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553B6" w14:textId="77777777" w:rsidR="00B669D8" w:rsidRPr="00F72F1C" w:rsidRDefault="00B669D8" w:rsidP="00DA0832">
      <w:pPr>
        <w:rPr>
          <w:lang w:val="ru-RU"/>
        </w:rPr>
      </w:pPr>
    </w:p>
    <w:p w14:paraId="44192F34" w14:textId="77777777" w:rsidR="00B669D8" w:rsidRPr="00F72F1C" w:rsidRDefault="00B669D8" w:rsidP="00DA0832">
      <w:pPr>
        <w:tabs>
          <w:tab w:val="clear" w:pos="794"/>
          <w:tab w:val="clear" w:pos="1191"/>
          <w:tab w:val="clear" w:pos="1588"/>
          <w:tab w:val="clear" w:pos="1985"/>
        </w:tabs>
        <w:rPr>
          <w:lang w:val="ru-RU"/>
        </w:rPr>
      </w:pPr>
    </w:p>
    <w:p w14:paraId="1534BFAD" w14:textId="62E3A388" w:rsidR="00B669D8" w:rsidRPr="00F72F1C" w:rsidRDefault="00B669D8" w:rsidP="00B669D8">
      <w:pPr>
        <w:pStyle w:val="CoverNumber"/>
        <w:rPr>
          <w:lang w:val="ru-RU"/>
        </w:rPr>
      </w:pPr>
      <w:r w:rsidRPr="00F72F1C">
        <w:rPr>
          <w:lang w:val="ru-RU"/>
        </w:rPr>
        <w:t>Рекомендация МСЭ-R BS.2076-3</w:t>
      </w:r>
    </w:p>
    <w:p w14:paraId="23AA04E6" w14:textId="77777777" w:rsidR="00B669D8" w:rsidRPr="00F72F1C" w:rsidRDefault="00B669D8" w:rsidP="00DA0832">
      <w:pPr>
        <w:pStyle w:val="CoverDate"/>
        <w:rPr>
          <w:lang w:val="ru-RU"/>
        </w:rPr>
      </w:pPr>
      <w:r w:rsidRPr="00F72F1C">
        <w:rPr>
          <w:lang w:val="ru-RU"/>
        </w:rPr>
        <w:t>(02/2025)</w:t>
      </w:r>
    </w:p>
    <w:p w14:paraId="4C8AB61C" w14:textId="1FA3288C" w:rsidR="00B669D8" w:rsidRPr="00F72F1C" w:rsidRDefault="00B669D8" w:rsidP="00B669D8">
      <w:pPr>
        <w:pStyle w:val="CoverSeries"/>
        <w:rPr>
          <w:lang w:val="ru-RU"/>
        </w:rPr>
      </w:pPr>
      <w:r w:rsidRPr="00F72F1C">
        <w:rPr>
          <w:color w:val="auto"/>
          <w:lang w:val="ru-RU"/>
        </w:rPr>
        <w:t>Серия BS: Радиовещательная служба (звуковая)</w:t>
      </w:r>
    </w:p>
    <w:p w14:paraId="00791FC0" w14:textId="08DB9163" w:rsidR="00B669D8" w:rsidRPr="00F72F1C" w:rsidRDefault="00B669D8" w:rsidP="00B669D8">
      <w:pPr>
        <w:pStyle w:val="CoverTitle"/>
        <w:rPr>
          <w:lang w:val="ru-RU"/>
        </w:rPr>
      </w:pPr>
      <w:r w:rsidRPr="00F72F1C">
        <w:rPr>
          <w:lang w:val="ru-RU"/>
        </w:rPr>
        <w:t>Модель определения аудиофайлов</w:t>
      </w:r>
    </w:p>
    <w:p w14:paraId="41C3B87B" w14:textId="77777777" w:rsidR="00B669D8" w:rsidRPr="00F72F1C" w:rsidRDefault="00B669D8" w:rsidP="00DA0832">
      <w:pPr>
        <w:rPr>
          <w:lang w:val="ru-RU"/>
        </w:rPr>
      </w:pPr>
    </w:p>
    <w:p w14:paraId="0C891537" w14:textId="77777777" w:rsidR="00B669D8" w:rsidRPr="00F72F1C" w:rsidRDefault="00B669D8" w:rsidP="00DA0832">
      <w:pPr>
        <w:rPr>
          <w:lang w:val="ru-RU"/>
        </w:rPr>
      </w:pPr>
    </w:p>
    <w:p w14:paraId="01FF8559" w14:textId="77777777" w:rsidR="00B669D8" w:rsidRPr="00F72F1C" w:rsidRDefault="00B669D8" w:rsidP="00DA0832">
      <w:pPr>
        <w:rPr>
          <w:lang w:val="ru-RU"/>
        </w:rPr>
        <w:sectPr w:rsidR="00B669D8" w:rsidRPr="00F72F1C" w:rsidSect="00DA0832">
          <w:headerReference w:type="even" r:id="rId8"/>
          <w:headerReference w:type="default" r:id="rId9"/>
          <w:footerReference w:type="even" r:id="rId10"/>
          <w:footerReference w:type="default" r:id="rId11"/>
          <w:headerReference w:type="first" r:id="rId12"/>
          <w:footerReference w:type="first" r:id="rId13"/>
          <w:pgSz w:w="11907" w:h="16840" w:code="9"/>
          <w:pgMar w:top="1089" w:right="1089" w:bottom="284" w:left="1089" w:header="567" w:footer="284" w:gutter="0"/>
          <w:pgNumType w:start="1"/>
          <w:cols w:space="720"/>
        </w:sectPr>
      </w:pPr>
    </w:p>
    <w:p w14:paraId="616CAFCC" w14:textId="77777777" w:rsidR="00131900" w:rsidRPr="00F72F1C" w:rsidRDefault="00131900" w:rsidP="003A55DE">
      <w:pPr>
        <w:spacing w:before="0"/>
        <w:jc w:val="center"/>
        <w:rPr>
          <w:b/>
          <w:bCs/>
          <w:szCs w:val="22"/>
          <w:lang w:val="ru-RU"/>
        </w:rPr>
      </w:pPr>
      <w:bookmarkStart w:id="0" w:name="c2tope"/>
      <w:bookmarkEnd w:id="0"/>
      <w:r w:rsidRPr="00F72F1C">
        <w:rPr>
          <w:b/>
          <w:bCs/>
          <w:szCs w:val="22"/>
          <w:lang w:val="ru-RU"/>
        </w:rPr>
        <w:lastRenderedPageBreak/>
        <w:t>Предисловие</w:t>
      </w:r>
    </w:p>
    <w:p w14:paraId="21A11CEC" w14:textId="77777777" w:rsidR="00131900" w:rsidRPr="00F72F1C" w:rsidRDefault="00131900" w:rsidP="0041434D">
      <w:pPr>
        <w:shd w:val="clear" w:color="auto" w:fill="FFFFFF" w:themeFill="background1"/>
        <w:rPr>
          <w:sz w:val="20"/>
          <w:lang w:val="ru-RU"/>
        </w:rPr>
      </w:pPr>
      <w:r w:rsidRPr="00F72F1C">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3CDF4E38" w14:textId="77777777" w:rsidR="00131900" w:rsidRPr="00F72F1C" w:rsidRDefault="00131900" w:rsidP="00343097">
      <w:pPr>
        <w:rPr>
          <w:sz w:val="20"/>
          <w:lang w:val="ru-RU"/>
        </w:rPr>
      </w:pPr>
      <w:r w:rsidRPr="00F72F1C">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5DC894EE" w14:textId="77777777" w:rsidR="00343097" w:rsidRPr="00F72F1C" w:rsidRDefault="00343097" w:rsidP="00343097">
      <w:pPr>
        <w:spacing w:before="360"/>
        <w:jc w:val="center"/>
        <w:rPr>
          <w:b/>
          <w:bCs/>
          <w:szCs w:val="22"/>
          <w:lang w:val="ru-RU"/>
        </w:rPr>
      </w:pPr>
      <w:r w:rsidRPr="00F72F1C">
        <w:rPr>
          <w:b/>
          <w:bCs/>
          <w:szCs w:val="22"/>
          <w:lang w:val="ru-RU"/>
        </w:rPr>
        <w:t>Политика в области прав интеллектуальной собственности (ПИС)</w:t>
      </w:r>
    </w:p>
    <w:p w14:paraId="73065F73" w14:textId="436887DE" w:rsidR="00131900" w:rsidRPr="00F72F1C" w:rsidRDefault="00131900" w:rsidP="00C51798">
      <w:pPr>
        <w:rPr>
          <w:sz w:val="20"/>
          <w:lang w:val="ru-RU"/>
        </w:rPr>
      </w:pPr>
      <w:r w:rsidRPr="00F72F1C">
        <w:rPr>
          <w:sz w:val="20"/>
          <w:lang w:val="ru-RU"/>
        </w:rPr>
        <w:t>Политика МСЭ-R в области ПИС излагается в общей патентной политике МСЭ-Т/МСЭ-R/ИСО/МЭК, упоминаемой в Резолюции МСЭ-R</w:t>
      </w:r>
      <w:r w:rsidR="00E83573" w:rsidRPr="00F72F1C">
        <w:rPr>
          <w:sz w:val="20"/>
          <w:lang w:val="ru-RU"/>
        </w:rPr>
        <w:t xml:space="preserve"> 1</w:t>
      </w:r>
      <w:r w:rsidRPr="00F72F1C">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4" w:history="1">
        <w:r w:rsidR="009D2428" w:rsidRPr="00EB15F7">
          <w:rPr>
            <w:rStyle w:val="Hyperlink"/>
            <w:sz w:val="20"/>
            <w:lang w:val="en-US"/>
          </w:rPr>
          <w:t>https</w:t>
        </w:r>
        <w:r w:rsidR="009D2428" w:rsidRPr="009D2428">
          <w:rPr>
            <w:rStyle w:val="Hyperlink"/>
            <w:sz w:val="20"/>
            <w:lang w:val="ru-RU"/>
          </w:rPr>
          <w:t>://</w:t>
        </w:r>
        <w:r w:rsidR="009D2428" w:rsidRPr="00EB15F7">
          <w:rPr>
            <w:rStyle w:val="Hyperlink"/>
            <w:sz w:val="20"/>
            <w:lang w:val="en-US"/>
          </w:rPr>
          <w:t>www</w:t>
        </w:r>
        <w:r w:rsidR="009D2428" w:rsidRPr="009D2428">
          <w:rPr>
            <w:rStyle w:val="Hyperlink"/>
            <w:sz w:val="20"/>
            <w:lang w:val="ru-RU"/>
          </w:rPr>
          <w:t>.</w:t>
        </w:r>
        <w:r w:rsidR="009D2428" w:rsidRPr="00EB15F7">
          <w:rPr>
            <w:rStyle w:val="Hyperlink"/>
            <w:sz w:val="20"/>
            <w:lang w:val="en-US"/>
          </w:rPr>
          <w:t>itu</w:t>
        </w:r>
        <w:r w:rsidR="009D2428" w:rsidRPr="009D2428">
          <w:rPr>
            <w:rStyle w:val="Hyperlink"/>
            <w:sz w:val="20"/>
            <w:lang w:val="ru-RU"/>
          </w:rPr>
          <w:t>.</w:t>
        </w:r>
        <w:r w:rsidR="009D2428" w:rsidRPr="00EB15F7">
          <w:rPr>
            <w:rStyle w:val="Hyperlink"/>
            <w:sz w:val="20"/>
            <w:lang w:val="en-US"/>
          </w:rPr>
          <w:t>int</w:t>
        </w:r>
        <w:r w:rsidR="009D2428" w:rsidRPr="009D2428">
          <w:rPr>
            <w:rStyle w:val="Hyperlink"/>
            <w:sz w:val="20"/>
            <w:lang w:val="ru-RU"/>
          </w:rPr>
          <w:t>/</w:t>
        </w:r>
        <w:r w:rsidR="009D2428" w:rsidRPr="00EB15F7">
          <w:rPr>
            <w:rStyle w:val="Hyperlink"/>
            <w:sz w:val="20"/>
            <w:lang w:val="en-US"/>
          </w:rPr>
          <w:t>ITU</w:t>
        </w:r>
        <w:r w:rsidR="009D2428" w:rsidRPr="009D2428">
          <w:rPr>
            <w:rStyle w:val="Hyperlink"/>
            <w:sz w:val="20"/>
            <w:lang w:val="ru-RU"/>
          </w:rPr>
          <w:t>-</w:t>
        </w:r>
        <w:r w:rsidR="009D2428" w:rsidRPr="00EB15F7">
          <w:rPr>
            <w:rStyle w:val="Hyperlink"/>
            <w:sz w:val="20"/>
            <w:lang w:val="en-US"/>
          </w:rPr>
          <w:t>R</w:t>
        </w:r>
        <w:r w:rsidR="009D2428" w:rsidRPr="009D2428">
          <w:rPr>
            <w:rStyle w:val="Hyperlink"/>
            <w:sz w:val="20"/>
            <w:lang w:val="ru-RU"/>
          </w:rPr>
          <w:t>/</w:t>
        </w:r>
        <w:r w:rsidR="009D2428" w:rsidRPr="00EB15F7">
          <w:rPr>
            <w:rStyle w:val="Hyperlink"/>
            <w:sz w:val="20"/>
            <w:lang w:val="en-US"/>
          </w:rPr>
          <w:t>go</w:t>
        </w:r>
        <w:r w:rsidR="009D2428" w:rsidRPr="009D2428">
          <w:rPr>
            <w:rStyle w:val="Hyperlink"/>
            <w:sz w:val="20"/>
            <w:lang w:val="ru-RU"/>
          </w:rPr>
          <w:t>/</w:t>
        </w:r>
        <w:r w:rsidR="009D2428" w:rsidRPr="00EB15F7">
          <w:rPr>
            <w:rStyle w:val="Hyperlink"/>
            <w:sz w:val="20"/>
            <w:lang w:val="en-US"/>
          </w:rPr>
          <w:t>patents</w:t>
        </w:r>
        <w:r w:rsidR="009D2428" w:rsidRPr="009D2428">
          <w:rPr>
            <w:rStyle w:val="Hyperlink"/>
            <w:sz w:val="20"/>
            <w:lang w:val="ru-RU"/>
          </w:rPr>
          <w:t>/</w:t>
        </w:r>
        <w:r w:rsidR="009D2428" w:rsidRPr="00EB15F7">
          <w:rPr>
            <w:rStyle w:val="Hyperlink"/>
            <w:sz w:val="20"/>
            <w:lang w:val="en-US"/>
          </w:rPr>
          <w:t>en</w:t>
        </w:r>
      </w:hyperlink>
      <w:r w:rsidRPr="00F72F1C">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5688BBAF" w14:textId="77777777" w:rsidR="00131900" w:rsidRPr="00F72F1C"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912"/>
        <w:gridCol w:w="7668"/>
      </w:tblGrid>
      <w:tr w:rsidR="00131900" w:rsidRPr="00F727DE" w14:paraId="6616AF78" w14:textId="77777777" w:rsidTr="00253BA9">
        <w:trPr>
          <w:jc w:val="center"/>
        </w:trPr>
        <w:tc>
          <w:tcPr>
            <w:tcW w:w="9580" w:type="dxa"/>
            <w:gridSpan w:val="2"/>
          </w:tcPr>
          <w:p w14:paraId="5694FA9F" w14:textId="77777777" w:rsidR="00131900" w:rsidRPr="00F72F1C" w:rsidRDefault="00343097" w:rsidP="00343097">
            <w:pPr>
              <w:spacing w:before="180"/>
              <w:jc w:val="center"/>
              <w:rPr>
                <w:b/>
                <w:bCs/>
                <w:szCs w:val="22"/>
                <w:lang w:val="ru-RU"/>
              </w:rPr>
            </w:pPr>
            <w:r w:rsidRPr="00F72F1C">
              <w:rPr>
                <w:b/>
                <w:bCs/>
                <w:szCs w:val="22"/>
                <w:lang w:val="ru-RU"/>
              </w:rPr>
              <w:t>Серии Рекомендаций МСЭ-R</w:t>
            </w:r>
          </w:p>
          <w:p w14:paraId="2C5F7BA2" w14:textId="6BBE1FAA" w:rsidR="00131900" w:rsidRPr="00F72F1C" w:rsidRDefault="00131900" w:rsidP="001117EF">
            <w:pPr>
              <w:spacing w:after="240"/>
              <w:jc w:val="center"/>
              <w:rPr>
                <w:rFonts w:eastAsia="SimSun"/>
                <w:sz w:val="18"/>
                <w:szCs w:val="18"/>
                <w:lang w:val="ru-RU" w:eastAsia="zh-CN"/>
              </w:rPr>
            </w:pPr>
            <w:r w:rsidRPr="00F72F1C">
              <w:rPr>
                <w:sz w:val="18"/>
                <w:szCs w:val="18"/>
                <w:lang w:val="ru-RU"/>
              </w:rPr>
              <w:t xml:space="preserve">(Представлены также в онлайновой форме по адресу: </w:t>
            </w:r>
            <w:hyperlink r:id="rId15" w:history="1">
              <w:r w:rsidR="008F4B92" w:rsidRPr="00F72F1C">
                <w:rPr>
                  <w:rStyle w:val="Hyperlink"/>
                  <w:sz w:val="18"/>
                  <w:lang w:val="ru-RU"/>
                </w:rPr>
                <w:t>https://www.itu.int/publ/R-REC/ru</w:t>
              </w:r>
            </w:hyperlink>
            <w:r w:rsidRPr="00F72F1C">
              <w:rPr>
                <w:sz w:val="18"/>
                <w:szCs w:val="18"/>
                <w:lang w:val="ru-RU"/>
              </w:rPr>
              <w:t>)</w:t>
            </w:r>
          </w:p>
        </w:tc>
      </w:tr>
      <w:tr w:rsidR="00131900" w:rsidRPr="00F72F1C" w14:paraId="1795DADF" w14:textId="77777777" w:rsidTr="00253BA9">
        <w:trPr>
          <w:jc w:val="center"/>
        </w:trPr>
        <w:tc>
          <w:tcPr>
            <w:tcW w:w="1912" w:type="dxa"/>
          </w:tcPr>
          <w:p w14:paraId="0F568296" w14:textId="77777777" w:rsidR="00131900" w:rsidRPr="00F72F1C" w:rsidRDefault="00131900" w:rsidP="00D53910">
            <w:pPr>
              <w:spacing w:before="40" w:after="40"/>
              <w:rPr>
                <w:b/>
                <w:bCs/>
                <w:sz w:val="20"/>
                <w:lang w:val="ru-RU"/>
              </w:rPr>
            </w:pPr>
            <w:r w:rsidRPr="00F72F1C">
              <w:rPr>
                <w:b/>
                <w:bCs/>
                <w:sz w:val="20"/>
                <w:lang w:val="ru-RU"/>
              </w:rPr>
              <w:t>Серия</w:t>
            </w:r>
          </w:p>
        </w:tc>
        <w:tc>
          <w:tcPr>
            <w:tcW w:w="7668" w:type="dxa"/>
          </w:tcPr>
          <w:p w14:paraId="04DC6EDE" w14:textId="77777777" w:rsidR="00131900" w:rsidRPr="00F72F1C" w:rsidRDefault="00131900" w:rsidP="00D53910">
            <w:pPr>
              <w:spacing w:before="40" w:after="40"/>
              <w:jc w:val="center"/>
              <w:rPr>
                <w:rFonts w:eastAsia="SimSun"/>
                <w:b/>
                <w:bCs/>
                <w:sz w:val="20"/>
                <w:lang w:val="ru-RU" w:eastAsia="zh-CN"/>
              </w:rPr>
            </w:pPr>
            <w:r w:rsidRPr="00F72F1C">
              <w:rPr>
                <w:b/>
                <w:bCs/>
                <w:sz w:val="20"/>
                <w:lang w:val="ru-RU"/>
              </w:rPr>
              <w:t>Название</w:t>
            </w:r>
          </w:p>
        </w:tc>
      </w:tr>
      <w:tr w:rsidR="00131900" w:rsidRPr="00F72F1C" w14:paraId="62E75E1D" w14:textId="77777777" w:rsidTr="00253BA9">
        <w:trPr>
          <w:jc w:val="center"/>
        </w:trPr>
        <w:tc>
          <w:tcPr>
            <w:tcW w:w="1912" w:type="dxa"/>
          </w:tcPr>
          <w:p w14:paraId="6AFA5488" w14:textId="77777777" w:rsidR="00131900" w:rsidRPr="00F72F1C" w:rsidRDefault="00131900" w:rsidP="00D53910">
            <w:pPr>
              <w:spacing w:before="40" w:after="40"/>
              <w:rPr>
                <w:b/>
                <w:bCs/>
                <w:sz w:val="20"/>
                <w:lang w:val="ru-RU"/>
              </w:rPr>
            </w:pPr>
            <w:r w:rsidRPr="00F72F1C">
              <w:rPr>
                <w:b/>
                <w:bCs/>
                <w:sz w:val="20"/>
                <w:lang w:val="ru-RU"/>
              </w:rPr>
              <w:t>BO</w:t>
            </w:r>
          </w:p>
        </w:tc>
        <w:tc>
          <w:tcPr>
            <w:tcW w:w="7668" w:type="dxa"/>
          </w:tcPr>
          <w:p w14:paraId="2089D61A" w14:textId="77777777" w:rsidR="00131900" w:rsidRPr="00F72F1C" w:rsidRDefault="00131900" w:rsidP="00915A87">
            <w:pPr>
              <w:spacing w:before="40" w:after="40"/>
              <w:jc w:val="left"/>
              <w:rPr>
                <w:sz w:val="20"/>
                <w:lang w:val="ru-RU"/>
              </w:rPr>
            </w:pPr>
            <w:r w:rsidRPr="00F72F1C">
              <w:rPr>
                <w:sz w:val="20"/>
                <w:lang w:val="ru-RU"/>
              </w:rPr>
              <w:t>Спутниковое радиовещание</w:t>
            </w:r>
          </w:p>
        </w:tc>
      </w:tr>
      <w:tr w:rsidR="00131900" w:rsidRPr="00F727DE" w14:paraId="71BC61AC" w14:textId="77777777" w:rsidTr="00253BA9">
        <w:trPr>
          <w:jc w:val="center"/>
        </w:trPr>
        <w:tc>
          <w:tcPr>
            <w:tcW w:w="1912" w:type="dxa"/>
          </w:tcPr>
          <w:p w14:paraId="611260FD" w14:textId="77777777" w:rsidR="00131900" w:rsidRPr="00F72F1C" w:rsidRDefault="00131900" w:rsidP="00D53910">
            <w:pPr>
              <w:spacing w:before="40" w:after="40"/>
              <w:rPr>
                <w:b/>
                <w:bCs/>
                <w:sz w:val="20"/>
                <w:lang w:val="ru-RU"/>
              </w:rPr>
            </w:pPr>
            <w:r w:rsidRPr="00F72F1C">
              <w:rPr>
                <w:b/>
                <w:bCs/>
                <w:sz w:val="20"/>
                <w:lang w:val="ru-RU"/>
              </w:rPr>
              <w:t>BR</w:t>
            </w:r>
          </w:p>
        </w:tc>
        <w:tc>
          <w:tcPr>
            <w:tcW w:w="7668" w:type="dxa"/>
          </w:tcPr>
          <w:p w14:paraId="191FBDAD" w14:textId="77777777" w:rsidR="00131900" w:rsidRPr="00F72F1C" w:rsidRDefault="00131900" w:rsidP="00915A87">
            <w:pPr>
              <w:spacing w:before="40" w:after="40"/>
              <w:jc w:val="left"/>
              <w:rPr>
                <w:sz w:val="20"/>
                <w:lang w:val="ru-RU"/>
              </w:rPr>
            </w:pPr>
            <w:r w:rsidRPr="00F72F1C">
              <w:rPr>
                <w:sz w:val="20"/>
                <w:lang w:val="ru-RU"/>
              </w:rPr>
              <w:t>Запись для производства, архивирования и воспроизведения; пленки для телевидения</w:t>
            </w:r>
          </w:p>
        </w:tc>
      </w:tr>
      <w:tr w:rsidR="00131900" w:rsidRPr="00F72F1C" w14:paraId="2B7133FE" w14:textId="77777777" w:rsidTr="00253BA9">
        <w:trPr>
          <w:jc w:val="center"/>
        </w:trPr>
        <w:tc>
          <w:tcPr>
            <w:tcW w:w="1912" w:type="dxa"/>
            <w:shd w:val="clear" w:color="auto" w:fill="F2F2F2" w:themeFill="background1" w:themeFillShade="F2"/>
          </w:tcPr>
          <w:p w14:paraId="62FBFCCB" w14:textId="77777777" w:rsidR="00131900" w:rsidRPr="00F72F1C" w:rsidRDefault="00131900" w:rsidP="00D53910">
            <w:pPr>
              <w:spacing w:before="40" w:after="40"/>
              <w:rPr>
                <w:b/>
                <w:bCs/>
                <w:color w:val="000080"/>
                <w:sz w:val="20"/>
                <w:lang w:val="ru-RU"/>
              </w:rPr>
            </w:pPr>
            <w:r w:rsidRPr="00F72F1C">
              <w:rPr>
                <w:b/>
                <w:bCs/>
                <w:color w:val="000080"/>
                <w:sz w:val="20"/>
                <w:lang w:val="ru-RU"/>
              </w:rPr>
              <w:t>BS</w:t>
            </w:r>
          </w:p>
        </w:tc>
        <w:tc>
          <w:tcPr>
            <w:tcW w:w="7668" w:type="dxa"/>
            <w:shd w:val="clear" w:color="auto" w:fill="F2F2F2" w:themeFill="background1" w:themeFillShade="F2"/>
          </w:tcPr>
          <w:p w14:paraId="781DD494" w14:textId="77777777" w:rsidR="00131900" w:rsidRPr="00F72F1C" w:rsidRDefault="00131900" w:rsidP="00915A87">
            <w:pPr>
              <w:spacing w:before="40" w:after="40"/>
              <w:jc w:val="left"/>
              <w:rPr>
                <w:b/>
                <w:bCs/>
                <w:color w:val="000080"/>
                <w:sz w:val="20"/>
                <w:lang w:val="ru-RU"/>
              </w:rPr>
            </w:pPr>
            <w:r w:rsidRPr="00F72F1C">
              <w:rPr>
                <w:b/>
                <w:bCs/>
                <w:color w:val="000080"/>
                <w:sz w:val="20"/>
                <w:lang w:val="ru-RU"/>
              </w:rPr>
              <w:t>Радиовещательная служба (звуковая)</w:t>
            </w:r>
          </w:p>
        </w:tc>
      </w:tr>
      <w:tr w:rsidR="00131900" w:rsidRPr="00F72F1C" w14:paraId="236E3EB4" w14:textId="77777777" w:rsidTr="00253BA9">
        <w:trPr>
          <w:jc w:val="center"/>
        </w:trPr>
        <w:tc>
          <w:tcPr>
            <w:tcW w:w="1912" w:type="dxa"/>
          </w:tcPr>
          <w:p w14:paraId="30E4656D" w14:textId="77777777" w:rsidR="00131900" w:rsidRPr="00F72F1C" w:rsidRDefault="00131900" w:rsidP="00D53910">
            <w:pPr>
              <w:spacing w:before="40" w:after="40"/>
              <w:rPr>
                <w:b/>
                <w:bCs/>
                <w:sz w:val="20"/>
                <w:lang w:val="ru-RU"/>
              </w:rPr>
            </w:pPr>
            <w:r w:rsidRPr="00F72F1C">
              <w:rPr>
                <w:b/>
                <w:bCs/>
                <w:sz w:val="20"/>
                <w:lang w:val="ru-RU"/>
              </w:rPr>
              <w:t>BT</w:t>
            </w:r>
          </w:p>
        </w:tc>
        <w:tc>
          <w:tcPr>
            <w:tcW w:w="7668" w:type="dxa"/>
          </w:tcPr>
          <w:p w14:paraId="4513CB62" w14:textId="77777777" w:rsidR="00131900" w:rsidRPr="00F72F1C" w:rsidRDefault="00131900" w:rsidP="00915A87">
            <w:pPr>
              <w:spacing w:before="40" w:after="40"/>
              <w:jc w:val="left"/>
              <w:rPr>
                <w:sz w:val="20"/>
                <w:lang w:val="ru-RU"/>
              </w:rPr>
            </w:pPr>
            <w:r w:rsidRPr="00F72F1C">
              <w:rPr>
                <w:sz w:val="20"/>
                <w:lang w:val="ru-RU"/>
              </w:rPr>
              <w:t>Радиовещательная служба (телевизионная)</w:t>
            </w:r>
          </w:p>
        </w:tc>
      </w:tr>
      <w:tr w:rsidR="00131900" w:rsidRPr="00F72F1C" w14:paraId="044F3374" w14:textId="77777777" w:rsidTr="00253BA9">
        <w:trPr>
          <w:jc w:val="center"/>
        </w:trPr>
        <w:tc>
          <w:tcPr>
            <w:tcW w:w="1912" w:type="dxa"/>
          </w:tcPr>
          <w:p w14:paraId="57683989" w14:textId="77777777" w:rsidR="00131900" w:rsidRPr="00F72F1C" w:rsidRDefault="00131900" w:rsidP="00D53910">
            <w:pPr>
              <w:spacing w:before="40" w:after="40"/>
              <w:rPr>
                <w:b/>
                <w:bCs/>
                <w:sz w:val="20"/>
                <w:lang w:val="ru-RU"/>
              </w:rPr>
            </w:pPr>
            <w:r w:rsidRPr="00F72F1C">
              <w:rPr>
                <w:b/>
                <w:bCs/>
                <w:sz w:val="20"/>
                <w:lang w:val="ru-RU"/>
              </w:rPr>
              <w:t>F</w:t>
            </w:r>
          </w:p>
        </w:tc>
        <w:tc>
          <w:tcPr>
            <w:tcW w:w="7668" w:type="dxa"/>
          </w:tcPr>
          <w:p w14:paraId="547414CF" w14:textId="77777777" w:rsidR="00131900" w:rsidRPr="00F72F1C" w:rsidRDefault="00131900" w:rsidP="00915A87">
            <w:pPr>
              <w:spacing w:before="40" w:after="40"/>
              <w:jc w:val="left"/>
              <w:rPr>
                <w:sz w:val="20"/>
                <w:lang w:val="ru-RU"/>
              </w:rPr>
            </w:pPr>
            <w:r w:rsidRPr="00F72F1C">
              <w:rPr>
                <w:sz w:val="20"/>
                <w:lang w:val="ru-RU"/>
              </w:rPr>
              <w:t>Фиксированная служба</w:t>
            </w:r>
          </w:p>
        </w:tc>
      </w:tr>
      <w:tr w:rsidR="00131900" w:rsidRPr="00F727DE" w14:paraId="6A9F5733" w14:textId="77777777" w:rsidTr="00253BA9">
        <w:trPr>
          <w:jc w:val="center"/>
        </w:trPr>
        <w:tc>
          <w:tcPr>
            <w:tcW w:w="1912" w:type="dxa"/>
            <w:shd w:val="clear" w:color="auto" w:fill="FFFFFF"/>
          </w:tcPr>
          <w:p w14:paraId="6D758BFB" w14:textId="77777777" w:rsidR="00131900" w:rsidRPr="00F72F1C" w:rsidRDefault="00131900" w:rsidP="00D53910">
            <w:pPr>
              <w:spacing w:before="40" w:after="40"/>
              <w:rPr>
                <w:b/>
                <w:bCs/>
                <w:sz w:val="20"/>
                <w:lang w:val="ru-RU"/>
              </w:rPr>
            </w:pPr>
            <w:r w:rsidRPr="00F72F1C">
              <w:rPr>
                <w:b/>
                <w:bCs/>
                <w:sz w:val="20"/>
                <w:lang w:val="ru-RU"/>
              </w:rPr>
              <w:t>M</w:t>
            </w:r>
          </w:p>
        </w:tc>
        <w:tc>
          <w:tcPr>
            <w:tcW w:w="7668" w:type="dxa"/>
            <w:shd w:val="clear" w:color="auto" w:fill="FFFFFF"/>
          </w:tcPr>
          <w:p w14:paraId="518807C8" w14:textId="77777777" w:rsidR="00131900" w:rsidRPr="00F72F1C" w:rsidRDefault="00380143" w:rsidP="00915A87">
            <w:pPr>
              <w:spacing w:before="40" w:after="40"/>
              <w:jc w:val="left"/>
              <w:rPr>
                <w:sz w:val="20"/>
                <w:lang w:val="ru-RU"/>
              </w:rPr>
            </w:pPr>
            <w:r w:rsidRPr="00F72F1C">
              <w:rPr>
                <w:sz w:val="20"/>
                <w:lang w:val="ru-RU"/>
              </w:rPr>
              <w:t>Подвижные службы, служба радиоопределения, любительская служба и относящиеся к ним спутниковые службы</w:t>
            </w:r>
          </w:p>
        </w:tc>
      </w:tr>
      <w:tr w:rsidR="00131900" w:rsidRPr="00F72F1C" w14:paraId="5AF7F61F" w14:textId="77777777" w:rsidTr="00253BA9">
        <w:trPr>
          <w:jc w:val="center"/>
        </w:trPr>
        <w:tc>
          <w:tcPr>
            <w:tcW w:w="1912" w:type="dxa"/>
            <w:shd w:val="clear" w:color="auto" w:fill="FFFFFF" w:themeFill="background1"/>
          </w:tcPr>
          <w:p w14:paraId="7DE12DAB" w14:textId="77777777" w:rsidR="00131900" w:rsidRPr="00F72F1C" w:rsidRDefault="00131900" w:rsidP="00D53910">
            <w:pPr>
              <w:spacing w:before="40" w:after="40"/>
              <w:rPr>
                <w:b/>
                <w:bCs/>
                <w:sz w:val="20"/>
                <w:lang w:val="ru-RU"/>
              </w:rPr>
            </w:pPr>
            <w:r w:rsidRPr="00F72F1C">
              <w:rPr>
                <w:b/>
                <w:bCs/>
                <w:sz w:val="20"/>
                <w:lang w:val="ru-RU"/>
              </w:rPr>
              <w:t>P</w:t>
            </w:r>
          </w:p>
        </w:tc>
        <w:tc>
          <w:tcPr>
            <w:tcW w:w="7668" w:type="dxa"/>
            <w:shd w:val="clear" w:color="auto" w:fill="FFFFFF" w:themeFill="background1"/>
          </w:tcPr>
          <w:p w14:paraId="42A1F9C6" w14:textId="77777777" w:rsidR="00131900" w:rsidRPr="00F72F1C" w:rsidRDefault="00131900" w:rsidP="00915A87">
            <w:pPr>
              <w:spacing w:before="40" w:after="40"/>
              <w:jc w:val="left"/>
              <w:rPr>
                <w:sz w:val="20"/>
                <w:lang w:val="ru-RU"/>
              </w:rPr>
            </w:pPr>
            <w:r w:rsidRPr="00F72F1C">
              <w:rPr>
                <w:sz w:val="20"/>
                <w:lang w:val="ru-RU"/>
              </w:rPr>
              <w:t>Распространение радиоволн</w:t>
            </w:r>
          </w:p>
        </w:tc>
      </w:tr>
      <w:tr w:rsidR="00131900" w:rsidRPr="00F72F1C" w14:paraId="78D29CF3" w14:textId="77777777" w:rsidTr="00253BA9">
        <w:trPr>
          <w:jc w:val="center"/>
        </w:trPr>
        <w:tc>
          <w:tcPr>
            <w:tcW w:w="1912" w:type="dxa"/>
          </w:tcPr>
          <w:p w14:paraId="75A9F141" w14:textId="77777777" w:rsidR="00131900" w:rsidRPr="00F72F1C" w:rsidRDefault="00131900" w:rsidP="00D53910">
            <w:pPr>
              <w:spacing w:before="40" w:after="40"/>
              <w:rPr>
                <w:b/>
                <w:bCs/>
                <w:sz w:val="20"/>
                <w:lang w:val="ru-RU"/>
              </w:rPr>
            </w:pPr>
            <w:r w:rsidRPr="00F72F1C">
              <w:rPr>
                <w:b/>
                <w:bCs/>
                <w:sz w:val="20"/>
                <w:lang w:val="ru-RU"/>
              </w:rPr>
              <w:t>RA</w:t>
            </w:r>
          </w:p>
        </w:tc>
        <w:tc>
          <w:tcPr>
            <w:tcW w:w="7668" w:type="dxa"/>
          </w:tcPr>
          <w:p w14:paraId="13993D55" w14:textId="77777777" w:rsidR="00131900" w:rsidRPr="00F72F1C" w:rsidRDefault="00131900" w:rsidP="00915A87">
            <w:pPr>
              <w:spacing w:before="40" w:after="40"/>
              <w:jc w:val="left"/>
              <w:rPr>
                <w:sz w:val="20"/>
                <w:lang w:val="ru-RU"/>
              </w:rPr>
            </w:pPr>
            <w:r w:rsidRPr="00F72F1C">
              <w:rPr>
                <w:sz w:val="20"/>
                <w:lang w:val="ru-RU"/>
              </w:rPr>
              <w:t>Радиоастрономия</w:t>
            </w:r>
          </w:p>
        </w:tc>
      </w:tr>
      <w:tr w:rsidR="00131900" w:rsidRPr="00F72F1C" w14:paraId="026F1BDB" w14:textId="77777777" w:rsidTr="00253BA9">
        <w:trPr>
          <w:jc w:val="center"/>
        </w:trPr>
        <w:tc>
          <w:tcPr>
            <w:tcW w:w="1912" w:type="dxa"/>
          </w:tcPr>
          <w:p w14:paraId="42DC0386" w14:textId="77777777" w:rsidR="00131900" w:rsidRPr="00F72F1C" w:rsidRDefault="00131900" w:rsidP="00D53910">
            <w:pPr>
              <w:spacing w:before="40" w:after="40"/>
              <w:rPr>
                <w:b/>
                <w:bCs/>
                <w:sz w:val="20"/>
                <w:lang w:val="ru-RU"/>
              </w:rPr>
            </w:pPr>
            <w:r w:rsidRPr="00F72F1C">
              <w:rPr>
                <w:b/>
                <w:bCs/>
                <w:sz w:val="20"/>
                <w:lang w:val="ru-RU"/>
              </w:rPr>
              <w:t>RS</w:t>
            </w:r>
          </w:p>
        </w:tc>
        <w:tc>
          <w:tcPr>
            <w:tcW w:w="7668" w:type="dxa"/>
          </w:tcPr>
          <w:p w14:paraId="0D7FFF3A" w14:textId="77777777" w:rsidR="00131900" w:rsidRPr="00F72F1C" w:rsidRDefault="00131900" w:rsidP="00915A87">
            <w:pPr>
              <w:spacing w:before="40" w:after="40"/>
              <w:jc w:val="left"/>
              <w:rPr>
                <w:sz w:val="20"/>
                <w:lang w:val="ru-RU"/>
              </w:rPr>
            </w:pPr>
            <w:r w:rsidRPr="00F72F1C">
              <w:rPr>
                <w:sz w:val="20"/>
                <w:lang w:val="ru-RU"/>
              </w:rPr>
              <w:t>Системы дистанционного зондирования</w:t>
            </w:r>
          </w:p>
        </w:tc>
      </w:tr>
      <w:tr w:rsidR="00131900" w:rsidRPr="00F72F1C" w14:paraId="666ABF5C" w14:textId="77777777" w:rsidTr="00253BA9">
        <w:trPr>
          <w:jc w:val="center"/>
        </w:trPr>
        <w:tc>
          <w:tcPr>
            <w:tcW w:w="1912" w:type="dxa"/>
          </w:tcPr>
          <w:p w14:paraId="7B8C547B" w14:textId="77777777" w:rsidR="00131900" w:rsidRPr="00F72F1C" w:rsidRDefault="00131900" w:rsidP="00D53910">
            <w:pPr>
              <w:spacing w:before="40" w:after="40"/>
              <w:rPr>
                <w:b/>
                <w:bCs/>
                <w:sz w:val="20"/>
                <w:lang w:val="ru-RU"/>
              </w:rPr>
            </w:pPr>
            <w:r w:rsidRPr="00F72F1C">
              <w:rPr>
                <w:b/>
                <w:bCs/>
                <w:sz w:val="20"/>
                <w:lang w:val="ru-RU"/>
              </w:rPr>
              <w:t>S</w:t>
            </w:r>
          </w:p>
        </w:tc>
        <w:tc>
          <w:tcPr>
            <w:tcW w:w="7668" w:type="dxa"/>
          </w:tcPr>
          <w:p w14:paraId="5191EE2B" w14:textId="77777777" w:rsidR="00131900" w:rsidRPr="00F72F1C" w:rsidRDefault="00131900" w:rsidP="00915A87">
            <w:pPr>
              <w:spacing w:before="40" w:after="40"/>
              <w:jc w:val="left"/>
              <w:rPr>
                <w:sz w:val="20"/>
                <w:lang w:val="ru-RU"/>
              </w:rPr>
            </w:pPr>
            <w:r w:rsidRPr="00F72F1C">
              <w:rPr>
                <w:sz w:val="20"/>
                <w:lang w:val="ru-RU"/>
              </w:rPr>
              <w:t>Фиксированная спутниковая служба</w:t>
            </w:r>
          </w:p>
        </w:tc>
      </w:tr>
      <w:tr w:rsidR="00131900" w:rsidRPr="00F72F1C" w14:paraId="5D506D3A" w14:textId="77777777" w:rsidTr="00253BA9">
        <w:trPr>
          <w:jc w:val="center"/>
        </w:trPr>
        <w:tc>
          <w:tcPr>
            <w:tcW w:w="1912" w:type="dxa"/>
          </w:tcPr>
          <w:p w14:paraId="283C2129" w14:textId="77777777" w:rsidR="00131900" w:rsidRPr="00F72F1C" w:rsidRDefault="00131900" w:rsidP="00D53910">
            <w:pPr>
              <w:spacing w:before="40" w:after="40"/>
              <w:rPr>
                <w:b/>
                <w:bCs/>
                <w:sz w:val="20"/>
                <w:lang w:val="ru-RU"/>
              </w:rPr>
            </w:pPr>
            <w:r w:rsidRPr="00F72F1C">
              <w:rPr>
                <w:b/>
                <w:bCs/>
                <w:sz w:val="20"/>
                <w:lang w:val="ru-RU"/>
              </w:rPr>
              <w:t>SA</w:t>
            </w:r>
          </w:p>
        </w:tc>
        <w:tc>
          <w:tcPr>
            <w:tcW w:w="7668" w:type="dxa"/>
          </w:tcPr>
          <w:p w14:paraId="25D0FB96" w14:textId="77777777" w:rsidR="00131900" w:rsidRPr="00F72F1C" w:rsidRDefault="00131900" w:rsidP="00915A87">
            <w:pPr>
              <w:spacing w:before="40" w:after="40"/>
              <w:jc w:val="left"/>
              <w:rPr>
                <w:sz w:val="20"/>
                <w:lang w:val="ru-RU"/>
              </w:rPr>
            </w:pPr>
            <w:r w:rsidRPr="00F72F1C">
              <w:rPr>
                <w:sz w:val="20"/>
                <w:lang w:val="ru-RU"/>
              </w:rPr>
              <w:t>Космические применения и метеорология</w:t>
            </w:r>
          </w:p>
        </w:tc>
      </w:tr>
      <w:tr w:rsidR="00131900" w:rsidRPr="00F727DE" w14:paraId="7D78C897" w14:textId="77777777" w:rsidTr="00253BA9">
        <w:trPr>
          <w:jc w:val="center"/>
        </w:trPr>
        <w:tc>
          <w:tcPr>
            <w:tcW w:w="1912" w:type="dxa"/>
          </w:tcPr>
          <w:p w14:paraId="717B2BB3" w14:textId="77777777" w:rsidR="00131900" w:rsidRPr="00F72F1C" w:rsidRDefault="00131900" w:rsidP="00D53910">
            <w:pPr>
              <w:spacing w:before="40" w:after="40"/>
              <w:rPr>
                <w:b/>
                <w:bCs/>
                <w:sz w:val="20"/>
                <w:lang w:val="ru-RU"/>
              </w:rPr>
            </w:pPr>
            <w:r w:rsidRPr="00F72F1C">
              <w:rPr>
                <w:b/>
                <w:bCs/>
                <w:sz w:val="20"/>
                <w:lang w:val="ru-RU"/>
              </w:rPr>
              <w:t>SF</w:t>
            </w:r>
          </w:p>
        </w:tc>
        <w:tc>
          <w:tcPr>
            <w:tcW w:w="7668" w:type="dxa"/>
          </w:tcPr>
          <w:p w14:paraId="1D4865DE" w14:textId="77777777" w:rsidR="00131900" w:rsidRPr="00F72F1C" w:rsidRDefault="00131900" w:rsidP="00915A87">
            <w:pPr>
              <w:spacing w:before="40" w:after="40"/>
              <w:jc w:val="left"/>
              <w:rPr>
                <w:sz w:val="20"/>
                <w:lang w:val="ru-RU"/>
              </w:rPr>
            </w:pPr>
            <w:r w:rsidRPr="00F72F1C">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F72F1C" w14:paraId="5C42DE21" w14:textId="77777777" w:rsidTr="00253BA9">
        <w:trPr>
          <w:jc w:val="center"/>
        </w:trPr>
        <w:tc>
          <w:tcPr>
            <w:tcW w:w="1912" w:type="dxa"/>
          </w:tcPr>
          <w:p w14:paraId="1DB44BFB" w14:textId="77777777" w:rsidR="00131900" w:rsidRPr="00F72F1C" w:rsidRDefault="00131900" w:rsidP="00D53910">
            <w:pPr>
              <w:spacing w:before="40" w:after="40"/>
              <w:rPr>
                <w:b/>
                <w:bCs/>
                <w:sz w:val="20"/>
                <w:lang w:val="ru-RU"/>
              </w:rPr>
            </w:pPr>
            <w:r w:rsidRPr="00F72F1C">
              <w:rPr>
                <w:b/>
                <w:bCs/>
                <w:sz w:val="20"/>
                <w:lang w:val="ru-RU"/>
              </w:rPr>
              <w:t>SM</w:t>
            </w:r>
          </w:p>
        </w:tc>
        <w:tc>
          <w:tcPr>
            <w:tcW w:w="7668" w:type="dxa"/>
          </w:tcPr>
          <w:p w14:paraId="28D3B13B" w14:textId="77777777" w:rsidR="00131900" w:rsidRPr="00F72F1C" w:rsidRDefault="00131900" w:rsidP="00915A87">
            <w:pPr>
              <w:spacing w:before="40" w:after="40"/>
              <w:jc w:val="left"/>
              <w:rPr>
                <w:sz w:val="20"/>
                <w:lang w:val="ru-RU"/>
              </w:rPr>
            </w:pPr>
            <w:r w:rsidRPr="00F72F1C">
              <w:rPr>
                <w:sz w:val="20"/>
                <w:lang w:val="ru-RU"/>
              </w:rPr>
              <w:t>Управление использованием спектра</w:t>
            </w:r>
          </w:p>
        </w:tc>
      </w:tr>
      <w:tr w:rsidR="00131900" w:rsidRPr="00F72F1C" w14:paraId="4EF27BFB" w14:textId="77777777" w:rsidTr="00253BA9">
        <w:trPr>
          <w:jc w:val="center"/>
        </w:trPr>
        <w:tc>
          <w:tcPr>
            <w:tcW w:w="1912" w:type="dxa"/>
          </w:tcPr>
          <w:p w14:paraId="0C506C96" w14:textId="77777777" w:rsidR="00131900" w:rsidRPr="00F72F1C" w:rsidRDefault="00131900" w:rsidP="00D53910">
            <w:pPr>
              <w:spacing w:before="40" w:after="40"/>
              <w:rPr>
                <w:b/>
                <w:bCs/>
                <w:sz w:val="20"/>
                <w:lang w:val="ru-RU"/>
              </w:rPr>
            </w:pPr>
            <w:r w:rsidRPr="00F72F1C">
              <w:rPr>
                <w:b/>
                <w:bCs/>
                <w:sz w:val="20"/>
                <w:lang w:val="ru-RU"/>
              </w:rPr>
              <w:t>SNG</w:t>
            </w:r>
          </w:p>
        </w:tc>
        <w:tc>
          <w:tcPr>
            <w:tcW w:w="7668" w:type="dxa"/>
          </w:tcPr>
          <w:p w14:paraId="04626CBF" w14:textId="77777777" w:rsidR="00131900" w:rsidRPr="00F72F1C" w:rsidRDefault="00131900" w:rsidP="00915A87">
            <w:pPr>
              <w:spacing w:before="40" w:after="40"/>
              <w:jc w:val="left"/>
              <w:rPr>
                <w:sz w:val="20"/>
                <w:lang w:val="ru-RU"/>
              </w:rPr>
            </w:pPr>
            <w:r w:rsidRPr="00F72F1C">
              <w:rPr>
                <w:sz w:val="20"/>
                <w:lang w:val="ru-RU"/>
              </w:rPr>
              <w:t>Спутниковый сбор новостей</w:t>
            </w:r>
          </w:p>
        </w:tc>
      </w:tr>
      <w:tr w:rsidR="00131900" w:rsidRPr="00F727DE" w14:paraId="3D8EBAD2" w14:textId="77777777" w:rsidTr="00253BA9">
        <w:trPr>
          <w:jc w:val="center"/>
        </w:trPr>
        <w:tc>
          <w:tcPr>
            <w:tcW w:w="1912" w:type="dxa"/>
          </w:tcPr>
          <w:p w14:paraId="478B268C" w14:textId="77777777" w:rsidR="00131900" w:rsidRPr="00F72F1C" w:rsidRDefault="00131900" w:rsidP="00D53910">
            <w:pPr>
              <w:spacing w:before="40" w:after="40"/>
              <w:rPr>
                <w:b/>
                <w:bCs/>
                <w:sz w:val="20"/>
                <w:lang w:val="ru-RU"/>
              </w:rPr>
            </w:pPr>
            <w:r w:rsidRPr="00F72F1C">
              <w:rPr>
                <w:b/>
                <w:bCs/>
                <w:sz w:val="20"/>
                <w:lang w:val="ru-RU"/>
              </w:rPr>
              <w:t>TF</w:t>
            </w:r>
          </w:p>
        </w:tc>
        <w:tc>
          <w:tcPr>
            <w:tcW w:w="7668" w:type="dxa"/>
          </w:tcPr>
          <w:p w14:paraId="4052A4F2" w14:textId="77777777" w:rsidR="00131900" w:rsidRPr="00F72F1C" w:rsidRDefault="00131900" w:rsidP="00915A87">
            <w:pPr>
              <w:spacing w:before="40" w:after="40"/>
              <w:jc w:val="left"/>
              <w:rPr>
                <w:sz w:val="20"/>
                <w:lang w:val="ru-RU"/>
              </w:rPr>
            </w:pPr>
            <w:r w:rsidRPr="00F72F1C">
              <w:rPr>
                <w:sz w:val="20"/>
                <w:lang w:val="ru-RU"/>
              </w:rPr>
              <w:t>Передача сигналов времени и эталонных частот</w:t>
            </w:r>
          </w:p>
        </w:tc>
      </w:tr>
      <w:tr w:rsidR="00131900" w:rsidRPr="00F727DE" w14:paraId="21FA64E8" w14:textId="77777777" w:rsidTr="00253BA9">
        <w:trPr>
          <w:jc w:val="center"/>
        </w:trPr>
        <w:tc>
          <w:tcPr>
            <w:tcW w:w="1912" w:type="dxa"/>
          </w:tcPr>
          <w:p w14:paraId="27A1DB23" w14:textId="77777777" w:rsidR="00131900" w:rsidRPr="00F72F1C" w:rsidRDefault="00131900" w:rsidP="00D53910">
            <w:pPr>
              <w:spacing w:before="40" w:after="180"/>
              <w:rPr>
                <w:b/>
                <w:bCs/>
                <w:sz w:val="20"/>
                <w:lang w:val="ru-RU"/>
              </w:rPr>
            </w:pPr>
            <w:r w:rsidRPr="00F72F1C">
              <w:rPr>
                <w:b/>
                <w:bCs/>
                <w:sz w:val="20"/>
                <w:lang w:val="ru-RU"/>
              </w:rPr>
              <w:t>V</w:t>
            </w:r>
          </w:p>
        </w:tc>
        <w:tc>
          <w:tcPr>
            <w:tcW w:w="7668" w:type="dxa"/>
          </w:tcPr>
          <w:p w14:paraId="0760A72F" w14:textId="77777777" w:rsidR="00131900" w:rsidRPr="00F72F1C" w:rsidRDefault="00131900" w:rsidP="00915A87">
            <w:pPr>
              <w:spacing w:before="40" w:after="180"/>
              <w:jc w:val="left"/>
              <w:rPr>
                <w:sz w:val="20"/>
                <w:lang w:val="ru-RU"/>
              </w:rPr>
            </w:pPr>
            <w:r w:rsidRPr="00F72F1C">
              <w:rPr>
                <w:sz w:val="20"/>
                <w:lang w:val="ru-RU"/>
              </w:rPr>
              <w:t>Словарь и связанные с ним вопросы</w:t>
            </w:r>
          </w:p>
        </w:tc>
      </w:tr>
    </w:tbl>
    <w:p w14:paraId="1DFDDFEA" w14:textId="77777777" w:rsidR="00131900" w:rsidRPr="00F72F1C"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80"/>
      </w:tblGrid>
      <w:tr w:rsidR="00131900" w:rsidRPr="00F727DE" w14:paraId="714306C8" w14:textId="77777777" w:rsidTr="00253BA9">
        <w:trPr>
          <w:jc w:val="center"/>
        </w:trPr>
        <w:tc>
          <w:tcPr>
            <w:tcW w:w="9580" w:type="dxa"/>
          </w:tcPr>
          <w:p w14:paraId="2F83E05C" w14:textId="77777777" w:rsidR="00131900" w:rsidRPr="00F72F1C" w:rsidRDefault="00131900" w:rsidP="00E83573">
            <w:pPr>
              <w:spacing w:after="120"/>
              <w:jc w:val="left"/>
              <w:rPr>
                <w:rFonts w:eastAsia="SimSun"/>
                <w:i/>
                <w:iCs/>
                <w:sz w:val="20"/>
                <w:lang w:val="ru-RU" w:eastAsia="zh-CN"/>
              </w:rPr>
            </w:pPr>
            <w:r w:rsidRPr="00F72F1C">
              <w:rPr>
                <w:b/>
                <w:bCs/>
                <w:i/>
                <w:iCs/>
                <w:sz w:val="20"/>
                <w:lang w:val="ru-RU"/>
              </w:rPr>
              <w:t>Примечание</w:t>
            </w:r>
            <w:r w:rsidRPr="00F72F1C">
              <w:rPr>
                <w:i/>
                <w:iCs/>
                <w:sz w:val="20"/>
                <w:lang w:val="ru-RU"/>
              </w:rPr>
              <w:t>. – Настоящая Рекомендация МСЭ-R утверждена на английском языке в</w:t>
            </w:r>
            <w:r w:rsidR="00915A87" w:rsidRPr="00F72F1C">
              <w:rPr>
                <w:i/>
                <w:iCs/>
                <w:sz w:val="20"/>
                <w:lang w:val="ru-RU"/>
              </w:rPr>
              <w:t> </w:t>
            </w:r>
            <w:r w:rsidRPr="00F72F1C">
              <w:rPr>
                <w:i/>
                <w:iCs/>
                <w:sz w:val="20"/>
                <w:lang w:val="ru-RU"/>
              </w:rPr>
              <w:t>соответствии с процедурой, изложенной в Резолюции МСЭ-R</w:t>
            </w:r>
            <w:r w:rsidR="00E83573" w:rsidRPr="00F72F1C">
              <w:rPr>
                <w:i/>
                <w:iCs/>
                <w:sz w:val="20"/>
                <w:lang w:val="ru-RU"/>
              </w:rPr>
              <w:t xml:space="preserve"> 1</w:t>
            </w:r>
            <w:r w:rsidRPr="00F72F1C">
              <w:rPr>
                <w:i/>
                <w:iCs/>
                <w:sz w:val="20"/>
                <w:lang w:val="ru-RU"/>
              </w:rPr>
              <w:t>.</w:t>
            </w:r>
          </w:p>
        </w:tc>
      </w:tr>
    </w:tbl>
    <w:p w14:paraId="33680CEF" w14:textId="052DA003" w:rsidR="00131900" w:rsidRPr="00F72F1C" w:rsidRDefault="00131900" w:rsidP="005D7F07">
      <w:pPr>
        <w:spacing w:before="360"/>
        <w:jc w:val="right"/>
        <w:rPr>
          <w:i/>
          <w:iCs/>
          <w:sz w:val="20"/>
          <w:lang w:val="ru-RU"/>
        </w:rPr>
      </w:pPr>
      <w:r w:rsidRPr="00F72F1C">
        <w:rPr>
          <w:i/>
          <w:iCs/>
          <w:sz w:val="20"/>
          <w:lang w:val="ru-RU"/>
        </w:rPr>
        <w:t>Электронная публикация</w:t>
      </w:r>
      <w:r w:rsidRPr="00F72F1C">
        <w:rPr>
          <w:i/>
          <w:iCs/>
          <w:sz w:val="20"/>
          <w:lang w:val="ru-RU"/>
        </w:rPr>
        <w:br/>
      </w:r>
      <w:r w:rsidRPr="00F72F1C">
        <w:rPr>
          <w:sz w:val="20"/>
          <w:lang w:val="ru-RU"/>
        </w:rPr>
        <w:t>Женева, 20</w:t>
      </w:r>
      <w:r w:rsidR="002567B8" w:rsidRPr="00F72F1C">
        <w:rPr>
          <w:sz w:val="20"/>
          <w:lang w:val="ru-RU"/>
        </w:rPr>
        <w:t>25</w:t>
      </w:r>
      <w:r w:rsidRPr="00F72F1C">
        <w:rPr>
          <w:sz w:val="20"/>
          <w:lang w:val="ru-RU"/>
        </w:rPr>
        <w:t xml:space="preserve"> г.</w:t>
      </w:r>
    </w:p>
    <w:p w14:paraId="39C5046B" w14:textId="51B25ED7" w:rsidR="00131900" w:rsidRPr="00F72F1C" w:rsidRDefault="00AC0780" w:rsidP="005D7F07">
      <w:pPr>
        <w:spacing w:before="480" w:after="120"/>
        <w:jc w:val="center"/>
        <w:rPr>
          <w:rFonts w:eastAsia="SimSun"/>
          <w:sz w:val="20"/>
          <w:lang w:val="ru-RU" w:eastAsia="zh-CN"/>
        </w:rPr>
      </w:pPr>
      <w:r w:rsidRPr="00F72F1C">
        <w:rPr>
          <w:sz w:val="20"/>
          <w:lang w:val="ru-RU"/>
        </w:rPr>
        <w:sym w:font="Symbol" w:char="F0E3"/>
      </w:r>
      <w:r w:rsidRPr="00F72F1C">
        <w:rPr>
          <w:sz w:val="20"/>
          <w:lang w:val="ru-RU"/>
        </w:rPr>
        <w:t xml:space="preserve"> ITU </w:t>
      </w:r>
      <w:bookmarkStart w:id="1" w:name="iiannee"/>
      <w:bookmarkEnd w:id="1"/>
      <w:r w:rsidRPr="00F72F1C">
        <w:rPr>
          <w:sz w:val="20"/>
          <w:lang w:val="ru-RU"/>
        </w:rPr>
        <w:t>20</w:t>
      </w:r>
      <w:r w:rsidR="002567B8" w:rsidRPr="00F72F1C">
        <w:rPr>
          <w:sz w:val="20"/>
          <w:lang w:val="ru-RU"/>
        </w:rPr>
        <w:t>25</w:t>
      </w:r>
    </w:p>
    <w:p w14:paraId="56473D4F" w14:textId="77777777" w:rsidR="00AC0780" w:rsidRPr="00F72F1C" w:rsidRDefault="00131900" w:rsidP="00AC0780">
      <w:pPr>
        <w:rPr>
          <w:sz w:val="18"/>
          <w:szCs w:val="18"/>
          <w:lang w:val="ru-RU"/>
        </w:rPr>
      </w:pPr>
      <w:r w:rsidRPr="00F72F1C">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w:t>
      </w:r>
      <w:r w:rsidR="00915A87" w:rsidRPr="00F72F1C">
        <w:rPr>
          <w:sz w:val="20"/>
          <w:lang w:val="ru-RU"/>
        </w:rPr>
        <w:t>ого письменного разрешения МСЭ.</w:t>
      </w:r>
    </w:p>
    <w:p w14:paraId="0607E1A2" w14:textId="77777777" w:rsidR="00AC0780" w:rsidRPr="00F72F1C" w:rsidRDefault="00AC0780" w:rsidP="00AC0780">
      <w:pPr>
        <w:spacing w:before="160"/>
        <w:rPr>
          <w:i/>
          <w:sz w:val="20"/>
          <w:lang w:val="ru-RU"/>
        </w:rPr>
        <w:sectPr w:rsidR="00AC0780" w:rsidRPr="00F72F1C" w:rsidSect="002058CE">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14:paraId="7767C6D6" w14:textId="2FA2113E" w:rsidR="00915A87" w:rsidRPr="00F72F1C" w:rsidRDefault="00915A87" w:rsidP="00F91670">
      <w:pPr>
        <w:pStyle w:val="RecNo"/>
        <w:spacing w:before="0"/>
        <w:rPr>
          <w:lang w:val="ru-RU"/>
        </w:rPr>
      </w:pPr>
      <w:bookmarkStart w:id="2" w:name="irecnoe"/>
      <w:bookmarkEnd w:id="2"/>
      <w:r w:rsidRPr="00F72F1C">
        <w:rPr>
          <w:lang w:val="ru-RU"/>
        </w:rPr>
        <w:lastRenderedPageBreak/>
        <w:t xml:space="preserve">РЕКОМЕНДАЦИЯ  </w:t>
      </w:r>
      <w:r w:rsidRPr="00F72F1C">
        <w:rPr>
          <w:rStyle w:val="href"/>
          <w:lang w:val="ru-RU"/>
        </w:rPr>
        <w:t>МСЭ-R  BS.</w:t>
      </w:r>
      <w:r w:rsidR="002567B8" w:rsidRPr="00F72F1C">
        <w:rPr>
          <w:rStyle w:val="href"/>
          <w:lang w:val="ru-RU"/>
        </w:rPr>
        <w:t>2076-3</w:t>
      </w:r>
    </w:p>
    <w:p w14:paraId="60DCBD54" w14:textId="77777777" w:rsidR="00F91C6C" w:rsidRPr="00F72F1C" w:rsidRDefault="00F91C6C" w:rsidP="00F91C6C">
      <w:pPr>
        <w:pStyle w:val="Rectitle"/>
        <w:rPr>
          <w:szCs w:val="26"/>
          <w:lang w:val="ru-RU" w:eastAsia="ja-JP"/>
        </w:rPr>
      </w:pPr>
      <w:r w:rsidRPr="00F72F1C">
        <w:rPr>
          <w:szCs w:val="26"/>
          <w:lang w:val="ru-RU"/>
        </w:rPr>
        <w:t>Модель определения аудиофайла</w:t>
      </w:r>
    </w:p>
    <w:p w14:paraId="0F58341B" w14:textId="4C3FF324" w:rsidR="00F91C6C" w:rsidRPr="00F72F1C" w:rsidRDefault="00F91C6C" w:rsidP="00F91C6C">
      <w:pPr>
        <w:pStyle w:val="Recdate"/>
        <w:rPr>
          <w:lang w:val="ru-RU"/>
        </w:rPr>
      </w:pPr>
      <w:r w:rsidRPr="00F72F1C">
        <w:rPr>
          <w:lang w:val="ru-RU"/>
        </w:rPr>
        <w:t>(2015</w:t>
      </w:r>
      <w:r w:rsidRPr="00F72F1C">
        <w:rPr>
          <w:lang w:val="ru-RU" w:eastAsia="ja-JP"/>
        </w:rPr>
        <w:t>-2017-2019</w:t>
      </w:r>
      <w:r w:rsidR="002567B8" w:rsidRPr="00F72F1C">
        <w:rPr>
          <w:lang w:val="ru-RU" w:eastAsia="ja-JP"/>
        </w:rPr>
        <w:t>-2025</w:t>
      </w:r>
      <w:r w:rsidRPr="00F72F1C">
        <w:rPr>
          <w:lang w:val="ru-RU"/>
        </w:rPr>
        <w:t>)</w:t>
      </w:r>
    </w:p>
    <w:p w14:paraId="45D3BB90" w14:textId="77777777" w:rsidR="00F91C6C" w:rsidRPr="00F72F1C" w:rsidRDefault="00F91C6C" w:rsidP="00F91C6C">
      <w:pPr>
        <w:pStyle w:val="HeadingSum"/>
        <w:rPr>
          <w:lang w:val="ru-RU"/>
        </w:rPr>
      </w:pPr>
      <w:r w:rsidRPr="00F72F1C">
        <w:rPr>
          <w:lang w:val="ru-RU"/>
        </w:rPr>
        <w:t>Сфера применения</w:t>
      </w:r>
    </w:p>
    <w:p w14:paraId="66CF4F4A" w14:textId="77777777" w:rsidR="00F91C6C" w:rsidRPr="00F72F1C" w:rsidRDefault="00F91C6C" w:rsidP="00F91C6C">
      <w:pPr>
        <w:pStyle w:val="Summary"/>
        <w:rPr>
          <w:lang w:val="ru-RU"/>
        </w:rPr>
      </w:pPr>
      <w:r w:rsidRPr="00F72F1C">
        <w:rPr>
          <w:lang w:val="ru-RU"/>
        </w:rPr>
        <w:t>В настоящей Рекомендации рассматривается структура модели метаданных, позволяющей достоверно описывать формат и содержимое аудиофайлов. Эта модель, называемая моделью определения аудиофайла (Audio Definition Model, ADM), задает способ генерации метаданных в формате XML для определения звуковых дорожек в составе аудиофайла.</w:t>
      </w:r>
    </w:p>
    <w:p w14:paraId="3A21AAC4" w14:textId="77777777" w:rsidR="00F91C6C" w:rsidRPr="00F72F1C" w:rsidRDefault="00F91C6C" w:rsidP="00F91C6C">
      <w:pPr>
        <w:pStyle w:val="Headingb"/>
        <w:rPr>
          <w:lang w:val="ru-RU"/>
        </w:rPr>
      </w:pPr>
      <w:r w:rsidRPr="00F72F1C">
        <w:rPr>
          <w:lang w:val="ru-RU"/>
        </w:rPr>
        <w:t>Ключевые слова</w:t>
      </w:r>
    </w:p>
    <w:p w14:paraId="38A0F5B9" w14:textId="77777777" w:rsidR="00F91C6C" w:rsidRPr="00F72F1C" w:rsidRDefault="00F91C6C" w:rsidP="00F91C6C">
      <w:pPr>
        <w:rPr>
          <w:sz w:val="14"/>
          <w:szCs w:val="16"/>
          <w:lang w:val="ru-RU"/>
        </w:rPr>
      </w:pPr>
      <w:r w:rsidRPr="00F72F1C">
        <w:rPr>
          <w:lang w:val="ru-RU"/>
        </w:rPr>
        <w:t>ADM, модель определения аудиофайла, BW64, метаданные, wave-файл, WAVE, формат на основе объекта, формат на основе канала, формат на основе сцены, рендерер, XML, XSD, формат, эффект погружения или присутствия.</w:t>
      </w:r>
    </w:p>
    <w:p w14:paraId="11FF8FDA" w14:textId="77777777" w:rsidR="00F91C6C" w:rsidRPr="00F72F1C" w:rsidRDefault="00F91C6C" w:rsidP="00F91C6C">
      <w:pPr>
        <w:pStyle w:val="Normalaftertitle"/>
        <w:rPr>
          <w:lang w:val="ru-RU"/>
        </w:rPr>
      </w:pPr>
      <w:r w:rsidRPr="00F72F1C">
        <w:rPr>
          <w:lang w:val="ru-RU"/>
        </w:rPr>
        <w:t>Ассамблея радиосвязи МСЭ,</w:t>
      </w:r>
    </w:p>
    <w:p w14:paraId="143E6947" w14:textId="77777777" w:rsidR="00F91C6C" w:rsidRPr="00F72F1C" w:rsidRDefault="00F91C6C" w:rsidP="00F91C6C">
      <w:pPr>
        <w:pStyle w:val="Call"/>
        <w:rPr>
          <w:lang w:val="ru-RU"/>
        </w:rPr>
      </w:pPr>
      <w:r w:rsidRPr="00F72F1C">
        <w:rPr>
          <w:lang w:val="ru-RU"/>
        </w:rPr>
        <w:t>учитывая</w:t>
      </w:r>
      <w:r w:rsidRPr="00F72F1C">
        <w:rPr>
          <w:i w:val="0"/>
          <w:iCs/>
          <w:lang w:val="ru-RU"/>
        </w:rPr>
        <w:t>,</w:t>
      </w:r>
    </w:p>
    <w:p w14:paraId="39597C6B" w14:textId="77777777" w:rsidR="00F91C6C" w:rsidRPr="00F72F1C" w:rsidRDefault="00F91C6C" w:rsidP="00F91C6C">
      <w:pPr>
        <w:rPr>
          <w:lang w:val="ru-RU"/>
        </w:rPr>
      </w:pPr>
      <w:r w:rsidRPr="00F72F1C">
        <w:rPr>
          <w:i/>
          <w:iCs/>
          <w:lang w:val="ru-RU"/>
        </w:rPr>
        <w:t>a)</w:t>
      </w:r>
      <w:r w:rsidRPr="00F72F1C">
        <w:rPr>
          <w:lang w:val="ru-RU"/>
        </w:rPr>
        <w:tab/>
        <w:t>что в Рекомендация МСЭ-R BS.2051 "Усовершенствованная звуковая система для производства программ" подчеркивается необходимость наличия формата файлов, отвечающего требованиям будущих аудиосистем;</w:t>
      </w:r>
    </w:p>
    <w:p w14:paraId="3906F47B" w14:textId="77777777" w:rsidR="00F91C6C" w:rsidRPr="00F72F1C" w:rsidRDefault="00F91C6C" w:rsidP="00F91C6C">
      <w:pPr>
        <w:rPr>
          <w:lang w:val="ru-RU"/>
        </w:rPr>
      </w:pPr>
      <w:r w:rsidRPr="00F72F1C">
        <w:rPr>
          <w:i/>
          <w:lang w:val="ru-RU"/>
        </w:rPr>
        <w:t>b)</w:t>
      </w:r>
      <w:r w:rsidRPr="00F72F1C">
        <w:rPr>
          <w:lang w:val="ru-RU"/>
        </w:rPr>
        <w:tab/>
        <w:t>что в Рекомендации МСЭ-R BS.1909 "Требования к рабочим характеристикам перспективной многоканальной стереофонической звуковой системы, предназначенной для использования с сопровождающим изображением и без него" определены требования к перспективным многоканальным стереофоническим звуковым системам;</w:t>
      </w:r>
    </w:p>
    <w:p w14:paraId="5ADDE3D4" w14:textId="7518051C" w:rsidR="00F91C6C" w:rsidRPr="00F72F1C" w:rsidRDefault="00F91C6C" w:rsidP="00F91C6C">
      <w:pPr>
        <w:rPr>
          <w:lang w:val="ru-RU"/>
        </w:rPr>
      </w:pPr>
      <w:r w:rsidRPr="00F72F1C">
        <w:rPr>
          <w:i/>
          <w:lang w:val="ru-RU"/>
        </w:rPr>
        <w:t>c)</w:t>
      </w:r>
      <w:r w:rsidRPr="00F72F1C">
        <w:rPr>
          <w:lang w:val="ru-RU"/>
        </w:rPr>
        <w:tab/>
        <w:t>что желательно иметь единый стандарт для модели метаданных в целях определения звукового контента, с тем чтобы форматы файлов и потоковой передачи можно было принять,</w:t>
      </w:r>
    </w:p>
    <w:p w14:paraId="0D7A315B" w14:textId="2599F11B" w:rsidR="00F91C6C" w:rsidRPr="007B5F4E" w:rsidRDefault="00F91C6C" w:rsidP="00F91C6C">
      <w:pPr>
        <w:pStyle w:val="Call"/>
        <w:rPr>
          <w:i w:val="0"/>
          <w:iCs/>
          <w:lang w:val="ru-RU"/>
        </w:rPr>
      </w:pPr>
      <w:r w:rsidRPr="00F72F1C">
        <w:rPr>
          <w:lang w:val="ru-RU"/>
        </w:rPr>
        <w:t>рекомендует</w:t>
      </w:r>
      <w:r w:rsidR="0002133B" w:rsidRPr="0002133B">
        <w:rPr>
          <w:i w:val="0"/>
          <w:iCs/>
          <w:lang w:val="en-US"/>
        </w:rPr>
        <w:t>,</w:t>
      </w:r>
      <w:r w:rsidR="002567B8" w:rsidRPr="007B5F4E">
        <w:rPr>
          <w:rStyle w:val="FootnoteReference"/>
          <w:i w:val="0"/>
          <w:iCs/>
          <w:lang w:val="ru-RU"/>
        </w:rPr>
        <w:footnoteReference w:id="1"/>
      </w:r>
    </w:p>
    <w:p w14:paraId="23C434C5" w14:textId="12CF56DA" w:rsidR="00F91C6C" w:rsidRPr="00F72F1C" w:rsidRDefault="00B64B67" w:rsidP="00F91C6C">
      <w:pPr>
        <w:rPr>
          <w:sz w:val="14"/>
          <w:szCs w:val="16"/>
          <w:lang w:val="ru-RU"/>
        </w:rPr>
      </w:pPr>
      <w:r w:rsidRPr="00F72F1C">
        <w:rPr>
          <w:lang w:val="ru-RU"/>
        </w:rPr>
        <w:t>чтобы модель определения аудиофайлов, описанная в Приложении 1, использовалась для производства программ и международного обмена ими в следующих случаях</w:t>
      </w:r>
      <w:r w:rsidR="00F91C6C" w:rsidRPr="00F72F1C">
        <w:rPr>
          <w:lang w:val="ru-RU"/>
        </w:rPr>
        <w:t>:</w:t>
      </w:r>
    </w:p>
    <w:p w14:paraId="392932B2" w14:textId="77777777" w:rsidR="00F91C6C" w:rsidRPr="00F72F1C" w:rsidRDefault="00F91C6C" w:rsidP="00F91C6C">
      <w:pPr>
        <w:pStyle w:val="enumlev1"/>
        <w:rPr>
          <w:lang w:val="ru-RU"/>
        </w:rPr>
      </w:pPr>
      <w:r w:rsidRPr="00F72F1C">
        <w:rPr>
          <w:lang w:val="ru-RU"/>
        </w:rPr>
        <w:t>–</w:t>
      </w:r>
      <w:r w:rsidRPr="00F72F1C">
        <w:rPr>
          <w:lang w:val="ru-RU"/>
        </w:rPr>
        <w:tab/>
        <w:t>приложения, в которых требуется обобщенная модель метаданных для работы с нестандартными или проприетарными форматами звуковых файлов и звукового контента (включая кодеки), а также формализованное описание таких форматов и контента;</w:t>
      </w:r>
    </w:p>
    <w:p w14:paraId="7C8ABB4A" w14:textId="77777777" w:rsidR="00F91C6C" w:rsidRPr="00F72F1C" w:rsidRDefault="00F91C6C" w:rsidP="00F91C6C">
      <w:pPr>
        <w:pStyle w:val="enumlev1"/>
        <w:rPr>
          <w:lang w:val="ru-RU"/>
        </w:rPr>
      </w:pPr>
      <w:r w:rsidRPr="00F72F1C">
        <w:rPr>
          <w:lang w:val="ru-RU"/>
        </w:rPr>
        <w:t>–</w:t>
      </w:r>
      <w:r w:rsidRPr="00F72F1C">
        <w:rPr>
          <w:lang w:val="ru-RU"/>
        </w:rPr>
        <w:tab/>
        <w:t>генерация и анализ метаданных звуковых файлов с помощью программных средств общего назначения, таких как текстовые редакторы;</w:t>
      </w:r>
    </w:p>
    <w:p w14:paraId="714003E9" w14:textId="77777777" w:rsidR="00F91C6C" w:rsidRPr="00F72F1C" w:rsidRDefault="00F91C6C" w:rsidP="00F91C6C">
      <w:pPr>
        <w:pStyle w:val="enumlev1"/>
        <w:rPr>
          <w:lang w:val="ru-RU"/>
        </w:rPr>
      </w:pPr>
      <w:r w:rsidRPr="00F72F1C">
        <w:rPr>
          <w:lang w:val="ru-RU"/>
        </w:rPr>
        <w:t>–</w:t>
      </w:r>
      <w:r w:rsidRPr="00F72F1C">
        <w:rPr>
          <w:lang w:val="ru-RU"/>
        </w:rPr>
        <w:tab/>
        <w:t>усовершенствования внутреннего производства программ в организации, в рамках которых требуется добавление многоцелевых метаданных;</w:t>
      </w:r>
    </w:p>
    <w:p w14:paraId="3FE2EF91" w14:textId="3743A849" w:rsidR="00F91C6C" w:rsidRPr="00F72F1C" w:rsidRDefault="00F91C6C" w:rsidP="00F91C6C">
      <w:pPr>
        <w:pStyle w:val="enumlev1"/>
        <w:rPr>
          <w:lang w:val="ru-RU"/>
        </w:rPr>
      </w:pPr>
      <w:r w:rsidRPr="00F72F1C">
        <w:rPr>
          <w:lang w:val="ru-RU"/>
        </w:rPr>
        <w:t>–</w:t>
      </w:r>
      <w:r w:rsidRPr="00F72F1C">
        <w:rPr>
          <w:lang w:val="ru-RU"/>
        </w:rPr>
        <w:tab/>
        <w:t>создание требуемого удобочитаемого и редактируемого вручную файла для описания конфигурации аудиосистемы (например, конфигурации каналов в студии микширования) в единообразном и пригодном для преобразования формате</w:t>
      </w:r>
      <w:r w:rsidR="00B64B67" w:rsidRPr="00F72F1C">
        <w:rPr>
          <w:lang w:val="ru-RU"/>
        </w:rPr>
        <w:t>.</w:t>
      </w:r>
    </w:p>
    <w:p w14:paraId="1A3B27CE" w14:textId="77777777" w:rsidR="00F91C6C" w:rsidRPr="00F72F1C" w:rsidRDefault="00F91C6C" w:rsidP="00F91C6C">
      <w:pPr>
        <w:rPr>
          <w:lang w:val="ru-RU" w:eastAsia="ja-JP"/>
        </w:rPr>
      </w:pPr>
      <w:r w:rsidRPr="00F72F1C">
        <w:rPr>
          <w:lang w:val="ru-RU" w:eastAsia="ja-JP"/>
        </w:rPr>
        <w:br w:type="page"/>
      </w:r>
    </w:p>
    <w:p w14:paraId="6A72C541" w14:textId="11556429" w:rsidR="00F91C6C" w:rsidRPr="002B2DA2" w:rsidRDefault="002B2DA2" w:rsidP="00855521">
      <w:pPr>
        <w:pStyle w:val="AppArttitle"/>
        <w:rPr>
          <w:b w:val="0"/>
          <w:bCs/>
          <w:sz w:val="22"/>
          <w:szCs w:val="22"/>
          <w:rtl/>
          <w:lang w:val="ru-RU" w:bidi="ar-EG"/>
        </w:rPr>
      </w:pPr>
      <w:r w:rsidRPr="002B2DA2">
        <w:rPr>
          <w:b w:val="0"/>
          <w:bCs/>
          <w:sz w:val="22"/>
          <w:szCs w:val="22"/>
          <w:lang w:val="ru-RU" w:bidi="ar-EG"/>
        </w:rPr>
        <w:lastRenderedPageBreak/>
        <w:t>СОДЕРЖАНИЕ</w:t>
      </w:r>
    </w:p>
    <w:p w14:paraId="500637AE" w14:textId="77777777" w:rsidR="00F91C6C" w:rsidRPr="00F72F1C" w:rsidRDefault="00F91C6C" w:rsidP="00421245">
      <w:pPr>
        <w:keepNext/>
        <w:keepLines/>
        <w:tabs>
          <w:tab w:val="clear" w:pos="794"/>
          <w:tab w:val="clear" w:pos="1191"/>
          <w:tab w:val="clear" w:pos="1588"/>
          <w:tab w:val="clear" w:pos="1985"/>
          <w:tab w:val="right" w:pos="5529"/>
          <w:tab w:val="left" w:pos="9072"/>
        </w:tabs>
        <w:jc w:val="right"/>
        <w:rPr>
          <w:i/>
          <w:iCs/>
          <w:szCs w:val="24"/>
          <w:lang w:val="ru-RU" w:bidi="ar-EG"/>
        </w:rPr>
      </w:pPr>
      <w:r w:rsidRPr="00F72F1C">
        <w:rPr>
          <w:i/>
          <w:iCs/>
          <w:szCs w:val="24"/>
          <w:lang w:val="ru-RU" w:bidi="ar-EG"/>
        </w:rPr>
        <w:t>Стр.</w:t>
      </w:r>
    </w:p>
    <w:p w14:paraId="08965EA4" w14:textId="566065AD" w:rsidR="00855521" w:rsidRPr="001236BE" w:rsidRDefault="00F91C6C" w:rsidP="00421245">
      <w:pPr>
        <w:pStyle w:val="TOC1"/>
        <w:spacing w:before="100"/>
        <w:rPr>
          <w:rStyle w:val="Hyperlink"/>
          <w:noProof/>
          <w:color w:val="auto"/>
        </w:rPr>
      </w:pPr>
      <w:r w:rsidRPr="00F72F1C">
        <w:rPr>
          <w:szCs w:val="22"/>
          <w:lang w:val="ru-RU" w:bidi="ar-EG"/>
        </w:rPr>
        <w:fldChar w:fldCharType="begin"/>
      </w:r>
      <w:r w:rsidRPr="00F72F1C">
        <w:rPr>
          <w:szCs w:val="22"/>
          <w:lang w:val="ru-RU" w:bidi="ar-EG"/>
        </w:rPr>
        <w:instrText xml:space="preserve"> TOC \h \z \t "Заголовок 1;1;Заголовок 2;2;Annex_NoTitle;1;Appendix_NoTitle;1" </w:instrText>
      </w:r>
      <w:r w:rsidRPr="00F72F1C">
        <w:rPr>
          <w:szCs w:val="22"/>
          <w:lang w:val="ru-RU" w:bidi="ar-EG"/>
        </w:rPr>
        <w:fldChar w:fldCharType="separate"/>
      </w:r>
      <w:hyperlink w:anchor="_Toc198622468" w:history="1">
        <w:r w:rsidR="00855521" w:rsidRPr="001236BE">
          <w:rPr>
            <w:rStyle w:val="Hyperlink"/>
            <w:noProof/>
            <w:color w:val="auto"/>
            <w:lang w:val="ru-RU"/>
          </w:rPr>
          <w:t xml:space="preserve">Приложение 1 </w:t>
        </w:r>
        <w:r w:rsidR="008D0AC9" w:rsidRPr="008D0AC9">
          <w:rPr>
            <w:rStyle w:val="Hyperlink"/>
            <w:noProof/>
            <w:color w:val="auto"/>
            <w:lang w:val="ru-RU"/>
          </w:rPr>
          <w:t>–</w:t>
        </w:r>
        <w:r w:rsidR="00855521" w:rsidRPr="001236BE">
          <w:rPr>
            <w:rStyle w:val="Hyperlink"/>
            <w:noProof/>
            <w:color w:val="auto"/>
            <w:lang w:val="ru-RU"/>
          </w:rPr>
          <w:t xml:space="preserve"> Модель определения аудиофайла</w:t>
        </w:r>
        <w:r w:rsidR="00855521" w:rsidRPr="001236BE">
          <w:rPr>
            <w:rStyle w:val="Hyperlink"/>
            <w:noProof/>
            <w:webHidden/>
            <w:color w:val="auto"/>
            <w:lang w:val="ru-RU"/>
          </w:rPr>
          <w:tab/>
        </w:r>
        <w:r w:rsidR="00253BA9" w:rsidRPr="001236BE">
          <w:rPr>
            <w:rStyle w:val="Hyperlink"/>
            <w:noProof/>
            <w:webHidden/>
            <w:color w:val="auto"/>
          </w:rPr>
          <w:tab/>
        </w:r>
        <w:r w:rsidR="00855521" w:rsidRPr="001236BE">
          <w:rPr>
            <w:rStyle w:val="Hyperlink"/>
            <w:noProof/>
            <w:webHidden/>
            <w:color w:val="auto"/>
            <w:lang w:val="ru-RU"/>
          </w:rPr>
          <w:fldChar w:fldCharType="begin"/>
        </w:r>
        <w:r w:rsidR="00855521" w:rsidRPr="001236BE">
          <w:rPr>
            <w:rStyle w:val="Hyperlink"/>
            <w:noProof/>
            <w:webHidden/>
            <w:color w:val="auto"/>
            <w:lang w:val="ru-RU"/>
          </w:rPr>
          <w:instrText xml:space="preserve"> PAGEREF _Toc198622468 \h </w:instrText>
        </w:r>
        <w:r w:rsidR="00855521" w:rsidRPr="001236BE">
          <w:rPr>
            <w:rStyle w:val="Hyperlink"/>
            <w:noProof/>
            <w:webHidden/>
            <w:color w:val="auto"/>
            <w:lang w:val="ru-RU"/>
          </w:rPr>
        </w:r>
        <w:r w:rsidR="00855521" w:rsidRPr="001236BE">
          <w:rPr>
            <w:rStyle w:val="Hyperlink"/>
            <w:noProof/>
            <w:webHidden/>
            <w:color w:val="auto"/>
            <w:lang w:val="ru-RU"/>
          </w:rPr>
          <w:fldChar w:fldCharType="separate"/>
        </w:r>
        <w:r w:rsidR="0041434D">
          <w:rPr>
            <w:rStyle w:val="Hyperlink"/>
            <w:noProof/>
            <w:webHidden/>
            <w:color w:val="auto"/>
            <w:lang w:val="ru-RU"/>
          </w:rPr>
          <w:t>4</w:t>
        </w:r>
        <w:r w:rsidR="00855521" w:rsidRPr="001236BE">
          <w:rPr>
            <w:rStyle w:val="Hyperlink"/>
            <w:noProof/>
            <w:webHidden/>
            <w:color w:val="auto"/>
            <w:lang w:val="ru-RU"/>
          </w:rPr>
          <w:fldChar w:fldCharType="end"/>
        </w:r>
      </w:hyperlink>
    </w:p>
    <w:p w14:paraId="0BB9796C" w14:textId="7D1A119C" w:rsidR="00855521" w:rsidRPr="001236BE" w:rsidRDefault="00855521" w:rsidP="00421245">
      <w:pPr>
        <w:pStyle w:val="TOC1"/>
        <w:spacing w:before="100"/>
        <w:rPr>
          <w:rStyle w:val="Hyperlink"/>
          <w:noProof/>
          <w:color w:val="auto"/>
        </w:rPr>
      </w:pPr>
      <w:hyperlink w:anchor="_Toc198622469" w:history="1">
        <w:r w:rsidRPr="001236BE">
          <w:rPr>
            <w:rStyle w:val="Hyperlink"/>
            <w:noProof/>
            <w:color w:val="auto"/>
            <w:lang w:val="ru-RU"/>
          </w:rPr>
          <w:t>1</w:t>
        </w:r>
        <w:r w:rsidRPr="001236BE">
          <w:rPr>
            <w:rStyle w:val="Hyperlink"/>
            <w:noProof/>
            <w:color w:val="auto"/>
          </w:rPr>
          <w:tab/>
        </w:r>
        <w:r w:rsidRPr="001236BE">
          <w:rPr>
            <w:rStyle w:val="Hyperlink"/>
            <w:noProof/>
            <w:color w:val="auto"/>
            <w:lang w:val="ru-RU"/>
          </w:rPr>
          <w:t>Введение</w:t>
        </w:r>
        <w:r w:rsidRPr="001236BE">
          <w:rPr>
            <w:rStyle w:val="Hyperlink"/>
            <w:noProof/>
            <w:webHidden/>
            <w:color w:val="auto"/>
            <w:lang w:val="ru-RU"/>
          </w:rPr>
          <w:tab/>
        </w:r>
        <w:r w:rsidR="00253BA9" w:rsidRPr="001236BE">
          <w:rPr>
            <w:rStyle w:val="Hyperlink"/>
            <w:noProof/>
            <w:webHidden/>
            <w:color w:val="auto"/>
          </w:rPr>
          <w:tab/>
        </w:r>
        <w:r w:rsidRPr="001236BE">
          <w:rPr>
            <w:rStyle w:val="Hyperlink"/>
            <w:noProof/>
            <w:webHidden/>
            <w:color w:val="auto"/>
            <w:lang w:val="ru-RU"/>
          </w:rPr>
          <w:fldChar w:fldCharType="begin"/>
        </w:r>
        <w:r w:rsidRPr="001236BE">
          <w:rPr>
            <w:rStyle w:val="Hyperlink"/>
            <w:noProof/>
            <w:webHidden/>
            <w:color w:val="auto"/>
            <w:lang w:val="ru-RU"/>
          </w:rPr>
          <w:instrText xml:space="preserve"> PAGEREF _Toc198622469 \h </w:instrText>
        </w:r>
        <w:r w:rsidRPr="001236BE">
          <w:rPr>
            <w:rStyle w:val="Hyperlink"/>
            <w:noProof/>
            <w:webHidden/>
            <w:color w:val="auto"/>
            <w:lang w:val="ru-RU"/>
          </w:rPr>
        </w:r>
        <w:r w:rsidRPr="001236BE">
          <w:rPr>
            <w:rStyle w:val="Hyperlink"/>
            <w:noProof/>
            <w:webHidden/>
            <w:color w:val="auto"/>
            <w:lang w:val="ru-RU"/>
          </w:rPr>
          <w:fldChar w:fldCharType="separate"/>
        </w:r>
        <w:r w:rsidR="0041434D">
          <w:rPr>
            <w:rStyle w:val="Hyperlink"/>
            <w:noProof/>
            <w:webHidden/>
            <w:color w:val="auto"/>
            <w:lang w:val="ru-RU"/>
          </w:rPr>
          <w:t>4</w:t>
        </w:r>
        <w:r w:rsidRPr="001236BE">
          <w:rPr>
            <w:rStyle w:val="Hyperlink"/>
            <w:noProof/>
            <w:webHidden/>
            <w:color w:val="auto"/>
            <w:lang w:val="ru-RU"/>
          </w:rPr>
          <w:fldChar w:fldCharType="end"/>
        </w:r>
      </w:hyperlink>
    </w:p>
    <w:p w14:paraId="6573CE6B" w14:textId="06BA8454" w:rsidR="00855521" w:rsidRPr="001236BE" w:rsidRDefault="00855521" w:rsidP="00421245">
      <w:pPr>
        <w:pStyle w:val="TOC1"/>
        <w:spacing w:before="100"/>
        <w:rPr>
          <w:rStyle w:val="Hyperlink"/>
          <w:noProof/>
          <w:color w:val="auto"/>
        </w:rPr>
      </w:pPr>
      <w:hyperlink w:anchor="_Toc198622470" w:history="1">
        <w:r w:rsidRPr="001236BE">
          <w:rPr>
            <w:rStyle w:val="Hyperlink"/>
            <w:noProof/>
            <w:color w:val="auto"/>
            <w:lang w:val="ru-RU"/>
          </w:rPr>
          <w:t>2</w:t>
        </w:r>
        <w:r w:rsidRPr="001236BE">
          <w:rPr>
            <w:rStyle w:val="Hyperlink"/>
            <w:noProof/>
            <w:color w:val="auto"/>
          </w:rPr>
          <w:tab/>
        </w:r>
        <w:r w:rsidRPr="001236BE">
          <w:rPr>
            <w:rStyle w:val="Hyperlink"/>
            <w:noProof/>
            <w:color w:val="auto"/>
            <w:lang w:val="ru-RU"/>
          </w:rPr>
          <w:t>Исходные данные</w:t>
        </w:r>
        <w:r w:rsidRPr="001236BE">
          <w:rPr>
            <w:rStyle w:val="Hyperlink"/>
            <w:noProof/>
            <w:webHidden/>
            <w:color w:val="auto"/>
            <w:lang w:val="ru-RU"/>
          </w:rPr>
          <w:tab/>
        </w:r>
        <w:r w:rsidR="00253BA9" w:rsidRPr="001236BE">
          <w:rPr>
            <w:rStyle w:val="Hyperlink"/>
            <w:noProof/>
            <w:webHidden/>
            <w:color w:val="auto"/>
          </w:rPr>
          <w:tab/>
        </w:r>
        <w:r w:rsidRPr="001236BE">
          <w:rPr>
            <w:rStyle w:val="Hyperlink"/>
            <w:noProof/>
            <w:webHidden/>
            <w:color w:val="auto"/>
            <w:lang w:val="ru-RU"/>
          </w:rPr>
          <w:fldChar w:fldCharType="begin"/>
        </w:r>
        <w:r w:rsidRPr="001236BE">
          <w:rPr>
            <w:rStyle w:val="Hyperlink"/>
            <w:noProof/>
            <w:webHidden/>
            <w:color w:val="auto"/>
            <w:lang w:val="ru-RU"/>
          </w:rPr>
          <w:instrText xml:space="preserve"> PAGEREF _Toc198622470 \h </w:instrText>
        </w:r>
        <w:r w:rsidRPr="001236BE">
          <w:rPr>
            <w:rStyle w:val="Hyperlink"/>
            <w:noProof/>
            <w:webHidden/>
            <w:color w:val="auto"/>
            <w:lang w:val="ru-RU"/>
          </w:rPr>
        </w:r>
        <w:r w:rsidRPr="001236BE">
          <w:rPr>
            <w:rStyle w:val="Hyperlink"/>
            <w:noProof/>
            <w:webHidden/>
            <w:color w:val="auto"/>
            <w:lang w:val="ru-RU"/>
          </w:rPr>
          <w:fldChar w:fldCharType="separate"/>
        </w:r>
        <w:r w:rsidR="0041434D">
          <w:rPr>
            <w:rStyle w:val="Hyperlink"/>
            <w:noProof/>
            <w:webHidden/>
            <w:color w:val="auto"/>
            <w:lang w:val="ru-RU"/>
          </w:rPr>
          <w:t>4</w:t>
        </w:r>
        <w:r w:rsidRPr="001236BE">
          <w:rPr>
            <w:rStyle w:val="Hyperlink"/>
            <w:noProof/>
            <w:webHidden/>
            <w:color w:val="auto"/>
            <w:lang w:val="ru-RU"/>
          </w:rPr>
          <w:fldChar w:fldCharType="end"/>
        </w:r>
      </w:hyperlink>
    </w:p>
    <w:p w14:paraId="26C2C2D4" w14:textId="2E73F00C" w:rsidR="00855521" w:rsidRPr="001236BE" w:rsidRDefault="00855521" w:rsidP="00421245">
      <w:pPr>
        <w:pStyle w:val="TOC2"/>
        <w:spacing w:before="100"/>
        <w:rPr>
          <w:rStyle w:val="Hyperlink"/>
          <w:noProof/>
          <w:color w:val="auto"/>
        </w:rPr>
      </w:pPr>
      <w:hyperlink w:anchor="_Toc198622471" w:history="1">
        <w:r w:rsidRPr="001236BE">
          <w:rPr>
            <w:rStyle w:val="Hyperlink"/>
            <w:noProof/>
            <w:color w:val="auto"/>
            <w:lang w:val="ru-RU"/>
          </w:rPr>
          <w:t>2.1</w:t>
        </w:r>
        <w:r w:rsidRPr="001236BE">
          <w:rPr>
            <w:rStyle w:val="Hyperlink"/>
            <w:noProof/>
            <w:color w:val="auto"/>
          </w:rPr>
          <w:tab/>
        </w:r>
        <w:r w:rsidRPr="001236BE">
          <w:rPr>
            <w:rStyle w:val="Hyperlink"/>
            <w:noProof/>
            <w:color w:val="auto"/>
            <w:lang w:val="ru-RU"/>
          </w:rPr>
          <w:t>Аналогия с приготовлением пищи</w:t>
        </w:r>
        <w:r w:rsidRPr="001236BE">
          <w:rPr>
            <w:rStyle w:val="Hyperlink"/>
            <w:noProof/>
            <w:webHidden/>
            <w:color w:val="auto"/>
            <w:lang w:val="ru-RU"/>
          </w:rPr>
          <w:tab/>
        </w:r>
        <w:r w:rsidR="00253BA9" w:rsidRPr="001236BE">
          <w:rPr>
            <w:rStyle w:val="Hyperlink"/>
            <w:noProof/>
            <w:webHidden/>
            <w:color w:val="auto"/>
          </w:rPr>
          <w:tab/>
        </w:r>
        <w:r w:rsidRPr="001236BE">
          <w:rPr>
            <w:rStyle w:val="Hyperlink"/>
            <w:noProof/>
            <w:webHidden/>
            <w:color w:val="auto"/>
            <w:lang w:val="ru-RU"/>
          </w:rPr>
          <w:fldChar w:fldCharType="begin"/>
        </w:r>
        <w:r w:rsidRPr="001236BE">
          <w:rPr>
            <w:rStyle w:val="Hyperlink"/>
            <w:noProof/>
            <w:webHidden/>
            <w:color w:val="auto"/>
            <w:lang w:val="ru-RU"/>
          </w:rPr>
          <w:instrText xml:space="preserve"> PAGEREF _Toc198622471 \h </w:instrText>
        </w:r>
        <w:r w:rsidRPr="001236BE">
          <w:rPr>
            <w:rStyle w:val="Hyperlink"/>
            <w:noProof/>
            <w:webHidden/>
            <w:color w:val="auto"/>
            <w:lang w:val="ru-RU"/>
          </w:rPr>
        </w:r>
        <w:r w:rsidRPr="001236BE">
          <w:rPr>
            <w:rStyle w:val="Hyperlink"/>
            <w:noProof/>
            <w:webHidden/>
            <w:color w:val="auto"/>
            <w:lang w:val="ru-RU"/>
          </w:rPr>
          <w:fldChar w:fldCharType="separate"/>
        </w:r>
        <w:r w:rsidR="0041434D">
          <w:rPr>
            <w:rStyle w:val="Hyperlink"/>
            <w:noProof/>
            <w:webHidden/>
            <w:color w:val="auto"/>
            <w:lang w:val="ru-RU"/>
          </w:rPr>
          <w:t>4</w:t>
        </w:r>
        <w:r w:rsidRPr="001236BE">
          <w:rPr>
            <w:rStyle w:val="Hyperlink"/>
            <w:noProof/>
            <w:webHidden/>
            <w:color w:val="auto"/>
            <w:lang w:val="ru-RU"/>
          </w:rPr>
          <w:fldChar w:fldCharType="end"/>
        </w:r>
      </w:hyperlink>
    </w:p>
    <w:p w14:paraId="18B8FE55" w14:textId="3B370BBD" w:rsidR="00855521" w:rsidRPr="001236BE" w:rsidRDefault="00855521" w:rsidP="00421245">
      <w:pPr>
        <w:pStyle w:val="TOC2"/>
        <w:spacing w:before="100"/>
        <w:rPr>
          <w:rStyle w:val="Hyperlink"/>
          <w:noProof/>
          <w:color w:val="auto"/>
        </w:rPr>
      </w:pPr>
      <w:hyperlink w:anchor="_Toc198622472" w:history="1">
        <w:r w:rsidRPr="001236BE">
          <w:rPr>
            <w:rStyle w:val="Hyperlink"/>
            <w:noProof/>
            <w:color w:val="auto"/>
            <w:lang w:val="ru-RU"/>
          </w:rPr>
          <w:t>2.2</w:t>
        </w:r>
        <w:r w:rsidRPr="001236BE">
          <w:rPr>
            <w:rStyle w:val="Hyperlink"/>
            <w:noProof/>
            <w:color w:val="auto"/>
          </w:rPr>
          <w:tab/>
        </w:r>
        <w:r w:rsidRPr="001236BE">
          <w:rPr>
            <w:rStyle w:val="Hyperlink"/>
            <w:noProof/>
            <w:color w:val="auto"/>
            <w:lang w:val="ru-RU"/>
          </w:rPr>
          <w:t>Краткий обзор</w:t>
        </w:r>
        <w:r w:rsidRPr="001236BE">
          <w:rPr>
            <w:rStyle w:val="Hyperlink"/>
            <w:noProof/>
            <w:webHidden/>
            <w:color w:val="auto"/>
            <w:lang w:val="ru-RU"/>
          </w:rPr>
          <w:tab/>
        </w:r>
        <w:r w:rsidR="00253BA9" w:rsidRPr="001236BE">
          <w:rPr>
            <w:rStyle w:val="Hyperlink"/>
            <w:noProof/>
            <w:webHidden/>
            <w:color w:val="auto"/>
          </w:rPr>
          <w:tab/>
        </w:r>
        <w:r w:rsidRPr="001236BE">
          <w:rPr>
            <w:rStyle w:val="Hyperlink"/>
            <w:noProof/>
            <w:webHidden/>
            <w:color w:val="auto"/>
            <w:lang w:val="ru-RU"/>
          </w:rPr>
          <w:fldChar w:fldCharType="begin"/>
        </w:r>
        <w:r w:rsidRPr="001236BE">
          <w:rPr>
            <w:rStyle w:val="Hyperlink"/>
            <w:noProof/>
            <w:webHidden/>
            <w:color w:val="auto"/>
            <w:lang w:val="ru-RU"/>
          </w:rPr>
          <w:instrText xml:space="preserve"> PAGEREF _Toc198622472 \h </w:instrText>
        </w:r>
        <w:r w:rsidRPr="001236BE">
          <w:rPr>
            <w:rStyle w:val="Hyperlink"/>
            <w:noProof/>
            <w:webHidden/>
            <w:color w:val="auto"/>
            <w:lang w:val="ru-RU"/>
          </w:rPr>
        </w:r>
        <w:r w:rsidRPr="001236BE">
          <w:rPr>
            <w:rStyle w:val="Hyperlink"/>
            <w:noProof/>
            <w:webHidden/>
            <w:color w:val="auto"/>
            <w:lang w:val="ru-RU"/>
          </w:rPr>
          <w:fldChar w:fldCharType="separate"/>
        </w:r>
        <w:r w:rsidR="0041434D">
          <w:rPr>
            <w:rStyle w:val="Hyperlink"/>
            <w:noProof/>
            <w:webHidden/>
            <w:color w:val="auto"/>
            <w:lang w:val="ru-RU"/>
          </w:rPr>
          <w:t>5</w:t>
        </w:r>
        <w:r w:rsidRPr="001236BE">
          <w:rPr>
            <w:rStyle w:val="Hyperlink"/>
            <w:noProof/>
            <w:webHidden/>
            <w:color w:val="auto"/>
            <w:lang w:val="ru-RU"/>
          </w:rPr>
          <w:fldChar w:fldCharType="end"/>
        </w:r>
      </w:hyperlink>
    </w:p>
    <w:p w14:paraId="0C01C904" w14:textId="694D3DB1" w:rsidR="00855521" w:rsidRPr="001236BE" w:rsidRDefault="00855521" w:rsidP="00421245">
      <w:pPr>
        <w:pStyle w:val="TOC1"/>
        <w:spacing w:before="100"/>
        <w:rPr>
          <w:rStyle w:val="Hyperlink"/>
          <w:noProof/>
          <w:color w:val="auto"/>
        </w:rPr>
      </w:pPr>
      <w:hyperlink w:anchor="_Toc198622473" w:history="1">
        <w:r w:rsidRPr="001236BE">
          <w:rPr>
            <w:rStyle w:val="Hyperlink"/>
            <w:noProof/>
            <w:color w:val="auto"/>
            <w:lang w:val="ru-RU"/>
          </w:rPr>
          <w:t>3</w:t>
        </w:r>
        <w:r w:rsidRPr="001236BE">
          <w:rPr>
            <w:rStyle w:val="Hyperlink"/>
            <w:noProof/>
            <w:color w:val="auto"/>
          </w:rPr>
          <w:tab/>
        </w:r>
        <w:r w:rsidRPr="001236BE">
          <w:rPr>
            <w:rStyle w:val="Hyperlink"/>
            <w:noProof/>
            <w:color w:val="auto"/>
            <w:lang w:val="ru-RU"/>
          </w:rPr>
          <w:t>Обзор ADM</w:t>
        </w:r>
        <w:r w:rsidRPr="001236BE">
          <w:rPr>
            <w:rStyle w:val="Hyperlink"/>
            <w:noProof/>
            <w:webHidden/>
            <w:color w:val="auto"/>
            <w:lang w:val="ru-RU"/>
          </w:rPr>
          <w:tab/>
        </w:r>
        <w:r w:rsidR="00253BA9" w:rsidRPr="001236BE">
          <w:rPr>
            <w:rStyle w:val="Hyperlink"/>
            <w:noProof/>
            <w:webHidden/>
            <w:color w:val="auto"/>
          </w:rPr>
          <w:tab/>
        </w:r>
        <w:r w:rsidRPr="001236BE">
          <w:rPr>
            <w:rStyle w:val="Hyperlink"/>
            <w:noProof/>
            <w:webHidden/>
            <w:color w:val="auto"/>
            <w:lang w:val="ru-RU"/>
          </w:rPr>
          <w:fldChar w:fldCharType="begin"/>
        </w:r>
        <w:r w:rsidRPr="001236BE">
          <w:rPr>
            <w:rStyle w:val="Hyperlink"/>
            <w:noProof/>
            <w:webHidden/>
            <w:color w:val="auto"/>
            <w:lang w:val="ru-RU"/>
          </w:rPr>
          <w:instrText xml:space="preserve"> PAGEREF _Toc198622473 \h </w:instrText>
        </w:r>
        <w:r w:rsidRPr="001236BE">
          <w:rPr>
            <w:rStyle w:val="Hyperlink"/>
            <w:noProof/>
            <w:webHidden/>
            <w:color w:val="auto"/>
            <w:lang w:val="ru-RU"/>
          </w:rPr>
        </w:r>
        <w:r w:rsidRPr="001236BE">
          <w:rPr>
            <w:rStyle w:val="Hyperlink"/>
            <w:noProof/>
            <w:webHidden/>
            <w:color w:val="auto"/>
            <w:lang w:val="ru-RU"/>
          </w:rPr>
          <w:fldChar w:fldCharType="separate"/>
        </w:r>
        <w:r w:rsidR="0041434D">
          <w:rPr>
            <w:rStyle w:val="Hyperlink"/>
            <w:noProof/>
            <w:webHidden/>
            <w:color w:val="auto"/>
            <w:lang w:val="ru-RU"/>
          </w:rPr>
          <w:t>5</w:t>
        </w:r>
        <w:r w:rsidRPr="001236BE">
          <w:rPr>
            <w:rStyle w:val="Hyperlink"/>
            <w:noProof/>
            <w:webHidden/>
            <w:color w:val="auto"/>
            <w:lang w:val="ru-RU"/>
          </w:rPr>
          <w:fldChar w:fldCharType="end"/>
        </w:r>
      </w:hyperlink>
    </w:p>
    <w:p w14:paraId="3B895287" w14:textId="09422540" w:rsidR="00855521" w:rsidRPr="001236BE" w:rsidRDefault="00855521" w:rsidP="00421245">
      <w:pPr>
        <w:pStyle w:val="TOC2"/>
        <w:spacing w:before="100"/>
        <w:rPr>
          <w:rStyle w:val="Hyperlink"/>
          <w:noProof/>
          <w:color w:val="auto"/>
        </w:rPr>
      </w:pPr>
      <w:hyperlink w:anchor="_Toc198622474" w:history="1">
        <w:r w:rsidRPr="001236BE">
          <w:rPr>
            <w:rStyle w:val="Hyperlink"/>
            <w:noProof/>
            <w:color w:val="auto"/>
            <w:lang w:val="ru-RU"/>
          </w:rPr>
          <w:t>3.1</w:t>
        </w:r>
        <w:r w:rsidRPr="001236BE">
          <w:rPr>
            <w:rStyle w:val="Hyperlink"/>
            <w:noProof/>
            <w:color w:val="auto"/>
          </w:rPr>
          <w:tab/>
        </w:r>
        <w:r w:rsidRPr="001236BE">
          <w:rPr>
            <w:rStyle w:val="Hyperlink"/>
            <w:noProof/>
            <w:color w:val="auto"/>
            <w:lang w:val="ru-RU"/>
          </w:rPr>
          <w:t>Формат</w:t>
        </w:r>
        <w:r w:rsidRPr="001236BE">
          <w:rPr>
            <w:rStyle w:val="Hyperlink"/>
            <w:noProof/>
            <w:webHidden/>
            <w:color w:val="auto"/>
            <w:lang w:val="ru-RU"/>
          </w:rPr>
          <w:tab/>
        </w:r>
        <w:r w:rsidR="00253BA9" w:rsidRPr="001236BE">
          <w:rPr>
            <w:rStyle w:val="Hyperlink"/>
            <w:noProof/>
            <w:webHidden/>
            <w:color w:val="auto"/>
          </w:rPr>
          <w:tab/>
        </w:r>
        <w:r w:rsidRPr="001236BE">
          <w:rPr>
            <w:rStyle w:val="Hyperlink"/>
            <w:noProof/>
            <w:webHidden/>
            <w:color w:val="auto"/>
            <w:lang w:val="ru-RU"/>
          </w:rPr>
          <w:fldChar w:fldCharType="begin"/>
        </w:r>
        <w:r w:rsidRPr="001236BE">
          <w:rPr>
            <w:rStyle w:val="Hyperlink"/>
            <w:noProof/>
            <w:webHidden/>
            <w:color w:val="auto"/>
            <w:lang w:val="ru-RU"/>
          </w:rPr>
          <w:instrText xml:space="preserve"> PAGEREF _Toc198622474 \h </w:instrText>
        </w:r>
        <w:r w:rsidRPr="001236BE">
          <w:rPr>
            <w:rStyle w:val="Hyperlink"/>
            <w:noProof/>
            <w:webHidden/>
            <w:color w:val="auto"/>
            <w:lang w:val="ru-RU"/>
          </w:rPr>
        </w:r>
        <w:r w:rsidRPr="001236BE">
          <w:rPr>
            <w:rStyle w:val="Hyperlink"/>
            <w:noProof/>
            <w:webHidden/>
            <w:color w:val="auto"/>
            <w:lang w:val="ru-RU"/>
          </w:rPr>
          <w:fldChar w:fldCharType="separate"/>
        </w:r>
        <w:r w:rsidR="0041434D">
          <w:rPr>
            <w:rStyle w:val="Hyperlink"/>
            <w:noProof/>
            <w:webHidden/>
            <w:color w:val="auto"/>
            <w:lang w:val="ru-RU"/>
          </w:rPr>
          <w:t>7</w:t>
        </w:r>
        <w:r w:rsidRPr="001236BE">
          <w:rPr>
            <w:rStyle w:val="Hyperlink"/>
            <w:noProof/>
            <w:webHidden/>
            <w:color w:val="auto"/>
            <w:lang w:val="ru-RU"/>
          </w:rPr>
          <w:fldChar w:fldCharType="end"/>
        </w:r>
      </w:hyperlink>
    </w:p>
    <w:p w14:paraId="1E2FE81A" w14:textId="78328C95" w:rsidR="00855521" w:rsidRPr="001236BE" w:rsidRDefault="00855521" w:rsidP="00421245">
      <w:pPr>
        <w:pStyle w:val="TOC2"/>
        <w:spacing w:before="100"/>
        <w:rPr>
          <w:rStyle w:val="Hyperlink"/>
          <w:noProof/>
          <w:color w:val="auto"/>
        </w:rPr>
      </w:pPr>
      <w:hyperlink w:anchor="_Toc198622475" w:history="1">
        <w:r w:rsidRPr="001236BE">
          <w:rPr>
            <w:rStyle w:val="Hyperlink"/>
            <w:noProof/>
            <w:color w:val="auto"/>
            <w:lang w:val="ru-RU"/>
          </w:rPr>
          <w:t>3.2</w:t>
        </w:r>
        <w:r w:rsidRPr="001236BE">
          <w:rPr>
            <w:rStyle w:val="Hyperlink"/>
            <w:noProof/>
            <w:color w:val="auto"/>
          </w:rPr>
          <w:tab/>
        </w:r>
        <w:r w:rsidRPr="001236BE">
          <w:rPr>
            <w:rStyle w:val="Hyperlink"/>
            <w:noProof/>
            <w:color w:val="auto"/>
            <w:lang w:val="ru-RU"/>
          </w:rPr>
          <w:t>Контент</w:t>
        </w:r>
        <w:r w:rsidRPr="001236BE">
          <w:rPr>
            <w:rStyle w:val="Hyperlink"/>
            <w:noProof/>
            <w:webHidden/>
            <w:color w:val="auto"/>
            <w:lang w:val="ru-RU"/>
          </w:rPr>
          <w:tab/>
        </w:r>
        <w:r w:rsidR="00253BA9" w:rsidRPr="001236BE">
          <w:rPr>
            <w:rStyle w:val="Hyperlink"/>
            <w:noProof/>
            <w:webHidden/>
            <w:color w:val="auto"/>
          </w:rPr>
          <w:tab/>
        </w:r>
        <w:r w:rsidRPr="001236BE">
          <w:rPr>
            <w:rStyle w:val="Hyperlink"/>
            <w:noProof/>
            <w:webHidden/>
            <w:color w:val="auto"/>
            <w:lang w:val="ru-RU"/>
          </w:rPr>
          <w:fldChar w:fldCharType="begin"/>
        </w:r>
        <w:r w:rsidRPr="001236BE">
          <w:rPr>
            <w:rStyle w:val="Hyperlink"/>
            <w:noProof/>
            <w:webHidden/>
            <w:color w:val="auto"/>
            <w:lang w:val="ru-RU"/>
          </w:rPr>
          <w:instrText xml:space="preserve"> PAGEREF _Toc198622475 \h </w:instrText>
        </w:r>
        <w:r w:rsidRPr="001236BE">
          <w:rPr>
            <w:rStyle w:val="Hyperlink"/>
            <w:noProof/>
            <w:webHidden/>
            <w:color w:val="auto"/>
            <w:lang w:val="ru-RU"/>
          </w:rPr>
        </w:r>
        <w:r w:rsidRPr="001236BE">
          <w:rPr>
            <w:rStyle w:val="Hyperlink"/>
            <w:noProof/>
            <w:webHidden/>
            <w:color w:val="auto"/>
            <w:lang w:val="ru-RU"/>
          </w:rPr>
          <w:fldChar w:fldCharType="separate"/>
        </w:r>
        <w:r w:rsidR="0041434D">
          <w:rPr>
            <w:rStyle w:val="Hyperlink"/>
            <w:noProof/>
            <w:webHidden/>
            <w:color w:val="auto"/>
            <w:lang w:val="ru-RU"/>
          </w:rPr>
          <w:t>8</w:t>
        </w:r>
        <w:r w:rsidRPr="001236BE">
          <w:rPr>
            <w:rStyle w:val="Hyperlink"/>
            <w:noProof/>
            <w:webHidden/>
            <w:color w:val="auto"/>
            <w:lang w:val="ru-RU"/>
          </w:rPr>
          <w:fldChar w:fldCharType="end"/>
        </w:r>
      </w:hyperlink>
    </w:p>
    <w:p w14:paraId="2EE7E5DE" w14:textId="587ED521" w:rsidR="00855521" w:rsidRPr="001236BE" w:rsidRDefault="00855521" w:rsidP="00421245">
      <w:pPr>
        <w:pStyle w:val="TOC1"/>
        <w:spacing w:before="100"/>
        <w:rPr>
          <w:rStyle w:val="Hyperlink"/>
          <w:noProof/>
          <w:color w:val="auto"/>
        </w:rPr>
      </w:pPr>
      <w:hyperlink w:anchor="_Toc198622476" w:history="1">
        <w:r w:rsidRPr="001236BE">
          <w:rPr>
            <w:rStyle w:val="Hyperlink"/>
            <w:noProof/>
            <w:color w:val="auto"/>
            <w:lang w:val="ru-RU"/>
          </w:rPr>
          <w:t>4</w:t>
        </w:r>
        <w:r w:rsidRPr="001236BE">
          <w:rPr>
            <w:rStyle w:val="Hyperlink"/>
            <w:noProof/>
            <w:color w:val="auto"/>
          </w:rPr>
          <w:tab/>
        </w:r>
        <w:r w:rsidRPr="001236BE">
          <w:rPr>
            <w:rStyle w:val="Hyperlink"/>
            <w:noProof/>
            <w:color w:val="auto"/>
            <w:lang w:val="ru-RU"/>
          </w:rPr>
          <w:t>Общие определения</w:t>
        </w:r>
        <w:r w:rsidRPr="001236BE">
          <w:rPr>
            <w:rStyle w:val="Hyperlink"/>
            <w:noProof/>
            <w:webHidden/>
            <w:color w:val="auto"/>
            <w:lang w:val="ru-RU"/>
          </w:rPr>
          <w:tab/>
        </w:r>
        <w:r w:rsidR="00253BA9" w:rsidRPr="001236BE">
          <w:rPr>
            <w:rStyle w:val="Hyperlink"/>
            <w:noProof/>
            <w:webHidden/>
            <w:color w:val="auto"/>
          </w:rPr>
          <w:tab/>
        </w:r>
        <w:r w:rsidRPr="001236BE">
          <w:rPr>
            <w:rStyle w:val="Hyperlink"/>
            <w:noProof/>
            <w:webHidden/>
            <w:color w:val="auto"/>
            <w:lang w:val="ru-RU"/>
          </w:rPr>
          <w:fldChar w:fldCharType="begin"/>
        </w:r>
        <w:r w:rsidRPr="001236BE">
          <w:rPr>
            <w:rStyle w:val="Hyperlink"/>
            <w:noProof/>
            <w:webHidden/>
            <w:color w:val="auto"/>
            <w:lang w:val="ru-RU"/>
          </w:rPr>
          <w:instrText xml:space="preserve"> PAGEREF _Toc198622476 \h </w:instrText>
        </w:r>
        <w:r w:rsidRPr="001236BE">
          <w:rPr>
            <w:rStyle w:val="Hyperlink"/>
            <w:noProof/>
            <w:webHidden/>
            <w:color w:val="auto"/>
            <w:lang w:val="ru-RU"/>
          </w:rPr>
        </w:r>
        <w:r w:rsidRPr="001236BE">
          <w:rPr>
            <w:rStyle w:val="Hyperlink"/>
            <w:noProof/>
            <w:webHidden/>
            <w:color w:val="auto"/>
            <w:lang w:val="ru-RU"/>
          </w:rPr>
          <w:fldChar w:fldCharType="separate"/>
        </w:r>
        <w:r w:rsidR="0041434D">
          <w:rPr>
            <w:rStyle w:val="Hyperlink"/>
            <w:noProof/>
            <w:webHidden/>
            <w:color w:val="auto"/>
            <w:lang w:val="ru-RU"/>
          </w:rPr>
          <w:t>9</w:t>
        </w:r>
        <w:r w:rsidRPr="001236BE">
          <w:rPr>
            <w:rStyle w:val="Hyperlink"/>
            <w:noProof/>
            <w:webHidden/>
            <w:color w:val="auto"/>
            <w:lang w:val="ru-RU"/>
          </w:rPr>
          <w:fldChar w:fldCharType="end"/>
        </w:r>
      </w:hyperlink>
    </w:p>
    <w:p w14:paraId="116A46E0" w14:textId="1DCF7BDF" w:rsidR="00855521" w:rsidRPr="001236BE" w:rsidRDefault="00855521" w:rsidP="00421245">
      <w:pPr>
        <w:pStyle w:val="TOC1"/>
        <w:spacing w:before="100"/>
        <w:rPr>
          <w:rStyle w:val="Hyperlink"/>
          <w:noProof/>
          <w:color w:val="auto"/>
        </w:rPr>
      </w:pPr>
      <w:hyperlink w:anchor="_Toc198622477" w:history="1">
        <w:r w:rsidRPr="001236BE">
          <w:rPr>
            <w:rStyle w:val="Hyperlink"/>
            <w:noProof/>
            <w:color w:val="auto"/>
            <w:lang w:val="ru-RU"/>
          </w:rPr>
          <w:t>5</w:t>
        </w:r>
        <w:r w:rsidRPr="001236BE">
          <w:rPr>
            <w:rStyle w:val="Hyperlink"/>
            <w:noProof/>
            <w:color w:val="auto"/>
          </w:rPr>
          <w:tab/>
        </w:r>
        <w:r w:rsidRPr="001236BE">
          <w:rPr>
            <w:rStyle w:val="Hyperlink"/>
            <w:noProof/>
            <w:color w:val="auto"/>
            <w:lang w:val="ru-RU"/>
          </w:rPr>
          <w:t>Элементы модели ADM</w:t>
        </w:r>
        <w:r w:rsidRPr="001236BE">
          <w:rPr>
            <w:rStyle w:val="Hyperlink"/>
            <w:noProof/>
            <w:webHidden/>
            <w:color w:val="auto"/>
            <w:lang w:val="ru-RU"/>
          </w:rPr>
          <w:tab/>
        </w:r>
        <w:r w:rsidR="00253BA9" w:rsidRPr="001236BE">
          <w:rPr>
            <w:rStyle w:val="Hyperlink"/>
            <w:noProof/>
            <w:webHidden/>
            <w:color w:val="auto"/>
          </w:rPr>
          <w:tab/>
        </w:r>
        <w:r w:rsidRPr="001236BE">
          <w:rPr>
            <w:rStyle w:val="Hyperlink"/>
            <w:noProof/>
            <w:webHidden/>
            <w:color w:val="auto"/>
            <w:lang w:val="ru-RU"/>
          </w:rPr>
          <w:fldChar w:fldCharType="begin"/>
        </w:r>
        <w:r w:rsidRPr="001236BE">
          <w:rPr>
            <w:rStyle w:val="Hyperlink"/>
            <w:noProof/>
            <w:webHidden/>
            <w:color w:val="auto"/>
            <w:lang w:val="ru-RU"/>
          </w:rPr>
          <w:instrText xml:space="preserve"> PAGEREF _Toc198622477 \h </w:instrText>
        </w:r>
        <w:r w:rsidRPr="001236BE">
          <w:rPr>
            <w:rStyle w:val="Hyperlink"/>
            <w:noProof/>
            <w:webHidden/>
            <w:color w:val="auto"/>
            <w:lang w:val="ru-RU"/>
          </w:rPr>
        </w:r>
        <w:r w:rsidRPr="001236BE">
          <w:rPr>
            <w:rStyle w:val="Hyperlink"/>
            <w:noProof/>
            <w:webHidden/>
            <w:color w:val="auto"/>
            <w:lang w:val="ru-RU"/>
          </w:rPr>
          <w:fldChar w:fldCharType="separate"/>
        </w:r>
        <w:r w:rsidR="0041434D">
          <w:rPr>
            <w:rStyle w:val="Hyperlink"/>
            <w:noProof/>
            <w:webHidden/>
            <w:color w:val="auto"/>
            <w:lang w:val="ru-RU"/>
          </w:rPr>
          <w:t>9</w:t>
        </w:r>
        <w:r w:rsidRPr="001236BE">
          <w:rPr>
            <w:rStyle w:val="Hyperlink"/>
            <w:noProof/>
            <w:webHidden/>
            <w:color w:val="auto"/>
            <w:lang w:val="ru-RU"/>
          </w:rPr>
          <w:fldChar w:fldCharType="end"/>
        </w:r>
      </w:hyperlink>
    </w:p>
    <w:p w14:paraId="352DAEF5" w14:textId="31947D58" w:rsidR="00855521" w:rsidRPr="001236BE" w:rsidRDefault="00855521" w:rsidP="00421245">
      <w:pPr>
        <w:pStyle w:val="TOC2"/>
        <w:spacing w:before="100"/>
        <w:rPr>
          <w:rStyle w:val="Hyperlink"/>
          <w:noProof/>
          <w:color w:val="auto"/>
        </w:rPr>
      </w:pPr>
      <w:hyperlink w:anchor="_Toc198622478" w:history="1">
        <w:r w:rsidRPr="001236BE">
          <w:rPr>
            <w:rStyle w:val="Hyperlink"/>
            <w:noProof/>
            <w:color w:val="auto"/>
            <w:lang w:val="ru-RU"/>
          </w:rPr>
          <w:t>5.1</w:t>
        </w:r>
        <w:r w:rsidRPr="001236BE">
          <w:rPr>
            <w:rStyle w:val="Hyperlink"/>
            <w:noProof/>
            <w:color w:val="auto"/>
          </w:rPr>
          <w:tab/>
        </w:r>
        <w:r w:rsidRPr="001236BE">
          <w:rPr>
            <w:rStyle w:val="Hyperlink"/>
            <w:noProof/>
            <w:color w:val="auto"/>
            <w:lang w:val="ru-RU"/>
          </w:rPr>
          <w:t>Элемент audioTrackFormat</w:t>
        </w:r>
        <w:r w:rsidRPr="001236BE">
          <w:rPr>
            <w:rStyle w:val="Hyperlink"/>
            <w:noProof/>
            <w:webHidden/>
            <w:color w:val="auto"/>
            <w:lang w:val="ru-RU"/>
          </w:rPr>
          <w:tab/>
        </w:r>
        <w:r w:rsidR="00253BA9" w:rsidRPr="001236BE">
          <w:rPr>
            <w:rStyle w:val="Hyperlink"/>
            <w:noProof/>
            <w:webHidden/>
            <w:color w:val="auto"/>
          </w:rPr>
          <w:tab/>
        </w:r>
        <w:r w:rsidRPr="001236BE">
          <w:rPr>
            <w:rStyle w:val="Hyperlink"/>
            <w:noProof/>
            <w:webHidden/>
            <w:color w:val="auto"/>
            <w:lang w:val="ru-RU"/>
          </w:rPr>
          <w:fldChar w:fldCharType="begin"/>
        </w:r>
        <w:r w:rsidRPr="001236BE">
          <w:rPr>
            <w:rStyle w:val="Hyperlink"/>
            <w:noProof/>
            <w:webHidden/>
            <w:color w:val="auto"/>
            <w:lang w:val="ru-RU"/>
          </w:rPr>
          <w:instrText xml:space="preserve"> PAGEREF _Toc198622478 \h </w:instrText>
        </w:r>
        <w:r w:rsidRPr="001236BE">
          <w:rPr>
            <w:rStyle w:val="Hyperlink"/>
            <w:noProof/>
            <w:webHidden/>
            <w:color w:val="auto"/>
            <w:lang w:val="ru-RU"/>
          </w:rPr>
        </w:r>
        <w:r w:rsidRPr="001236BE">
          <w:rPr>
            <w:rStyle w:val="Hyperlink"/>
            <w:noProof/>
            <w:webHidden/>
            <w:color w:val="auto"/>
            <w:lang w:val="ru-RU"/>
          </w:rPr>
          <w:fldChar w:fldCharType="separate"/>
        </w:r>
        <w:r w:rsidR="0041434D">
          <w:rPr>
            <w:rStyle w:val="Hyperlink"/>
            <w:noProof/>
            <w:webHidden/>
            <w:color w:val="auto"/>
            <w:lang w:val="ru-RU"/>
          </w:rPr>
          <w:t>9</w:t>
        </w:r>
        <w:r w:rsidRPr="001236BE">
          <w:rPr>
            <w:rStyle w:val="Hyperlink"/>
            <w:noProof/>
            <w:webHidden/>
            <w:color w:val="auto"/>
            <w:lang w:val="ru-RU"/>
          </w:rPr>
          <w:fldChar w:fldCharType="end"/>
        </w:r>
      </w:hyperlink>
    </w:p>
    <w:p w14:paraId="349DAD98" w14:textId="22B396EA" w:rsidR="00855521" w:rsidRPr="001236BE" w:rsidRDefault="00855521" w:rsidP="00421245">
      <w:pPr>
        <w:pStyle w:val="TOC2"/>
        <w:spacing w:before="100"/>
        <w:rPr>
          <w:rStyle w:val="Hyperlink"/>
          <w:noProof/>
          <w:color w:val="auto"/>
        </w:rPr>
      </w:pPr>
      <w:hyperlink w:anchor="_Toc198622479" w:history="1">
        <w:r w:rsidRPr="001236BE">
          <w:rPr>
            <w:rStyle w:val="Hyperlink"/>
            <w:noProof/>
            <w:color w:val="auto"/>
            <w:lang w:val="ru-RU"/>
          </w:rPr>
          <w:t>5.2</w:t>
        </w:r>
        <w:r w:rsidRPr="001236BE">
          <w:rPr>
            <w:rStyle w:val="Hyperlink"/>
            <w:noProof/>
            <w:color w:val="auto"/>
          </w:rPr>
          <w:tab/>
        </w:r>
        <w:r w:rsidRPr="001236BE">
          <w:rPr>
            <w:rStyle w:val="Hyperlink"/>
            <w:noProof/>
            <w:color w:val="auto"/>
            <w:lang w:val="ru-RU"/>
          </w:rPr>
          <w:t>Элемент audioStreamFormat</w:t>
        </w:r>
        <w:r w:rsidRPr="001236BE">
          <w:rPr>
            <w:rStyle w:val="Hyperlink"/>
            <w:noProof/>
            <w:webHidden/>
            <w:color w:val="auto"/>
            <w:lang w:val="ru-RU"/>
          </w:rPr>
          <w:tab/>
        </w:r>
        <w:r w:rsidR="00253BA9" w:rsidRPr="001236BE">
          <w:rPr>
            <w:rStyle w:val="Hyperlink"/>
            <w:noProof/>
            <w:webHidden/>
            <w:color w:val="auto"/>
          </w:rPr>
          <w:tab/>
        </w:r>
        <w:r w:rsidRPr="001236BE">
          <w:rPr>
            <w:rStyle w:val="Hyperlink"/>
            <w:noProof/>
            <w:webHidden/>
            <w:color w:val="auto"/>
            <w:lang w:val="ru-RU"/>
          </w:rPr>
          <w:fldChar w:fldCharType="begin"/>
        </w:r>
        <w:r w:rsidRPr="001236BE">
          <w:rPr>
            <w:rStyle w:val="Hyperlink"/>
            <w:noProof/>
            <w:webHidden/>
            <w:color w:val="auto"/>
            <w:lang w:val="ru-RU"/>
          </w:rPr>
          <w:instrText xml:space="preserve"> PAGEREF _Toc198622479 \h </w:instrText>
        </w:r>
        <w:r w:rsidRPr="001236BE">
          <w:rPr>
            <w:rStyle w:val="Hyperlink"/>
            <w:noProof/>
            <w:webHidden/>
            <w:color w:val="auto"/>
            <w:lang w:val="ru-RU"/>
          </w:rPr>
        </w:r>
        <w:r w:rsidRPr="001236BE">
          <w:rPr>
            <w:rStyle w:val="Hyperlink"/>
            <w:noProof/>
            <w:webHidden/>
            <w:color w:val="auto"/>
            <w:lang w:val="ru-RU"/>
          </w:rPr>
          <w:fldChar w:fldCharType="separate"/>
        </w:r>
        <w:r w:rsidR="0041434D">
          <w:rPr>
            <w:rStyle w:val="Hyperlink"/>
            <w:noProof/>
            <w:webHidden/>
            <w:color w:val="auto"/>
            <w:lang w:val="ru-RU"/>
          </w:rPr>
          <w:t>10</w:t>
        </w:r>
        <w:r w:rsidRPr="001236BE">
          <w:rPr>
            <w:rStyle w:val="Hyperlink"/>
            <w:noProof/>
            <w:webHidden/>
            <w:color w:val="auto"/>
            <w:lang w:val="ru-RU"/>
          </w:rPr>
          <w:fldChar w:fldCharType="end"/>
        </w:r>
      </w:hyperlink>
    </w:p>
    <w:p w14:paraId="201969BA" w14:textId="556F5141" w:rsidR="00855521" w:rsidRPr="001236BE" w:rsidRDefault="00855521" w:rsidP="00421245">
      <w:pPr>
        <w:pStyle w:val="TOC2"/>
        <w:spacing w:before="100"/>
        <w:rPr>
          <w:rStyle w:val="Hyperlink"/>
          <w:noProof/>
          <w:color w:val="auto"/>
        </w:rPr>
      </w:pPr>
      <w:hyperlink w:anchor="_Toc198622480" w:history="1">
        <w:r w:rsidRPr="001236BE">
          <w:rPr>
            <w:rStyle w:val="Hyperlink"/>
            <w:noProof/>
            <w:color w:val="auto"/>
            <w:lang w:val="ru-RU"/>
          </w:rPr>
          <w:t>5.3</w:t>
        </w:r>
        <w:r w:rsidRPr="001236BE">
          <w:rPr>
            <w:rStyle w:val="Hyperlink"/>
            <w:noProof/>
            <w:color w:val="auto"/>
          </w:rPr>
          <w:tab/>
        </w:r>
        <w:r w:rsidRPr="001236BE">
          <w:rPr>
            <w:rStyle w:val="Hyperlink"/>
            <w:noProof/>
            <w:color w:val="auto"/>
            <w:lang w:val="ru-RU"/>
          </w:rPr>
          <w:t>Элемент audioChannelFormat</w:t>
        </w:r>
        <w:r w:rsidRPr="001236BE">
          <w:rPr>
            <w:rStyle w:val="Hyperlink"/>
            <w:noProof/>
            <w:webHidden/>
            <w:color w:val="auto"/>
            <w:lang w:val="ru-RU"/>
          </w:rPr>
          <w:tab/>
        </w:r>
        <w:r w:rsidR="00253BA9" w:rsidRPr="001236BE">
          <w:rPr>
            <w:rStyle w:val="Hyperlink"/>
            <w:noProof/>
            <w:webHidden/>
            <w:color w:val="auto"/>
          </w:rPr>
          <w:tab/>
        </w:r>
        <w:r w:rsidRPr="001236BE">
          <w:rPr>
            <w:rStyle w:val="Hyperlink"/>
            <w:noProof/>
            <w:webHidden/>
            <w:color w:val="auto"/>
            <w:lang w:val="ru-RU"/>
          </w:rPr>
          <w:fldChar w:fldCharType="begin"/>
        </w:r>
        <w:r w:rsidRPr="001236BE">
          <w:rPr>
            <w:rStyle w:val="Hyperlink"/>
            <w:noProof/>
            <w:webHidden/>
            <w:color w:val="auto"/>
            <w:lang w:val="ru-RU"/>
          </w:rPr>
          <w:instrText xml:space="preserve"> PAGEREF _Toc198622480 \h </w:instrText>
        </w:r>
        <w:r w:rsidRPr="001236BE">
          <w:rPr>
            <w:rStyle w:val="Hyperlink"/>
            <w:noProof/>
            <w:webHidden/>
            <w:color w:val="auto"/>
            <w:lang w:val="ru-RU"/>
          </w:rPr>
        </w:r>
        <w:r w:rsidRPr="001236BE">
          <w:rPr>
            <w:rStyle w:val="Hyperlink"/>
            <w:noProof/>
            <w:webHidden/>
            <w:color w:val="auto"/>
            <w:lang w:val="ru-RU"/>
          </w:rPr>
          <w:fldChar w:fldCharType="separate"/>
        </w:r>
        <w:r w:rsidR="0041434D">
          <w:rPr>
            <w:rStyle w:val="Hyperlink"/>
            <w:noProof/>
            <w:webHidden/>
            <w:color w:val="auto"/>
            <w:lang w:val="ru-RU"/>
          </w:rPr>
          <w:t>12</w:t>
        </w:r>
        <w:r w:rsidRPr="001236BE">
          <w:rPr>
            <w:rStyle w:val="Hyperlink"/>
            <w:noProof/>
            <w:webHidden/>
            <w:color w:val="auto"/>
            <w:lang w:val="ru-RU"/>
          </w:rPr>
          <w:fldChar w:fldCharType="end"/>
        </w:r>
      </w:hyperlink>
    </w:p>
    <w:p w14:paraId="09F9BF51" w14:textId="022F6271" w:rsidR="00855521" w:rsidRPr="001236BE" w:rsidRDefault="00855521" w:rsidP="00421245">
      <w:pPr>
        <w:pStyle w:val="TOC2"/>
        <w:spacing w:before="100"/>
        <w:rPr>
          <w:rStyle w:val="Hyperlink"/>
          <w:noProof/>
          <w:color w:val="auto"/>
        </w:rPr>
      </w:pPr>
      <w:hyperlink w:anchor="_Toc198622481" w:history="1">
        <w:r w:rsidRPr="001236BE">
          <w:rPr>
            <w:rStyle w:val="Hyperlink"/>
            <w:noProof/>
            <w:color w:val="auto"/>
            <w:lang w:val="ru-RU"/>
          </w:rPr>
          <w:t>5.4</w:t>
        </w:r>
        <w:r w:rsidRPr="001236BE">
          <w:rPr>
            <w:rStyle w:val="Hyperlink"/>
            <w:noProof/>
            <w:color w:val="auto"/>
          </w:rPr>
          <w:tab/>
        </w:r>
        <w:r w:rsidRPr="001236BE">
          <w:rPr>
            <w:rStyle w:val="Hyperlink"/>
            <w:noProof/>
            <w:color w:val="auto"/>
            <w:lang w:val="ru-RU"/>
          </w:rPr>
          <w:t>Элемент audioBlockFormat</w:t>
        </w:r>
        <w:r w:rsidRPr="001236BE">
          <w:rPr>
            <w:rStyle w:val="Hyperlink"/>
            <w:noProof/>
            <w:webHidden/>
            <w:color w:val="auto"/>
            <w:lang w:val="ru-RU"/>
          </w:rPr>
          <w:tab/>
        </w:r>
        <w:r w:rsidR="00253BA9" w:rsidRPr="001236BE">
          <w:rPr>
            <w:rStyle w:val="Hyperlink"/>
            <w:noProof/>
            <w:webHidden/>
            <w:color w:val="auto"/>
          </w:rPr>
          <w:tab/>
        </w:r>
        <w:r w:rsidRPr="001236BE">
          <w:rPr>
            <w:rStyle w:val="Hyperlink"/>
            <w:noProof/>
            <w:webHidden/>
            <w:color w:val="auto"/>
            <w:lang w:val="ru-RU"/>
          </w:rPr>
          <w:fldChar w:fldCharType="begin"/>
        </w:r>
        <w:r w:rsidRPr="001236BE">
          <w:rPr>
            <w:rStyle w:val="Hyperlink"/>
            <w:noProof/>
            <w:webHidden/>
            <w:color w:val="auto"/>
            <w:lang w:val="ru-RU"/>
          </w:rPr>
          <w:instrText xml:space="preserve"> PAGEREF _Toc198622481 \h </w:instrText>
        </w:r>
        <w:r w:rsidRPr="001236BE">
          <w:rPr>
            <w:rStyle w:val="Hyperlink"/>
            <w:noProof/>
            <w:webHidden/>
            <w:color w:val="auto"/>
            <w:lang w:val="ru-RU"/>
          </w:rPr>
        </w:r>
        <w:r w:rsidRPr="001236BE">
          <w:rPr>
            <w:rStyle w:val="Hyperlink"/>
            <w:noProof/>
            <w:webHidden/>
            <w:color w:val="auto"/>
            <w:lang w:val="ru-RU"/>
          </w:rPr>
          <w:fldChar w:fldCharType="separate"/>
        </w:r>
        <w:r w:rsidR="0041434D">
          <w:rPr>
            <w:rStyle w:val="Hyperlink"/>
            <w:noProof/>
            <w:webHidden/>
            <w:color w:val="auto"/>
            <w:lang w:val="ru-RU"/>
          </w:rPr>
          <w:t>13</w:t>
        </w:r>
        <w:r w:rsidRPr="001236BE">
          <w:rPr>
            <w:rStyle w:val="Hyperlink"/>
            <w:noProof/>
            <w:webHidden/>
            <w:color w:val="auto"/>
            <w:lang w:val="ru-RU"/>
          </w:rPr>
          <w:fldChar w:fldCharType="end"/>
        </w:r>
      </w:hyperlink>
    </w:p>
    <w:p w14:paraId="4D2D497C" w14:textId="2B2B7C78" w:rsidR="00855521" w:rsidRPr="001236BE" w:rsidRDefault="00855521" w:rsidP="00421245">
      <w:pPr>
        <w:pStyle w:val="TOC2"/>
        <w:spacing w:before="100"/>
        <w:rPr>
          <w:rStyle w:val="Hyperlink"/>
          <w:noProof/>
          <w:color w:val="auto"/>
        </w:rPr>
      </w:pPr>
      <w:hyperlink w:anchor="_Toc198622482" w:history="1">
        <w:r w:rsidRPr="001236BE">
          <w:rPr>
            <w:rStyle w:val="Hyperlink"/>
            <w:noProof/>
            <w:color w:val="auto"/>
            <w:lang w:val="ru-RU"/>
          </w:rPr>
          <w:t>5.5</w:t>
        </w:r>
        <w:r w:rsidRPr="001236BE">
          <w:rPr>
            <w:rStyle w:val="Hyperlink"/>
            <w:noProof/>
            <w:color w:val="auto"/>
          </w:rPr>
          <w:tab/>
        </w:r>
        <w:r w:rsidRPr="001236BE">
          <w:rPr>
            <w:rStyle w:val="Hyperlink"/>
            <w:noProof/>
            <w:color w:val="auto"/>
            <w:lang w:val="ru-RU"/>
          </w:rPr>
          <w:t>Элемент audioPackFormat</w:t>
        </w:r>
        <w:r w:rsidRPr="001236BE">
          <w:rPr>
            <w:rStyle w:val="Hyperlink"/>
            <w:noProof/>
            <w:webHidden/>
            <w:color w:val="auto"/>
            <w:lang w:val="ru-RU"/>
          </w:rPr>
          <w:tab/>
        </w:r>
        <w:r w:rsidR="00253BA9" w:rsidRPr="001236BE">
          <w:rPr>
            <w:rStyle w:val="Hyperlink"/>
            <w:noProof/>
            <w:webHidden/>
            <w:color w:val="auto"/>
          </w:rPr>
          <w:tab/>
        </w:r>
        <w:r w:rsidRPr="001236BE">
          <w:rPr>
            <w:rStyle w:val="Hyperlink"/>
            <w:noProof/>
            <w:webHidden/>
            <w:color w:val="auto"/>
            <w:lang w:val="ru-RU"/>
          </w:rPr>
          <w:fldChar w:fldCharType="begin"/>
        </w:r>
        <w:r w:rsidRPr="001236BE">
          <w:rPr>
            <w:rStyle w:val="Hyperlink"/>
            <w:noProof/>
            <w:webHidden/>
            <w:color w:val="auto"/>
            <w:lang w:val="ru-RU"/>
          </w:rPr>
          <w:instrText xml:space="preserve"> PAGEREF _Toc198622482 \h </w:instrText>
        </w:r>
        <w:r w:rsidRPr="001236BE">
          <w:rPr>
            <w:rStyle w:val="Hyperlink"/>
            <w:noProof/>
            <w:webHidden/>
            <w:color w:val="auto"/>
            <w:lang w:val="ru-RU"/>
          </w:rPr>
        </w:r>
        <w:r w:rsidRPr="001236BE">
          <w:rPr>
            <w:rStyle w:val="Hyperlink"/>
            <w:noProof/>
            <w:webHidden/>
            <w:color w:val="auto"/>
            <w:lang w:val="ru-RU"/>
          </w:rPr>
          <w:fldChar w:fldCharType="separate"/>
        </w:r>
        <w:r w:rsidR="0041434D">
          <w:rPr>
            <w:rStyle w:val="Hyperlink"/>
            <w:noProof/>
            <w:webHidden/>
            <w:color w:val="auto"/>
            <w:lang w:val="ru-RU"/>
          </w:rPr>
          <w:t>27</w:t>
        </w:r>
        <w:r w:rsidRPr="001236BE">
          <w:rPr>
            <w:rStyle w:val="Hyperlink"/>
            <w:noProof/>
            <w:webHidden/>
            <w:color w:val="auto"/>
            <w:lang w:val="ru-RU"/>
          </w:rPr>
          <w:fldChar w:fldCharType="end"/>
        </w:r>
      </w:hyperlink>
    </w:p>
    <w:p w14:paraId="5D6909B0" w14:textId="0AEA44A8" w:rsidR="00855521" w:rsidRPr="001236BE" w:rsidRDefault="00855521" w:rsidP="00421245">
      <w:pPr>
        <w:pStyle w:val="TOC2"/>
        <w:spacing w:before="100"/>
        <w:rPr>
          <w:rStyle w:val="Hyperlink"/>
          <w:noProof/>
          <w:color w:val="auto"/>
        </w:rPr>
      </w:pPr>
      <w:hyperlink w:anchor="_Toc198622483" w:history="1">
        <w:r w:rsidRPr="001236BE">
          <w:rPr>
            <w:rStyle w:val="Hyperlink"/>
            <w:noProof/>
            <w:color w:val="auto"/>
            <w:lang w:val="ru-RU"/>
          </w:rPr>
          <w:t>5.6</w:t>
        </w:r>
        <w:r w:rsidRPr="001236BE">
          <w:rPr>
            <w:rStyle w:val="Hyperlink"/>
            <w:noProof/>
            <w:color w:val="auto"/>
          </w:rPr>
          <w:tab/>
        </w:r>
        <w:r w:rsidRPr="001236BE">
          <w:rPr>
            <w:rStyle w:val="Hyperlink"/>
            <w:noProof/>
            <w:color w:val="auto"/>
            <w:lang w:val="ru-RU"/>
          </w:rPr>
          <w:t>Элемент audioObject</w:t>
        </w:r>
        <w:r w:rsidRPr="001236BE">
          <w:rPr>
            <w:rStyle w:val="Hyperlink"/>
            <w:noProof/>
            <w:webHidden/>
            <w:color w:val="auto"/>
            <w:lang w:val="ru-RU"/>
          </w:rPr>
          <w:tab/>
        </w:r>
        <w:r w:rsidR="00253BA9" w:rsidRPr="001236BE">
          <w:rPr>
            <w:rStyle w:val="Hyperlink"/>
            <w:noProof/>
            <w:webHidden/>
            <w:color w:val="auto"/>
          </w:rPr>
          <w:tab/>
        </w:r>
        <w:r w:rsidRPr="001236BE">
          <w:rPr>
            <w:rStyle w:val="Hyperlink"/>
            <w:noProof/>
            <w:webHidden/>
            <w:color w:val="auto"/>
            <w:lang w:val="ru-RU"/>
          </w:rPr>
          <w:fldChar w:fldCharType="begin"/>
        </w:r>
        <w:r w:rsidRPr="001236BE">
          <w:rPr>
            <w:rStyle w:val="Hyperlink"/>
            <w:noProof/>
            <w:webHidden/>
            <w:color w:val="auto"/>
            <w:lang w:val="ru-RU"/>
          </w:rPr>
          <w:instrText xml:space="preserve"> PAGEREF _Toc198622483 \h </w:instrText>
        </w:r>
        <w:r w:rsidRPr="001236BE">
          <w:rPr>
            <w:rStyle w:val="Hyperlink"/>
            <w:noProof/>
            <w:webHidden/>
            <w:color w:val="auto"/>
            <w:lang w:val="ru-RU"/>
          </w:rPr>
        </w:r>
        <w:r w:rsidRPr="001236BE">
          <w:rPr>
            <w:rStyle w:val="Hyperlink"/>
            <w:noProof/>
            <w:webHidden/>
            <w:color w:val="auto"/>
            <w:lang w:val="ru-RU"/>
          </w:rPr>
          <w:fldChar w:fldCharType="separate"/>
        </w:r>
        <w:r w:rsidR="0041434D">
          <w:rPr>
            <w:rStyle w:val="Hyperlink"/>
            <w:noProof/>
            <w:webHidden/>
            <w:color w:val="auto"/>
            <w:lang w:val="ru-RU"/>
          </w:rPr>
          <w:t>31</w:t>
        </w:r>
        <w:r w:rsidRPr="001236BE">
          <w:rPr>
            <w:rStyle w:val="Hyperlink"/>
            <w:noProof/>
            <w:webHidden/>
            <w:color w:val="auto"/>
            <w:lang w:val="ru-RU"/>
          </w:rPr>
          <w:fldChar w:fldCharType="end"/>
        </w:r>
      </w:hyperlink>
    </w:p>
    <w:p w14:paraId="21A59781" w14:textId="5B17BBF2" w:rsidR="00855521" w:rsidRPr="001236BE" w:rsidRDefault="00855521" w:rsidP="00421245">
      <w:pPr>
        <w:pStyle w:val="TOC2"/>
        <w:spacing w:before="100"/>
        <w:rPr>
          <w:rStyle w:val="Hyperlink"/>
          <w:noProof/>
          <w:color w:val="auto"/>
        </w:rPr>
      </w:pPr>
      <w:hyperlink w:anchor="_Toc198622484" w:history="1">
        <w:r w:rsidRPr="001236BE">
          <w:rPr>
            <w:rStyle w:val="Hyperlink"/>
            <w:noProof/>
            <w:color w:val="auto"/>
            <w:lang w:val="ru-RU"/>
          </w:rPr>
          <w:t>5.7</w:t>
        </w:r>
        <w:r w:rsidRPr="001236BE">
          <w:rPr>
            <w:rStyle w:val="Hyperlink"/>
            <w:noProof/>
            <w:color w:val="auto"/>
          </w:rPr>
          <w:tab/>
        </w:r>
        <w:r w:rsidRPr="001236BE">
          <w:rPr>
            <w:rStyle w:val="Hyperlink"/>
            <w:noProof/>
            <w:color w:val="auto"/>
            <w:lang w:val="ru-RU"/>
          </w:rPr>
          <w:t>Элемент audioContent</w:t>
        </w:r>
        <w:r w:rsidRPr="001236BE">
          <w:rPr>
            <w:rStyle w:val="Hyperlink"/>
            <w:noProof/>
            <w:webHidden/>
            <w:color w:val="auto"/>
            <w:lang w:val="ru-RU"/>
          </w:rPr>
          <w:tab/>
        </w:r>
        <w:r w:rsidR="00253BA9" w:rsidRPr="001236BE">
          <w:rPr>
            <w:rStyle w:val="Hyperlink"/>
            <w:noProof/>
            <w:webHidden/>
            <w:color w:val="auto"/>
          </w:rPr>
          <w:tab/>
        </w:r>
        <w:r w:rsidRPr="001236BE">
          <w:rPr>
            <w:rStyle w:val="Hyperlink"/>
            <w:noProof/>
            <w:webHidden/>
            <w:color w:val="auto"/>
            <w:lang w:val="ru-RU"/>
          </w:rPr>
          <w:fldChar w:fldCharType="begin"/>
        </w:r>
        <w:r w:rsidRPr="001236BE">
          <w:rPr>
            <w:rStyle w:val="Hyperlink"/>
            <w:noProof/>
            <w:webHidden/>
            <w:color w:val="auto"/>
            <w:lang w:val="ru-RU"/>
          </w:rPr>
          <w:instrText xml:space="preserve"> PAGEREF _Toc198622484 \h </w:instrText>
        </w:r>
        <w:r w:rsidRPr="001236BE">
          <w:rPr>
            <w:rStyle w:val="Hyperlink"/>
            <w:noProof/>
            <w:webHidden/>
            <w:color w:val="auto"/>
            <w:lang w:val="ru-RU"/>
          </w:rPr>
        </w:r>
        <w:r w:rsidRPr="001236BE">
          <w:rPr>
            <w:rStyle w:val="Hyperlink"/>
            <w:noProof/>
            <w:webHidden/>
            <w:color w:val="auto"/>
            <w:lang w:val="ru-RU"/>
          </w:rPr>
          <w:fldChar w:fldCharType="separate"/>
        </w:r>
        <w:r w:rsidR="0041434D">
          <w:rPr>
            <w:rStyle w:val="Hyperlink"/>
            <w:noProof/>
            <w:webHidden/>
            <w:color w:val="auto"/>
            <w:lang w:val="ru-RU"/>
          </w:rPr>
          <w:t>39</w:t>
        </w:r>
        <w:r w:rsidRPr="001236BE">
          <w:rPr>
            <w:rStyle w:val="Hyperlink"/>
            <w:noProof/>
            <w:webHidden/>
            <w:color w:val="auto"/>
            <w:lang w:val="ru-RU"/>
          </w:rPr>
          <w:fldChar w:fldCharType="end"/>
        </w:r>
      </w:hyperlink>
    </w:p>
    <w:p w14:paraId="68B1FF49" w14:textId="595E72FC" w:rsidR="00855521" w:rsidRPr="001236BE" w:rsidRDefault="00855521" w:rsidP="00421245">
      <w:pPr>
        <w:pStyle w:val="TOC2"/>
        <w:spacing w:before="100"/>
        <w:rPr>
          <w:rStyle w:val="Hyperlink"/>
          <w:noProof/>
          <w:color w:val="auto"/>
        </w:rPr>
      </w:pPr>
      <w:hyperlink w:anchor="_Toc198622485" w:history="1">
        <w:r w:rsidRPr="001236BE">
          <w:rPr>
            <w:rStyle w:val="Hyperlink"/>
            <w:noProof/>
            <w:color w:val="auto"/>
            <w:lang w:val="ru-RU"/>
          </w:rPr>
          <w:t>5.8</w:t>
        </w:r>
        <w:r w:rsidRPr="001236BE">
          <w:rPr>
            <w:rStyle w:val="Hyperlink"/>
            <w:noProof/>
            <w:color w:val="auto"/>
          </w:rPr>
          <w:tab/>
        </w:r>
        <w:r w:rsidRPr="001236BE">
          <w:rPr>
            <w:rStyle w:val="Hyperlink"/>
            <w:noProof/>
            <w:color w:val="auto"/>
            <w:lang w:val="ru-RU"/>
          </w:rPr>
          <w:t>Элемент audioProgramme</w:t>
        </w:r>
        <w:r w:rsidRPr="001236BE">
          <w:rPr>
            <w:rStyle w:val="Hyperlink"/>
            <w:noProof/>
            <w:webHidden/>
            <w:color w:val="auto"/>
            <w:lang w:val="ru-RU"/>
          </w:rPr>
          <w:tab/>
        </w:r>
        <w:r w:rsidR="00253BA9" w:rsidRPr="001236BE">
          <w:rPr>
            <w:rStyle w:val="Hyperlink"/>
            <w:noProof/>
            <w:webHidden/>
            <w:color w:val="auto"/>
          </w:rPr>
          <w:tab/>
        </w:r>
        <w:r w:rsidRPr="001236BE">
          <w:rPr>
            <w:rStyle w:val="Hyperlink"/>
            <w:noProof/>
            <w:webHidden/>
            <w:color w:val="auto"/>
            <w:lang w:val="ru-RU"/>
          </w:rPr>
          <w:fldChar w:fldCharType="begin"/>
        </w:r>
        <w:r w:rsidRPr="001236BE">
          <w:rPr>
            <w:rStyle w:val="Hyperlink"/>
            <w:noProof/>
            <w:webHidden/>
            <w:color w:val="auto"/>
            <w:lang w:val="ru-RU"/>
          </w:rPr>
          <w:instrText xml:space="preserve"> PAGEREF _Toc198622485 \h </w:instrText>
        </w:r>
        <w:r w:rsidRPr="001236BE">
          <w:rPr>
            <w:rStyle w:val="Hyperlink"/>
            <w:noProof/>
            <w:webHidden/>
            <w:color w:val="auto"/>
            <w:lang w:val="ru-RU"/>
          </w:rPr>
        </w:r>
        <w:r w:rsidRPr="001236BE">
          <w:rPr>
            <w:rStyle w:val="Hyperlink"/>
            <w:noProof/>
            <w:webHidden/>
            <w:color w:val="auto"/>
            <w:lang w:val="ru-RU"/>
          </w:rPr>
          <w:fldChar w:fldCharType="separate"/>
        </w:r>
        <w:r w:rsidR="0041434D">
          <w:rPr>
            <w:rStyle w:val="Hyperlink"/>
            <w:noProof/>
            <w:webHidden/>
            <w:color w:val="auto"/>
            <w:lang w:val="ru-RU"/>
          </w:rPr>
          <w:t>42</w:t>
        </w:r>
        <w:r w:rsidRPr="001236BE">
          <w:rPr>
            <w:rStyle w:val="Hyperlink"/>
            <w:noProof/>
            <w:webHidden/>
            <w:color w:val="auto"/>
            <w:lang w:val="ru-RU"/>
          </w:rPr>
          <w:fldChar w:fldCharType="end"/>
        </w:r>
      </w:hyperlink>
    </w:p>
    <w:p w14:paraId="0F9B820B" w14:textId="777F4032" w:rsidR="00855521" w:rsidRPr="001236BE" w:rsidRDefault="00855521" w:rsidP="00421245">
      <w:pPr>
        <w:pStyle w:val="TOC2"/>
        <w:spacing w:before="100"/>
        <w:rPr>
          <w:rStyle w:val="Hyperlink"/>
          <w:noProof/>
          <w:color w:val="auto"/>
        </w:rPr>
      </w:pPr>
      <w:hyperlink w:anchor="_Toc198622486" w:history="1">
        <w:r w:rsidRPr="001236BE">
          <w:rPr>
            <w:rStyle w:val="Hyperlink"/>
            <w:noProof/>
            <w:color w:val="auto"/>
            <w:lang w:val="ru-RU"/>
          </w:rPr>
          <w:t>5.9</w:t>
        </w:r>
        <w:r w:rsidRPr="001236BE">
          <w:rPr>
            <w:rStyle w:val="Hyperlink"/>
            <w:noProof/>
            <w:color w:val="auto"/>
          </w:rPr>
          <w:tab/>
        </w:r>
        <w:r w:rsidRPr="001236BE">
          <w:rPr>
            <w:rStyle w:val="Hyperlink"/>
            <w:noProof/>
            <w:color w:val="auto"/>
            <w:lang w:val="ru-RU"/>
          </w:rPr>
          <w:t>Элемент audioTrackUID</w:t>
        </w:r>
        <w:r w:rsidRPr="001236BE">
          <w:rPr>
            <w:rStyle w:val="Hyperlink"/>
            <w:noProof/>
            <w:webHidden/>
            <w:color w:val="auto"/>
            <w:lang w:val="ru-RU"/>
          </w:rPr>
          <w:tab/>
        </w:r>
        <w:r w:rsidR="00253BA9" w:rsidRPr="001236BE">
          <w:rPr>
            <w:rStyle w:val="Hyperlink"/>
            <w:noProof/>
            <w:webHidden/>
            <w:color w:val="auto"/>
          </w:rPr>
          <w:tab/>
        </w:r>
        <w:r w:rsidRPr="001236BE">
          <w:rPr>
            <w:rStyle w:val="Hyperlink"/>
            <w:noProof/>
            <w:webHidden/>
            <w:color w:val="auto"/>
            <w:lang w:val="ru-RU"/>
          </w:rPr>
          <w:fldChar w:fldCharType="begin"/>
        </w:r>
        <w:r w:rsidRPr="001236BE">
          <w:rPr>
            <w:rStyle w:val="Hyperlink"/>
            <w:noProof/>
            <w:webHidden/>
            <w:color w:val="auto"/>
            <w:lang w:val="ru-RU"/>
          </w:rPr>
          <w:instrText xml:space="preserve"> PAGEREF _Toc198622486 \h </w:instrText>
        </w:r>
        <w:r w:rsidRPr="001236BE">
          <w:rPr>
            <w:rStyle w:val="Hyperlink"/>
            <w:noProof/>
            <w:webHidden/>
            <w:color w:val="auto"/>
            <w:lang w:val="ru-RU"/>
          </w:rPr>
        </w:r>
        <w:r w:rsidRPr="001236BE">
          <w:rPr>
            <w:rStyle w:val="Hyperlink"/>
            <w:noProof/>
            <w:webHidden/>
            <w:color w:val="auto"/>
            <w:lang w:val="ru-RU"/>
          </w:rPr>
          <w:fldChar w:fldCharType="separate"/>
        </w:r>
        <w:r w:rsidR="0041434D">
          <w:rPr>
            <w:rStyle w:val="Hyperlink"/>
            <w:noProof/>
            <w:webHidden/>
            <w:color w:val="auto"/>
            <w:lang w:val="ru-RU"/>
          </w:rPr>
          <w:t>49</w:t>
        </w:r>
        <w:r w:rsidRPr="001236BE">
          <w:rPr>
            <w:rStyle w:val="Hyperlink"/>
            <w:noProof/>
            <w:webHidden/>
            <w:color w:val="auto"/>
            <w:lang w:val="ru-RU"/>
          </w:rPr>
          <w:fldChar w:fldCharType="end"/>
        </w:r>
      </w:hyperlink>
    </w:p>
    <w:p w14:paraId="5BD89066" w14:textId="01F3E7B1" w:rsidR="00855521" w:rsidRPr="001236BE" w:rsidRDefault="00855521" w:rsidP="00421245">
      <w:pPr>
        <w:pStyle w:val="TOC2"/>
        <w:spacing w:before="100"/>
        <w:rPr>
          <w:rStyle w:val="Hyperlink"/>
          <w:noProof/>
          <w:color w:val="auto"/>
        </w:rPr>
      </w:pPr>
      <w:hyperlink w:anchor="_Toc198622487" w:history="1">
        <w:r w:rsidRPr="001236BE">
          <w:rPr>
            <w:rStyle w:val="Hyperlink"/>
            <w:noProof/>
            <w:color w:val="auto"/>
            <w:lang w:val="ru-RU"/>
          </w:rPr>
          <w:t>5.10</w:t>
        </w:r>
        <w:r w:rsidRPr="001236BE">
          <w:rPr>
            <w:rStyle w:val="Hyperlink"/>
            <w:noProof/>
            <w:color w:val="auto"/>
          </w:rPr>
          <w:tab/>
        </w:r>
        <w:r w:rsidR="009E29D9" w:rsidRPr="001236BE">
          <w:rPr>
            <w:rStyle w:val="Hyperlink"/>
            <w:noProof/>
            <w:color w:val="auto"/>
          </w:rPr>
          <w:t xml:space="preserve">Элемент </w:t>
        </w:r>
        <w:r w:rsidRPr="001236BE">
          <w:rPr>
            <w:rStyle w:val="Hyperlink"/>
            <w:noProof/>
            <w:color w:val="auto"/>
            <w:lang w:val="ru-RU"/>
          </w:rPr>
          <w:t>profileList</w:t>
        </w:r>
        <w:r w:rsidRPr="001236BE">
          <w:rPr>
            <w:rStyle w:val="Hyperlink"/>
            <w:noProof/>
            <w:webHidden/>
            <w:color w:val="auto"/>
            <w:lang w:val="ru-RU"/>
          </w:rPr>
          <w:tab/>
        </w:r>
        <w:r w:rsidR="00253BA9" w:rsidRPr="001236BE">
          <w:rPr>
            <w:rStyle w:val="Hyperlink"/>
            <w:noProof/>
            <w:webHidden/>
            <w:color w:val="auto"/>
          </w:rPr>
          <w:tab/>
        </w:r>
        <w:r w:rsidRPr="001236BE">
          <w:rPr>
            <w:rStyle w:val="Hyperlink"/>
            <w:noProof/>
            <w:webHidden/>
            <w:color w:val="auto"/>
            <w:lang w:val="ru-RU"/>
          </w:rPr>
          <w:fldChar w:fldCharType="begin"/>
        </w:r>
        <w:r w:rsidRPr="001236BE">
          <w:rPr>
            <w:rStyle w:val="Hyperlink"/>
            <w:noProof/>
            <w:webHidden/>
            <w:color w:val="auto"/>
            <w:lang w:val="ru-RU"/>
          </w:rPr>
          <w:instrText xml:space="preserve"> PAGEREF _Toc198622487 \h </w:instrText>
        </w:r>
        <w:r w:rsidRPr="001236BE">
          <w:rPr>
            <w:rStyle w:val="Hyperlink"/>
            <w:noProof/>
            <w:webHidden/>
            <w:color w:val="auto"/>
            <w:lang w:val="ru-RU"/>
          </w:rPr>
        </w:r>
        <w:r w:rsidRPr="001236BE">
          <w:rPr>
            <w:rStyle w:val="Hyperlink"/>
            <w:noProof/>
            <w:webHidden/>
            <w:color w:val="auto"/>
            <w:lang w:val="ru-RU"/>
          </w:rPr>
          <w:fldChar w:fldCharType="separate"/>
        </w:r>
        <w:r w:rsidR="0041434D">
          <w:rPr>
            <w:rStyle w:val="Hyperlink"/>
            <w:noProof/>
            <w:webHidden/>
            <w:color w:val="auto"/>
            <w:lang w:val="ru-RU"/>
          </w:rPr>
          <w:t>50</w:t>
        </w:r>
        <w:r w:rsidRPr="001236BE">
          <w:rPr>
            <w:rStyle w:val="Hyperlink"/>
            <w:noProof/>
            <w:webHidden/>
            <w:color w:val="auto"/>
            <w:lang w:val="ru-RU"/>
          </w:rPr>
          <w:fldChar w:fldCharType="end"/>
        </w:r>
      </w:hyperlink>
    </w:p>
    <w:p w14:paraId="1E287FEF" w14:textId="3DFFD710"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488" w:history="1">
        <w:r w:rsidRPr="00B53714">
          <w:rPr>
            <w:rStyle w:val="Hyperlink"/>
            <w:noProof/>
            <w:lang w:val="ru-RU"/>
          </w:rPr>
          <w:t>5.11</w:t>
        </w:r>
        <w:r w:rsidRPr="009E29D9">
          <w:rPr>
            <w:rStyle w:val="Hyperlink"/>
            <w:noProof/>
          </w:rPr>
          <w:tab/>
        </w:r>
        <w:r w:rsidRPr="00B53714">
          <w:rPr>
            <w:rStyle w:val="Hyperlink"/>
            <w:noProof/>
            <w:lang w:val="ru-RU"/>
          </w:rPr>
          <w:t>Элемент tagList</w:t>
        </w:r>
        <w:r w:rsidRPr="009E29D9">
          <w:rPr>
            <w:rStyle w:val="Hyperlink"/>
            <w:noProof/>
            <w:webHidden/>
            <w:lang w:val="ru-RU"/>
          </w:rPr>
          <w:tab/>
        </w:r>
        <w:r w:rsidR="00253BA9">
          <w:rPr>
            <w:rStyle w:val="Hyperlink"/>
            <w:noProof/>
            <w:webHidden/>
          </w:rPr>
          <w:tab/>
        </w:r>
        <w:r w:rsidRPr="009E29D9">
          <w:rPr>
            <w:rStyle w:val="Hyperlink"/>
            <w:noProof/>
            <w:webHidden/>
            <w:lang w:val="ru-RU"/>
          </w:rPr>
          <w:fldChar w:fldCharType="begin"/>
        </w:r>
        <w:r w:rsidRPr="009E29D9">
          <w:rPr>
            <w:rStyle w:val="Hyperlink"/>
            <w:noProof/>
            <w:webHidden/>
            <w:lang w:val="ru-RU"/>
          </w:rPr>
          <w:instrText xml:space="preserve"> PAGEREF _Toc198622488 \h </w:instrText>
        </w:r>
        <w:r w:rsidRPr="009E29D9">
          <w:rPr>
            <w:rStyle w:val="Hyperlink"/>
            <w:noProof/>
            <w:webHidden/>
            <w:lang w:val="ru-RU"/>
          </w:rPr>
        </w:r>
        <w:r w:rsidRPr="009E29D9">
          <w:rPr>
            <w:rStyle w:val="Hyperlink"/>
            <w:noProof/>
            <w:webHidden/>
            <w:lang w:val="ru-RU"/>
          </w:rPr>
          <w:fldChar w:fldCharType="separate"/>
        </w:r>
        <w:r w:rsidR="0041434D">
          <w:rPr>
            <w:rStyle w:val="Hyperlink"/>
            <w:noProof/>
            <w:webHidden/>
            <w:lang w:val="ru-RU"/>
          </w:rPr>
          <w:t>50</w:t>
        </w:r>
        <w:r w:rsidRPr="009E29D9">
          <w:rPr>
            <w:rStyle w:val="Hyperlink"/>
            <w:noProof/>
            <w:webHidden/>
            <w:lang w:val="ru-RU"/>
          </w:rPr>
          <w:fldChar w:fldCharType="end"/>
        </w:r>
      </w:hyperlink>
    </w:p>
    <w:p w14:paraId="12C0B65D" w14:textId="2AB2B931"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489" w:history="1">
        <w:r w:rsidRPr="00B53714">
          <w:rPr>
            <w:rStyle w:val="Hyperlink"/>
            <w:noProof/>
            <w:lang w:val="ru-RU"/>
          </w:rPr>
          <w:t>5.12</w:t>
        </w:r>
        <w:r>
          <w:rPr>
            <w:rFonts w:asciiTheme="minorHAnsi" w:eastAsiaTheme="minorEastAsia" w:hAnsiTheme="minorHAnsi" w:cstheme="minorBidi"/>
            <w:noProof/>
            <w:szCs w:val="22"/>
            <w:lang w:val="ru-RU" w:eastAsia="ru-RU"/>
          </w:rPr>
          <w:tab/>
        </w:r>
        <w:r w:rsidRPr="00B53714">
          <w:rPr>
            <w:rStyle w:val="Hyperlink"/>
            <w:noProof/>
            <w:lang w:val="ru-RU"/>
          </w:rPr>
          <w:t>Элемент audioFormatExtended</w:t>
        </w:r>
        <w:r>
          <w:rPr>
            <w:noProof/>
            <w:webHidden/>
          </w:rPr>
          <w:tab/>
        </w:r>
        <w:r w:rsidR="00253BA9">
          <w:rPr>
            <w:noProof/>
            <w:webHidden/>
          </w:rPr>
          <w:tab/>
        </w:r>
        <w:r>
          <w:rPr>
            <w:noProof/>
            <w:webHidden/>
          </w:rPr>
          <w:fldChar w:fldCharType="begin"/>
        </w:r>
        <w:r>
          <w:rPr>
            <w:noProof/>
            <w:webHidden/>
          </w:rPr>
          <w:instrText xml:space="preserve"> PAGEREF _Toc198622489 \h </w:instrText>
        </w:r>
        <w:r>
          <w:rPr>
            <w:noProof/>
            <w:webHidden/>
          </w:rPr>
        </w:r>
        <w:r>
          <w:rPr>
            <w:noProof/>
            <w:webHidden/>
          </w:rPr>
          <w:fldChar w:fldCharType="separate"/>
        </w:r>
        <w:r w:rsidR="0041434D">
          <w:rPr>
            <w:noProof/>
            <w:webHidden/>
          </w:rPr>
          <w:t>52</w:t>
        </w:r>
        <w:r>
          <w:rPr>
            <w:noProof/>
            <w:webHidden/>
          </w:rPr>
          <w:fldChar w:fldCharType="end"/>
        </w:r>
      </w:hyperlink>
    </w:p>
    <w:p w14:paraId="0620CCA7" w14:textId="706A3618"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490" w:history="1">
        <w:r w:rsidRPr="00B53714">
          <w:rPr>
            <w:rStyle w:val="Hyperlink"/>
            <w:noProof/>
            <w:lang w:val="ru-RU"/>
          </w:rPr>
          <w:t>5.13</w:t>
        </w:r>
        <w:r>
          <w:rPr>
            <w:rFonts w:asciiTheme="minorHAnsi" w:eastAsiaTheme="minorEastAsia" w:hAnsiTheme="minorHAnsi" w:cstheme="minorBidi"/>
            <w:noProof/>
            <w:szCs w:val="22"/>
            <w:lang w:val="ru-RU" w:eastAsia="ru-RU"/>
          </w:rPr>
          <w:tab/>
        </w:r>
        <w:r w:rsidRPr="00B53714">
          <w:rPr>
            <w:rStyle w:val="Hyperlink"/>
            <w:noProof/>
            <w:lang w:val="ru-RU"/>
          </w:rPr>
          <w:t>Формат параметров времени</w:t>
        </w:r>
        <w:r>
          <w:rPr>
            <w:noProof/>
            <w:webHidden/>
          </w:rPr>
          <w:tab/>
        </w:r>
        <w:r w:rsidR="00253BA9">
          <w:rPr>
            <w:noProof/>
            <w:webHidden/>
          </w:rPr>
          <w:tab/>
        </w:r>
        <w:r>
          <w:rPr>
            <w:noProof/>
            <w:webHidden/>
          </w:rPr>
          <w:fldChar w:fldCharType="begin"/>
        </w:r>
        <w:r>
          <w:rPr>
            <w:noProof/>
            <w:webHidden/>
          </w:rPr>
          <w:instrText xml:space="preserve"> PAGEREF _Toc198622490 \h </w:instrText>
        </w:r>
        <w:r>
          <w:rPr>
            <w:noProof/>
            <w:webHidden/>
          </w:rPr>
        </w:r>
        <w:r>
          <w:rPr>
            <w:noProof/>
            <w:webHidden/>
          </w:rPr>
          <w:fldChar w:fldCharType="separate"/>
        </w:r>
        <w:r w:rsidR="0041434D">
          <w:rPr>
            <w:noProof/>
            <w:webHidden/>
          </w:rPr>
          <w:t>53</w:t>
        </w:r>
        <w:r>
          <w:rPr>
            <w:noProof/>
            <w:webHidden/>
          </w:rPr>
          <w:fldChar w:fldCharType="end"/>
        </w:r>
      </w:hyperlink>
    </w:p>
    <w:p w14:paraId="3357E55B" w14:textId="5A4F786B" w:rsidR="00855521" w:rsidRDefault="00855521" w:rsidP="00421245">
      <w:pPr>
        <w:pStyle w:val="TOC1"/>
        <w:spacing w:before="100"/>
        <w:rPr>
          <w:rFonts w:asciiTheme="minorHAnsi" w:eastAsiaTheme="minorEastAsia" w:hAnsiTheme="minorHAnsi" w:cstheme="minorBidi"/>
          <w:noProof/>
          <w:szCs w:val="22"/>
          <w:lang w:val="ru-RU" w:eastAsia="ru-RU"/>
        </w:rPr>
      </w:pPr>
      <w:hyperlink w:anchor="_Toc198622491" w:history="1">
        <w:r w:rsidRPr="00B53714">
          <w:rPr>
            <w:rStyle w:val="Hyperlink"/>
            <w:noProof/>
            <w:lang w:val="ru-RU"/>
          </w:rPr>
          <w:t>6</w:t>
        </w:r>
        <w:r>
          <w:rPr>
            <w:rFonts w:asciiTheme="minorHAnsi" w:eastAsiaTheme="minorEastAsia" w:hAnsiTheme="minorHAnsi" w:cstheme="minorBidi"/>
            <w:noProof/>
            <w:szCs w:val="22"/>
            <w:lang w:val="ru-RU" w:eastAsia="ru-RU"/>
          </w:rPr>
          <w:tab/>
        </w:r>
        <w:r w:rsidRPr="00B53714">
          <w:rPr>
            <w:rStyle w:val="Hyperlink"/>
            <w:noProof/>
            <w:lang w:val="ru-RU"/>
          </w:rPr>
          <w:t>Использование идентификаторов</w:t>
        </w:r>
        <w:r>
          <w:rPr>
            <w:noProof/>
            <w:webHidden/>
          </w:rPr>
          <w:tab/>
        </w:r>
        <w:r w:rsidR="00253BA9">
          <w:rPr>
            <w:noProof/>
            <w:webHidden/>
          </w:rPr>
          <w:tab/>
        </w:r>
        <w:r>
          <w:rPr>
            <w:noProof/>
            <w:webHidden/>
          </w:rPr>
          <w:fldChar w:fldCharType="begin"/>
        </w:r>
        <w:r>
          <w:rPr>
            <w:noProof/>
            <w:webHidden/>
          </w:rPr>
          <w:instrText xml:space="preserve"> PAGEREF _Toc198622491 \h </w:instrText>
        </w:r>
        <w:r>
          <w:rPr>
            <w:noProof/>
            <w:webHidden/>
          </w:rPr>
        </w:r>
        <w:r>
          <w:rPr>
            <w:noProof/>
            <w:webHidden/>
          </w:rPr>
          <w:fldChar w:fldCharType="separate"/>
        </w:r>
        <w:r w:rsidR="0041434D">
          <w:rPr>
            <w:noProof/>
            <w:webHidden/>
          </w:rPr>
          <w:t>53</w:t>
        </w:r>
        <w:r>
          <w:rPr>
            <w:noProof/>
            <w:webHidden/>
          </w:rPr>
          <w:fldChar w:fldCharType="end"/>
        </w:r>
      </w:hyperlink>
    </w:p>
    <w:p w14:paraId="4E06A0DC" w14:textId="593B14C8" w:rsidR="00855521" w:rsidRDefault="00855521" w:rsidP="00421245">
      <w:pPr>
        <w:pStyle w:val="TOC1"/>
        <w:spacing w:before="100"/>
        <w:rPr>
          <w:rFonts w:asciiTheme="minorHAnsi" w:eastAsiaTheme="minorEastAsia" w:hAnsiTheme="minorHAnsi" w:cstheme="minorBidi"/>
          <w:noProof/>
          <w:szCs w:val="22"/>
          <w:lang w:val="ru-RU" w:eastAsia="ru-RU"/>
        </w:rPr>
      </w:pPr>
      <w:hyperlink w:anchor="_Toc198622492" w:history="1">
        <w:r w:rsidRPr="00B53714">
          <w:rPr>
            <w:rStyle w:val="Hyperlink"/>
            <w:noProof/>
            <w:lang w:val="ru-RU"/>
          </w:rPr>
          <w:t>7</w:t>
        </w:r>
        <w:r>
          <w:rPr>
            <w:rFonts w:asciiTheme="minorHAnsi" w:eastAsiaTheme="minorEastAsia" w:hAnsiTheme="minorHAnsi" w:cstheme="minorBidi"/>
            <w:noProof/>
            <w:szCs w:val="22"/>
            <w:lang w:val="ru-RU" w:eastAsia="ru-RU"/>
          </w:rPr>
          <w:tab/>
        </w:r>
        <w:r w:rsidRPr="00B53714">
          <w:rPr>
            <w:rStyle w:val="Hyperlink"/>
            <w:noProof/>
            <w:lang w:val="ru-RU"/>
          </w:rPr>
          <w:t>Фрагмент &lt;</w:t>
        </w:r>
        <w:r w:rsidRPr="003F6BCF">
          <w:rPr>
            <w:rStyle w:val="Hyperlink"/>
            <w:i/>
            <w:noProof/>
            <w:lang w:val="ru-RU"/>
          </w:rPr>
          <w:t>chna</w:t>
        </w:r>
        <w:r w:rsidRPr="00B53714">
          <w:rPr>
            <w:rStyle w:val="Hyperlink"/>
            <w:noProof/>
            <w:lang w:val="ru-RU"/>
          </w:rPr>
          <w:t>&gt;</w:t>
        </w:r>
        <w:r>
          <w:rPr>
            <w:noProof/>
            <w:webHidden/>
          </w:rPr>
          <w:tab/>
        </w:r>
        <w:r w:rsidR="00253BA9">
          <w:rPr>
            <w:noProof/>
            <w:webHidden/>
          </w:rPr>
          <w:tab/>
        </w:r>
        <w:r>
          <w:rPr>
            <w:noProof/>
            <w:webHidden/>
          </w:rPr>
          <w:fldChar w:fldCharType="begin"/>
        </w:r>
        <w:r>
          <w:rPr>
            <w:noProof/>
            <w:webHidden/>
          </w:rPr>
          <w:instrText xml:space="preserve"> PAGEREF _Toc198622492 \h </w:instrText>
        </w:r>
        <w:r>
          <w:rPr>
            <w:noProof/>
            <w:webHidden/>
          </w:rPr>
        </w:r>
        <w:r>
          <w:rPr>
            <w:noProof/>
            <w:webHidden/>
          </w:rPr>
          <w:fldChar w:fldCharType="separate"/>
        </w:r>
        <w:r w:rsidR="0041434D">
          <w:rPr>
            <w:noProof/>
            <w:webHidden/>
          </w:rPr>
          <w:t>56</w:t>
        </w:r>
        <w:r>
          <w:rPr>
            <w:noProof/>
            <w:webHidden/>
          </w:rPr>
          <w:fldChar w:fldCharType="end"/>
        </w:r>
      </w:hyperlink>
    </w:p>
    <w:p w14:paraId="6F55F8BA" w14:textId="6EB02FEB" w:rsidR="00855521" w:rsidRDefault="00855521" w:rsidP="00421245">
      <w:pPr>
        <w:pStyle w:val="TOC1"/>
        <w:spacing w:before="100"/>
        <w:rPr>
          <w:rFonts w:asciiTheme="minorHAnsi" w:eastAsiaTheme="minorEastAsia" w:hAnsiTheme="minorHAnsi" w:cstheme="minorBidi"/>
          <w:noProof/>
          <w:szCs w:val="22"/>
          <w:lang w:val="ru-RU" w:eastAsia="ru-RU"/>
        </w:rPr>
      </w:pPr>
      <w:hyperlink w:anchor="_Toc198622493" w:history="1">
        <w:r w:rsidRPr="00B53714">
          <w:rPr>
            <w:rStyle w:val="Hyperlink"/>
            <w:noProof/>
            <w:lang w:val="ru-RU"/>
          </w:rPr>
          <w:t>8</w:t>
        </w:r>
        <w:r>
          <w:rPr>
            <w:rFonts w:asciiTheme="minorHAnsi" w:eastAsiaTheme="minorEastAsia" w:hAnsiTheme="minorHAnsi" w:cstheme="minorBidi"/>
            <w:noProof/>
            <w:szCs w:val="22"/>
            <w:lang w:val="ru-RU" w:eastAsia="ru-RU"/>
          </w:rPr>
          <w:tab/>
        </w:r>
        <w:r w:rsidRPr="00B53714">
          <w:rPr>
            <w:rStyle w:val="Hyperlink"/>
            <w:noProof/>
            <w:lang w:val="ru-RU"/>
          </w:rPr>
          <w:t>Система координат</w:t>
        </w:r>
        <w:r>
          <w:rPr>
            <w:noProof/>
            <w:webHidden/>
          </w:rPr>
          <w:tab/>
        </w:r>
        <w:r w:rsidR="00253BA9">
          <w:rPr>
            <w:noProof/>
            <w:webHidden/>
          </w:rPr>
          <w:tab/>
        </w:r>
        <w:r>
          <w:rPr>
            <w:noProof/>
            <w:webHidden/>
          </w:rPr>
          <w:fldChar w:fldCharType="begin"/>
        </w:r>
        <w:r>
          <w:rPr>
            <w:noProof/>
            <w:webHidden/>
          </w:rPr>
          <w:instrText xml:space="preserve"> PAGEREF _Toc198622493 \h </w:instrText>
        </w:r>
        <w:r>
          <w:rPr>
            <w:noProof/>
            <w:webHidden/>
          </w:rPr>
        </w:r>
        <w:r>
          <w:rPr>
            <w:noProof/>
            <w:webHidden/>
          </w:rPr>
          <w:fldChar w:fldCharType="separate"/>
        </w:r>
        <w:r w:rsidR="0041434D">
          <w:rPr>
            <w:noProof/>
            <w:webHidden/>
          </w:rPr>
          <w:t>57</w:t>
        </w:r>
        <w:r>
          <w:rPr>
            <w:noProof/>
            <w:webHidden/>
          </w:rPr>
          <w:fldChar w:fldCharType="end"/>
        </w:r>
      </w:hyperlink>
    </w:p>
    <w:p w14:paraId="5033EB7C" w14:textId="2C9A009A" w:rsidR="00855521" w:rsidRDefault="00855521" w:rsidP="00421245">
      <w:pPr>
        <w:pStyle w:val="TOC1"/>
        <w:spacing w:before="100"/>
        <w:rPr>
          <w:rFonts w:asciiTheme="minorHAnsi" w:eastAsiaTheme="minorEastAsia" w:hAnsiTheme="minorHAnsi" w:cstheme="minorBidi"/>
          <w:noProof/>
          <w:szCs w:val="22"/>
          <w:lang w:val="ru-RU" w:eastAsia="ru-RU"/>
        </w:rPr>
      </w:pPr>
      <w:hyperlink w:anchor="_Toc198622494" w:history="1">
        <w:r w:rsidRPr="00B53714">
          <w:rPr>
            <w:rStyle w:val="Hyperlink"/>
            <w:noProof/>
            <w:lang w:val="ru-RU"/>
          </w:rPr>
          <w:t>9</w:t>
        </w:r>
        <w:r>
          <w:rPr>
            <w:rFonts w:asciiTheme="minorHAnsi" w:eastAsiaTheme="minorEastAsia" w:hAnsiTheme="minorHAnsi" w:cstheme="minorBidi"/>
            <w:noProof/>
            <w:szCs w:val="22"/>
            <w:lang w:val="ru-RU" w:eastAsia="ru-RU"/>
          </w:rPr>
          <w:tab/>
        </w:r>
        <w:r w:rsidRPr="00B53714">
          <w:rPr>
            <w:rStyle w:val="Hyperlink"/>
            <w:noProof/>
            <w:lang w:val="ru-RU"/>
          </w:rPr>
          <w:t>Общее описание параметров всех атрибутов typeDefinition</w:t>
        </w:r>
        <w:r>
          <w:rPr>
            <w:noProof/>
            <w:webHidden/>
          </w:rPr>
          <w:tab/>
        </w:r>
        <w:r w:rsidR="00253BA9">
          <w:rPr>
            <w:noProof/>
            <w:webHidden/>
          </w:rPr>
          <w:tab/>
        </w:r>
        <w:r>
          <w:rPr>
            <w:noProof/>
            <w:webHidden/>
          </w:rPr>
          <w:fldChar w:fldCharType="begin"/>
        </w:r>
        <w:r>
          <w:rPr>
            <w:noProof/>
            <w:webHidden/>
          </w:rPr>
          <w:instrText xml:space="preserve"> PAGEREF _Toc198622494 \h </w:instrText>
        </w:r>
        <w:r>
          <w:rPr>
            <w:noProof/>
            <w:webHidden/>
          </w:rPr>
        </w:r>
        <w:r>
          <w:rPr>
            <w:noProof/>
            <w:webHidden/>
          </w:rPr>
          <w:fldChar w:fldCharType="separate"/>
        </w:r>
        <w:r w:rsidR="0041434D">
          <w:rPr>
            <w:noProof/>
            <w:webHidden/>
          </w:rPr>
          <w:t>58</w:t>
        </w:r>
        <w:r>
          <w:rPr>
            <w:noProof/>
            <w:webHidden/>
          </w:rPr>
          <w:fldChar w:fldCharType="end"/>
        </w:r>
      </w:hyperlink>
    </w:p>
    <w:p w14:paraId="72DDCDE2" w14:textId="7FDAB185"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495" w:history="1">
        <w:r w:rsidRPr="00B53714">
          <w:rPr>
            <w:rStyle w:val="Hyperlink"/>
            <w:noProof/>
            <w:lang w:val="ru-RU"/>
          </w:rPr>
          <w:t>9.1</w:t>
        </w:r>
        <w:r>
          <w:rPr>
            <w:rFonts w:asciiTheme="minorHAnsi" w:eastAsiaTheme="minorEastAsia" w:hAnsiTheme="minorHAnsi" w:cstheme="minorBidi"/>
            <w:noProof/>
            <w:szCs w:val="22"/>
            <w:lang w:val="ru-RU" w:eastAsia="ru-RU"/>
          </w:rPr>
          <w:tab/>
        </w:r>
        <w:r w:rsidRPr="00B53714">
          <w:rPr>
            <w:rStyle w:val="Hyperlink"/>
            <w:noProof/>
            <w:lang w:val="ru-RU"/>
          </w:rPr>
          <w:t>gain</w:t>
        </w:r>
        <w:r>
          <w:rPr>
            <w:noProof/>
            <w:webHidden/>
          </w:rPr>
          <w:tab/>
        </w:r>
        <w:r w:rsidR="00253BA9">
          <w:rPr>
            <w:noProof/>
            <w:webHidden/>
          </w:rPr>
          <w:tab/>
        </w:r>
        <w:r>
          <w:rPr>
            <w:noProof/>
            <w:webHidden/>
          </w:rPr>
          <w:fldChar w:fldCharType="begin"/>
        </w:r>
        <w:r>
          <w:rPr>
            <w:noProof/>
            <w:webHidden/>
          </w:rPr>
          <w:instrText xml:space="preserve"> PAGEREF _Toc198622495 \h </w:instrText>
        </w:r>
        <w:r>
          <w:rPr>
            <w:noProof/>
            <w:webHidden/>
          </w:rPr>
        </w:r>
        <w:r>
          <w:rPr>
            <w:noProof/>
            <w:webHidden/>
          </w:rPr>
          <w:fldChar w:fldCharType="separate"/>
        </w:r>
        <w:r w:rsidR="0041434D">
          <w:rPr>
            <w:noProof/>
            <w:webHidden/>
          </w:rPr>
          <w:t>58</w:t>
        </w:r>
        <w:r>
          <w:rPr>
            <w:noProof/>
            <w:webHidden/>
          </w:rPr>
          <w:fldChar w:fldCharType="end"/>
        </w:r>
      </w:hyperlink>
    </w:p>
    <w:p w14:paraId="42304F23" w14:textId="403A6A26"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496" w:history="1">
        <w:r w:rsidRPr="00B53714">
          <w:rPr>
            <w:rStyle w:val="Hyperlink"/>
            <w:noProof/>
            <w:lang w:val="ru-RU"/>
          </w:rPr>
          <w:t>9.2</w:t>
        </w:r>
        <w:r>
          <w:rPr>
            <w:rFonts w:asciiTheme="minorHAnsi" w:eastAsiaTheme="minorEastAsia" w:hAnsiTheme="minorHAnsi" w:cstheme="minorBidi"/>
            <w:noProof/>
            <w:szCs w:val="22"/>
            <w:lang w:val="ru-RU" w:eastAsia="ru-RU"/>
          </w:rPr>
          <w:tab/>
        </w:r>
        <w:r w:rsidRPr="00B53714">
          <w:rPr>
            <w:rStyle w:val="Hyperlink"/>
            <w:noProof/>
            <w:lang w:val="ru-RU"/>
          </w:rPr>
          <w:t>importance</w:t>
        </w:r>
        <w:r>
          <w:rPr>
            <w:noProof/>
            <w:webHidden/>
          </w:rPr>
          <w:tab/>
        </w:r>
        <w:r w:rsidR="00253BA9">
          <w:rPr>
            <w:noProof/>
            <w:webHidden/>
          </w:rPr>
          <w:tab/>
        </w:r>
        <w:r>
          <w:rPr>
            <w:noProof/>
            <w:webHidden/>
          </w:rPr>
          <w:fldChar w:fldCharType="begin"/>
        </w:r>
        <w:r>
          <w:rPr>
            <w:noProof/>
            <w:webHidden/>
          </w:rPr>
          <w:instrText xml:space="preserve"> PAGEREF _Toc198622496 \h </w:instrText>
        </w:r>
        <w:r>
          <w:rPr>
            <w:noProof/>
            <w:webHidden/>
          </w:rPr>
        </w:r>
        <w:r>
          <w:rPr>
            <w:noProof/>
            <w:webHidden/>
          </w:rPr>
          <w:fldChar w:fldCharType="separate"/>
        </w:r>
        <w:r w:rsidR="0041434D">
          <w:rPr>
            <w:noProof/>
            <w:webHidden/>
          </w:rPr>
          <w:t>59</w:t>
        </w:r>
        <w:r>
          <w:rPr>
            <w:noProof/>
            <w:webHidden/>
          </w:rPr>
          <w:fldChar w:fldCharType="end"/>
        </w:r>
      </w:hyperlink>
    </w:p>
    <w:p w14:paraId="5258CB1A" w14:textId="56249ECB"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497" w:history="1">
        <w:r w:rsidRPr="00B53714">
          <w:rPr>
            <w:rStyle w:val="Hyperlink"/>
            <w:noProof/>
            <w:lang w:val="ru-RU"/>
          </w:rPr>
          <w:t>9.3</w:t>
        </w:r>
        <w:r>
          <w:rPr>
            <w:rFonts w:asciiTheme="minorHAnsi" w:eastAsiaTheme="minorEastAsia" w:hAnsiTheme="minorHAnsi" w:cstheme="minorBidi"/>
            <w:noProof/>
            <w:szCs w:val="22"/>
            <w:lang w:val="ru-RU" w:eastAsia="ru-RU"/>
          </w:rPr>
          <w:tab/>
        </w:r>
        <w:r w:rsidRPr="00B53714">
          <w:rPr>
            <w:rStyle w:val="Hyperlink"/>
            <w:noProof/>
            <w:lang w:val="ru-RU"/>
          </w:rPr>
          <w:t xml:space="preserve">jumpPosition </w:t>
        </w:r>
        <w:r w:rsidR="0071090A">
          <w:rPr>
            <w:rStyle w:val="Hyperlink"/>
            <w:noProof/>
            <w:lang w:val="ru-RU"/>
          </w:rPr>
          <w:t xml:space="preserve">и </w:t>
        </w:r>
        <w:r w:rsidRPr="00B53714">
          <w:rPr>
            <w:rStyle w:val="Hyperlink"/>
            <w:noProof/>
            <w:lang w:val="ru-RU"/>
          </w:rPr>
          <w:t>interpolationLength</w:t>
        </w:r>
        <w:r>
          <w:rPr>
            <w:noProof/>
            <w:webHidden/>
          </w:rPr>
          <w:tab/>
        </w:r>
        <w:r w:rsidR="00253BA9">
          <w:rPr>
            <w:noProof/>
            <w:webHidden/>
          </w:rPr>
          <w:tab/>
        </w:r>
        <w:r>
          <w:rPr>
            <w:noProof/>
            <w:webHidden/>
          </w:rPr>
          <w:fldChar w:fldCharType="begin"/>
        </w:r>
        <w:r>
          <w:rPr>
            <w:noProof/>
            <w:webHidden/>
          </w:rPr>
          <w:instrText xml:space="preserve"> PAGEREF _Toc198622497 \h </w:instrText>
        </w:r>
        <w:r>
          <w:rPr>
            <w:noProof/>
            <w:webHidden/>
          </w:rPr>
        </w:r>
        <w:r>
          <w:rPr>
            <w:noProof/>
            <w:webHidden/>
          </w:rPr>
          <w:fldChar w:fldCharType="separate"/>
        </w:r>
        <w:r w:rsidR="0041434D">
          <w:rPr>
            <w:noProof/>
            <w:webHidden/>
          </w:rPr>
          <w:t>59</w:t>
        </w:r>
        <w:r>
          <w:rPr>
            <w:noProof/>
            <w:webHidden/>
          </w:rPr>
          <w:fldChar w:fldCharType="end"/>
        </w:r>
      </w:hyperlink>
    </w:p>
    <w:p w14:paraId="33749909" w14:textId="746280F2"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498" w:history="1">
        <w:r w:rsidRPr="00B53714">
          <w:rPr>
            <w:rStyle w:val="Hyperlink"/>
            <w:noProof/>
            <w:lang w:val="ru-RU"/>
          </w:rPr>
          <w:t>9.4</w:t>
        </w:r>
        <w:r>
          <w:rPr>
            <w:rFonts w:asciiTheme="minorHAnsi" w:eastAsiaTheme="minorEastAsia" w:hAnsiTheme="minorHAnsi" w:cstheme="minorBidi"/>
            <w:noProof/>
            <w:szCs w:val="22"/>
            <w:lang w:val="ru-RU" w:eastAsia="ru-RU"/>
          </w:rPr>
          <w:tab/>
        </w:r>
        <w:r w:rsidRPr="00B53714">
          <w:rPr>
            <w:rStyle w:val="Hyperlink"/>
            <w:noProof/>
            <w:lang w:val="ru-RU"/>
          </w:rPr>
          <w:t>headLocked</w:t>
        </w:r>
        <w:r>
          <w:rPr>
            <w:noProof/>
            <w:webHidden/>
          </w:rPr>
          <w:tab/>
        </w:r>
        <w:r w:rsidR="00253BA9">
          <w:rPr>
            <w:noProof/>
            <w:webHidden/>
          </w:rPr>
          <w:tab/>
        </w:r>
        <w:r>
          <w:rPr>
            <w:noProof/>
            <w:webHidden/>
          </w:rPr>
          <w:fldChar w:fldCharType="begin"/>
        </w:r>
        <w:r>
          <w:rPr>
            <w:noProof/>
            <w:webHidden/>
          </w:rPr>
          <w:instrText xml:space="preserve"> PAGEREF _Toc198622498 \h </w:instrText>
        </w:r>
        <w:r>
          <w:rPr>
            <w:noProof/>
            <w:webHidden/>
          </w:rPr>
        </w:r>
        <w:r>
          <w:rPr>
            <w:noProof/>
            <w:webHidden/>
          </w:rPr>
          <w:fldChar w:fldCharType="separate"/>
        </w:r>
        <w:r w:rsidR="0041434D">
          <w:rPr>
            <w:noProof/>
            <w:webHidden/>
          </w:rPr>
          <w:t>61</w:t>
        </w:r>
        <w:r>
          <w:rPr>
            <w:noProof/>
            <w:webHidden/>
          </w:rPr>
          <w:fldChar w:fldCharType="end"/>
        </w:r>
      </w:hyperlink>
    </w:p>
    <w:p w14:paraId="1B1FBA06" w14:textId="6308858C"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499" w:history="1">
        <w:r w:rsidRPr="00B53714">
          <w:rPr>
            <w:rStyle w:val="Hyperlink"/>
            <w:noProof/>
            <w:lang w:val="ru-RU"/>
          </w:rPr>
          <w:t>9.5</w:t>
        </w:r>
        <w:r>
          <w:rPr>
            <w:rFonts w:asciiTheme="minorHAnsi" w:eastAsiaTheme="minorEastAsia" w:hAnsiTheme="minorHAnsi" w:cstheme="minorBidi"/>
            <w:noProof/>
            <w:szCs w:val="22"/>
            <w:lang w:val="ru-RU" w:eastAsia="ru-RU"/>
          </w:rPr>
          <w:tab/>
        </w:r>
        <w:r w:rsidRPr="00B53714">
          <w:rPr>
            <w:rStyle w:val="Hyperlink"/>
            <w:noProof/>
            <w:lang w:val="ru-RU"/>
          </w:rPr>
          <w:t>headphoneVirtualise</w:t>
        </w:r>
        <w:r>
          <w:rPr>
            <w:noProof/>
            <w:webHidden/>
          </w:rPr>
          <w:tab/>
        </w:r>
        <w:r w:rsidR="00253BA9">
          <w:rPr>
            <w:noProof/>
            <w:webHidden/>
          </w:rPr>
          <w:tab/>
        </w:r>
        <w:r>
          <w:rPr>
            <w:noProof/>
            <w:webHidden/>
          </w:rPr>
          <w:fldChar w:fldCharType="begin"/>
        </w:r>
        <w:r>
          <w:rPr>
            <w:noProof/>
            <w:webHidden/>
          </w:rPr>
          <w:instrText xml:space="preserve"> PAGEREF _Toc198622499 \h </w:instrText>
        </w:r>
        <w:r>
          <w:rPr>
            <w:noProof/>
            <w:webHidden/>
          </w:rPr>
        </w:r>
        <w:r>
          <w:rPr>
            <w:noProof/>
            <w:webHidden/>
          </w:rPr>
          <w:fldChar w:fldCharType="separate"/>
        </w:r>
        <w:r w:rsidR="0041434D">
          <w:rPr>
            <w:noProof/>
            <w:webHidden/>
          </w:rPr>
          <w:t>61</w:t>
        </w:r>
        <w:r>
          <w:rPr>
            <w:noProof/>
            <w:webHidden/>
          </w:rPr>
          <w:fldChar w:fldCharType="end"/>
        </w:r>
      </w:hyperlink>
    </w:p>
    <w:p w14:paraId="2B304429" w14:textId="44FBB37C" w:rsidR="00855521" w:rsidRDefault="00855521" w:rsidP="00421245">
      <w:pPr>
        <w:pStyle w:val="TOC1"/>
        <w:spacing w:before="100"/>
        <w:rPr>
          <w:rFonts w:asciiTheme="minorHAnsi" w:eastAsiaTheme="minorEastAsia" w:hAnsiTheme="minorHAnsi" w:cstheme="minorBidi"/>
          <w:noProof/>
          <w:szCs w:val="22"/>
          <w:lang w:val="ru-RU" w:eastAsia="ru-RU"/>
        </w:rPr>
      </w:pPr>
      <w:hyperlink w:anchor="_Toc198622500" w:history="1">
        <w:r w:rsidRPr="00B53714">
          <w:rPr>
            <w:rStyle w:val="Hyperlink"/>
            <w:noProof/>
            <w:lang w:val="ru-RU"/>
          </w:rPr>
          <w:t>10</w:t>
        </w:r>
        <w:r>
          <w:rPr>
            <w:rFonts w:asciiTheme="minorHAnsi" w:eastAsiaTheme="minorEastAsia" w:hAnsiTheme="minorHAnsi" w:cstheme="minorBidi"/>
            <w:noProof/>
            <w:szCs w:val="22"/>
            <w:lang w:val="ru-RU" w:eastAsia="ru-RU"/>
          </w:rPr>
          <w:tab/>
        </w:r>
        <w:r w:rsidRPr="00B53714">
          <w:rPr>
            <w:rStyle w:val="Hyperlink"/>
            <w:noProof/>
            <w:lang w:val="ru-RU"/>
          </w:rPr>
          <w:t xml:space="preserve">Описание параметров атрибута typeDefinition со значением </w:t>
        </w:r>
        <w:r w:rsidRPr="00B53714">
          <w:rPr>
            <w:rStyle w:val="Hyperlink"/>
            <w:noProof/>
            <w:bdr w:val="single" w:sz="4" w:space="0" w:color="E9FFFF"/>
            <w:lang w:val="ru-RU"/>
          </w:rPr>
          <w:t>Objects</w:t>
        </w:r>
        <w:r>
          <w:rPr>
            <w:noProof/>
            <w:webHidden/>
          </w:rPr>
          <w:tab/>
        </w:r>
        <w:r w:rsidR="00253BA9">
          <w:rPr>
            <w:noProof/>
            <w:webHidden/>
          </w:rPr>
          <w:tab/>
        </w:r>
        <w:r>
          <w:rPr>
            <w:noProof/>
            <w:webHidden/>
          </w:rPr>
          <w:fldChar w:fldCharType="begin"/>
        </w:r>
        <w:r>
          <w:rPr>
            <w:noProof/>
            <w:webHidden/>
          </w:rPr>
          <w:instrText xml:space="preserve"> PAGEREF _Toc198622500 \h </w:instrText>
        </w:r>
        <w:r>
          <w:rPr>
            <w:noProof/>
            <w:webHidden/>
          </w:rPr>
        </w:r>
        <w:r>
          <w:rPr>
            <w:noProof/>
            <w:webHidden/>
          </w:rPr>
          <w:fldChar w:fldCharType="separate"/>
        </w:r>
        <w:r w:rsidR="0041434D">
          <w:rPr>
            <w:noProof/>
            <w:webHidden/>
          </w:rPr>
          <w:t>62</w:t>
        </w:r>
        <w:r>
          <w:rPr>
            <w:noProof/>
            <w:webHidden/>
          </w:rPr>
          <w:fldChar w:fldCharType="end"/>
        </w:r>
      </w:hyperlink>
    </w:p>
    <w:p w14:paraId="75B39369" w14:textId="2894E412"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501" w:history="1">
        <w:r w:rsidRPr="00B53714">
          <w:rPr>
            <w:rStyle w:val="Hyperlink"/>
            <w:noProof/>
            <w:lang w:val="ru-RU"/>
          </w:rPr>
          <w:t>10.1</w:t>
        </w:r>
        <w:r>
          <w:rPr>
            <w:rFonts w:asciiTheme="minorHAnsi" w:eastAsiaTheme="minorEastAsia" w:hAnsiTheme="minorHAnsi" w:cstheme="minorBidi"/>
            <w:noProof/>
            <w:szCs w:val="22"/>
            <w:lang w:val="ru-RU" w:eastAsia="ru-RU"/>
          </w:rPr>
          <w:tab/>
        </w:r>
        <w:r w:rsidRPr="00B53714">
          <w:rPr>
            <w:rStyle w:val="Hyperlink"/>
            <w:noProof/>
            <w:lang w:val="ru-RU"/>
          </w:rPr>
          <w:t>diffuse</w:t>
        </w:r>
        <w:r>
          <w:rPr>
            <w:noProof/>
            <w:webHidden/>
          </w:rPr>
          <w:tab/>
        </w:r>
        <w:r w:rsidR="00253BA9">
          <w:rPr>
            <w:noProof/>
            <w:webHidden/>
          </w:rPr>
          <w:tab/>
        </w:r>
        <w:r>
          <w:rPr>
            <w:noProof/>
            <w:webHidden/>
          </w:rPr>
          <w:fldChar w:fldCharType="begin"/>
        </w:r>
        <w:r>
          <w:rPr>
            <w:noProof/>
            <w:webHidden/>
          </w:rPr>
          <w:instrText xml:space="preserve"> PAGEREF _Toc198622501 \h </w:instrText>
        </w:r>
        <w:r>
          <w:rPr>
            <w:noProof/>
            <w:webHidden/>
          </w:rPr>
        </w:r>
        <w:r>
          <w:rPr>
            <w:noProof/>
            <w:webHidden/>
          </w:rPr>
          <w:fldChar w:fldCharType="separate"/>
        </w:r>
        <w:r w:rsidR="0041434D">
          <w:rPr>
            <w:noProof/>
            <w:webHidden/>
          </w:rPr>
          <w:t>62</w:t>
        </w:r>
        <w:r>
          <w:rPr>
            <w:noProof/>
            <w:webHidden/>
          </w:rPr>
          <w:fldChar w:fldCharType="end"/>
        </w:r>
      </w:hyperlink>
    </w:p>
    <w:p w14:paraId="052B1E08" w14:textId="22378CC2"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502" w:history="1">
        <w:r w:rsidRPr="00B53714">
          <w:rPr>
            <w:rStyle w:val="Hyperlink"/>
            <w:noProof/>
            <w:lang w:val="ru-RU"/>
          </w:rPr>
          <w:t>10.2</w:t>
        </w:r>
        <w:r>
          <w:rPr>
            <w:rFonts w:asciiTheme="minorHAnsi" w:eastAsiaTheme="minorEastAsia" w:hAnsiTheme="minorHAnsi" w:cstheme="minorBidi"/>
            <w:noProof/>
            <w:szCs w:val="22"/>
            <w:lang w:val="ru-RU" w:eastAsia="ru-RU"/>
          </w:rPr>
          <w:tab/>
        </w:r>
        <w:r w:rsidRPr="00B53714">
          <w:rPr>
            <w:rStyle w:val="Hyperlink"/>
            <w:noProof/>
            <w:lang w:val="ru-RU"/>
          </w:rPr>
          <w:t>channelLock</w:t>
        </w:r>
        <w:r>
          <w:rPr>
            <w:noProof/>
            <w:webHidden/>
          </w:rPr>
          <w:tab/>
        </w:r>
        <w:r w:rsidR="00253BA9">
          <w:rPr>
            <w:noProof/>
            <w:webHidden/>
          </w:rPr>
          <w:tab/>
        </w:r>
        <w:r>
          <w:rPr>
            <w:noProof/>
            <w:webHidden/>
          </w:rPr>
          <w:fldChar w:fldCharType="begin"/>
        </w:r>
        <w:r>
          <w:rPr>
            <w:noProof/>
            <w:webHidden/>
          </w:rPr>
          <w:instrText xml:space="preserve"> PAGEREF _Toc198622502 \h </w:instrText>
        </w:r>
        <w:r>
          <w:rPr>
            <w:noProof/>
            <w:webHidden/>
          </w:rPr>
        </w:r>
        <w:r>
          <w:rPr>
            <w:noProof/>
            <w:webHidden/>
          </w:rPr>
          <w:fldChar w:fldCharType="separate"/>
        </w:r>
        <w:r w:rsidR="0041434D">
          <w:rPr>
            <w:noProof/>
            <w:webHidden/>
          </w:rPr>
          <w:t>62</w:t>
        </w:r>
        <w:r>
          <w:rPr>
            <w:noProof/>
            <w:webHidden/>
          </w:rPr>
          <w:fldChar w:fldCharType="end"/>
        </w:r>
      </w:hyperlink>
    </w:p>
    <w:p w14:paraId="622BC82F" w14:textId="0540A984"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503" w:history="1">
        <w:r w:rsidRPr="00B53714">
          <w:rPr>
            <w:rStyle w:val="Hyperlink"/>
            <w:noProof/>
            <w:lang w:val="ru-RU"/>
          </w:rPr>
          <w:t>10.3</w:t>
        </w:r>
        <w:r>
          <w:rPr>
            <w:rFonts w:asciiTheme="minorHAnsi" w:eastAsiaTheme="minorEastAsia" w:hAnsiTheme="minorHAnsi" w:cstheme="minorBidi"/>
            <w:noProof/>
            <w:szCs w:val="22"/>
            <w:lang w:val="ru-RU" w:eastAsia="ru-RU"/>
          </w:rPr>
          <w:tab/>
        </w:r>
        <w:r w:rsidRPr="00B53714">
          <w:rPr>
            <w:rStyle w:val="Hyperlink"/>
            <w:noProof/>
            <w:lang w:val="ru-RU"/>
          </w:rPr>
          <w:t>zoneExclusion</w:t>
        </w:r>
        <w:r>
          <w:rPr>
            <w:noProof/>
            <w:webHidden/>
          </w:rPr>
          <w:tab/>
        </w:r>
        <w:r w:rsidR="00253BA9">
          <w:rPr>
            <w:noProof/>
            <w:webHidden/>
          </w:rPr>
          <w:tab/>
        </w:r>
        <w:r>
          <w:rPr>
            <w:noProof/>
            <w:webHidden/>
          </w:rPr>
          <w:fldChar w:fldCharType="begin"/>
        </w:r>
        <w:r>
          <w:rPr>
            <w:noProof/>
            <w:webHidden/>
          </w:rPr>
          <w:instrText xml:space="preserve"> PAGEREF _Toc198622503 \h </w:instrText>
        </w:r>
        <w:r>
          <w:rPr>
            <w:noProof/>
            <w:webHidden/>
          </w:rPr>
        </w:r>
        <w:r>
          <w:rPr>
            <w:noProof/>
            <w:webHidden/>
          </w:rPr>
          <w:fldChar w:fldCharType="separate"/>
        </w:r>
        <w:r w:rsidR="0041434D">
          <w:rPr>
            <w:noProof/>
            <w:webHidden/>
          </w:rPr>
          <w:t>62</w:t>
        </w:r>
        <w:r>
          <w:rPr>
            <w:noProof/>
            <w:webHidden/>
          </w:rPr>
          <w:fldChar w:fldCharType="end"/>
        </w:r>
      </w:hyperlink>
    </w:p>
    <w:p w14:paraId="44ABA484" w14:textId="3D7059B8"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504" w:history="1">
        <w:r w:rsidRPr="00B53714">
          <w:rPr>
            <w:rStyle w:val="Hyperlink"/>
            <w:noProof/>
            <w:lang w:val="ru-RU"/>
          </w:rPr>
          <w:t>10.4</w:t>
        </w:r>
        <w:r>
          <w:rPr>
            <w:rFonts w:asciiTheme="minorHAnsi" w:eastAsiaTheme="minorEastAsia" w:hAnsiTheme="minorHAnsi" w:cstheme="minorBidi"/>
            <w:noProof/>
            <w:szCs w:val="22"/>
            <w:lang w:val="ru-RU" w:eastAsia="ru-RU"/>
          </w:rPr>
          <w:tab/>
        </w:r>
        <w:r w:rsidRPr="00B53714">
          <w:rPr>
            <w:rStyle w:val="Hyperlink"/>
            <w:noProof/>
            <w:lang w:val="ru-RU"/>
          </w:rPr>
          <w:t>objectDivergence</w:t>
        </w:r>
        <w:r>
          <w:rPr>
            <w:noProof/>
            <w:webHidden/>
          </w:rPr>
          <w:tab/>
        </w:r>
        <w:r w:rsidR="00253BA9">
          <w:rPr>
            <w:noProof/>
            <w:webHidden/>
          </w:rPr>
          <w:tab/>
        </w:r>
        <w:r>
          <w:rPr>
            <w:noProof/>
            <w:webHidden/>
          </w:rPr>
          <w:fldChar w:fldCharType="begin"/>
        </w:r>
        <w:r>
          <w:rPr>
            <w:noProof/>
            <w:webHidden/>
          </w:rPr>
          <w:instrText xml:space="preserve"> PAGEREF _Toc198622504 \h </w:instrText>
        </w:r>
        <w:r>
          <w:rPr>
            <w:noProof/>
            <w:webHidden/>
          </w:rPr>
        </w:r>
        <w:r>
          <w:rPr>
            <w:noProof/>
            <w:webHidden/>
          </w:rPr>
          <w:fldChar w:fldCharType="separate"/>
        </w:r>
        <w:r w:rsidR="0041434D">
          <w:rPr>
            <w:noProof/>
            <w:webHidden/>
          </w:rPr>
          <w:t>63</w:t>
        </w:r>
        <w:r>
          <w:rPr>
            <w:noProof/>
            <w:webHidden/>
          </w:rPr>
          <w:fldChar w:fldCharType="end"/>
        </w:r>
      </w:hyperlink>
    </w:p>
    <w:p w14:paraId="07D335F2" w14:textId="0B98CCFA"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505" w:history="1">
        <w:r w:rsidRPr="00B53714">
          <w:rPr>
            <w:rStyle w:val="Hyperlink"/>
            <w:noProof/>
            <w:lang w:val="ru-RU"/>
          </w:rPr>
          <w:t>10.5</w:t>
        </w:r>
        <w:r>
          <w:rPr>
            <w:rFonts w:asciiTheme="minorHAnsi" w:eastAsiaTheme="minorEastAsia" w:hAnsiTheme="minorHAnsi" w:cstheme="minorBidi"/>
            <w:noProof/>
            <w:szCs w:val="22"/>
            <w:lang w:val="ru-RU" w:eastAsia="ru-RU"/>
          </w:rPr>
          <w:tab/>
        </w:r>
        <w:r w:rsidRPr="00B53714">
          <w:rPr>
            <w:rStyle w:val="Hyperlink"/>
            <w:noProof/>
            <w:lang w:val="ru-RU"/>
          </w:rPr>
          <w:t>screenRef и audioProgrammeReferenceScreen</w:t>
        </w:r>
        <w:r>
          <w:rPr>
            <w:noProof/>
            <w:webHidden/>
          </w:rPr>
          <w:tab/>
        </w:r>
        <w:r w:rsidR="00253BA9">
          <w:rPr>
            <w:noProof/>
            <w:webHidden/>
          </w:rPr>
          <w:tab/>
        </w:r>
        <w:r>
          <w:rPr>
            <w:noProof/>
            <w:webHidden/>
          </w:rPr>
          <w:fldChar w:fldCharType="begin"/>
        </w:r>
        <w:r>
          <w:rPr>
            <w:noProof/>
            <w:webHidden/>
          </w:rPr>
          <w:instrText xml:space="preserve"> PAGEREF _Toc198622505 \h </w:instrText>
        </w:r>
        <w:r>
          <w:rPr>
            <w:noProof/>
            <w:webHidden/>
          </w:rPr>
        </w:r>
        <w:r>
          <w:rPr>
            <w:noProof/>
            <w:webHidden/>
          </w:rPr>
          <w:fldChar w:fldCharType="separate"/>
        </w:r>
        <w:r w:rsidR="0041434D">
          <w:rPr>
            <w:noProof/>
            <w:webHidden/>
          </w:rPr>
          <w:t>63</w:t>
        </w:r>
        <w:r>
          <w:rPr>
            <w:noProof/>
            <w:webHidden/>
          </w:rPr>
          <w:fldChar w:fldCharType="end"/>
        </w:r>
      </w:hyperlink>
    </w:p>
    <w:p w14:paraId="4CC93E29" w14:textId="0EFBC270" w:rsidR="00855521" w:rsidRDefault="00855521" w:rsidP="00421245">
      <w:pPr>
        <w:pStyle w:val="TOC1"/>
        <w:spacing w:before="100"/>
        <w:rPr>
          <w:rFonts w:asciiTheme="minorHAnsi" w:eastAsiaTheme="minorEastAsia" w:hAnsiTheme="minorHAnsi" w:cstheme="minorBidi"/>
          <w:noProof/>
          <w:szCs w:val="22"/>
          <w:lang w:val="ru-RU" w:eastAsia="ru-RU"/>
        </w:rPr>
      </w:pPr>
      <w:hyperlink w:anchor="_Toc198622506" w:history="1">
        <w:r w:rsidRPr="00B53714">
          <w:rPr>
            <w:rStyle w:val="Hyperlink"/>
            <w:noProof/>
            <w:lang w:val="ru-RU"/>
          </w:rPr>
          <w:t>11</w:t>
        </w:r>
        <w:r>
          <w:rPr>
            <w:rFonts w:asciiTheme="minorHAnsi" w:eastAsiaTheme="minorEastAsia" w:hAnsiTheme="minorHAnsi" w:cstheme="minorBidi"/>
            <w:noProof/>
            <w:szCs w:val="22"/>
            <w:lang w:val="ru-RU" w:eastAsia="ru-RU"/>
          </w:rPr>
          <w:tab/>
        </w:r>
        <w:r w:rsidRPr="00B53714">
          <w:rPr>
            <w:rStyle w:val="Hyperlink"/>
            <w:noProof/>
            <w:lang w:val="ru-RU"/>
          </w:rPr>
          <w:t>Описание параметров для значения HOA атрибута typeDefinition</w:t>
        </w:r>
        <w:r>
          <w:rPr>
            <w:noProof/>
            <w:webHidden/>
          </w:rPr>
          <w:tab/>
        </w:r>
        <w:r w:rsidR="00253BA9">
          <w:rPr>
            <w:noProof/>
            <w:webHidden/>
          </w:rPr>
          <w:tab/>
        </w:r>
        <w:r>
          <w:rPr>
            <w:noProof/>
            <w:webHidden/>
          </w:rPr>
          <w:fldChar w:fldCharType="begin"/>
        </w:r>
        <w:r>
          <w:rPr>
            <w:noProof/>
            <w:webHidden/>
          </w:rPr>
          <w:instrText xml:space="preserve"> PAGEREF _Toc198622506 \h </w:instrText>
        </w:r>
        <w:r>
          <w:rPr>
            <w:noProof/>
            <w:webHidden/>
          </w:rPr>
        </w:r>
        <w:r>
          <w:rPr>
            <w:noProof/>
            <w:webHidden/>
          </w:rPr>
          <w:fldChar w:fldCharType="separate"/>
        </w:r>
        <w:r w:rsidR="0041434D">
          <w:rPr>
            <w:noProof/>
            <w:webHidden/>
          </w:rPr>
          <w:t>65</w:t>
        </w:r>
        <w:r>
          <w:rPr>
            <w:noProof/>
            <w:webHidden/>
          </w:rPr>
          <w:fldChar w:fldCharType="end"/>
        </w:r>
      </w:hyperlink>
    </w:p>
    <w:p w14:paraId="5F627C0A" w14:textId="33618E97"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507" w:history="1">
        <w:r w:rsidRPr="00B53714">
          <w:rPr>
            <w:rStyle w:val="Hyperlink"/>
            <w:noProof/>
            <w:lang w:val="ru-RU"/>
          </w:rPr>
          <w:t>11.1</w:t>
        </w:r>
        <w:r>
          <w:rPr>
            <w:rFonts w:asciiTheme="minorHAnsi" w:eastAsiaTheme="minorEastAsia" w:hAnsiTheme="minorHAnsi" w:cstheme="minorBidi"/>
            <w:noProof/>
            <w:szCs w:val="22"/>
            <w:lang w:val="ru-RU" w:eastAsia="ru-RU"/>
          </w:rPr>
          <w:tab/>
        </w:r>
        <w:r w:rsidRPr="00B53714">
          <w:rPr>
            <w:rStyle w:val="Hyperlink"/>
            <w:noProof/>
            <w:lang w:val="ru-RU"/>
          </w:rPr>
          <w:t>order и degree</w:t>
        </w:r>
        <w:r>
          <w:rPr>
            <w:noProof/>
            <w:webHidden/>
          </w:rPr>
          <w:tab/>
        </w:r>
        <w:r w:rsidR="00253BA9">
          <w:rPr>
            <w:noProof/>
            <w:webHidden/>
          </w:rPr>
          <w:tab/>
        </w:r>
        <w:r>
          <w:rPr>
            <w:noProof/>
            <w:webHidden/>
          </w:rPr>
          <w:fldChar w:fldCharType="begin"/>
        </w:r>
        <w:r>
          <w:rPr>
            <w:noProof/>
            <w:webHidden/>
          </w:rPr>
          <w:instrText xml:space="preserve"> PAGEREF _Toc198622507 \h </w:instrText>
        </w:r>
        <w:r>
          <w:rPr>
            <w:noProof/>
            <w:webHidden/>
          </w:rPr>
        </w:r>
        <w:r>
          <w:rPr>
            <w:noProof/>
            <w:webHidden/>
          </w:rPr>
          <w:fldChar w:fldCharType="separate"/>
        </w:r>
        <w:r w:rsidR="0041434D">
          <w:rPr>
            <w:noProof/>
            <w:webHidden/>
          </w:rPr>
          <w:t>65</w:t>
        </w:r>
        <w:r>
          <w:rPr>
            <w:noProof/>
            <w:webHidden/>
          </w:rPr>
          <w:fldChar w:fldCharType="end"/>
        </w:r>
      </w:hyperlink>
    </w:p>
    <w:p w14:paraId="603D80F8" w14:textId="06ACFB58"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508" w:history="1">
        <w:r w:rsidRPr="00B53714">
          <w:rPr>
            <w:rStyle w:val="Hyperlink"/>
            <w:noProof/>
            <w:lang w:val="ru-RU"/>
          </w:rPr>
          <w:t>11.2</w:t>
        </w:r>
        <w:r>
          <w:rPr>
            <w:rFonts w:asciiTheme="minorHAnsi" w:eastAsiaTheme="minorEastAsia" w:hAnsiTheme="minorHAnsi" w:cstheme="minorBidi"/>
            <w:noProof/>
            <w:szCs w:val="22"/>
            <w:lang w:val="ru-RU" w:eastAsia="ru-RU"/>
          </w:rPr>
          <w:tab/>
        </w:r>
        <w:r w:rsidRPr="00B53714">
          <w:rPr>
            <w:rStyle w:val="Hyperlink"/>
            <w:noProof/>
            <w:lang w:val="ru-RU"/>
          </w:rPr>
          <w:t>normalization</w:t>
        </w:r>
        <w:r>
          <w:rPr>
            <w:noProof/>
            <w:webHidden/>
          </w:rPr>
          <w:tab/>
        </w:r>
        <w:r w:rsidR="00253BA9">
          <w:rPr>
            <w:noProof/>
            <w:webHidden/>
          </w:rPr>
          <w:tab/>
        </w:r>
        <w:r>
          <w:rPr>
            <w:noProof/>
            <w:webHidden/>
          </w:rPr>
          <w:fldChar w:fldCharType="begin"/>
        </w:r>
        <w:r>
          <w:rPr>
            <w:noProof/>
            <w:webHidden/>
          </w:rPr>
          <w:instrText xml:space="preserve"> PAGEREF _Toc198622508 \h </w:instrText>
        </w:r>
        <w:r>
          <w:rPr>
            <w:noProof/>
            <w:webHidden/>
          </w:rPr>
        </w:r>
        <w:r>
          <w:rPr>
            <w:noProof/>
            <w:webHidden/>
          </w:rPr>
          <w:fldChar w:fldCharType="separate"/>
        </w:r>
        <w:r w:rsidR="0041434D">
          <w:rPr>
            <w:noProof/>
            <w:webHidden/>
          </w:rPr>
          <w:t>65</w:t>
        </w:r>
        <w:r>
          <w:rPr>
            <w:noProof/>
            <w:webHidden/>
          </w:rPr>
          <w:fldChar w:fldCharType="end"/>
        </w:r>
      </w:hyperlink>
    </w:p>
    <w:p w14:paraId="3289952B" w14:textId="05799885"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509" w:history="1">
        <w:r w:rsidRPr="00B53714">
          <w:rPr>
            <w:rStyle w:val="Hyperlink"/>
            <w:noProof/>
            <w:lang w:val="ru-RU"/>
          </w:rPr>
          <w:t>11.3</w:t>
        </w:r>
        <w:r>
          <w:rPr>
            <w:rFonts w:asciiTheme="minorHAnsi" w:eastAsiaTheme="minorEastAsia" w:hAnsiTheme="minorHAnsi" w:cstheme="minorBidi"/>
            <w:noProof/>
            <w:szCs w:val="22"/>
            <w:lang w:val="ru-RU" w:eastAsia="ru-RU"/>
          </w:rPr>
          <w:tab/>
        </w:r>
        <w:r w:rsidRPr="00B53714">
          <w:rPr>
            <w:rStyle w:val="Hyperlink"/>
            <w:noProof/>
            <w:lang w:val="ru-RU"/>
          </w:rPr>
          <w:t>nfcRefDist</w:t>
        </w:r>
        <w:r>
          <w:rPr>
            <w:noProof/>
            <w:webHidden/>
          </w:rPr>
          <w:tab/>
        </w:r>
        <w:r w:rsidR="00253BA9">
          <w:rPr>
            <w:noProof/>
            <w:webHidden/>
          </w:rPr>
          <w:tab/>
        </w:r>
        <w:r>
          <w:rPr>
            <w:noProof/>
            <w:webHidden/>
          </w:rPr>
          <w:fldChar w:fldCharType="begin"/>
        </w:r>
        <w:r>
          <w:rPr>
            <w:noProof/>
            <w:webHidden/>
          </w:rPr>
          <w:instrText xml:space="preserve"> PAGEREF _Toc198622509 \h </w:instrText>
        </w:r>
        <w:r>
          <w:rPr>
            <w:noProof/>
            <w:webHidden/>
          </w:rPr>
        </w:r>
        <w:r>
          <w:rPr>
            <w:noProof/>
            <w:webHidden/>
          </w:rPr>
          <w:fldChar w:fldCharType="separate"/>
        </w:r>
        <w:r w:rsidR="0041434D">
          <w:rPr>
            <w:noProof/>
            <w:webHidden/>
          </w:rPr>
          <w:t>66</w:t>
        </w:r>
        <w:r>
          <w:rPr>
            <w:noProof/>
            <w:webHidden/>
          </w:rPr>
          <w:fldChar w:fldCharType="end"/>
        </w:r>
      </w:hyperlink>
    </w:p>
    <w:p w14:paraId="632C5BC0" w14:textId="452F2E5A"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510" w:history="1">
        <w:r w:rsidRPr="00B53714">
          <w:rPr>
            <w:rStyle w:val="Hyperlink"/>
            <w:noProof/>
            <w:lang w:val="ru-RU"/>
          </w:rPr>
          <w:t>11.4</w:t>
        </w:r>
        <w:r>
          <w:rPr>
            <w:rFonts w:asciiTheme="minorHAnsi" w:eastAsiaTheme="minorEastAsia" w:hAnsiTheme="minorHAnsi" w:cstheme="minorBidi"/>
            <w:noProof/>
            <w:szCs w:val="22"/>
            <w:lang w:val="ru-RU" w:eastAsia="ru-RU"/>
          </w:rPr>
          <w:tab/>
        </w:r>
        <w:r w:rsidRPr="00B53714">
          <w:rPr>
            <w:rStyle w:val="Hyperlink"/>
            <w:noProof/>
            <w:lang w:val="ru-RU"/>
          </w:rPr>
          <w:t>screenRef</w:t>
        </w:r>
        <w:r>
          <w:rPr>
            <w:noProof/>
            <w:webHidden/>
          </w:rPr>
          <w:tab/>
        </w:r>
        <w:r w:rsidR="00253BA9">
          <w:rPr>
            <w:noProof/>
            <w:webHidden/>
          </w:rPr>
          <w:tab/>
        </w:r>
        <w:r>
          <w:rPr>
            <w:noProof/>
            <w:webHidden/>
          </w:rPr>
          <w:fldChar w:fldCharType="begin"/>
        </w:r>
        <w:r>
          <w:rPr>
            <w:noProof/>
            <w:webHidden/>
          </w:rPr>
          <w:instrText xml:space="preserve"> PAGEREF _Toc198622510 \h </w:instrText>
        </w:r>
        <w:r>
          <w:rPr>
            <w:noProof/>
            <w:webHidden/>
          </w:rPr>
        </w:r>
        <w:r>
          <w:rPr>
            <w:noProof/>
            <w:webHidden/>
          </w:rPr>
          <w:fldChar w:fldCharType="separate"/>
        </w:r>
        <w:r w:rsidR="0041434D">
          <w:rPr>
            <w:noProof/>
            <w:webHidden/>
          </w:rPr>
          <w:t>66</w:t>
        </w:r>
        <w:r>
          <w:rPr>
            <w:noProof/>
            <w:webHidden/>
          </w:rPr>
          <w:fldChar w:fldCharType="end"/>
        </w:r>
      </w:hyperlink>
    </w:p>
    <w:p w14:paraId="37C8B961" w14:textId="569168C4"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511" w:history="1">
        <w:r w:rsidRPr="00B53714">
          <w:rPr>
            <w:rStyle w:val="Hyperlink"/>
            <w:noProof/>
            <w:lang w:val="ru-RU"/>
          </w:rPr>
          <w:t>11.5</w:t>
        </w:r>
        <w:r>
          <w:rPr>
            <w:rFonts w:asciiTheme="minorHAnsi" w:eastAsiaTheme="minorEastAsia" w:hAnsiTheme="minorHAnsi" w:cstheme="minorBidi"/>
            <w:noProof/>
            <w:szCs w:val="22"/>
            <w:lang w:val="ru-RU" w:eastAsia="ru-RU"/>
          </w:rPr>
          <w:tab/>
        </w:r>
        <w:r w:rsidRPr="00B53714">
          <w:rPr>
            <w:rStyle w:val="Hyperlink"/>
            <w:noProof/>
            <w:lang w:val="ru-RU"/>
          </w:rPr>
          <w:t>Амбифоническая нумерация каналов</w:t>
        </w:r>
        <w:r>
          <w:rPr>
            <w:noProof/>
            <w:webHidden/>
          </w:rPr>
          <w:tab/>
        </w:r>
        <w:r w:rsidR="00253BA9">
          <w:rPr>
            <w:noProof/>
            <w:webHidden/>
          </w:rPr>
          <w:tab/>
        </w:r>
        <w:r>
          <w:rPr>
            <w:noProof/>
            <w:webHidden/>
          </w:rPr>
          <w:fldChar w:fldCharType="begin"/>
        </w:r>
        <w:r>
          <w:rPr>
            <w:noProof/>
            <w:webHidden/>
          </w:rPr>
          <w:instrText xml:space="preserve"> PAGEREF _Toc198622511 \h </w:instrText>
        </w:r>
        <w:r>
          <w:rPr>
            <w:noProof/>
            <w:webHidden/>
          </w:rPr>
        </w:r>
        <w:r>
          <w:rPr>
            <w:noProof/>
            <w:webHidden/>
          </w:rPr>
          <w:fldChar w:fldCharType="separate"/>
        </w:r>
        <w:r w:rsidR="0041434D">
          <w:rPr>
            <w:noProof/>
            <w:webHidden/>
          </w:rPr>
          <w:t>66</w:t>
        </w:r>
        <w:r>
          <w:rPr>
            <w:noProof/>
            <w:webHidden/>
          </w:rPr>
          <w:fldChar w:fldCharType="end"/>
        </w:r>
      </w:hyperlink>
    </w:p>
    <w:p w14:paraId="2A7C95E8" w14:textId="2A743626" w:rsidR="00855521" w:rsidRDefault="00855521" w:rsidP="00421245">
      <w:pPr>
        <w:pStyle w:val="TOC1"/>
        <w:spacing w:before="100"/>
        <w:rPr>
          <w:rFonts w:asciiTheme="minorHAnsi" w:eastAsiaTheme="minorEastAsia" w:hAnsiTheme="minorHAnsi" w:cstheme="minorBidi"/>
          <w:noProof/>
          <w:szCs w:val="22"/>
          <w:lang w:val="ru-RU" w:eastAsia="ru-RU"/>
        </w:rPr>
      </w:pPr>
      <w:hyperlink w:anchor="_Toc198622512" w:history="1">
        <w:r w:rsidRPr="00B53714">
          <w:rPr>
            <w:rStyle w:val="Hyperlink"/>
            <w:noProof/>
            <w:lang w:val="ru-RU"/>
          </w:rPr>
          <w:t>12</w:t>
        </w:r>
        <w:r>
          <w:rPr>
            <w:rFonts w:asciiTheme="minorHAnsi" w:eastAsiaTheme="minorEastAsia" w:hAnsiTheme="minorHAnsi" w:cstheme="minorBidi"/>
            <w:noProof/>
            <w:szCs w:val="22"/>
            <w:lang w:val="ru-RU" w:eastAsia="ru-RU"/>
          </w:rPr>
          <w:tab/>
        </w:r>
        <w:r w:rsidRPr="00B53714">
          <w:rPr>
            <w:rStyle w:val="Hyperlink"/>
            <w:bCs/>
            <w:noProof/>
            <w:lang w:val="ru-RU"/>
          </w:rPr>
          <w:t>Связь и применение параметров усиления в модели ADM</w:t>
        </w:r>
        <w:r>
          <w:rPr>
            <w:noProof/>
            <w:webHidden/>
          </w:rPr>
          <w:tab/>
        </w:r>
        <w:r w:rsidR="00253BA9">
          <w:rPr>
            <w:noProof/>
            <w:webHidden/>
          </w:rPr>
          <w:tab/>
        </w:r>
        <w:r>
          <w:rPr>
            <w:noProof/>
            <w:webHidden/>
          </w:rPr>
          <w:fldChar w:fldCharType="begin"/>
        </w:r>
        <w:r>
          <w:rPr>
            <w:noProof/>
            <w:webHidden/>
          </w:rPr>
          <w:instrText xml:space="preserve"> PAGEREF _Toc198622512 \h </w:instrText>
        </w:r>
        <w:r>
          <w:rPr>
            <w:noProof/>
            <w:webHidden/>
          </w:rPr>
        </w:r>
        <w:r>
          <w:rPr>
            <w:noProof/>
            <w:webHidden/>
          </w:rPr>
          <w:fldChar w:fldCharType="separate"/>
        </w:r>
        <w:r w:rsidR="0041434D">
          <w:rPr>
            <w:noProof/>
            <w:webHidden/>
          </w:rPr>
          <w:t>67</w:t>
        </w:r>
        <w:r>
          <w:rPr>
            <w:noProof/>
            <w:webHidden/>
          </w:rPr>
          <w:fldChar w:fldCharType="end"/>
        </w:r>
      </w:hyperlink>
    </w:p>
    <w:p w14:paraId="088FACB1" w14:textId="1A89C8AC" w:rsidR="00855521" w:rsidRDefault="00855521" w:rsidP="00421245">
      <w:pPr>
        <w:pStyle w:val="TOC1"/>
        <w:spacing w:before="100"/>
        <w:rPr>
          <w:rFonts w:asciiTheme="minorHAnsi" w:eastAsiaTheme="minorEastAsia" w:hAnsiTheme="minorHAnsi" w:cstheme="minorBidi"/>
          <w:noProof/>
          <w:szCs w:val="22"/>
          <w:lang w:val="ru-RU" w:eastAsia="ru-RU"/>
        </w:rPr>
      </w:pPr>
      <w:hyperlink w:anchor="_Toc198622513" w:history="1">
        <w:r w:rsidRPr="00B53714">
          <w:rPr>
            <w:rStyle w:val="Hyperlink"/>
            <w:noProof/>
            <w:lang w:val="ru-RU"/>
          </w:rPr>
          <w:t>13</w:t>
        </w:r>
        <w:r>
          <w:rPr>
            <w:rFonts w:asciiTheme="minorHAnsi" w:eastAsiaTheme="minorEastAsia" w:hAnsiTheme="minorHAnsi" w:cstheme="minorBidi"/>
            <w:noProof/>
            <w:szCs w:val="22"/>
            <w:lang w:val="ru-RU" w:eastAsia="ru-RU"/>
          </w:rPr>
          <w:tab/>
        </w:r>
        <w:r w:rsidRPr="00B53714">
          <w:rPr>
            <w:rStyle w:val="Hyperlink"/>
            <w:noProof/>
            <w:lang w:val="ru-RU"/>
          </w:rPr>
          <w:t>Применение параметров ADM, относящихся к положению</w:t>
        </w:r>
        <w:r>
          <w:rPr>
            <w:noProof/>
            <w:webHidden/>
          </w:rPr>
          <w:tab/>
        </w:r>
        <w:r w:rsidR="00253BA9">
          <w:rPr>
            <w:noProof/>
            <w:webHidden/>
          </w:rPr>
          <w:tab/>
        </w:r>
        <w:r>
          <w:rPr>
            <w:noProof/>
            <w:webHidden/>
          </w:rPr>
          <w:fldChar w:fldCharType="begin"/>
        </w:r>
        <w:r>
          <w:rPr>
            <w:noProof/>
            <w:webHidden/>
          </w:rPr>
          <w:instrText xml:space="preserve"> PAGEREF _Toc198622513 \h </w:instrText>
        </w:r>
        <w:r>
          <w:rPr>
            <w:noProof/>
            <w:webHidden/>
          </w:rPr>
        </w:r>
        <w:r>
          <w:rPr>
            <w:noProof/>
            <w:webHidden/>
          </w:rPr>
          <w:fldChar w:fldCharType="separate"/>
        </w:r>
        <w:r w:rsidR="0041434D">
          <w:rPr>
            <w:noProof/>
            <w:webHidden/>
          </w:rPr>
          <w:t>70</w:t>
        </w:r>
        <w:r>
          <w:rPr>
            <w:noProof/>
            <w:webHidden/>
          </w:rPr>
          <w:fldChar w:fldCharType="end"/>
        </w:r>
      </w:hyperlink>
    </w:p>
    <w:p w14:paraId="0AE0B9C0" w14:textId="74C9AE1B" w:rsidR="00855521" w:rsidRDefault="00855521" w:rsidP="00421245">
      <w:pPr>
        <w:pStyle w:val="TOC1"/>
        <w:spacing w:before="100"/>
        <w:rPr>
          <w:rFonts w:asciiTheme="minorHAnsi" w:eastAsiaTheme="minorEastAsia" w:hAnsiTheme="minorHAnsi" w:cstheme="minorBidi"/>
          <w:noProof/>
          <w:szCs w:val="22"/>
          <w:lang w:val="ru-RU" w:eastAsia="ru-RU"/>
        </w:rPr>
      </w:pPr>
      <w:hyperlink w:anchor="_Toc198622514" w:history="1">
        <w:r w:rsidRPr="00B53714">
          <w:rPr>
            <w:rStyle w:val="Hyperlink"/>
            <w:noProof/>
            <w:lang w:val="ru-RU"/>
          </w:rPr>
          <w:t>14</w:t>
        </w:r>
        <w:r>
          <w:rPr>
            <w:rFonts w:asciiTheme="minorHAnsi" w:eastAsiaTheme="minorEastAsia" w:hAnsiTheme="minorHAnsi" w:cstheme="minorBidi"/>
            <w:noProof/>
            <w:szCs w:val="22"/>
            <w:lang w:val="ru-RU" w:eastAsia="ru-RU"/>
          </w:rPr>
          <w:tab/>
        </w:r>
        <w:r w:rsidRPr="00B53714">
          <w:rPr>
            <w:rStyle w:val="Hyperlink"/>
            <w:noProof/>
            <w:lang w:val="ru-RU"/>
          </w:rPr>
          <w:t>Справочные документы</w:t>
        </w:r>
        <w:r>
          <w:rPr>
            <w:noProof/>
            <w:webHidden/>
          </w:rPr>
          <w:tab/>
        </w:r>
        <w:r w:rsidR="00253BA9">
          <w:rPr>
            <w:noProof/>
            <w:webHidden/>
          </w:rPr>
          <w:tab/>
        </w:r>
        <w:r>
          <w:rPr>
            <w:noProof/>
            <w:webHidden/>
          </w:rPr>
          <w:fldChar w:fldCharType="begin"/>
        </w:r>
        <w:r>
          <w:rPr>
            <w:noProof/>
            <w:webHidden/>
          </w:rPr>
          <w:instrText xml:space="preserve"> PAGEREF _Toc198622514 \h </w:instrText>
        </w:r>
        <w:r>
          <w:rPr>
            <w:noProof/>
            <w:webHidden/>
          </w:rPr>
        </w:r>
        <w:r>
          <w:rPr>
            <w:noProof/>
            <w:webHidden/>
          </w:rPr>
          <w:fldChar w:fldCharType="separate"/>
        </w:r>
        <w:r w:rsidR="0041434D">
          <w:rPr>
            <w:noProof/>
            <w:webHidden/>
          </w:rPr>
          <w:t>73</w:t>
        </w:r>
        <w:r>
          <w:rPr>
            <w:noProof/>
            <w:webHidden/>
          </w:rPr>
          <w:fldChar w:fldCharType="end"/>
        </w:r>
      </w:hyperlink>
    </w:p>
    <w:p w14:paraId="6A42BE1C" w14:textId="6027123C" w:rsidR="00855521" w:rsidRDefault="00855521" w:rsidP="00421245">
      <w:pPr>
        <w:pStyle w:val="TOC1"/>
        <w:spacing w:before="100"/>
        <w:rPr>
          <w:rFonts w:asciiTheme="minorHAnsi" w:eastAsiaTheme="minorEastAsia" w:hAnsiTheme="minorHAnsi" w:cstheme="minorBidi"/>
          <w:noProof/>
          <w:szCs w:val="22"/>
          <w:lang w:val="ru-RU" w:eastAsia="ru-RU"/>
        </w:rPr>
      </w:pPr>
      <w:hyperlink w:anchor="_Toc198622515" w:history="1">
        <w:r w:rsidRPr="00B53714">
          <w:rPr>
            <w:rStyle w:val="Hyperlink"/>
            <w:noProof/>
            <w:lang w:val="ru-RU"/>
          </w:rPr>
          <w:t>Приложение 2 (</w:t>
        </w:r>
        <w:r w:rsidR="00BB7980" w:rsidRPr="00BB7980">
          <w:rPr>
            <w:rStyle w:val="Hyperlink"/>
            <w:noProof/>
            <w:lang w:val="ru-RU"/>
          </w:rPr>
          <w:t>информативное</w:t>
        </w:r>
        <w:r w:rsidRPr="00B53714">
          <w:rPr>
            <w:rStyle w:val="Hyperlink"/>
            <w:noProof/>
            <w:lang w:val="ru-RU"/>
          </w:rPr>
          <w:t xml:space="preserve">) </w:t>
        </w:r>
        <w:r w:rsidR="001F76AB" w:rsidRPr="001F76AB">
          <w:rPr>
            <w:rStyle w:val="Hyperlink"/>
            <w:noProof/>
            <w:lang w:val="ru-RU"/>
          </w:rPr>
          <w:t>–</w:t>
        </w:r>
        <w:r w:rsidRPr="00B53714">
          <w:rPr>
            <w:rStyle w:val="Hyperlink"/>
            <w:noProof/>
            <w:lang w:val="ru-RU"/>
          </w:rPr>
          <w:t xml:space="preserve"> Примеры использования модели ADM</w:t>
        </w:r>
        <w:r>
          <w:rPr>
            <w:noProof/>
            <w:webHidden/>
          </w:rPr>
          <w:tab/>
        </w:r>
        <w:r w:rsidR="00253BA9">
          <w:rPr>
            <w:noProof/>
            <w:webHidden/>
          </w:rPr>
          <w:tab/>
        </w:r>
        <w:r>
          <w:rPr>
            <w:noProof/>
            <w:webHidden/>
          </w:rPr>
          <w:fldChar w:fldCharType="begin"/>
        </w:r>
        <w:r>
          <w:rPr>
            <w:noProof/>
            <w:webHidden/>
          </w:rPr>
          <w:instrText xml:space="preserve"> PAGEREF _Toc198622515 \h </w:instrText>
        </w:r>
        <w:r>
          <w:rPr>
            <w:noProof/>
            <w:webHidden/>
          </w:rPr>
        </w:r>
        <w:r>
          <w:rPr>
            <w:noProof/>
            <w:webHidden/>
          </w:rPr>
          <w:fldChar w:fldCharType="separate"/>
        </w:r>
        <w:r w:rsidR="0041434D">
          <w:rPr>
            <w:noProof/>
            <w:webHidden/>
          </w:rPr>
          <w:t>74</w:t>
        </w:r>
        <w:r>
          <w:rPr>
            <w:noProof/>
            <w:webHidden/>
          </w:rPr>
          <w:fldChar w:fldCharType="end"/>
        </w:r>
      </w:hyperlink>
    </w:p>
    <w:p w14:paraId="1D841D54" w14:textId="76992901" w:rsidR="00855521" w:rsidRDefault="00855521" w:rsidP="00421245">
      <w:pPr>
        <w:pStyle w:val="TOC1"/>
        <w:spacing w:before="100"/>
        <w:rPr>
          <w:rFonts w:asciiTheme="minorHAnsi" w:eastAsiaTheme="minorEastAsia" w:hAnsiTheme="minorHAnsi" w:cstheme="minorBidi"/>
          <w:noProof/>
          <w:szCs w:val="22"/>
          <w:lang w:val="ru-RU" w:eastAsia="ru-RU"/>
        </w:rPr>
      </w:pPr>
      <w:hyperlink w:anchor="_Toc198622516" w:history="1">
        <w:r w:rsidRPr="00B53714">
          <w:rPr>
            <w:rStyle w:val="Hyperlink"/>
            <w:noProof/>
            <w:lang w:val="ru-RU"/>
          </w:rPr>
          <w:t>1</w:t>
        </w:r>
        <w:r>
          <w:rPr>
            <w:rFonts w:asciiTheme="minorHAnsi" w:eastAsiaTheme="minorEastAsia" w:hAnsiTheme="minorHAnsi" w:cstheme="minorBidi"/>
            <w:noProof/>
            <w:szCs w:val="22"/>
            <w:lang w:val="ru-RU" w:eastAsia="ru-RU"/>
          </w:rPr>
          <w:tab/>
        </w:r>
        <w:r w:rsidRPr="00B53714">
          <w:rPr>
            <w:rStyle w:val="Hyperlink"/>
            <w:noProof/>
            <w:lang w:val="ru-RU"/>
          </w:rPr>
          <w:t>Пример для звука на основе канала</w:t>
        </w:r>
        <w:r>
          <w:rPr>
            <w:noProof/>
            <w:webHidden/>
          </w:rPr>
          <w:tab/>
        </w:r>
        <w:r w:rsidR="00253BA9">
          <w:rPr>
            <w:noProof/>
            <w:webHidden/>
          </w:rPr>
          <w:tab/>
        </w:r>
        <w:r>
          <w:rPr>
            <w:noProof/>
            <w:webHidden/>
          </w:rPr>
          <w:fldChar w:fldCharType="begin"/>
        </w:r>
        <w:r>
          <w:rPr>
            <w:noProof/>
            <w:webHidden/>
          </w:rPr>
          <w:instrText xml:space="preserve"> PAGEREF _Toc198622516 \h </w:instrText>
        </w:r>
        <w:r>
          <w:rPr>
            <w:noProof/>
            <w:webHidden/>
          </w:rPr>
        </w:r>
        <w:r>
          <w:rPr>
            <w:noProof/>
            <w:webHidden/>
          </w:rPr>
          <w:fldChar w:fldCharType="separate"/>
        </w:r>
        <w:r w:rsidR="0041434D">
          <w:rPr>
            <w:noProof/>
            <w:webHidden/>
          </w:rPr>
          <w:t>74</w:t>
        </w:r>
        <w:r>
          <w:rPr>
            <w:noProof/>
            <w:webHidden/>
          </w:rPr>
          <w:fldChar w:fldCharType="end"/>
        </w:r>
      </w:hyperlink>
    </w:p>
    <w:p w14:paraId="7065DB3B" w14:textId="27143977"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517" w:history="1">
        <w:r w:rsidRPr="00B53714">
          <w:rPr>
            <w:rStyle w:val="Hyperlink"/>
            <w:noProof/>
            <w:lang w:val="ru-RU"/>
          </w:rPr>
          <w:t>1.1</w:t>
        </w:r>
        <w:r>
          <w:rPr>
            <w:rFonts w:asciiTheme="minorHAnsi" w:eastAsiaTheme="minorEastAsia" w:hAnsiTheme="minorHAnsi" w:cstheme="minorBidi"/>
            <w:noProof/>
            <w:szCs w:val="22"/>
            <w:lang w:val="ru-RU" w:eastAsia="ru-RU"/>
          </w:rPr>
          <w:tab/>
        </w:r>
        <w:r w:rsidRPr="00B53714">
          <w:rPr>
            <w:rStyle w:val="Hyperlink"/>
            <w:noProof/>
            <w:lang w:val="ru-RU"/>
          </w:rPr>
          <w:t>Сводка элементов</w:t>
        </w:r>
        <w:r>
          <w:rPr>
            <w:noProof/>
            <w:webHidden/>
          </w:rPr>
          <w:tab/>
        </w:r>
        <w:r w:rsidR="00253BA9">
          <w:rPr>
            <w:noProof/>
            <w:webHidden/>
          </w:rPr>
          <w:tab/>
        </w:r>
        <w:r>
          <w:rPr>
            <w:noProof/>
            <w:webHidden/>
          </w:rPr>
          <w:fldChar w:fldCharType="begin"/>
        </w:r>
        <w:r>
          <w:rPr>
            <w:noProof/>
            <w:webHidden/>
          </w:rPr>
          <w:instrText xml:space="preserve"> PAGEREF _Toc198622517 \h </w:instrText>
        </w:r>
        <w:r>
          <w:rPr>
            <w:noProof/>
            <w:webHidden/>
          </w:rPr>
        </w:r>
        <w:r>
          <w:rPr>
            <w:noProof/>
            <w:webHidden/>
          </w:rPr>
          <w:fldChar w:fldCharType="separate"/>
        </w:r>
        <w:r w:rsidR="0041434D">
          <w:rPr>
            <w:noProof/>
            <w:webHidden/>
          </w:rPr>
          <w:t>74</w:t>
        </w:r>
        <w:r>
          <w:rPr>
            <w:noProof/>
            <w:webHidden/>
          </w:rPr>
          <w:fldChar w:fldCharType="end"/>
        </w:r>
      </w:hyperlink>
    </w:p>
    <w:p w14:paraId="0E985DB9" w14:textId="23C67F03"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518" w:history="1">
        <w:r w:rsidRPr="00B53714">
          <w:rPr>
            <w:rStyle w:val="Hyperlink"/>
            <w:noProof/>
            <w:lang w:val="ru-RU"/>
          </w:rPr>
          <w:t>1.2</w:t>
        </w:r>
        <w:r>
          <w:rPr>
            <w:rFonts w:asciiTheme="minorHAnsi" w:eastAsiaTheme="minorEastAsia" w:hAnsiTheme="minorHAnsi" w:cstheme="minorBidi"/>
            <w:noProof/>
            <w:szCs w:val="22"/>
            <w:lang w:val="ru-RU" w:eastAsia="ru-RU"/>
          </w:rPr>
          <w:tab/>
        </w:r>
        <w:r w:rsidRPr="00B53714">
          <w:rPr>
            <w:rStyle w:val="Hyperlink"/>
            <w:noProof/>
            <w:lang w:val="ru-RU"/>
          </w:rPr>
          <w:t>Соотношение между элементами</w:t>
        </w:r>
        <w:r>
          <w:rPr>
            <w:noProof/>
            <w:webHidden/>
          </w:rPr>
          <w:tab/>
        </w:r>
        <w:r w:rsidR="00253BA9">
          <w:rPr>
            <w:noProof/>
            <w:webHidden/>
          </w:rPr>
          <w:tab/>
        </w:r>
        <w:r>
          <w:rPr>
            <w:noProof/>
            <w:webHidden/>
          </w:rPr>
          <w:fldChar w:fldCharType="begin"/>
        </w:r>
        <w:r>
          <w:rPr>
            <w:noProof/>
            <w:webHidden/>
          </w:rPr>
          <w:instrText xml:space="preserve"> PAGEREF _Toc198622518 \h </w:instrText>
        </w:r>
        <w:r>
          <w:rPr>
            <w:noProof/>
            <w:webHidden/>
          </w:rPr>
        </w:r>
        <w:r>
          <w:rPr>
            <w:noProof/>
            <w:webHidden/>
          </w:rPr>
          <w:fldChar w:fldCharType="separate"/>
        </w:r>
        <w:r w:rsidR="0041434D">
          <w:rPr>
            <w:noProof/>
            <w:webHidden/>
          </w:rPr>
          <w:t>75</w:t>
        </w:r>
        <w:r>
          <w:rPr>
            <w:noProof/>
            <w:webHidden/>
          </w:rPr>
          <w:fldChar w:fldCharType="end"/>
        </w:r>
      </w:hyperlink>
    </w:p>
    <w:p w14:paraId="06503C48" w14:textId="4766431F"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519" w:history="1">
        <w:r w:rsidRPr="00B53714">
          <w:rPr>
            <w:rStyle w:val="Hyperlink"/>
            <w:noProof/>
            <w:lang w:val="ru-RU"/>
          </w:rPr>
          <w:t>1.3</w:t>
        </w:r>
        <w:r>
          <w:rPr>
            <w:rFonts w:asciiTheme="minorHAnsi" w:eastAsiaTheme="minorEastAsia" w:hAnsiTheme="minorHAnsi" w:cstheme="minorBidi"/>
            <w:noProof/>
            <w:szCs w:val="22"/>
            <w:lang w:val="ru-RU" w:eastAsia="ru-RU"/>
          </w:rPr>
          <w:tab/>
        </w:r>
        <w:r w:rsidRPr="00B53714">
          <w:rPr>
            <w:rStyle w:val="Hyperlink"/>
            <w:noProof/>
            <w:lang w:val="ru-RU"/>
          </w:rPr>
          <w:t>Пример кода</w:t>
        </w:r>
        <w:r>
          <w:rPr>
            <w:noProof/>
            <w:webHidden/>
          </w:rPr>
          <w:tab/>
        </w:r>
        <w:r w:rsidR="00253BA9">
          <w:rPr>
            <w:noProof/>
            <w:webHidden/>
          </w:rPr>
          <w:tab/>
        </w:r>
        <w:r>
          <w:rPr>
            <w:noProof/>
            <w:webHidden/>
          </w:rPr>
          <w:fldChar w:fldCharType="begin"/>
        </w:r>
        <w:r>
          <w:rPr>
            <w:noProof/>
            <w:webHidden/>
          </w:rPr>
          <w:instrText xml:space="preserve"> PAGEREF _Toc198622519 \h </w:instrText>
        </w:r>
        <w:r>
          <w:rPr>
            <w:noProof/>
            <w:webHidden/>
          </w:rPr>
        </w:r>
        <w:r>
          <w:rPr>
            <w:noProof/>
            <w:webHidden/>
          </w:rPr>
          <w:fldChar w:fldCharType="separate"/>
        </w:r>
        <w:r w:rsidR="0041434D">
          <w:rPr>
            <w:noProof/>
            <w:webHidden/>
          </w:rPr>
          <w:t>76</w:t>
        </w:r>
        <w:r>
          <w:rPr>
            <w:noProof/>
            <w:webHidden/>
          </w:rPr>
          <w:fldChar w:fldCharType="end"/>
        </w:r>
      </w:hyperlink>
    </w:p>
    <w:p w14:paraId="4F2540DD" w14:textId="160469BD" w:rsidR="00855521" w:rsidRDefault="00855521" w:rsidP="00421245">
      <w:pPr>
        <w:pStyle w:val="TOC1"/>
        <w:spacing w:before="100"/>
        <w:rPr>
          <w:rFonts w:asciiTheme="minorHAnsi" w:eastAsiaTheme="minorEastAsia" w:hAnsiTheme="minorHAnsi" w:cstheme="minorBidi"/>
          <w:noProof/>
          <w:szCs w:val="22"/>
          <w:lang w:val="ru-RU" w:eastAsia="ru-RU"/>
        </w:rPr>
      </w:pPr>
      <w:hyperlink w:anchor="_Toc198622520" w:history="1">
        <w:r w:rsidRPr="00B53714">
          <w:rPr>
            <w:rStyle w:val="Hyperlink"/>
            <w:noProof/>
            <w:lang w:val="ru-RU"/>
          </w:rPr>
          <w:t>2</w:t>
        </w:r>
        <w:r>
          <w:rPr>
            <w:rFonts w:asciiTheme="minorHAnsi" w:eastAsiaTheme="minorEastAsia" w:hAnsiTheme="minorHAnsi" w:cstheme="minorBidi"/>
            <w:noProof/>
            <w:szCs w:val="22"/>
            <w:lang w:val="ru-RU" w:eastAsia="ru-RU"/>
          </w:rPr>
          <w:tab/>
        </w:r>
        <w:r w:rsidRPr="00B53714">
          <w:rPr>
            <w:rStyle w:val="Hyperlink"/>
            <w:noProof/>
            <w:lang w:val="ru-RU"/>
          </w:rPr>
          <w:t>Пример на основе канал</w:t>
        </w:r>
        <w:r w:rsidR="00E47FFE">
          <w:rPr>
            <w:rStyle w:val="Hyperlink"/>
            <w:noProof/>
            <w:lang w:val="ru-RU"/>
          </w:rPr>
          <w:t>а</w:t>
        </w:r>
        <w:r w:rsidRPr="00B53714">
          <w:rPr>
            <w:rStyle w:val="Hyperlink"/>
            <w:noProof/>
            <w:lang w:val="ru-RU"/>
          </w:rPr>
          <w:t>, оптимизированный для ИКМ</w:t>
        </w:r>
        <w:r>
          <w:rPr>
            <w:noProof/>
            <w:webHidden/>
          </w:rPr>
          <w:tab/>
        </w:r>
        <w:r w:rsidR="00253BA9">
          <w:rPr>
            <w:noProof/>
            <w:webHidden/>
          </w:rPr>
          <w:tab/>
        </w:r>
        <w:r>
          <w:rPr>
            <w:noProof/>
            <w:webHidden/>
          </w:rPr>
          <w:fldChar w:fldCharType="begin"/>
        </w:r>
        <w:r>
          <w:rPr>
            <w:noProof/>
            <w:webHidden/>
          </w:rPr>
          <w:instrText xml:space="preserve"> PAGEREF _Toc198622520 \h </w:instrText>
        </w:r>
        <w:r>
          <w:rPr>
            <w:noProof/>
            <w:webHidden/>
          </w:rPr>
        </w:r>
        <w:r>
          <w:rPr>
            <w:noProof/>
            <w:webHidden/>
          </w:rPr>
          <w:fldChar w:fldCharType="separate"/>
        </w:r>
        <w:r w:rsidR="0041434D">
          <w:rPr>
            <w:noProof/>
            <w:webHidden/>
          </w:rPr>
          <w:t>78</w:t>
        </w:r>
        <w:r>
          <w:rPr>
            <w:noProof/>
            <w:webHidden/>
          </w:rPr>
          <w:fldChar w:fldCharType="end"/>
        </w:r>
      </w:hyperlink>
    </w:p>
    <w:p w14:paraId="63364CA7" w14:textId="74EC4BF3"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521" w:history="1">
        <w:r w:rsidRPr="00B53714">
          <w:rPr>
            <w:rStyle w:val="Hyperlink"/>
            <w:noProof/>
            <w:lang w:val="ru-RU"/>
          </w:rPr>
          <w:t>2.1</w:t>
        </w:r>
        <w:r>
          <w:rPr>
            <w:rFonts w:asciiTheme="minorHAnsi" w:eastAsiaTheme="minorEastAsia" w:hAnsiTheme="minorHAnsi" w:cstheme="minorBidi"/>
            <w:noProof/>
            <w:szCs w:val="22"/>
            <w:lang w:val="ru-RU" w:eastAsia="ru-RU"/>
          </w:rPr>
          <w:tab/>
        </w:r>
        <w:r w:rsidRPr="00B53714">
          <w:rPr>
            <w:rStyle w:val="Hyperlink"/>
            <w:noProof/>
            <w:lang w:val="ru-RU"/>
          </w:rPr>
          <w:t>Краткое описание элементов</w:t>
        </w:r>
        <w:r>
          <w:rPr>
            <w:noProof/>
            <w:webHidden/>
          </w:rPr>
          <w:tab/>
        </w:r>
        <w:r w:rsidR="00253BA9">
          <w:rPr>
            <w:noProof/>
            <w:webHidden/>
          </w:rPr>
          <w:tab/>
        </w:r>
        <w:r>
          <w:rPr>
            <w:noProof/>
            <w:webHidden/>
          </w:rPr>
          <w:fldChar w:fldCharType="begin"/>
        </w:r>
        <w:r>
          <w:rPr>
            <w:noProof/>
            <w:webHidden/>
          </w:rPr>
          <w:instrText xml:space="preserve"> PAGEREF _Toc198622521 \h </w:instrText>
        </w:r>
        <w:r>
          <w:rPr>
            <w:noProof/>
            <w:webHidden/>
          </w:rPr>
        </w:r>
        <w:r>
          <w:rPr>
            <w:noProof/>
            <w:webHidden/>
          </w:rPr>
          <w:fldChar w:fldCharType="separate"/>
        </w:r>
        <w:r w:rsidR="0041434D">
          <w:rPr>
            <w:noProof/>
            <w:webHidden/>
          </w:rPr>
          <w:t>78</w:t>
        </w:r>
        <w:r>
          <w:rPr>
            <w:noProof/>
            <w:webHidden/>
          </w:rPr>
          <w:fldChar w:fldCharType="end"/>
        </w:r>
      </w:hyperlink>
    </w:p>
    <w:p w14:paraId="352791DD" w14:textId="052542EC"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522" w:history="1">
        <w:r w:rsidRPr="00B53714">
          <w:rPr>
            <w:rStyle w:val="Hyperlink"/>
            <w:noProof/>
            <w:lang w:val="ru-RU"/>
          </w:rPr>
          <w:t>2.2</w:t>
        </w:r>
        <w:r>
          <w:rPr>
            <w:rFonts w:asciiTheme="minorHAnsi" w:eastAsiaTheme="minorEastAsia" w:hAnsiTheme="minorHAnsi" w:cstheme="minorBidi"/>
            <w:noProof/>
            <w:szCs w:val="22"/>
            <w:lang w:val="ru-RU" w:eastAsia="ru-RU"/>
          </w:rPr>
          <w:tab/>
        </w:r>
        <w:r w:rsidRPr="00B53714">
          <w:rPr>
            <w:rStyle w:val="Hyperlink"/>
            <w:noProof/>
            <w:lang w:val="ru-RU"/>
          </w:rPr>
          <w:t>Соотношение между элементами</w:t>
        </w:r>
        <w:r>
          <w:rPr>
            <w:noProof/>
            <w:webHidden/>
          </w:rPr>
          <w:tab/>
        </w:r>
        <w:r w:rsidR="00253BA9">
          <w:rPr>
            <w:noProof/>
            <w:webHidden/>
          </w:rPr>
          <w:tab/>
        </w:r>
        <w:r>
          <w:rPr>
            <w:noProof/>
            <w:webHidden/>
          </w:rPr>
          <w:fldChar w:fldCharType="begin"/>
        </w:r>
        <w:r>
          <w:rPr>
            <w:noProof/>
            <w:webHidden/>
          </w:rPr>
          <w:instrText xml:space="preserve"> PAGEREF _Toc198622522 \h </w:instrText>
        </w:r>
        <w:r>
          <w:rPr>
            <w:noProof/>
            <w:webHidden/>
          </w:rPr>
        </w:r>
        <w:r>
          <w:rPr>
            <w:noProof/>
            <w:webHidden/>
          </w:rPr>
          <w:fldChar w:fldCharType="separate"/>
        </w:r>
        <w:r w:rsidR="0041434D">
          <w:rPr>
            <w:noProof/>
            <w:webHidden/>
          </w:rPr>
          <w:t>78</w:t>
        </w:r>
        <w:r>
          <w:rPr>
            <w:noProof/>
            <w:webHidden/>
          </w:rPr>
          <w:fldChar w:fldCharType="end"/>
        </w:r>
      </w:hyperlink>
    </w:p>
    <w:p w14:paraId="4A13940A" w14:textId="661A9EA9"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523" w:history="1">
        <w:r w:rsidRPr="00B53714">
          <w:rPr>
            <w:rStyle w:val="Hyperlink"/>
            <w:noProof/>
            <w:lang w:val="ru-RU"/>
          </w:rPr>
          <w:t>2.3</w:t>
        </w:r>
        <w:r>
          <w:rPr>
            <w:rFonts w:asciiTheme="minorHAnsi" w:eastAsiaTheme="minorEastAsia" w:hAnsiTheme="minorHAnsi" w:cstheme="minorBidi"/>
            <w:noProof/>
            <w:szCs w:val="22"/>
            <w:lang w:val="ru-RU" w:eastAsia="ru-RU"/>
          </w:rPr>
          <w:tab/>
        </w:r>
        <w:r w:rsidRPr="00B53714">
          <w:rPr>
            <w:rStyle w:val="Hyperlink"/>
            <w:noProof/>
            <w:lang w:val="ru-RU"/>
          </w:rPr>
          <w:t>Пример кода</w:t>
        </w:r>
        <w:r>
          <w:rPr>
            <w:noProof/>
            <w:webHidden/>
          </w:rPr>
          <w:tab/>
        </w:r>
        <w:r w:rsidR="00253BA9">
          <w:rPr>
            <w:noProof/>
            <w:webHidden/>
          </w:rPr>
          <w:tab/>
        </w:r>
        <w:r>
          <w:rPr>
            <w:noProof/>
            <w:webHidden/>
          </w:rPr>
          <w:fldChar w:fldCharType="begin"/>
        </w:r>
        <w:r>
          <w:rPr>
            <w:noProof/>
            <w:webHidden/>
          </w:rPr>
          <w:instrText xml:space="preserve"> PAGEREF _Toc198622523 \h </w:instrText>
        </w:r>
        <w:r>
          <w:rPr>
            <w:noProof/>
            <w:webHidden/>
          </w:rPr>
        </w:r>
        <w:r>
          <w:rPr>
            <w:noProof/>
            <w:webHidden/>
          </w:rPr>
          <w:fldChar w:fldCharType="separate"/>
        </w:r>
        <w:r w:rsidR="0041434D">
          <w:rPr>
            <w:noProof/>
            <w:webHidden/>
          </w:rPr>
          <w:t>79</w:t>
        </w:r>
        <w:r>
          <w:rPr>
            <w:noProof/>
            <w:webHidden/>
          </w:rPr>
          <w:fldChar w:fldCharType="end"/>
        </w:r>
      </w:hyperlink>
    </w:p>
    <w:p w14:paraId="6C232BC8" w14:textId="59787C0A" w:rsidR="00855521" w:rsidRDefault="00855521" w:rsidP="00421245">
      <w:pPr>
        <w:pStyle w:val="TOC1"/>
        <w:spacing w:before="100"/>
        <w:rPr>
          <w:rFonts w:asciiTheme="minorHAnsi" w:eastAsiaTheme="minorEastAsia" w:hAnsiTheme="minorHAnsi" w:cstheme="minorBidi"/>
          <w:noProof/>
          <w:szCs w:val="22"/>
          <w:lang w:val="ru-RU" w:eastAsia="ru-RU"/>
        </w:rPr>
      </w:pPr>
      <w:hyperlink w:anchor="_Toc198622524" w:history="1">
        <w:r w:rsidRPr="00B53714">
          <w:rPr>
            <w:rStyle w:val="Hyperlink"/>
            <w:noProof/>
            <w:lang w:val="ru-RU"/>
          </w:rPr>
          <w:t>3</w:t>
        </w:r>
        <w:r>
          <w:rPr>
            <w:rFonts w:asciiTheme="minorHAnsi" w:eastAsiaTheme="minorEastAsia" w:hAnsiTheme="minorHAnsi" w:cstheme="minorBidi"/>
            <w:noProof/>
            <w:szCs w:val="22"/>
            <w:lang w:val="ru-RU" w:eastAsia="ru-RU"/>
          </w:rPr>
          <w:tab/>
        </w:r>
        <w:r w:rsidRPr="00B53714">
          <w:rPr>
            <w:rStyle w:val="Hyperlink"/>
            <w:noProof/>
            <w:lang w:val="ru-RU"/>
          </w:rPr>
          <w:t>Пример для звука на основе объекта</w:t>
        </w:r>
        <w:r>
          <w:rPr>
            <w:noProof/>
            <w:webHidden/>
          </w:rPr>
          <w:tab/>
        </w:r>
        <w:r w:rsidR="00253BA9">
          <w:rPr>
            <w:noProof/>
            <w:webHidden/>
          </w:rPr>
          <w:tab/>
        </w:r>
        <w:r>
          <w:rPr>
            <w:noProof/>
            <w:webHidden/>
          </w:rPr>
          <w:fldChar w:fldCharType="begin"/>
        </w:r>
        <w:r>
          <w:rPr>
            <w:noProof/>
            <w:webHidden/>
          </w:rPr>
          <w:instrText xml:space="preserve"> PAGEREF _Toc198622524 \h </w:instrText>
        </w:r>
        <w:r>
          <w:rPr>
            <w:noProof/>
            <w:webHidden/>
          </w:rPr>
        </w:r>
        <w:r>
          <w:rPr>
            <w:noProof/>
            <w:webHidden/>
          </w:rPr>
          <w:fldChar w:fldCharType="separate"/>
        </w:r>
        <w:r w:rsidR="0041434D">
          <w:rPr>
            <w:noProof/>
            <w:webHidden/>
          </w:rPr>
          <w:t>81</w:t>
        </w:r>
        <w:r>
          <w:rPr>
            <w:noProof/>
            <w:webHidden/>
          </w:rPr>
          <w:fldChar w:fldCharType="end"/>
        </w:r>
      </w:hyperlink>
    </w:p>
    <w:p w14:paraId="1C5383EE" w14:textId="49711074"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525" w:history="1">
        <w:r w:rsidRPr="00B53714">
          <w:rPr>
            <w:rStyle w:val="Hyperlink"/>
            <w:noProof/>
            <w:lang w:val="ru-RU"/>
          </w:rPr>
          <w:t>3.1</w:t>
        </w:r>
        <w:r>
          <w:rPr>
            <w:rFonts w:asciiTheme="minorHAnsi" w:eastAsiaTheme="minorEastAsia" w:hAnsiTheme="minorHAnsi" w:cstheme="minorBidi"/>
            <w:noProof/>
            <w:szCs w:val="22"/>
            <w:lang w:val="ru-RU" w:eastAsia="ru-RU"/>
          </w:rPr>
          <w:tab/>
        </w:r>
        <w:r w:rsidRPr="00B53714">
          <w:rPr>
            <w:rStyle w:val="Hyperlink"/>
            <w:noProof/>
            <w:lang w:val="ru-RU"/>
          </w:rPr>
          <w:t>Сводка элементов</w:t>
        </w:r>
        <w:r>
          <w:rPr>
            <w:noProof/>
            <w:webHidden/>
          </w:rPr>
          <w:tab/>
        </w:r>
        <w:r w:rsidR="00253BA9">
          <w:rPr>
            <w:noProof/>
            <w:webHidden/>
          </w:rPr>
          <w:tab/>
        </w:r>
        <w:r>
          <w:rPr>
            <w:noProof/>
            <w:webHidden/>
          </w:rPr>
          <w:fldChar w:fldCharType="begin"/>
        </w:r>
        <w:r>
          <w:rPr>
            <w:noProof/>
            <w:webHidden/>
          </w:rPr>
          <w:instrText xml:space="preserve"> PAGEREF _Toc198622525 \h </w:instrText>
        </w:r>
        <w:r>
          <w:rPr>
            <w:noProof/>
            <w:webHidden/>
          </w:rPr>
        </w:r>
        <w:r>
          <w:rPr>
            <w:noProof/>
            <w:webHidden/>
          </w:rPr>
          <w:fldChar w:fldCharType="separate"/>
        </w:r>
        <w:r w:rsidR="0041434D">
          <w:rPr>
            <w:noProof/>
            <w:webHidden/>
          </w:rPr>
          <w:t>81</w:t>
        </w:r>
        <w:r>
          <w:rPr>
            <w:noProof/>
            <w:webHidden/>
          </w:rPr>
          <w:fldChar w:fldCharType="end"/>
        </w:r>
      </w:hyperlink>
    </w:p>
    <w:p w14:paraId="4AF90712" w14:textId="05DE5E57"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526" w:history="1">
        <w:r w:rsidRPr="00B53714">
          <w:rPr>
            <w:rStyle w:val="Hyperlink"/>
            <w:noProof/>
            <w:lang w:val="ru-RU"/>
          </w:rPr>
          <w:t>3.2</w:t>
        </w:r>
        <w:r>
          <w:rPr>
            <w:rFonts w:asciiTheme="minorHAnsi" w:eastAsiaTheme="minorEastAsia" w:hAnsiTheme="minorHAnsi" w:cstheme="minorBidi"/>
            <w:noProof/>
            <w:szCs w:val="22"/>
            <w:lang w:val="ru-RU" w:eastAsia="ru-RU"/>
          </w:rPr>
          <w:tab/>
        </w:r>
        <w:r w:rsidRPr="00B53714">
          <w:rPr>
            <w:rStyle w:val="Hyperlink"/>
            <w:noProof/>
            <w:lang w:val="ru-RU"/>
          </w:rPr>
          <w:t>Соотношение между элементами</w:t>
        </w:r>
        <w:r>
          <w:rPr>
            <w:noProof/>
            <w:webHidden/>
          </w:rPr>
          <w:tab/>
        </w:r>
        <w:r w:rsidR="00253BA9">
          <w:rPr>
            <w:noProof/>
            <w:webHidden/>
          </w:rPr>
          <w:tab/>
        </w:r>
        <w:r>
          <w:rPr>
            <w:noProof/>
            <w:webHidden/>
          </w:rPr>
          <w:fldChar w:fldCharType="begin"/>
        </w:r>
        <w:r>
          <w:rPr>
            <w:noProof/>
            <w:webHidden/>
          </w:rPr>
          <w:instrText xml:space="preserve"> PAGEREF _Toc198622526 \h </w:instrText>
        </w:r>
        <w:r>
          <w:rPr>
            <w:noProof/>
            <w:webHidden/>
          </w:rPr>
        </w:r>
        <w:r>
          <w:rPr>
            <w:noProof/>
            <w:webHidden/>
          </w:rPr>
          <w:fldChar w:fldCharType="separate"/>
        </w:r>
        <w:r w:rsidR="0041434D">
          <w:rPr>
            <w:noProof/>
            <w:webHidden/>
          </w:rPr>
          <w:t>82</w:t>
        </w:r>
        <w:r>
          <w:rPr>
            <w:noProof/>
            <w:webHidden/>
          </w:rPr>
          <w:fldChar w:fldCharType="end"/>
        </w:r>
      </w:hyperlink>
    </w:p>
    <w:p w14:paraId="4E910D90" w14:textId="2F0527D6"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527" w:history="1">
        <w:r w:rsidRPr="00B53714">
          <w:rPr>
            <w:rStyle w:val="Hyperlink"/>
            <w:noProof/>
            <w:lang w:val="ru-RU"/>
          </w:rPr>
          <w:t>3.3</w:t>
        </w:r>
        <w:r>
          <w:rPr>
            <w:rFonts w:asciiTheme="minorHAnsi" w:eastAsiaTheme="minorEastAsia" w:hAnsiTheme="minorHAnsi" w:cstheme="minorBidi"/>
            <w:noProof/>
            <w:szCs w:val="22"/>
            <w:lang w:val="ru-RU" w:eastAsia="ru-RU"/>
          </w:rPr>
          <w:tab/>
        </w:r>
        <w:r w:rsidRPr="00B53714">
          <w:rPr>
            <w:rStyle w:val="Hyperlink"/>
            <w:noProof/>
            <w:lang w:val="ru-RU"/>
          </w:rPr>
          <w:t>Пример кода</w:t>
        </w:r>
        <w:r>
          <w:rPr>
            <w:noProof/>
            <w:webHidden/>
          </w:rPr>
          <w:tab/>
        </w:r>
        <w:r w:rsidR="00253BA9">
          <w:rPr>
            <w:noProof/>
            <w:webHidden/>
          </w:rPr>
          <w:tab/>
        </w:r>
        <w:r>
          <w:rPr>
            <w:noProof/>
            <w:webHidden/>
          </w:rPr>
          <w:fldChar w:fldCharType="begin"/>
        </w:r>
        <w:r>
          <w:rPr>
            <w:noProof/>
            <w:webHidden/>
          </w:rPr>
          <w:instrText xml:space="preserve"> PAGEREF _Toc198622527 \h </w:instrText>
        </w:r>
        <w:r>
          <w:rPr>
            <w:noProof/>
            <w:webHidden/>
          </w:rPr>
        </w:r>
        <w:r>
          <w:rPr>
            <w:noProof/>
            <w:webHidden/>
          </w:rPr>
          <w:fldChar w:fldCharType="separate"/>
        </w:r>
        <w:r w:rsidR="0041434D">
          <w:rPr>
            <w:noProof/>
            <w:webHidden/>
          </w:rPr>
          <w:t>83</w:t>
        </w:r>
        <w:r>
          <w:rPr>
            <w:noProof/>
            <w:webHidden/>
          </w:rPr>
          <w:fldChar w:fldCharType="end"/>
        </w:r>
      </w:hyperlink>
    </w:p>
    <w:p w14:paraId="2DC226DA" w14:textId="74F9BD25" w:rsidR="00855521" w:rsidRDefault="00855521" w:rsidP="00421245">
      <w:pPr>
        <w:pStyle w:val="TOC1"/>
        <w:spacing w:before="100"/>
        <w:rPr>
          <w:rFonts w:asciiTheme="minorHAnsi" w:eastAsiaTheme="minorEastAsia" w:hAnsiTheme="minorHAnsi" w:cstheme="minorBidi"/>
          <w:noProof/>
          <w:szCs w:val="22"/>
          <w:lang w:val="ru-RU" w:eastAsia="ru-RU"/>
        </w:rPr>
      </w:pPr>
      <w:hyperlink w:anchor="_Toc198622528" w:history="1">
        <w:r w:rsidRPr="00B53714">
          <w:rPr>
            <w:rStyle w:val="Hyperlink"/>
            <w:noProof/>
            <w:lang w:val="ru-RU"/>
          </w:rPr>
          <w:t>4</w:t>
        </w:r>
        <w:r>
          <w:rPr>
            <w:rFonts w:asciiTheme="minorHAnsi" w:eastAsiaTheme="minorEastAsia" w:hAnsiTheme="minorHAnsi" w:cstheme="minorBidi"/>
            <w:noProof/>
            <w:szCs w:val="22"/>
            <w:lang w:val="ru-RU" w:eastAsia="ru-RU"/>
          </w:rPr>
          <w:tab/>
        </w:r>
        <w:r w:rsidRPr="00B53714">
          <w:rPr>
            <w:rStyle w:val="Hyperlink"/>
            <w:noProof/>
            <w:lang w:val="ru-RU"/>
          </w:rPr>
          <w:t>Пример для звука на основе сцены</w:t>
        </w:r>
        <w:r>
          <w:rPr>
            <w:noProof/>
            <w:webHidden/>
          </w:rPr>
          <w:tab/>
        </w:r>
        <w:r w:rsidR="00253BA9">
          <w:rPr>
            <w:noProof/>
            <w:webHidden/>
          </w:rPr>
          <w:tab/>
        </w:r>
        <w:r>
          <w:rPr>
            <w:noProof/>
            <w:webHidden/>
          </w:rPr>
          <w:fldChar w:fldCharType="begin"/>
        </w:r>
        <w:r>
          <w:rPr>
            <w:noProof/>
            <w:webHidden/>
          </w:rPr>
          <w:instrText xml:space="preserve"> PAGEREF _Toc198622528 \h </w:instrText>
        </w:r>
        <w:r>
          <w:rPr>
            <w:noProof/>
            <w:webHidden/>
          </w:rPr>
        </w:r>
        <w:r>
          <w:rPr>
            <w:noProof/>
            <w:webHidden/>
          </w:rPr>
          <w:fldChar w:fldCharType="separate"/>
        </w:r>
        <w:r w:rsidR="0041434D">
          <w:rPr>
            <w:noProof/>
            <w:webHidden/>
          </w:rPr>
          <w:t>84</w:t>
        </w:r>
        <w:r>
          <w:rPr>
            <w:noProof/>
            <w:webHidden/>
          </w:rPr>
          <w:fldChar w:fldCharType="end"/>
        </w:r>
      </w:hyperlink>
    </w:p>
    <w:p w14:paraId="0C59555C" w14:textId="6D676C95"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529" w:history="1">
        <w:r w:rsidRPr="00B53714">
          <w:rPr>
            <w:rStyle w:val="Hyperlink"/>
            <w:noProof/>
            <w:lang w:val="ru-RU"/>
          </w:rPr>
          <w:t>4.1</w:t>
        </w:r>
        <w:r>
          <w:rPr>
            <w:rFonts w:asciiTheme="minorHAnsi" w:eastAsiaTheme="minorEastAsia" w:hAnsiTheme="minorHAnsi" w:cstheme="minorBidi"/>
            <w:noProof/>
            <w:szCs w:val="22"/>
            <w:lang w:val="ru-RU" w:eastAsia="ru-RU"/>
          </w:rPr>
          <w:tab/>
        </w:r>
        <w:r w:rsidRPr="00B53714">
          <w:rPr>
            <w:rStyle w:val="Hyperlink"/>
            <w:noProof/>
            <w:lang w:val="ru-RU"/>
          </w:rPr>
          <w:t>Сводка элементов</w:t>
        </w:r>
        <w:r>
          <w:rPr>
            <w:noProof/>
            <w:webHidden/>
          </w:rPr>
          <w:tab/>
        </w:r>
        <w:r w:rsidR="00253BA9">
          <w:rPr>
            <w:noProof/>
            <w:webHidden/>
          </w:rPr>
          <w:tab/>
        </w:r>
        <w:r>
          <w:rPr>
            <w:noProof/>
            <w:webHidden/>
          </w:rPr>
          <w:fldChar w:fldCharType="begin"/>
        </w:r>
        <w:r>
          <w:rPr>
            <w:noProof/>
            <w:webHidden/>
          </w:rPr>
          <w:instrText xml:space="preserve"> PAGEREF _Toc198622529 \h </w:instrText>
        </w:r>
        <w:r>
          <w:rPr>
            <w:noProof/>
            <w:webHidden/>
          </w:rPr>
        </w:r>
        <w:r>
          <w:rPr>
            <w:noProof/>
            <w:webHidden/>
          </w:rPr>
          <w:fldChar w:fldCharType="separate"/>
        </w:r>
        <w:r w:rsidR="0041434D">
          <w:rPr>
            <w:noProof/>
            <w:webHidden/>
          </w:rPr>
          <w:t>84</w:t>
        </w:r>
        <w:r>
          <w:rPr>
            <w:noProof/>
            <w:webHidden/>
          </w:rPr>
          <w:fldChar w:fldCharType="end"/>
        </w:r>
      </w:hyperlink>
    </w:p>
    <w:p w14:paraId="5A2C6DEE" w14:textId="07FE19BC"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530" w:history="1">
        <w:r w:rsidRPr="00B53714">
          <w:rPr>
            <w:rStyle w:val="Hyperlink"/>
            <w:noProof/>
            <w:lang w:val="ru-RU"/>
          </w:rPr>
          <w:t>4.2</w:t>
        </w:r>
        <w:r>
          <w:rPr>
            <w:rFonts w:asciiTheme="minorHAnsi" w:eastAsiaTheme="minorEastAsia" w:hAnsiTheme="minorHAnsi" w:cstheme="minorBidi"/>
            <w:noProof/>
            <w:szCs w:val="22"/>
            <w:lang w:val="ru-RU" w:eastAsia="ru-RU"/>
          </w:rPr>
          <w:tab/>
        </w:r>
        <w:r w:rsidRPr="00B53714">
          <w:rPr>
            <w:rStyle w:val="Hyperlink"/>
            <w:noProof/>
            <w:lang w:val="ru-RU"/>
          </w:rPr>
          <w:t>Соотношение между элементами</w:t>
        </w:r>
        <w:r>
          <w:rPr>
            <w:noProof/>
            <w:webHidden/>
          </w:rPr>
          <w:tab/>
        </w:r>
        <w:r w:rsidR="00253BA9">
          <w:rPr>
            <w:noProof/>
            <w:webHidden/>
          </w:rPr>
          <w:tab/>
        </w:r>
        <w:r>
          <w:rPr>
            <w:noProof/>
            <w:webHidden/>
          </w:rPr>
          <w:fldChar w:fldCharType="begin"/>
        </w:r>
        <w:r>
          <w:rPr>
            <w:noProof/>
            <w:webHidden/>
          </w:rPr>
          <w:instrText xml:space="preserve"> PAGEREF _Toc198622530 \h </w:instrText>
        </w:r>
        <w:r>
          <w:rPr>
            <w:noProof/>
            <w:webHidden/>
          </w:rPr>
        </w:r>
        <w:r>
          <w:rPr>
            <w:noProof/>
            <w:webHidden/>
          </w:rPr>
          <w:fldChar w:fldCharType="separate"/>
        </w:r>
        <w:r w:rsidR="0041434D">
          <w:rPr>
            <w:noProof/>
            <w:webHidden/>
          </w:rPr>
          <w:t>85</w:t>
        </w:r>
        <w:r>
          <w:rPr>
            <w:noProof/>
            <w:webHidden/>
          </w:rPr>
          <w:fldChar w:fldCharType="end"/>
        </w:r>
      </w:hyperlink>
    </w:p>
    <w:p w14:paraId="7582368C" w14:textId="0EF1CEAB"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531" w:history="1">
        <w:r w:rsidRPr="00B53714">
          <w:rPr>
            <w:rStyle w:val="Hyperlink"/>
            <w:noProof/>
            <w:lang w:val="ru-RU"/>
          </w:rPr>
          <w:t>4.3</w:t>
        </w:r>
        <w:r>
          <w:rPr>
            <w:rFonts w:asciiTheme="minorHAnsi" w:eastAsiaTheme="minorEastAsia" w:hAnsiTheme="minorHAnsi" w:cstheme="minorBidi"/>
            <w:noProof/>
            <w:szCs w:val="22"/>
            <w:lang w:val="ru-RU" w:eastAsia="ru-RU"/>
          </w:rPr>
          <w:tab/>
        </w:r>
        <w:r w:rsidRPr="00B53714">
          <w:rPr>
            <w:rStyle w:val="Hyperlink"/>
            <w:noProof/>
            <w:lang w:val="ru-RU"/>
          </w:rPr>
          <w:t>Пример кода</w:t>
        </w:r>
        <w:r>
          <w:rPr>
            <w:noProof/>
            <w:webHidden/>
          </w:rPr>
          <w:tab/>
        </w:r>
        <w:r w:rsidR="00253BA9">
          <w:rPr>
            <w:noProof/>
            <w:webHidden/>
          </w:rPr>
          <w:tab/>
        </w:r>
        <w:r>
          <w:rPr>
            <w:noProof/>
            <w:webHidden/>
          </w:rPr>
          <w:fldChar w:fldCharType="begin"/>
        </w:r>
        <w:r>
          <w:rPr>
            <w:noProof/>
            <w:webHidden/>
          </w:rPr>
          <w:instrText xml:space="preserve"> PAGEREF _Toc198622531 \h </w:instrText>
        </w:r>
        <w:r>
          <w:rPr>
            <w:noProof/>
            <w:webHidden/>
          </w:rPr>
        </w:r>
        <w:r>
          <w:rPr>
            <w:noProof/>
            <w:webHidden/>
          </w:rPr>
          <w:fldChar w:fldCharType="separate"/>
        </w:r>
        <w:r w:rsidR="0041434D">
          <w:rPr>
            <w:noProof/>
            <w:webHidden/>
          </w:rPr>
          <w:t>86</w:t>
        </w:r>
        <w:r>
          <w:rPr>
            <w:noProof/>
            <w:webHidden/>
          </w:rPr>
          <w:fldChar w:fldCharType="end"/>
        </w:r>
      </w:hyperlink>
    </w:p>
    <w:p w14:paraId="1F739910" w14:textId="1A640EFE" w:rsidR="00855521" w:rsidRDefault="00855521" w:rsidP="00421245">
      <w:pPr>
        <w:pStyle w:val="TOC1"/>
        <w:spacing w:before="100"/>
        <w:rPr>
          <w:rFonts w:asciiTheme="minorHAnsi" w:eastAsiaTheme="minorEastAsia" w:hAnsiTheme="minorHAnsi" w:cstheme="minorBidi"/>
          <w:noProof/>
          <w:szCs w:val="22"/>
          <w:lang w:val="ru-RU" w:eastAsia="ru-RU"/>
        </w:rPr>
      </w:pPr>
      <w:hyperlink w:anchor="_Toc198622532" w:history="1">
        <w:r w:rsidRPr="00B53714">
          <w:rPr>
            <w:rStyle w:val="Hyperlink"/>
            <w:noProof/>
            <w:lang w:val="ru-RU"/>
          </w:rPr>
          <w:t>5</w:t>
        </w:r>
        <w:r>
          <w:rPr>
            <w:rFonts w:asciiTheme="minorHAnsi" w:eastAsiaTheme="minorEastAsia" w:hAnsiTheme="minorHAnsi" w:cstheme="minorBidi"/>
            <w:noProof/>
            <w:szCs w:val="22"/>
            <w:lang w:val="ru-RU" w:eastAsia="ru-RU"/>
          </w:rPr>
          <w:tab/>
        </w:r>
        <w:r w:rsidRPr="00B53714">
          <w:rPr>
            <w:rStyle w:val="Hyperlink"/>
            <w:noProof/>
            <w:lang w:val="ru-RU"/>
          </w:rPr>
          <w:t>Пример персонализированного звука</w:t>
        </w:r>
        <w:r>
          <w:rPr>
            <w:noProof/>
            <w:webHidden/>
          </w:rPr>
          <w:tab/>
        </w:r>
        <w:r w:rsidR="00253BA9">
          <w:rPr>
            <w:noProof/>
            <w:webHidden/>
          </w:rPr>
          <w:tab/>
        </w:r>
        <w:r>
          <w:rPr>
            <w:noProof/>
            <w:webHidden/>
          </w:rPr>
          <w:fldChar w:fldCharType="begin"/>
        </w:r>
        <w:r>
          <w:rPr>
            <w:noProof/>
            <w:webHidden/>
          </w:rPr>
          <w:instrText xml:space="preserve"> PAGEREF _Toc198622532 \h </w:instrText>
        </w:r>
        <w:r>
          <w:rPr>
            <w:noProof/>
            <w:webHidden/>
          </w:rPr>
        </w:r>
        <w:r>
          <w:rPr>
            <w:noProof/>
            <w:webHidden/>
          </w:rPr>
          <w:fldChar w:fldCharType="separate"/>
        </w:r>
        <w:r w:rsidR="0041434D">
          <w:rPr>
            <w:noProof/>
            <w:webHidden/>
          </w:rPr>
          <w:t>89</w:t>
        </w:r>
        <w:r>
          <w:rPr>
            <w:noProof/>
            <w:webHidden/>
          </w:rPr>
          <w:fldChar w:fldCharType="end"/>
        </w:r>
      </w:hyperlink>
    </w:p>
    <w:p w14:paraId="30C3CC8F" w14:textId="0DE772A2"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533" w:history="1">
        <w:r w:rsidRPr="00B53714">
          <w:rPr>
            <w:rStyle w:val="Hyperlink"/>
            <w:noProof/>
            <w:lang w:val="ru-RU"/>
          </w:rPr>
          <w:t>5.1</w:t>
        </w:r>
        <w:r>
          <w:rPr>
            <w:rFonts w:asciiTheme="minorHAnsi" w:eastAsiaTheme="minorEastAsia" w:hAnsiTheme="minorHAnsi" w:cstheme="minorBidi"/>
            <w:noProof/>
            <w:szCs w:val="22"/>
            <w:lang w:val="ru-RU" w:eastAsia="ru-RU"/>
          </w:rPr>
          <w:tab/>
        </w:r>
        <w:r w:rsidRPr="00B53714">
          <w:rPr>
            <w:rStyle w:val="Hyperlink"/>
            <w:noProof/>
            <w:lang w:val="ru-RU"/>
          </w:rPr>
          <w:t>Сводка элементов</w:t>
        </w:r>
        <w:r>
          <w:rPr>
            <w:noProof/>
            <w:webHidden/>
          </w:rPr>
          <w:tab/>
        </w:r>
        <w:r w:rsidR="00253BA9">
          <w:rPr>
            <w:noProof/>
            <w:webHidden/>
          </w:rPr>
          <w:tab/>
        </w:r>
        <w:r>
          <w:rPr>
            <w:noProof/>
            <w:webHidden/>
          </w:rPr>
          <w:fldChar w:fldCharType="begin"/>
        </w:r>
        <w:r>
          <w:rPr>
            <w:noProof/>
            <w:webHidden/>
          </w:rPr>
          <w:instrText xml:space="preserve"> PAGEREF _Toc198622533 \h </w:instrText>
        </w:r>
        <w:r>
          <w:rPr>
            <w:noProof/>
            <w:webHidden/>
          </w:rPr>
        </w:r>
        <w:r>
          <w:rPr>
            <w:noProof/>
            <w:webHidden/>
          </w:rPr>
          <w:fldChar w:fldCharType="separate"/>
        </w:r>
        <w:r w:rsidR="0041434D">
          <w:rPr>
            <w:noProof/>
            <w:webHidden/>
          </w:rPr>
          <w:t>89</w:t>
        </w:r>
        <w:r>
          <w:rPr>
            <w:noProof/>
            <w:webHidden/>
          </w:rPr>
          <w:fldChar w:fldCharType="end"/>
        </w:r>
      </w:hyperlink>
    </w:p>
    <w:p w14:paraId="628B6A4E" w14:textId="4D5B729E"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534" w:history="1">
        <w:r w:rsidRPr="00B53714">
          <w:rPr>
            <w:rStyle w:val="Hyperlink"/>
            <w:noProof/>
            <w:lang w:val="ru-RU"/>
          </w:rPr>
          <w:t>5.2</w:t>
        </w:r>
        <w:r>
          <w:rPr>
            <w:rFonts w:asciiTheme="minorHAnsi" w:eastAsiaTheme="minorEastAsia" w:hAnsiTheme="minorHAnsi" w:cstheme="minorBidi"/>
            <w:noProof/>
            <w:szCs w:val="22"/>
            <w:lang w:val="ru-RU" w:eastAsia="ru-RU"/>
          </w:rPr>
          <w:tab/>
        </w:r>
        <w:r w:rsidRPr="00B53714">
          <w:rPr>
            <w:rStyle w:val="Hyperlink"/>
            <w:noProof/>
            <w:lang w:val="ru-RU"/>
          </w:rPr>
          <w:t>Соотношение между элементами</w:t>
        </w:r>
        <w:r>
          <w:rPr>
            <w:noProof/>
            <w:webHidden/>
          </w:rPr>
          <w:tab/>
        </w:r>
        <w:r w:rsidR="00253BA9">
          <w:rPr>
            <w:noProof/>
            <w:webHidden/>
          </w:rPr>
          <w:tab/>
        </w:r>
        <w:r>
          <w:rPr>
            <w:noProof/>
            <w:webHidden/>
          </w:rPr>
          <w:fldChar w:fldCharType="begin"/>
        </w:r>
        <w:r>
          <w:rPr>
            <w:noProof/>
            <w:webHidden/>
          </w:rPr>
          <w:instrText xml:space="preserve"> PAGEREF _Toc198622534 \h </w:instrText>
        </w:r>
        <w:r>
          <w:rPr>
            <w:noProof/>
            <w:webHidden/>
          </w:rPr>
        </w:r>
        <w:r>
          <w:rPr>
            <w:noProof/>
            <w:webHidden/>
          </w:rPr>
          <w:fldChar w:fldCharType="separate"/>
        </w:r>
        <w:r w:rsidR="0041434D">
          <w:rPr>
            <w:noProof/>
            <w:webHidden/>
          </w:rPr>
          <w:t>92</w:t>
        </w:r>
        <w:r>
          <w:rPr>
            <w:noProof/>
            <w:webHidden/>
          </w:rPr>
          <w:fldChar w:fldCharType="end"/>
        </w:r>
      </w:hyperlink>
    </w:p>
    <w:p w14:paraId="197A22CE" w14:textId="31951740"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535" w:history="1">
        <w:r w:rsidRPr="00B53714">
          <w:rPr>
            <w:rStyle w:val="Hyperlink"/>
            <w:noProof/>
            <w:lang w:val="ru-RU"/>
          </w:rPr>
          <w:t>5.3</w:t>
        </w:r>
        <w:r>
          <w:rPr>
            <w:rFonts w:asciiTheme="minorHAnsi" w:eastAsiaTheme="minorEastAsia" w:hAnsiTheme="minorHAnsi" w:cstheme="minorBidi"/>
            <w:noProof/>
            <w:szCs w:val="22"/>
            <w:lang w:val="ru-RU" w:eastAsia="ru-RU"/>
          </w:rPr>
          <w:tab/>
        </w:r>
        <w:r w:rsidRPr="00B53714">
          <w:rPr>
            <w:rStyle w:val="Hyperlink"/>
            <w:noProof/>
            <w:lang w:val="ru-RU"/>
          </w:rPr>
          <w:t>Пример кода</w:t>
        </w:r>
        <w:r>
          <w:rPr>
            <w:noProof/>
            <w:webHidden/>
          </w:rPr>
          <w:tab/>
        </w:r>
        <w:r w:rsidR="00253BA9">
          <w:rPr>
            <w:noProof/>
            <w:webHidden/>
          </w:rPr>
          <w:tab/>
        </w:r>
        <w:r>
          <w:rPr>
            <w:noProof/>
            <w:webHidden/>
          </w:rPr>
          <w:fldChar w:fldCharType="begin"/>
        </w:r>
        <w:r>
          <w:rPr>
            <w:noProof/>
            <w:webHidden/>
          </w:rPr>
          <w:instrText xml:space="preserve"> PAGEREF _Toc198622535 \h </w:instrText>
        </w:r>
        <w:r>
          <w:rPr>
            <w:noProof/>
            <w:webHidden/>
          </w:rPr>
        </w:r>
        <w:r>
          <w:rPr>
            <w:noProof/>
            <w:webHidden/>
          </w:rPr>
          <w:fldChar w:fldCharType="separate"/>
        </w:r>
        <w:r w:rsidR="0041434D">
          <w:rPr>
            <w:noProof/>
            <w:webHidden/>
          </w:rPr>
          <w:t>93</w:t>
        </w:r>
        <w:r>
          <w:rPr>
            <w:noProof/>
            <w:webHidden/>
          </w:rPr>
          <w:fldChar w:fldCharType="end"/>
        </w:r>
      </w:hyperlink>
    </w:p>
    <w:p w14:paraId="7D9604F6" w14:textId="6DBFDA47" w:rsidR="00855521" w:rsidRDefault="00855521" w:rsidP="00421245">
      <w:pPr>
        <w:pStyle w:val="TOC1"/>
        <w:spacing w:before="100"/>
        <w:rPr>
          <w:rFonts w:asciiTheme="minorHAnsi" w:eastAsiaTheme="minorEastAsia" w:hAnsiTheme="minorHAnsi" w:cstheme="minorBidi"/>
          <w:noProof/>
          <w:szCs w:val="22"/>
          <w:lang w:val="ru-RU" w:eastAsia="ru-RU"/>
        </w:rPr>
      </w:pPr>
      <w:hyperlink w:anchor="_Toc198622536" w:history="1">
        <w:r w:rsidRPr="00B53714">
          <w:rPr>
            <w:rStyle w:val="Hyperlink"/>
            <w:noProof/>
            <w:lang w:val="ru-RU" w:eastAsia="ja-JP"/>
          </w:rPr>
          <w:t>6</w:t>
        </w:r>
        <w:r>
          <w:rPr>
            <w:rFonts w:asciiTheme="minorHAnsi" w:eastAsiaTheme="minorEastAsia" w:hAnsiTheme="minorHAnsi" w:cstheme="minorBidi"/>
            <w:noProof/>
            <w:szCs w:val="22"/>
            <w:lang w:val="ru-RU" w:eastAsia="ru-RU"/>
          </w:rPr>
          <w:tab/>
        </w:r>
        <w:r w:rsidRPr="00B53714">
          <w:rPr>
            <w:rStyle w:val="Hyperlink"/>
            <w:noProof/>
            <w:lang w:val="ru-RU"/>
          </w:rPr>
          <w:t>Пример многоканальной программы в формате 22.2 с альтернативным диалогом</w:t>
        </w:r>
        <w:r>
          <w:rPr>
            <w:noProof/>
            <w:webHidden/>
          </w:rPr>
          <w:tab/>
        </w:r>
        <w:r w:rsidR="00253BA9">
          <w:rPr>
            <w:noProof/>
            <w:webHidden/>
          </w:rPr>
          <w:tab/>
        </w:r>
        <w:r>
          <w:rPr>
            <w:noProof/>
            <w:webHidden/>
          </w:rPr>
          <w:fldChar w:fldCharType="begin"/>
        </w:r>
        <w:r>
          <w:rPr>
            <w:noProof/>
            <w:webHidden/>
          </w:rPr>
          <w:instrText xml:space="preserve"> PAGEREF _Toc198622536 \h </w:instrText>
        </w:r>
        <w:r>
          <w:rPr>
            <w:noProof/>
            <w:webHidden/>
          </w:rPr>
        </w:r>
        <w:r>
          <w:rPr>
            <w:noProof/>
            <w:webHidden/>
          </w:rPr>
          <w:fldChar w:fldCharType="separate"/>
        </w:r>
        <w:r w:rsidR="0041434D">
          <w:rPr>
            <w:noProof/>
            <w:webHidden/>
          </w:rPr>
          <w:t>99</w:t>
        </w:r>
        <w:r>
          <w:rPr>
            <w:noProof/>
            <w:webHidden/>
          </w:rPr>
          <w:fldChar w:fldCharType="end"/>
        </w:r>
      </w:hyperlink>
    </w:p>
    <w:p w14:paraId="7F49402F" w14:textId="69619709"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537" w:history="1">
        <w:r w:rsidRPr="00B53714">
          <w:rPr>
            <w:rStyle w:val="Hyperlink"/>
            <w:noProof/>
            <w:lang w:val="ru-RU" w:eastAsia="ja-JP"/>
          </w:rPr>
          <w:t>6</w:t>
        </w:r>
        <w:r w:rsidRPr="00B53714">
          <w:rPr>
            <w:rStyle w:val="Hyperlink"/>
            <w:noProof/>
            <w:lang w:val="ru-RU"/>
          </w:rPr>
          <w:t>.1</w:t>
        </w:r>
        <w:r>
          <w:rPr>
            <w:rFonts w:asciiTheme="minorHAnsi" w:eastAsiaTheme="minorEastAsia" w:hAnsiTheme="minorHAnsi" w:cstheme="minorBidi"/>
            <w:noProof/>
            <w:szCs w:val="22"/>
            <w:lang w:val="ru-RU" w:eastAsia="ru-RU"/>
          </w:rPr>
          <w:tab/>
        </w:r>
        <w:r w:rsidRPr="00B53714">
          <w:rPr>
            <w:rStyle w:val="Hyperlink"/>
            <w:noProof/>
            <w:lang w:val="ru-RU"/>
          </w:rPr>
          <w:t>Сводка элементов</w:t>
        </w:r>
        <w:r>
          <w:rPr>
            <w:noProof/>
            <w:webHidden/>
          </w:rPr>
          <w:tab/>
        </w:r>
        <w:r w:rsidR="00253BA9">
          <w:rPr>
            <w:noProof/>
            <w:webHidden/>
          </w:rPr>
          <w:tab/>
        </w:r>
        <w:r>
          <w:rPr>
            <w:noProof/>
            <w:webHidden/>
          </w:rPr>
          <w:fldChar w:fldCharType="begin"/>
        </w:r>
        <w:r>
          <w:rPr>
            <w:noProof/>
            <w:webHidden/>
          </w:rPr>
          <w:instrText xml:space="preserve"> PAGEREF _Toc198622537 \h </w:instrText>
        </w:r>
        <w:r>
          <w:rPr>
            <w:noProof/>
            <w:webHidden/>
          </w:rPr>
        </w:r>
        <w:r>
          <w:rPr>
            <w:noProof/>
            <w:webHidden/>
          </w:rPr>
          <w:fldChar w:fldCharType="separate"/>
        </w:r>
        <w:r w:rsidR="0041434D">
          <w:rPr>
            <w:noProof/>
            <w:webHidden/>
          </w:rPr>
          <w:t>99</w:t>
        </w:r>
        <w:r>
          <w:rPr>
            <w:noProof/>
            <w:webHidden/>
          </w:rPr>
          <w:fldChar w:fldCharType="end"/>
        </w:r>
      </w:hyperlink>
    </w:p>
    <w:p w14:paraId="38303DCA" w14:textId="01896FF2"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538" w:history="1">
        <w:r w:rsidRPr="00B53714">
          <w:rPr>
            <w:rStyle w:val="Hyperlink"/>
            <w:noProof/>
            <w:lang w:val="ru-RU" w:eastAsia="ja-JP"/>
          </w:rPr>
          <w:t>6</w:t>
        </w:r>
        <w:r w:rsidRPr="00B53714">
          <w:rPr>
            <w:rStyle w:val="Hyperlink"/>
            <w:noProof/>
            <w:lang w:val="ru-RU"/>
          </w:rPr>
          <w:t>.2</w:t>
        </w:r>
        <w:r>
          <w:rPr>
            <w:rFonts w:asciiTheme="minorHAnsi" w:eastAsiaTheme="minorEastAsia" w:hAnsiTheme="minorHAnsi" w:cstheme="minorBidi"/>
            <w:noProof/>
            <w:szCs w:val="22"/>
            <w:lang w:val="ru-RU" w:eastAsia="ru-RU"/>
          </w:rPr>
          <w:tab/>
        </w:r>
        <w:r w:rsidRPr="00B53714">
          <w:rPr>
            <w:rStyle w:val="Hyperlink"/>
            <w:noProof/>
            <w:lang w:val="ru-RU"/>
          </w:rPr>
          <w:t>Соотношение между элементами</w:t>
        </w:r>
        <w:r>
          <w:rPr>
            <w:noProof/>
            <w:webHidden/>
          </w:rPr>
          <w:tab/>
        </w:r>
        <w:r w:rsidR="00253BA9">
          <w:rPr>
            <w:noProof/>
            <w:webHidden/>
          </w:rPr>
          <w:tab/>
        </w:r>
        <w:r>
          <w:rPr>
            <w:noProof/>
            <w:webHidden/>
          </w:rPr>
          <w:fldChar w:fldCharType="begin"/>
        </w:r>
        <w:r>
          <w:rPr>
            <w:noProof/>
            <w:webHidden/>
          </w:rPr>
          <w:instrText xml:space="preserve"> PAGEREF _Toc198622538 \h </w:instrText>
        </w:r>
        <w:r>
          <w:rPr>
            <w:noProof/>
            <w:webHidden/>
          </w:rPr>
        </w:r>
        <w:r>
          <w:rPr>
            <w:noProof/>
            <w:webHidden/>
          </w:rPr>
          <w:fldChar w:fldCharType="separate"/>
        </w:r>
        <w:r w:rsidR="0041434D">
          <w:rPr>
            <w:noProof/>
            <w:webHidden/>
          </w:rPr>
          <w:t>102</w:t>
        </w:r>
        <w:r>
          <w:rPr>
            <w:noProof/>
            <w:webHidden/>
          </w:rPr>
          <w:fldChar w:fldCharType="end"/>
        </w:r>
      </w:hyperlink>
    </w:p>
    <w:p w14:paraId="2DBF4BD2" w14:textId="3E78E3D8"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539" w:history="1">
        <w:r w:rsidRPr="00B53714">
          <w:rPr>
            <w:rStyle w:val="Hyperlink"/>
            <w:noProof/>
            <w:lang w:val="ru-RU"/>
          </w:rPr>
          <w:t>6.3</w:t>
        </w:r>
        <w:r>
          <w:rPr>
            <w:rFonts w:asciiTheme="minorHAnsi" w:eastAsiaTheme="minorEastAsia" w:hAnsiTheme="minorHAnsi" w:cstheme="minorBidi"/>
            <w:noProof/>
            <w:szCs w:val="22"/>
            <w:lang w:val="ru-RU" w:eastAsia="ru-RU"/>
          </w:rPr>
          <w:tab/>
        </w:r>
        <w:r w:rsidRPr="00B53714">
          <w:rPr>
            <w:rStyle w:val="Hyperlink"/>
            <w:noProof/>
            <w:lang w:val="ru-RU"/>
          </w:rPr>
          <w:t>Пример кода</w:t>
        </w:r>
        <w:r>
          <w:rPr>
            <w:noProof/>
            <w:webHidden/>
          </w:rPr>
          <w:tab/>
        </w:r>
        <w:r w:rsidR="00253BA9">
          <w:rPr>
            <w:noProof/>
            <w:webHidden/>
          </w:rPr>
          <w:tab/>
        </w:r>
        <w:r>
          <w:rPr>
            <w:noProof/>
            <w:webHidden/>
          </w:rPr>
          <w:fldChar w:fldCharType="begin"/>
        </w:r>
        <w:r>
          <w:rPr>
            <w:noProof/>
            <w:webHidden/>
          </w:rPr>
          <w:instrText xml:space="preserve"> PAGEREF _Toc198622539 \h </w:instrText>
        </w:r>
        <w:r>
          <w:rPr>
            <w:noProof/>
            <w:webHidden/>
          </w:rPr>
        </w:r>
        <w:r>
          <w:rPr>
            <w:noProof/>
            <w:webHidden/>
          </w:rPr>
          <w:fldChar w:fldCharType="separate"/>
        </w:r>
        <w:r w:rsidR="0041434D">
          <w:rPr>
            <w:noProof/>
            <w:webHidden/>
          </w:rPr>
          <w:t>103</w:t>
        </w:r>
        <w:r>
          <w:rPr>
            <w:noProof/>
            <w:webHidden/>
          </w:rPr>
          <w:fldChar w:fldCharType="end"/>
        </w:r>
      </w:hyperlink>
    </w:p>
    <w:p w14:paraId="1ECC7E2C" w14:textId="5B6F7ECC" w:rsidR="00855521" w:rsidRDefault="00855521" w:rsidP="00421245">
      <w:pPr>
        <w:pStyle w:val="TOC1"/>
        <w:spacing w:before="100"/>
        <w:rPr>
          <w:rFonts w:asciiTheme="minorHAnsi" w:eastAsiaTheme="minorEastAsia" w:hAnsiTheme="minorHAnsi" w:cstheme="minorBidi"/>
          <w:noProof/>
          <w:szCs w:val="22"/>
          <w:lang w:val="ru-RU" w:eastAsia="ru-RU"/>
        </w:rPr>
      </w:pPr>
      <w:hyperlink w:anchor="_Toc198622540" w:history="1">
        <w:r w:rsidRPr="00B53714">
          <w:rPr>
            <w:rStyle w:val="Hyperlink"/>
            <w:noProof/>
            <w:lang w:eastAsia="ja-JP"/>
          </w:rPr>
          <w:t>7</w:t>
        </w:r>
        <w:r>
          <w:rPr>
            <w:rFonts w:asciiTheme="minorHAnsi" w:eastAsiaTheme="minorEastAsia" w:hAnsiTheme="minorHAnsi" w:cstheme="minorBidi"/>
            <w:noProof/>
            <w:szCs w:val="22"/>
            <w:lang w:val="ru-RU" w:eastAsia="ru-RU"/>
          </w:rPr>
          <w:tab/>
        </w:r>
        <w:r w:rsidRPr="00B53714">
          <w:rPr>
            <w:rStyle w:val="Hyperlink"/>
            <w:noProof/>
            <w:lang w:val="ru-RU"/>
          </w:rPr>
          <w:t>Пример</w:t>
        </w:r>
        <w:r w:rsidRPr="00B53714">
          <w:rPr>
            <w:rStyle w:val="Hyperlink"/>
            <w:noProof/>
          </w:rPr>
          <w:t xml:space="preserve"> </w:t>
        </w:r>
        <w:r w:rsidRPr="00B53714">
          <w:rPr>
            <w:rStyle w:val="Hyperlink"/>
            <w:noProof/>
            <w:lang w:val="ru-RU"/>
          </w:rPr>
          <w:t>использования</w:t>
        </w:r>
        <w:r w:rsidRPr="00B53714">
          <w:rPr>
            <w:rStyle w:val="Hyperlink"/>
            <w:noProof/>
          </w:rPr>
          <w:t xml:space="preserve"> </w:t>
        </w:r>
        <w:r w:rsidRPr="00B53714">
          <w:rPr>
            <w:rStyle w:val="Hyperlink"/>
            <w:noProof/>
            <w:lang w:val="ru-RU"/>
          </w:rPr>
          <w:t>матричного</w:t>
        </w:r>
        <w:r w:rsidRPr="00B53714">
          <w:rPr>
            <w:rStyle w:val="Hyperlink"/>
            <w:noProof/>
          </w:rPr>
          <w:t xml:space="preserve"> </w:t>
        </w:r>
        <w:r w:rsidRPr="00B53714">
          <w:rPr>
            <w:rStyle w:val="Hyperlink"/>
            <w:noProof/>
            <w:lang w:val="ru-RU"/>
          </w:rPr>
          <w:t>типа</w:t>
        </w:r>
        <w:r>
          <w:rPr>
            <w:noProof/>
            <w:webHidden/>
          </w:rPr>
          <w:tab/>
        </w:r>
        <w:r w:rsidR="00253BA9">
          <w:rPr>
            <w:noProof/>
            <w:webHidden/>
          </w:rPr>
          <w:tab/>
        </w:r>
        <w:r>
          <w:rPr>
            <w:noProof/>
            <w:webHidden/>
          </w:rPr>
          <w:fldChar w:fldCharType="begin"/>
        </w:r>
        <w:r>
          <w:rPr>
            <w:noProof/>
            <w:webHidden/>
          </w:rPr>
          <w:instrText xml:space="preserve"> PAGEREF _Toc198622540 \h </w:instrText>
        </w:r>
        <w:r>
          <w:rPr>
            <w:noProof/>
            <w:webHidden/>
          </w:rPr>
        </w:r>
        <w:r>
          <w:rPr>
            <w:noProof/>
            <w:webHidden/>
          </w:rPr>
          <w:fldChar w:fldCharType="separate"/>
        </w:r>
        <w:r w:rsidR="0041434D">
          <w:rPr>
            <w:noProof/>
            <w:webHidden/>
          </w:rPr>
          <w:t>114</w:t>
        </w:r>
        <w:r>
          <w:rPr>
            <w:noProof/>
            <w:webHidden/>
          </w:rPr>
          <w:fldChar w:fldCharType="end"/>
        </w:r>
      </w:hyperlink>
    </w:p>
    <w:p w14:paraId="26113162" w14:textId="0BE420DD"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541" w:history="1">
        <w:r w:rsidRPr="00B53714">
          <w:rPr>
            <w:rStyle w:val="Hyperlink"/>
            <w:noProof/>
            <w:lang w:val="ru-RU"/>
          </w:rPr>
          <w:t>7.1</w:t>
        </w:r>
        <w:r>
          <w:rPr>
            <w:rFonts w:asciiTheme="minorHAnsi" w:eastAsiaTheme="minorEastAsia" w:hAnsiTheme="minorHAnsi" w:cstheme="minorBidi"/>
            <w:noProof/>
            <w:szCs w:val="22"/>
            <w:lang w:val="ru-RU" w:eastAsia="ru-RU"/>
          </w:rPr>
          <w:tab/>
        </w:r>
        <w:r w:rsidRPr="00B53714">
          <w:rPr>
            <w:rStyle w:val="Hyperlink"/>
            <w:noProof/>
            <w:lang w:val="ru-RU"/>
          </w:rPr>
          <w:t>Сводка элементов</w:t>
        </w:r>
        <w:r>
          <w:rPr>
            <w:noProof/>
            <w:webHidden/>
          </w:rPr>
          <w:tab/>
        </w:r>
        <w:r w:rsidR="00253BA9">
          <w:rPr>
            <w:noProof/>
            <w:webHidden/>
          </w:rPr>
          <w:tab/>
        </w:r>
        <w:r>
          <w:rPr>
            <w:noProof/>
            <w:webHidden/>
          </w:rPr>
          <w:fldChar w:fldCharType="begin"/>
        </w:r>
        <w:r>
          <w:rPr>
            <w:noProof/>
            <w:webHidden/>
          </w:rPr>
          <w:instrText xml:space="preserve"> PAGEREF _Toc198622541 \h </w:instrText>
        </w:r>
        <w:r>
          <w:rPr>
            <w:noProof/>
            <w:webHidden/>
          </w:rPr>
        </w:r>
        <w:r>
          <w:rPr>
            <w:noProof/>
            <w:webHidden/>
          </w:rPr>
          <w:fldChar w:fldCharType="separate"/>
        </w:r>
        <w:r w:rsidR="0041434D">
          <w:rPr>
            <w:noProof/>
            <w:webHidden/>
          </w:rPr>
          <w:t>115</w:t>
        </w:r>
        <w:r>
          <w:rPr>
            <w:noProof/>
            <w:webHidden/>
          </w:rPr>
          <w:fldChar w:fldCharType="end"/>
        </w:r>
      </w:hyperlink>
    </w:p>
    <w:p w14:paraId="7CA03671" w14:textId="67C62C34"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542" w:history="1">
        <w:r w:rsidRPr="00B53714">
          <w:rPr>
            <w:rStyle w:val="Hyperlink"/>
            <w:noProof/>
            <w:lang w:val="ru-RU" w:eastAsia="ja-JP"/>
          </w:rPr>
          <w:t>7</w:t>
        </w:r>
        <w:r w:rsidRPr="00B53714">
          <w:rPr>
            <w:rStyle w:val="Hyperlink"/>
            <w:noProof/>
            <w:lang w:val="ru-RU"/>
          </w:rPr>
          <w:t>.2</w:t>
        </w:r>
        <w:r>
          <w:rPr>
            <w:rFonts w:asciiTheme="minorHAnsi" w:eastAsiaTheme="minorEastAsia" w:hAnsiTheme="minorHAnsi" w:cstheme="minorBidi"/>
            <w:noProof/>
            <w:szCs w:val="22"/>
            <w:lang w:val="ru-RU" w:eastAsia="ru-RU"/>
          </w:rPr>
          <w:tab/>
        </w:r>
        <w:r w:rsidRPr="00B53714">
          <w:rPr>
            <w:rStyle w:val="Hyperlink"/>
            <w:noProof/>
            <w:lang w:val="ru-RU"/>
          </w:rPr>
          <w:t>Соотношения между элементами</w:t>
        </w:r>
        <w:r>
          <w:rPr>
            <w:noProof/>
            <w:webHidden/>
          </w:rPr>
          <w:tab/>
        </w:r>
        <w:r w:rsidR="00253BA9">
          <w:rPr>
            <w:noProof/>
            <w:webHidden/>
          </w:rPr>
          <w:tab/>
        </w:r>
        <w:r>
          <w:rPr>
            <w:noProof/>
            <w:webHidden/>
          </w:rPr>
          <w:fldChar w:fldCharType="begin"/>
        </w:r>
        <w:r>
          <w:rPr>
            <w:noProof/>
            <w:webHidden/>
          </w:rPr>
          <w:instrText xml:space="preserve"> PAGEREF _Toc198622542 \h </w:instrText>
        </w:r>
        <w:r>
          <w:rPr>
            <w:noProof/>
            <w:webHidden/>
          </w:rPr>
        </w:r>
        <w:r>
          <w:rPr>
            <w:noProof/>
            <w:webHidden/>
          </w:rPr>
          <w:fldChar w:fldCharType="separate"/>
        </w:r>
        <w:r w:rsidR="0041434D">
          <w:rPr>
            <w:noProof/>
            <w:webHidden/>
          </w:rPr>
          <w:t>116</w:t>
        </w:r>
        <w:r>
          <w:rPr>
            <w:noProof/>
            <w:webHidden/>
          </w:rPr>
          <w:fldChar w:fldCharType="end"/>
        </w:r>
      </w:hyperlink>
    </w:p>
    <w:p w14:paraId="295595F2" w14:textId="2017ABF8" w:rsidR="00855521" w:rsidRDefault="00855521" w:rsidP="00421245">
      <w:pPr>
        <w:pStyle w:val="TOC2"/>
        <w:spacing w:before="100"/>
        <w:rPr>
          <w:rFonts w:asciiTheme="minorHAnsi" w:eastAsiaTheme="minorEastAsia" w:hAnsiTheme="minorHAnsi" w:cstheme="minorBidi"/>
          <w:noProof/>
          <w:szCs w:val="22"/>
          <w:lang w:val="ru-RU" w:eastAsia="ru-RU"/>
        </w:rPr>
      </w:pPr>
      <w:hyperlink w:anchor="_Toc198622543" w:history="1">
        <w:r w:rsidRPr="00B53714">
          <w:rPr>
            <w:rStyle w:val="Hyperlink"/>
            <w:noProof/>
            <w:lang w:val="ru-RU"/>
          </w:rPr>
          <w:t>7.3</w:t>
        </w:r>
        <w:r>
          <w:rPr>
            <w:rFonts w:asciiTheme="minorHAnsi" w:eastAsiaTheme="minorEastAsia" w:hAnsiTheme="minorHAnsi" w:cstheme="minorBidi"/>
            <w:noProof/>
            <w:szCs w:val="22"/>
            <w:lang w:val="ru-RU" w:eastAsia="ru-RU"/>
          </w:rPr>
          <w:tab/>
        </w:r>
        <w:r w:rsidRPr="00B53714">
          <w:rPr>
            <w:rStyle w:val="Hyperlink"/>
            <w:noProof/>
            <w:lang w:val="ru-RU"/>
          </w:rPr>
          <w:t>Пример кода</w:t>
        </w:r>
        <w:r>
          <w:rPr>
            <w:noProof/>
            <w:webHidden/>
          </w:rPr>
          <w:tab/>
        </w:r>
        <w:r w:rsidR="00253BA9">
          <w:rPr>
            <w:noProof/>
            <w:webHidden/>
          </w:rPr>
          <w:tab/>
        </w:r>
        <w:r>
          <w:rPr>
            <w:noProof/>
            <w:webHidden/>
          </w:rPr>
          <w:fldChar w:fldCharType="begin"/>
        </w:r>
        <w:r>
          <w:rPr>
            <w:noProof/>
            <w:webHidden/>
          </w:rPr>
          <w:instrText xml:space="preserve"> PAGEREF _Toc198622543 \h </w:instrText>
        </w:r>
        <w:r>
          <w:rPr>
            <w:noProof/>
            <w:webHidden/>
          </w:rPr>
        </w:r>
        <w:r>
          <w:rPr>
            <w:noProof/>
            <w:webHidden/>
          </w:rPr>
          <w:fldChar w:fldCharType="separate"/>
        </w:r>
        <w:r w:rsidR="0041434D">
          <w:rPr>
            <w:noProof/>
            <w:webHidden/>
          </w:rPr>
          <w:t>116</w:t>
        </w:r>
        <w:r>
          <w:rPr>
            <w:noProof/>
            <w:webHidden/>
          </w:rPr>
          <w:fldChar w:fldCharType="end"/>
        </w:r>
      </w:hyperlink>
    </w:p>
    <w:p w14:paraId="5366395B" w14:textId="25B9A981" w:rsidR="00855521" w:rsidRDefault="00855521" w:rsidP="00421245">
      <w:pPr>
        <w:pStyle w:val="TOC1"/>
        <w:spacing w:before="100"/>
        <w:rPr>
          <w:rFonts w:asciiTheme="minorHAnsi" w:eastAsiaTheme="minorEastAsia" w:hAnsiTheme="minorHAnsi" w:cstheme="minorBidi"/>
          <w:noProof/>
          <w:szCs w:val="22"/>
          <w:lang w:val="ru-RU" w:eastAsia="ru-RU"/>
        </w:rPr>
      </w:pPr>
      <w:hyperlink w:anchor="_Toc198622544" w:history="1">
        <w:r w:rsidRPr="00B53714">
          <w:rPr>
            <w:rStyle w:val="Hyperlink"/>
            <w:noProof/>
            <w:lang w:val="ru-RU"/>
          </w:rPr>
          <w:t xml:space="preserve">Приложение 3 (информативное) </w:t>
        </w:r>
        <w:r w:rsidR="00C013AF" w:rsidRPr="00C013AF">
          <w:rPr>
            <w:rStyle w:val="Hyperlink"/>
            <w:noProof/>
            <w:lang w:val="ru-RU"/>
          </w:rPr>
          <w:t>–</w:t>
        </w:r>
        <w:r w:rsidRPr="00B53714">
          <w:rPr>
            <w:rStyle w:val="Hyperlink"/>
            <w:noProof/>
            <w:lang w:val="ru-RU"/>
          </w:rPr>
          <w:t xml:space="preserve"> Обзор изменений в настоящей редакции (Рекомендация МСЭ-R BS.2076-3)</w:t>
        </w:r>
        <w:r>
          <w:rPr>
            <w:noProof/>
            <w:webHidden/>
          </w:rPr>
          <w:tab/>
        </w:r>
        <w:r w:rsidR="00253BA9">
          <w:rPr>
            <w:noProof/>
            <w:webHidden/>
          </w:rPr>
          <w:tab/>
        </w:r>
        <w:r>
          <w:rPr>
            <w:noProof/>
            <w:webHidden/>
          </w:rPr>
          <w:fldChar w:fldCharType="begin"/>
        </w:r>
        <w:r>
          <w:rPr>
            <w:noProof/>
            <w:webHidden/>
          </w:rPr>
          <w:instrText xml:space="preserve"> PAGEREF _Toc198622544 \h </w:instrText>
        </w:r>
        <w:r>
          <w:rPr>
            <w:noProof/>
            <w:webHidden/>
          </w:rPr>
        </w:r>
        <w:r>
          <w:rPr>
            <w:noProof/>
            <w:webHidden/>
          </w:rPr>
          <w:fldChar w:fldCharType="separate"/>
        </w:r>
        <w:r w:rsidR="0041434D">
          <w:rPr>
            <w:noProof/>
            <w:webHidden/>
          </w:rPr>
          <w:t>119</w:t>
        </w:r>
        <w:r>
          <w:rPr>
            <w:noProof/>
            <w:webHidden/>
          </w:rPr>
          <w:fldChar w:fldCharType="end"/>
        </w:r>
      </w:hyperlink>
    </w:p>
    <w:p w14:paraId="41F58D8F" w14:textId="57C68A69" w:rsidR="00855521" w:rsidRDefault="00F91C6C" w:rsidP="00421245">
      <w:pPr>
        <w:pStyle w:val="TOC2"/>
        <w:spacing w:before="60"/>
        <w:rPr>
          <w:szCs w:val="22"/>
          <w:lang w:val="ru-RU"/>
        </w:rPr>
      </w:pPr>
      <w:r w:rsidRPr="00F72F1C">
        <w:rPr>
          <w:szCs w:val="22"/>
          <w:lang w:val="ru-RU" w:bidi="ar-EG"/>
        </w:rPr>
        <w:fldChar w:fldCharType="end"/>
      </w:r>
      <w:bookmarkStart w:id="3" w:name="_Toc22071297"/>
      <w:r w:rsidR="00855521">
        <w:rPr>
          <w:szCs w:val="22"/>
          <w:lang w:val="ru-RU"/>
        </w:rPr>
        <w:br w:type="page"/>
      </w:r>
    </w:p>
    <w:p w14:paraId="54E221F9" w14:textId="77777777" w:rsidR="00F91C6C" w:rsidRPr="00F72F1C" w:rsidRDefault="00F91C6C" w:rsidP="00F91C6C">
      <w:pPr>
        <w:pStyle w:val="AnnexNoTitle"/>
        <w:rPr>
          <w:szCs w:val="26"/>
          <w:lang w:val="ru-RU"/>
        </w:rPr>
      </w:pPr>
      <w:bookmarkStart w:id="4" w:name="_Toc39474236"/>
      <w:bookmarkStart w:id="5" w:name="_Toc198622468"/>
      <w:bookmarkEnd w:id="3"/>
      <w:r w:rsidRPr="00F72F1C">
        <w:rPr>
          <w:szCs w:val="26"/>
          <w:lang w:val="ru-RU"/>
        </w:rPr>
        <w:lastRenderedPageBreak/>
        <w:t>Приложение 1</w:t>
      </w:r>
      <w:r w:rsidRPr="00F72F1C">
        <w:rPr>
          <w:szCs w:val="26"/>
          <w:lang w:val="ru-RU"/>
        </w:rPr>
        <w:br/>
      </w:r>
      <w:r w:rsidRPr="00F72F1C">
        <w:rPr>
          <w:szCs w:val="26"/>
          <w:lang w:val="ru-RU"/>
        </w:rPr>
        <w:br/>
        <w:t>Модель определения аудиофайла</w:t>
      </w:r>
      <w:bookmarkEnd w:id="4"/>
      <w:bookmarkEnd w:id="5"/>
    </w:p>
    <w:p w14:paraId="0E06771A" w14:textId="77777777" w:rsidR="00F91C6C" w:rsidRPr="00F72F1C" w:rsidRDefault="00F91C6C" w:rsidP="00F91C6C">
      <w:pPr>
        <w:pStyle w:val="Heading1"/>
        <w:rPr>
          <w:lang w:val="ru-RU"/>
        </w:rPr>
      </w:pPr>
      <w:bookmarkStart w:id="6" w:name="_Toc465234271"/>
      <w:bookmarkStart w:id="7" w:name="_Toc351610972"/>
      <w:bookmarkStart w:id="8" w:name="_Toc22071299"/>
      <w:bookmarkStart w:id="9" w:name="_Toc198622469"/>
      <w:r w:rsidRPr="00F72F1C">
        <w:rPr>
          <w:lang w:val="ru-RU"/>
        </w:rPr>
        <w:t>1</w:t>
      </w:r>
      <w:r w:rsidRPr="00F72F1C">
        <w:rPr>
          <w:lang w:val="ru-RU"/>
        </w:rPr>
        <w:tab/>
      </w:r>
      <w:bookmarkEnd w:id="6"/>
      <w:bookmarkEnd w:id="7"/>
      <w:bookmarkEnd w:id="8"/>
      <w:r w:rsidRPr="00F72F1C">
        <w:rPr>
          <w:lang w:val="ru-RU"/>
        </w:rPr>
        <w:t>Введение</w:t>
      </w:r>
      <w:bookmarkEnd w:id="9"/>
    </w:p>
    <w:p w14:paraId="2913C6F6" w14:textId="3C27677A" w:rsidR="00F91C6C" w:rsidRPr="00F72F1C" w:rsidRDefault="00F91C6C" w:rsidP="00F91C6C">
      <w:pPr>
        <w:rPr>
          <w:lang w:val="ru-RU"/>
        </w:rPr>
      </w:pPr>
      <w:r w:rsidRPr="00F72F1C">
        <w:rPr>
          <w:lang w:val="ru-RU"/>
        </w:rPr>
        <w:t xml:space="preserve">Звук в вещательных программах и кинофильмах эволюционирует в сторону создания эффекта погружения и интерактивности, для чего требуются более гибкие форматы аудиофайлов. Подход на основе фиксированного канала не вполне совместим с этими тенденциями, поэтому в настоящее время </w:t>
      </w:r>
      <w:r w:rsidR="00B82A06" w:rsidRPr="00F72F1C">
        <w:rPr>
          <w:lang w:val="ru-RU"/>
        </w:rPr>
        <w:t>разработаны</w:t>
      </w:r>
      <w:r w:rsidR="00B64B67" w:rsidRPr="00F72F1C">
        <w:rPr>
          <w:lang w:val="ru-RU"/>
        </w:rPr>
        <w:t xml:space="preserve"> </w:t>
      </w:r>
      <w:r w:rsidRPr="00F72F1C">
        <w:rPr>
          <w:lang w:val="ru-RU"/>
        </w:rPr>
        <w:t>комбинации форматов на основе канала, объекта и сцены. В Отчете МСЭ</w:t>
      </w:r>
      <w:r w:rsidRPr="00F72F1C">
        <w:rPr>
          <w:lang w:val="ru-RU"/>
        </w:rPr>
        <w:noBreakHyphen/>
        <w:t>R BS.2266 [1] и Рекомендациях МСЭ-R BS.1909 [2] и МСЭ-R BS.2051 [3] обращается внимание на указанные разработки и необходимость их учета в производственной цепочке.</w:t>
      </w:r>
    </w:p>
    <w:p w14:paraId="76C48CC7" w14:textId="1452DA1A" w:rsidR="00F91C6C" w:rsidRPr="00F72F1C" w:rsidRDefault="00B64B67" w:rsidP="00F91C6C">
      <w:pPr>
        <w:rPr>
          <w:spacing w:val="-2"/>
          <w:lang w:val="ru-RU"/>
        </w:rPr>
      </w:pPr>
      <w:r w:rsidRPr="00F72F1C">
        <w:rPr>
          <w:lang w:val="ru-RU"/>
        </w:rPr>
        <w:t>Требование</w:t>
      </w:r>
      <w:r w:rsidR="00F91C6C" w:rsidRPr="00F72F1C">
        <w:rPr>
          <w:lang w:val="ru-RU"/>
        </w:rPr>
        <w:t xml:space="preserve">, обусловливающее возможность распространения различных типов аудиоматериалов в виде файлов или путем потоковой передачи, состоит в том, чтобы к файлу или потоку любого формата прилагались метаданные, которые бы полностью его описывали. Должна быть обеспечена возможность правильного рендеринга, обработки или распространения каждой отдельной дорожки в файле или потоке в соответствии с сопровождающими метаданными. Обеспечить совместимость между всеми системами призвана модель определения аудиофайла, которая представляет собой </w:t>
      </w:r>
      <w:r w:rsidRPr="00F72F1C">
        <w:rPr>
          <w:lang w:val="ru-RU"/>
        </w:rPr>
        <w:t>Рекомендацию</w:t>
      </w:r>
      <w:r w:rsidR="00F91C6C" w:rsidRPr="00F72F1C">
        <w:rPr>
          <w:lang w:val="ru-RU"/>
        </w:rPr>
        <w:t>.</w:t>
      </w:r>
    </w:p>
    <w:p w14:paraId="6D599E15" w14:textId="77777777" w:rsidR="00F91C6C" w:rsidRPr="00F72F1C" w:rsidRDefault="00F91C6C" w:rsidP="00F91C6C">
      <w:pPr>
        <w:pStyle w:val="Heading1"/>
        <w:rPr>
          <w:b w:val="0"/>
          <w:lang w:val="ru-RU"/>
        </w:rPr>
      </w:pPr>
      <w:bookmarkStart w:id="10" w:name="_Toc465234272"/>
      <w:bookmarkStart w:id="11" w:name="_Toc351610973"/>
      <w:bookmarkStart w:id="12" w:name="_Toc22071300"/>
      <w:bookmarkStart w:id="13" w:name="_Toc198622470"/>
      <w:r w:rsidRPr="00F72F1C">
        <w:rPr>
          <w:lang w:val="ru-RU"/>
        </w:rPr>
        <w:t>2</w:t>
      </w:r>
      <w:r w:rsidRPr="00F72F1C">
        <w:rPr>
          <w:lang w:val="ru-RU"/>
        </w:rPr>
        <w:tab/>
      </w:r>
      <w:bookmarkEnd w:id="10"/>
      <w:bookmarkEnd w:id="11"/>
      <w:bookmarkEnd w:id="12"/>
      <w:r w:rsidRPr="00F72F1C">
        <w:rPr>
          <w:lang w:val="ru-RU"/>
        </w:rPr>
        <w:t>Исходные данные</w:t>
      </w:r>
      <w:bookmarkEnd w:id="13"/>
    </w:p>
    <w:p w14:paraId="22128C22" w14:textId="77777777" w:rsidR="00F91C6C" w:rsidRPr="00F72F1C" w:rsidRDefault="00F91C6C" w:rsidP="00F91C6C">
      <w:pPr>
        <w:keepNext/>
        <w:keepLines/>
        <w:rPr>
          <w:lang w:val="ru-RU"/>
        </w:rPr>
      </w:pPr>
      <w:r w:rsidRPr="00F72F1C">
        <w:rPr>
          <w:lang w:val="ru-RU"/>
        </w:rPr>
        <w:t>Цель настоящей модели – формализовать описание аудиофайлов. Она не является форматом передачи звуковой информации. Эта особенность поможет уяснить суть данной модели.</w:t>
      </w:r>
    </w:p>
    <w:p w14:paraId="3C96BB9C" w14:textId="77777777" w:rsidR="00F91C6C" w:rsidRPr="00F72F1C" w:rsidRDefault="00F91C6C" w:rsidP="00F91C6C">
      <w:pPr>
        <w:pStyle w:val="Heading2"/>
        <w:rPr>
          <w:lang w:val="ru-RU"/>
        </w:rPr>
      </w:pPr>
      <w:bookmarkStart w:id="14" w:name="_Toc465234273"/>
      <w:bookmarkStart w:id="15" w:name="_Toc351610974"/>
      <w:bookmarkStart w:id="16" w:name="_Toc22071301"/>
      <w:bookmarkStart w:id="17" w:name="_Toc198622471"/>
      <w:r w:rsidRPr="00F72F1C">
        <w:rPr>
          <w:lang w:val="ru-RU"/>
        </w:rPr>
        <w:t>2.1</w:t>
      </w:r>
      <w:r w:rsidRPr="00F72F1C">
        <w:rPr>
          <w:lang w:val="ru-RU"/>
        </w:rPr>
        <w:tab/>
      </w:r>
      <w:bookmarkEnd w:id="14"/>
      <w:bookmarkEnd w:id="15"/>
      <w:bookmarkEnd w:id="16"/>
      <w:r w:rsidRPr="00F72F1C">
        <w:rPr>
          <w:lang w:val="ru-RU"/>
        </w:rPr>
        <w:t>Аналогия с приготовлением пищи</w:t>
      </w:r>
      <w:bookmarkEnd w:id="17"/>
    </w:p>
    <w:p w14:paraId="7DA81F8B" w14:textId="77777777" w:rsidR="00F91C6C" w:rsidRPr="00F72F1C" w:rsidRDefault="00F91C6C" w:rsidP="00F91C6C">
      <w:pPr>
        <w:rPr>
          <w:lang w:val="ru-RU"/>
        </w:rPr>
      </w:pPr>
      <w:r w:rsidRPr="00F72F1C">
        <w:rPr>
          <w:lang w:val="ru-RU"/>
        </w:rPr>
        <w:t>Для разъяснения реальных функций модели ADM может пригодиться аналогия с приготовлением пищи. Рецепт торта содержит список ингредиентов, а также указания о том, как соединять эти ингредиенты и выпекать торт.</w:t>
      </w:r>
    </w:p>
    <w:p w14:paraId="35CF0977" w14:textId="77777777" w:rsidR="00F91C6C" w:rsidRPr="00F72F1C" w:rsidRDefault="00F91C6C" w:rsidP="00F91C6C">
      <w:pPr>
        <w:rPr>
          <w:lang w:val="ru-RU"/>
        </w:rPr>
      </w:pPr>
      <w:r w:rsidRPr="00F72F1C">
        <w:rPr>
          <w:lang w:val="ru-RU"/>
        </w:rPr>
        <w:t>Модель ADM можно уподобить правилам составления списка ингредиентов – она дает четкое описание каждого элемента, например: 2 яйца, 400 г муки, 200 г масла, 200 г сахарного песка.</w:t>
      </w:r>
    </w:p>
    <w:p w14:paraId="62AAD858" w14:textId="6E6B9783" w:rsidR="00F91C6C" w:rsidRPr="00F72F1C" w:rsidRDefault="00F91C6C" w:rsidP="00F91C6C">
      <w:pPr>
        <w:rPr>
          <w:lang w:val="ru-RU"/>
        </w:rPr>
      </w:pPr>
      <w:r w:rsidRPr="00F72F1C">
        <w:rPr>
          <w:lang w:val="ru-RU"/>
        </w:rPr>
        <w:t>Модель ADM предоставляет указания по соединению ингредиентов, но не содержит сведений о том, как смешивать ингредиенты или выпекать торт; в мире звука эт</w:t>
      </w:r>
      <w:r w:rsidR="00B64B67" w:rsidRPr="00F72F1C">
        <w:rPr>
          <w:lang w:val="ru-RU"/>
        </w:rPr>
        <w:t xml:space="preserve">у роль выполняет </w:t>
      </w:r>
      <w:r w:rsidRPr="00F72F1C">
        <w:rPr>
          <w:lang w:val="ru-RU"/>
        </w:rPr>
        <w:t>рендерер.</w:t>
      </w:r>
    </w:p>
    <w:p w14:paraId="4F3A9810" w14:textId="3960F1F1" w:rsidR="00F91C6C" w:rsidRPr="00F72F1C" w:rsidRDefault="00F91C6C" w:rsidP="00F91C6C">
      <w:pPr>
        <w:rPr>
          <w:lang w:val="ru-RU"/>
        </w:rPr>
      </w:pPr>
      <w:r w:rsidRPr="00F72F1C">
        <w:rPr>
          <w:lang w:val="ru-RU"/>
        </w:rPr>
        <w:t>Модель ADM совместима с форматами на основе wave-файлов (такими</w:t>
      </w:r>
      <w:r w:rsidR="00862B63">
        <w:rPr>
          <w:lang w:val="ru-RU"/>
        </w:rPr>
        <w:t>,</w:t>
      </w:r>
      <w:r w:rsidRPr="00F72F1C">
        <w:rPr>
          <w:lang w:val="ru-RU"/>
        </w:rPr>
        <w:t xml:space="preserve"> как формат BW64, описанный в Р</w:t>
      </w:r>
      <w:r w:rsidR="00B64B67" w:rsidRPr="00F72F1C">
        <w:rPr>
          <w:lang w:val="ru-RU"/>
        </w:rPr>
        <w:t xml:space="preserve">екомендации МСЭ-R BS.2088 [7]) и </w:t>
      </w:r>
      <w:r w:rsidRPr="00F72F1C">
        <w:rPr>
          <w:lang w:val="ru-RU"/>
        </w:rPr>
        <w:t>форматом BWF, определение которого дано МСЭ в </w:t>
      </w:r>
      <w:r w:rsidR="00B64B67" w:rsidRPr="00F72F1C">
        <w:rPr>
          <w:lang w:val="ru-RU"/>
        </w:rPr>
        <w:t>Рекомендации МСЭ-R BS.1352 [4]</w:t>
      </w:r>
      <w:r w:rsidRPr="00F72F1C">
        <w:rPr>
          <w:lang w:val="ru-RU"/>
        </w:rPr>
        <w:t>.</w:t>
      </w:r>
    </w:p>
    <w:p w14:paraId="15E86D77" w14:textId="305CC721" w:rsidR="00F91C6C" w:rsidRPr="00F72F1C" w:rsidRDefault="00F91C6C" w:rsidP="00F91C6C">
      <w:pPr>
        <w:rPr>
          <w:lang w:val="ru-RU"/>
        </w:rPr>
      </w:pPr>
      <w:r w:rsidRPr="00F72F1C">
        <w:rPr>
          <w:lang w:val="ru-RU"/>
        </w:rPr>
        <w:t>Фрагмент &lt;</w:t>
      </w:r>
      <w:r w:rsidRPr="00F72F1C">
        <w:rPr>
          <w:i/>
          <w:lang w:val="ru-RU"/>
        </w:rPr>
        <w:t>chna</w:t>
      </w:r>
      <w:r w:rsidRPr="00F72F1C">
        <w:rPr>
          <w:lang w:val="ru-RU"/>
        </w:rPr>
        <w:t xml:space="preserve">&gt; </w:t>
      </w:r>
      <w:r w:rsidR="00B64B67" w:rsidRPr="00F72F1C">
        <w:rPr>
          <w:lang w:val="ru-RU"/>
        </w:rPr>
        <w:t>BW64</w:t>
      </w:r>
      <w:r w:rsidRPr="00F72F1C">
        <w:rPr>
          <w:lang w:val="ru-RU"/>
        </w:rPr>
        <w:t xml:space="preserve"> при использовании Рекомендации МСЭ-R BS.2088 подобен штрихкоду на пакете каждого из ингредиентов – по этому коду можно найти в модели описание соответствующего элемента. Фрагмент data в файле </w:t>
      </w:r>
      <w:r w:rsidR="00B64B67" w:rsidRPr="00F72F1C">
        <w:rPr>
          <w:lang w:val="ru-RU"/>
        </w:rPr>
        <w:t>BW64</w:t>
      </w:r>
      <w:r w:rsidRPr="00F72F1C">
        <w:rPr>
          <w:lang w:val="ru-RU"/>
        </w:rPr>
        <w:t>, который содержит выборки звукового сигнала, подобен мешку с фактическими ингредиентами торта.</w:t>
      </w:r>
    </w:p>
    <w:p w14:paraId="10BC24EE" w14:textId="70AF85B8" w:rsidR="00F91C6C" w:rsidRPr="00F72F1C" w:rsidRDefault="00F91C6C" w:rsidP="00F91C6C">
      <w:pPr>
        <w:rPr>
          <w:lang w:val="ru-RU"/>
        </w:rPr>
      </w:pPr>
      <w:r w:rsidRPr="00F72F1C">
        <w:rPr>
          <w:lang w:val="ru-RU"/>
        </w:rPr>
        <w:t xml:space="preserve">Со стороны файла </w:t>
      </w:r>
      <w:r w:rsidR="00B64B67" w:rsidRPr="00F72F1C">
        <w:rPr>
          <w:lang w:val="ru-RU"/>
        </w:rPr>
        <w:t>BW64</w:t>
      </w:r>
      <w:r w:rsidRPr="00F72F1C">
        <w:rPr>
          <w:lang w:val="ru-RU"/>
        </w:rPr>
        <w:t xml:space="preserve"> дело обстоит так, как будто смотрят на штрихкоды каждого ингредиента в мешке и по нему находят описание отдельного ингредиента. Каждое описание следует структуре данной модели. В составе могут быть такие ингредиенты, как</w:t>
      </w:r>
      <w:r w:rsidR="00BF6724" w:rsidRPr="00F72F1C">
        <w:rPr>
          <w:lang w:val="ru-RU"/>
        </w:rPr>
        <w:t> </w:t>
      </w:r>
      <w:r w:rsidRPr="00F72F1C">
        <w:rPr>
          <w:lang w:val="ru-RU"/>
        </w:rPr>
        <w:t>панировочные сухари, которые можно, в свою очередь, разделить на несколько компонентов (мука, дрожжи и т. д.); это похоже на звуковой объект с множеством каналов, например стереофонический образ (stereo) с левым (left) и правым (right) каналами.</w:t>
      </w:r>
    </w:p>
    <w:p w14:paraId="4F2043A6" w14:textId="5464109D" w:rsidR="00B64B67" w:rsidRPr="00F72F1C" w:rsidRDefault="00B64B67" w:rsidP="00F91C6C">
      <w:pPr>
        <w:rPr>
          <w:lang w:val="ru-RU"/>
        </w:rPr>
      </w:pPr>
      <w:r w:rsidRPr="00F72F1C">
        <w:rPr>
          <w:lang w:val="ru-RU"/>
        </w:rPr>
        <w:t xml:space="preserve">См. Отчет МСЭ-R BS.2388 </w:t>
      </w:r>
      <w:r w:rsidR="00862B63">
        <w:rPr>
          <w:lang w:val="ru-RU"/>
        </w:rPr>
        <w:t>"</w:t>
      </w:r>
      <w:r w:rsidRPr="00F72F1C">
        <w:rPr>
          <w:lang w:val="ru-RU"/>
        </w:rPr>
        <w:t>Указания по использованию модели определения аудиофайла и многоканальных звуковых файлов</w:t>
      </w:r>
      <w:r w:rsidR="00862B63">
        <w:rPr>
          <w:lang w:val="ru-RU"/>
        </w:rPr>
        <w:t>"</w:t>
      </w:r>
      <w:r w:rsidRPr="00F72F1C">
        <w:rPr>
          <w:lang w:val="ru-RU"/>
        </w:rPr>
        <w:t xml:space="preserve"> [10], в котором подробно описывается использование ADM.</w:t>
      </w:r>
    </w:p>
    <w:p w14:paraId="1CE188DE" w14:textId="77777777" w:rsidR="00F91C6C" w:rsidRPr="00F72F1C" w:rsidRDefault="00F91C6C" w:rsidP="00F91C6C">
      <w:pPr>
        <w:pStyle w:val="Heading2"/>
        <w:rPr>
          <w:lang w:val="ru-RU"/>
        </w:rPr>
      </w:pPr>
      <w:bookmarkStart w:id="18" w:name="_Toc465234274"/>
      <w:bookmarkStart w:id="19" w:name="_Toc351610975"/>
      <w:bookmarkStart w:id="20" w:name="_Toc22071302"/>
      <w:bookmarkStart w:id="21" w:name="_Toc198622472"/>
      <w:r w:rsidRPr="00F72F1C">
        <w:rPr>
          <w:lang w:val="ru-RU"/>
        </w:rPr>
        <w:lastRenderedPageBreak/>
        <w:t>2.2</w:t>
      </w:r>
      <w:r w:rsidRPr="00F72F1C">
        <w:rPr>
          <w:lang w:val="ru-RU"/>
        </w:rPr>
        <w:tab/>
      </w:r>
      <w:bookmarkEnd w:id="18"/>
      <w:bookmarkEnd w:id="19"/>
      <w:bookmarkEnd w:id="20"/>
      <w:r w:rsidRPr="00F72F1C">
        <w:rPr>
          <w:lang w:val="ru-RU"/>
        </w:rPr>
        <w:t>Краткий обзор</w:t>
      </w:r>
      <w:bookmarkEnd w:id="21"/>
    </w:p>
    <w:p w14:paraId="134C6E4A" w14:textId="6AE64E53" w:rsidR="00F91C6C" w:rsidRPr="00F72F1C" w:rsidRDefault="002963AC" w:rsidP="00F91C6C">
      <w:pPr>
        <w:rPr>
          <w:lang w:val="ru-RU"/>
        </w:rPr>
      </w:pPr>
      <w:r w:rsidRPr="00F72F1C">
        <w:rPr>
          <w:lang w:val="ru-RU"/>
        </w:rPr>
        <w:t>В качестве языка спецификации этой модели используется XML</w:t>
      </w:r>
      <w:r w:rsidR="00F91C6C" w:rsidRPr="00F72F1C">
        <w:rPr>
          <w:lang w:val="ru-RU"/>
        </w:rPr>
        <w:t xml:space="preserve">. Когда модель применяется с файлами </w:t>
      </w:r>
      <w:r w:rsidRPr="00F72F1C">
        <w:rPr>
          <w:lang w:val="ru-RU"/>
        </w:rPr>
        <w:t>BW64 [7]</w:t>
      </w:r>
      <w:r w:rsidR="00F91C6C" w:rsidRPr="00F72F1C">
        <w:rPr>
          <w:lang w:val="ru-RU"/>
        </w:rPr>
        <w:t>, XML-код может помещаться в конкретные фрагменты, например во фрагмент &lt;</w:t>
      </w:r>
      <w:r w:rsidR="00F91C6C" w:rsidRPr="00F72F1C">
        <w:rPr>
          <w:i/>
          <w:lang w:val="ru-RU"/>
        </w:rPr>
        <w:t>axml</w:t>
      </w:r>
      <w:r w:rsidR="00F91C6C" w:rsidRPr="00F72F1C">
        <w:rPr>
          <w:lang w:val="ru-RU"/>
        </w:rPr>
        <w:t>&gt; файла.</w:t>
      </w:r>
    </w:p>
    <w:p w14:paraId="762FC4DA" w14:textId="18484237" w:rsidR="00F91C6C" w:rsidRPr="00F72F1C" w:rsidRDefault="00F91C6C" w:rsidP="00F91C6C">
      <w:pPr>
        <w:rPr>
          <w:lang w:val="ru-RU"/>
        </w:rPr>
      </w:pPr>
      <w:r w:rsidRPr="00F72F1C">
        <w:rPr>
          <w:lang w:val="ru-RU"/>
        </w:rPr>
        <w:t xml:space="preserve">Рассматриваемая модель имеет два раздела – раздел </w:t>
      </w:r>
      <w:r w:rsidRPr="00F72F1C">
        <w:rPr>
          <w:b/>
          <w:lang w:val="ru-RU"/>
        </w:rPr>
        <w:t>контента</w:t>
      </w:r>
      <w:r w:rsidRPr="00F72F1C">
        <w:rPr>
          <w:lang w:val="ru-RU"/>
        </w:rPr>
        <w:t xml:space="preserve"> и раздел </w:t>
      </w:r>
      <w:r w:rsidRPr="00F72F1C">
        <w:rPr>
          <w:b/>
          <w:lang w:val="ru-RU"/>
        </w:rPr>
        <w:t>формата</w:t>
      </w:r>
      <w:r w:rsidRPr="00F72F1C">
        <w:rPr>
          <w:lang w:val="ru-RU"/>
        </w:rPr>
        <w:t>. В разделе контента описывает</w:t>
      </w:r>
      <w:r w:rsidR="00DA0832">
        <w:rPr>
          <w:lang w:val="ru-RU"/>
        </w:rPr>
        <w:t>ся язык диалога, громкость и т.</w:t>
      </w:r>
      <w:r w:rsidR="00862B63">
        <w:rPr>
          <w:lang w:val="ru-RU"/>
        </w:rPr>
        <w:t> </w:t>
      </w:r>
      <w:r w:rsidRPr="00F72F1C">
        <w:rPr>
          <w:lang w:val="ru-RU"/>
        </w:rPr>
        <w:t>д.</w:t>
      </w:r>
    </w:p>
    <w:p w14:paraId="219FD356" w14:textId="0BC0FC3B" w:rsidR="00F91C6C" w:rsidRPr="00F72F1C" w:rsidRDefault="00F91C6C" w:rsidP="00F91C6C">
      <w:pPr>
        <w:rPr>
          <w:lang w:val="ru-RU"/>
        </w:rPr>
      </w:pPr>
      <w:r w:rsidRPr="00F72F1C">
        <w:rPr>
          <w:lang w:val="ru-RU"/>
        </w:rPr>
        <w:t xml:space="preserve">В разделе формата описываются технические аспекты аудиофайла для правильного его декодирования или рендеринга. </w:t>
      </w:r>
      <w:r w:rsidR="002963AC" w:rsidRPr="00F72F1C">
        <w:rPr>
          <w:lang w:val="ru-RU"/>
        </w:rPr>
        <w:t xml:space="preserve">Элементы </w:t>
      </w:r>
      <w:r w:rsidRPr="00F72F1C">
        <w:rPr>
          <w:lang w:val="ru-RU"/>
        </w:rPr>
        <w:t xml:space="preserve">формата можно определить, еще не имея никаких звуковых сигналов, тогда как разделы контента обычно могут быть заполнены только при наличии самих сформированных сигналов. </w:t>
      </w:r>
    </w:p>
    <w:p w14:paraId="1520694F" w14:textId="1E77E7DA" w:rsidR="00F91C6C" w:rsidRPr="00F72F1C" w:rsidRDefault="00F91C6C" w:rsidP="00F91C6C">
      <w:pPr>
        <w:pStyle w:val="Heading1"/>
        <w:rPr>
          <w:lang w:val="ru-RU"/>
        </w:rPr>
      </w:pPr>
      <w:bookmarkStart w:id="22" w:name="_Toc465234275"/>
      <w:bookmarkStart w:id="23" w:name="_Toc351610976"/>
      <w:bookmarkStart w:id="24" w:name="_Toc22071303"/>
      <w:bookmarkStart w:id="25" w:name="_Toc198622473"/>
      <w:r w:rsidRPr="00F72F1C">
        <w:rPr>
          <w:lang w:val="ru-RU"/>
        </w:rPr>
        <w:t>3</w:t>
      </w:r>
      <w:r w:rsidRPr="00F72F1C">
        <w:rPr>
          <w:lang w:val="ru-RU"/>
        </w:rPr>
        <w:tab/>
      </w:r>
      <w:bookmarkEnd w:id="22"/>
      <w:bookmarkEnd w:id="23"/>
      <w:bookmarkEnd w:id="24"/>
      <w:r w:rsidR="00913122" w:rsidRPr="00F72F1C">
        <w:rPr>
          <w:lang w:val="ru-RU"/>
        </w:rPr>
        <w:t>Обзор ADM</w:t>
      </w:r>
      <w:bookmarkEnd w:id="25"/>
    </w:p>
    <w:p w14:paraId="1774ABBB" w14:textId="2E68FBBC" w:rsidR="00F91C6C" w:rsidRPr="00F72F1C" w:rsidRDefault="00F91C6C" w:rsidP="00F91C6C">
      <w:pPr>
        <w:rPr>
          <w:lang w:val="ru-RU"/>
        </w:rPr>
      </w:pPr>
      <w:r w:rsidRPr="00F72F1C">
        <w:rPr>
          <w:lang w:val="ru-RU"/>
        </w:rPr>
        <w:t xml:space="preserve">Общая схема модели </w:t>
      </w:r>
      <w:r w:rsidR="001A72DD" w:rsidRPr="00F72F1C">
        <w:rPr>
          <w:lang w:val="ru-RU"/>
        </w:rPr>
        <w:t>UML для ADM показана</w:t>
      </w:r>
      <w:r w:rsidRPr="00F72F1C">
        <w:rPr>
          <w:lang w:val="ru-RU"/>
        </w:rPr>
        <w:t xml:space="preserve"> на рисунке </w:t>
      </w:r>
      <w:r w:rsidR="001A72DD" w:rsidRPr="00F72F1C">
        <w:rPr>
          <w:lang w:val="ru-RU"/>
        </w:rPr>
        <w:t>А1-</w:t>
      </w:r>
      <w:r w:rsidRPr="00F72F1C">
        <w:rPr>
          <w:lang w:val="ru-RU"/>
        </w:rPr>
        <w:t>1. На ней изображены взаимосвязи элементов и разделение между частями контента и формата. Кроме того, представлен фрагмент &lt;</w:t>
      </w:r>
      <w:r w:rsidRPr="00F72F1C">
        <w:rPr>
          <w:i/>
          <w:lang w:val="ru-RU"/>
        </w:rPr>
        <w:t>chna</w:t>
      </w:r>
      <w:r w:rsidRPr="00F72F1C">
        <w:rPr>
          <w:lang w:val="ru-RU"/>
        </w:rPr>
        <w:t>&gt; файла </w:t>
      </w:r>
      <w:r w:rsidR="001A72DD" w:rsidRPr="00F72F1C">
        <w:rPr>
          <w:lang w:val="ru-RU"/>
        </w:rPr>
        <w:t>BW64</w:t>
      </w:r>
      <w:r w:rsidRPr="00F72F1C">
        <w:rPr>
          <w:lang w:val="ru-RU"/>
        </w:rPr>
        <w:t xml:space="preserve"> и показано, как он связан с дорожками файла.</w:t>
      </w:r>
    </w:p>
    <w:p w14:paraId="71ECE8F7" w14:textId="2959C41B" w:rsidR="00F91C6C" w:rsidRPr="00F72F1C" w:rsidRDefault="00F91C6C" w:rsidP="00F91C6C">
      <w:pPr>
        <w:rPr>
          <w:lang w:val="ru-RU"/>
        </w:rPr>
      </w:pPr>
      <w:r w:rsidRPr="00F72F1C">
        <w:rPr>
          <w:lang w:val="ru-RU"/>
        </w:rPr>
        <w:t xml:space="preserve">Когда файл </w:t>
      </w:r>
      <w:r w:rsidR="001A72DD" w:rsidRPr="00F72F1C">
        <w:rPr>
          <w:lang w:val="ru-RU"/>
        </w:rPr>
        <w:t>BW64</w:t>
      </w:r>
      <w:r w:rsidRPr="00F72F1C">
        <w:rPr>
          <w:lang w:val="ru-RU"/>
        </w:rPr>
        <w:t xml:space="preserve"> содержит множество звуковых дорожек, необходимо знать, что представляет собой каждая из них. Фрагмент &lt;</w:t>
      </w:r>
      <w:r w:rsidRPr="00F72F1C">
        <w:rPr>
          <w:i/>
          <w:lang w:val="ru-RU"/>
        </w:rPr>
        <w:t>chna</w:t>
      </w:r>
      <w:r w:rsidRPr="00F72F1C">
        <w:rPr>
          <w:lang w:val="ru-RU"/>
        </w:rPr>
        <w:t>&gt; содержит список номеров, соответствующих каждой из дорожек файла. Таким образом, в случае файла с шестью дорожками этот список состоит не менее чем из шести элементов. Для каждой дорожки указаны номера идентификаторов audioTrackFormatID и audioTrackUID (следует отметить дополнительную букву U, которая означает "уникальный"). В списке может быть больше элементов, чем количество дорожек, поскольку отдельная дорожка может определяться по</w:t>
      </w:r>
      <w:r w:rsidRPr="00F72F1C">
        <w:rPr>
          <w:lang w:val="ru-RU"/>
        </w:rPr>
        <w:noBreakHyphen/>
        <w:t>разному в различные моменты времени; в связи с этим потребуется несколько идентификаторов audioTrackUID и ссылки.</w:t>
      </w:r>
    </w:p>
    <w:p w14:paraId="28B2493D" w14:textId="77777777" w:rsidR="00F91C6C" w:rsidRPr="00F72F1C" w:rsidRDefault="00F91C6C" w:rsidP="00F91C6C">
      <w:pPr>
        <w:rPr>
          <w:lang w:val="ru-RU"/>
        </w:rPr>
      </w:pPr>
      <w:r w:rsidRPr="00F72F1C">
        <w:rPr>
          <w:lang w:val="ru-RU"/>
        </w:rPr>
        <w:t>Идентификатор audioTrackFormatID служит для поиска определения формата конкретной дорожки. Идентификаторы audioTrackFormatID не уникальны; например, если файл содержит пять стереопар, в нем будет пять одинаковых идентификаторов audioTrackFormatID, описывающих левый канал, и еще пять идентификаторов, описывающих правый канал. Таким образом, необходимо будет определить всего два различных audioTrackFormatID. В отличие от них идентификаторы audioTrackUID уникальны (отсюда U) и однозначно идентифицируют дорожку. Такое использование идентификаторов позволяет располагать дорожки файла в любом порядке, выясняя их характер по идентификаторам.</w:t>
      </w:r>
    </w:p>
    <w:p w14:paraId="5AB0663A" w14:textId="73C500EB" w:rsidR="00F91C6C" w:rsidRPr="00F72F1C" w:rsidRDefault="00F91C6C" w:rsidP="004E3CFD">
      <w:pPr>
        <w:pStyle w:val="FigureNo"/>
        <w:rPr>
          <w:lang w:val="ru-RU"/>
        </w:rPr>
      </w:pPr>
      <w:r w:rsidRPr="009B1D89">
        <w:rPr>
          <w:lang w:val="ru-RU"/>
        </w:rPr>
        <w:lastRenderedPageBreak/>
        <w:t xml:space="preserve">РИСУНОК </w:t>
      </w:r>
      <w:r w:rsidR="001A72DD" w:rsidRPr="009B1D89">
        <w:rPr>
          <w:lang w:val="ru-RU"/>
        </w:rPr>
        <w:t>А1-</w:t>
      </w:r>
      <w:r w:rsidRPr="009B1D89">
        <w:rPr>
          <w:lang w:val="ru-RU"/>
        </w:rPr>
        <w:t>1</w:t>
      </w:r>
    </w:p>
    <w:p w14:paraId="3C4E9A55" w14:textId="77777777" w:rsidR="00F91C6C" w:rsidRPr="00F72F1C" w:rsidRDefault="00F91C6C" w:rsidP="004E3CFD">
      <w:pPr>
        <w:pStyle w:val="Figuretitle"/>
        <w:rPr>
          <w:lang w:val="ru-RU"/>
        </w:rPr>
      </w:pPr>
      <w:r w:rsidRPr="00F72F1C">
        <w:rPr>
          <w:lang w:val="ru-RU"/>
        </w:rPr>
        <w:t>Общая UML-модель</w:t>
      </w:r>
    </w:p>
    <w:p w14:paraId="2E8391DC" w14:textId="006B279A" w:rsidR="00F91C6C" w:rsidRDefault="00DC5840" w:rsidP="00F91C6C">
      <w:pPr>
        <w:pStyle w:val="Figure"/>
        <w:rPr>
          <w:lang w:val="en-US"/>
        </w:rPr>
      </w:pPr>
      <w:r>
        <w:rPr>
          <w:noProof/>
          <w:lang w:val="en-US"/>
        </w:rPr>
        <w:drawing>
          <wp:inline distT="0" distB="0" distL="0" distR="0" wp14:anchorId="29DAF006" wp14:editId="013B1FF6">
            <wp:extent cx="6120765" cy="7967980"/>
            <wp:effectExtent l="0" t="0" r="0" b="0"/>
            <wp:docPr id="5" name="Рисунок 5" descr="Изображение выглядит как текст, диаграмма, Параллельный,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диаграмма, Параллельный, План&#10;&#10;Автоматически созданное описание"/>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7967980"/>
                    </a:xfrm>
                    <a:prstGeom prst="rect">
                      <a:avLst/>
                    </a:prstGeom>
                  </pic:spPr>
                </pic:pic>
              </a:graphicData>
            </a:graphic>
          </wp:inline>
        </w:drawing>
      </w:r>
    </w:p>
    <w:p w14:paraId="087F7CBE" w14:textId="77777777" w:rsidR="00F91C6C" w:rsidRPr="00253BA9" w:rsidRDefault="00F91C6C" w:rsidP="00F91C6C">
      <w:pPr>
        <w:pStyle w:val="Heading2"/>
        <w:rPr>
          <w:lang w:val="ru-RU"/>
        </w:rPr>
      </w:pPr>
      <w:bookmarkStart w:id="26" w:name="_Toc465234276"/>
      <w:bookmarkStart w:id="27" w:name="_Toc351610977"/>
      <w:bookmarkStart w:id="28" w:name="_Toc22071304"/>
      <w:bookmarkStart w:id="29" w:name="_Toc198622474"/>
      <w:r w:rsidRPr="00253BA9">
        <w:rPr>
          <w:lang w:val="ru-RU"/>
        </w:rPr>
        <w:lastRenderedPageBreak/>
        <w:t>3.1</w:t>
      </w:r>
      <w:r w:rsidRPr="00253BA9">
        <w:rPr>
          <w:lang w:val="ru-RU"/>
        </w:rPr>
        <w:tab/>
      </w:r>
      <w:bookmarkEnd w:id="26"/>
      <w:bookmarkEnd w:id="27"/>
      <w:bookmarkEnd w:id="28"/>
      <w:r w:rsidRPr="00F72F1C">
        <w:rPr>
          <w:lang w:val="ru-RU"/>
        </w:rPr>
        <w:t>Формат</w:t>
      </w:r>
      <w:bookmarkEnd w:id="29"/>
    </w:p>
    <w:p w14:paraId="1DE13402" w14:textId="25B1B474" w:rsidR="00F91C6C" w:rsidRPr="00F72F1C" w:rsidRDefault="00F91C6C" w:rsidP="00F91C6C">
      <w:pPr>
        <w:rPr>
          <w:lang w:val="ru-RU"/>
        </w:rPr>
      </w:pPr>
      <w:r w:rsidRPr="00F72F1C">
        <w:rPr>
          <w:lang w:val="ru-RU"/>
        </w:rPr>
        <w:t>Идентификатор</w:t>
      </w:r>
      <w:r w:rsidRPr="00253BA9">
        <w:rPr>
          <w:lang w:val="ru-RU"/>
        </w:rPr>
        <w:t xml:space="preserve"> </w:t>
      </w:r>
      <w:r w:rsidRPr="00757EC2">
        <w:rPr>
          <w:lang w:val="en-US"/>
        </w:rPr>
        <w:t>audioTrackFormatID</w:t>
      </w:r>
      <w:r w:rsidRPr="00253BA9">
        <w:rPr>
          <w:lang w:val="ru-RU"/>
        </w:rPr>
        <w:t xml:space="preserve"> </w:t>
      </w:r>
      <w:r w:rsidR="009845FD" w:rsidRPr="00F72F1C">
        <w:rPr>
          <w:lang w:val="ru-RU"/>
        </w:rPr>
        <w:t>указывает</w:t>
      </w:r>
      <w:r w:rsidR="009845FD" w:rsidRPr="00253BA9">
        <w:rPr>
          <w:lang w:val="ru-RU"/>
        </w:rPr>
        <w:t xml:space="preserve"> </w:t>
      </w:r>
      <w:r w:rsidRPr="00F72F1C">
        <w:rPr>
          <w:lang w:val="ru-RU"/>
        </w:rPr>
        <w:t>формат</w:t>
      </w:r>
      <w:r w:rsidRPr="00253BA9">
        <w:rPr>
          <w:lang w:val="ru-RU"/>
        </w:rPr>
        <w:t xml:space="preserve"> </w:t>
      </w:r>
      <w:r w:rsidRPr="00F72F1C">
        <w:rPr>
          <w:lang w:val="ru-RU"/>
        </w:rPr>
        <w:t>дорожки</w:t>
      </w:r>
      <w:r w:rsidR="009845FD" w:rsidRPr="00253BA9">
        <w:rPr>
          <w:lang w:val="ru-RU"/>
        </w:rPr>
        <w:t>.</w:t>
      </w:r>
      <w:r w:rsidRPr="00253BA9">
        <w:rPr>
          <w:lang w:val="ru-RU"/>
        </w:rPr>
        <w:t xml:space="preserve"> </w:t>
      </w:r>
      <w:r w:rsidRPr="00F72F1C">
        <w:rPr>
          <w:lang w:val="ru-RU"/>
        </w:rPr>
        <w:t>Элемент</w:t>
      </w:r>
      <w:r w:rsidRPr="00253BA9">
        <w:rPr>
          <w:lang w:val="ru-RU"/>
        </w:rPr>
        <w:t xml:space="preserve"> </w:t>
      </w:r>
      <w:r w:rsidRPr="00757EC2">
        <w:rPr>
          <w:lang w:val="en-US"/>
        </w:rPr>
        <w:t>audioTrackFormat</w:t>
      </w:r>
      <w:r w:rsidRPr="00253BA9">
        <w:rPr>
          <w:lang w:val="ru-RU"/>
        </w:rPr>
        <w:t xml:space="preserve"> </w:t>
      </w:r>
      <w:r w:rsidRPr="00F72F1C">
        <w:rPr>
          <w:lang w:val="ru-RU"/>
        </w:rPr>
        <w:t>содержит</w:t>
      </w:r>
      <w:r w:rsidRPr="00253BA9">
        <w:rPr>
          <w:lang w:val="ru-RU"/>
        </w:rPr>
        <w:t xml:space="preserve"> </w:t>
      </w:r>
      <w:r w:rsidRPr="00F72F1C">
        <w:rPr>
          <w:lang w:val="ru-RU"/>
        </w:rPr>
        <w:t>также</w:t>
      </w:r>
      <w:r w:rsidRPr="00253BA9">
        <w:rPr>
          <w:lang w:val="ru-RU"/>
        </w:rPr>
        <w:t xml:space="preserve"> </w:t>
      </w:r>
      <w:r w:rsidR="009845FD" w:rsidRPr="00F72F1C">
        <w:rPr>
          <w:lang w:val="ru-RU"/>
        </w:rPr>
        <w:t xml:space="preserve">ссылку на </w:t>
      </w:r>
      <w:r w:rsidRPr="00F72F1C">
        <w:rPr>
          <w:lang w:val="ru-RU"/>
        </w:rPr>
        <w:t xml:space="preserve">идентификатор audioStreamFormatID, который позволяет идентифицировать сочетание audioTrackFormat и audioStreamFormat. Элемент audioStreamFormat описывает декодируемый сигнал. </w:t>
      </w:r>
    </w:p>
    <w:p w14:paraId="6394DFEE" w14:textId="64718725" w:rsidR="00F91C6C" w:rsidRPr="00F72F1C" w:rsidRDefault="00F91C6C" w:rsidP="00F91C6C">
      <w:pPr>
        <w:spacing w:line="230" w:lineRule="auto"/>
        <w:rPr>
          <w:lang w:val="ru-RU"/>
        </w:rPr>
      </w:pPr>
      <w:r w:rsidRPr="00F72F1C">
        <w:rPr>
          <w:lang w:val="ru-RU"/>
        </w:rPr>
        <w:t xml:space="preserve">Элемент audioStreamFormat </w:t>
      </w:r>
      <w:r w:rsidR="009845FD" w:rsidRPr="00F72F1C">
        <w:rPr>
          <w:lang w:val="ru-RU"/>
        </w:rPr>
        <w:t xml:space="preserve">ссылается на </w:t>
      </w:r>
      <w:r w:rsidRPr="00F72F1C">
        <w:rPr>
          <w:lang w:val="ru-RU"/>
        </w:rPr>
        <w:t>од</w:t>
      </w:r>
      <w:r w:rsidR="009845FD" w:rsidRPr="00F72F1C">
        <w:rPr>
          <w:lang w:val="ru-RU"/>
        </w:rPr>
        <w:t>и</w:t>
      </w:r>
      <w:r w:rsidRPr="00F72F1C">
        <w:rPr>
          <w:lang w:val="ru-RU"/>
        </w:rPr>
        <w:t>н</w:t>
      </w:r>
      <w:r w:rsidR="009845FD" w:rsidRPr="00F72F1C">
        <w:rPr>
          <w:lang w:val="ru-RU"/>
        </w:rPr>
        <w:t xml:space="preserve"> или несколько</w:t>
      </w:r>
      <w:r w:rsidRPr="00F72F1C">
        <w:rPr>
          <w:lang w:val="ru-RU"/>
        </w:rPr>
        <w:t xml:space="preserve"> элементов audioTrackFormat. </w:t>
      </w:r>
      <w:r w:rsidR="009845FD" w:rsidRPr="00F72F1C">
        <w:rPr>
          <w:lang w:val="ru-RU"/>
        </w:rPr>
        <w:t xml:space="preserve">Сочетание </w:t>
      </w:r>
      <w:r w:rsidRPr="00F72F1C">
        <w:rPr>
          <w:lang w:val="ru-RU"/>
        </w:rPr>
        <w:t xml:space="preserve">audioStreamFormat и audioTrackFormat сообщает о том, нуждается ли сигнал в декодировании. </w:t>
      </w:r>
    </w:p>
    <w:p w14:paraId="615F97EF" w14:textId="13E29CB3" w:rsidR="00F91C6C" w:rsidRPr="00F72F1C" w:rsidRDefault="00F91C6C" w:rsidP="00F91C6C">
      <w:pPr>
        <w:rPr>
          <w:lang w:val="ru-RU"/>
        </w:rPr>
      </w:pPr>
      <w:r w:rsidRPr="00F72F1C">
        <w:rPr>
          <w:lang w:val="ru-RU"/>
        </w:rPr>
        <w:t xml:space="preserve">На следующем этапе предстоит </w:t>
      </w:r>
      <w:r w:rsidR="009845FD" w:rsidRPr="00F72F1C">
        <w:rPr>
          <w:lang w:val="ru-RU"/>
        </w:rPr>
        <w:t>определить</w:t>
      </w:r>
      <w:r w:rsidRPr="00F72F1C">
        <w:rPr>
          <w:lang w:val="ru-RU"/>
        </w:rPr>
        <w:t>, к какому типу аудио относится поток. В частности, это может быть обыкновенный канал, например front left (фронтальный левый), звуковой объект (например, объект под названием guitar (гитара), располагающийся спереди), компонент HOA (технология Ambisonics высокого порядка (Higher Order Ambisonics, HOA)), например X или группа каналов. Элемент audioStreamFormat содержит ссылку на элемент audioChannelFormat или audioPackFormat, который описывает звуковой поток. Такая ссылка существует только в единственном числе.</w:t>
      </w:r>
    </w:p>
    <w:p w14:paraId="2B5489F0" w14:textId="56938C97" w:rsidR="00F91C6C" w:rsidRPr="00F72F1C" w:rsidRDefault="00F91C6C" w:rsidP="00F91C6C">
      <w:pPr>
        <w:rPr>
          <w:lang w:val="ru-RU"/>
        </w:rPr>
      </w:pPr>
      <w:r w:rsidRPr="00F72F1C">
        <w:rPr>
          <w:lang w:val="ru-RU"/>
        </w:rPr>
        <w:t xml:space="preserve">Если audioStreamFormat содержит ссылку на audioChannelFormat (то есть audioChannelFormatIDRef), то audioStreamFormat представляет собой элемент audioChannelFormat одного из нескольких типов. Элемент audioChannelFormat – это описание формы одиночного звукового сигнала. </w:t>
      </w:r>
      <w:r w:rsidR="001C3BA5">
        <w:rPr>
          <w:lang w:val="ru-RU"/>
        </w:rPr>
        <w:t>Значение а</w:t>
      </w:r>
      <w:r w:rsidR="009845FD" w:rsidRPr="00F72F1C">
        <w:rPr>
          <w:lang w:val="ru-RU"/>
        </w:rPr>
        <w:t>трибут</w:t>
      </w:r>
      <w:r w:rsidR="001C3BA5">
        <w:rPr>
          <w:lang w:val="ru-RU"/>
        </w:rPr>
        <w:t>а</w:t>
      </w:r>
      <w:r w:rsidR="009845FD" w:rsidRPr="00F72F1C">
        <w:rPr>
          <w:lang w:val="ru-RU"/>
        </w:rPr>
        <w:t xml:space="preserve"> typeDefinition </w:t>
      </w:r>
      <w:r w:rsidRPr="00F72F1C">
        <w:rPr>
          <w:lang w:val="ru-RU"/>
        </w:rPr>
        <w:t xml:space="preserve">этого элемента </w:t>
      </w:r>
      <w:r w:rsidR="00C600F0">
        <w:rPr>
          <w:lang w:val="ru-RU"/>
        </w:rPr>
        <w:t>долж</w:t>
      </w:r>
      <w:r w:rsidR="001C3BA5">
        <w:rPr>
          <w:lang w:val="ru-RU"/>
        </w:rPr>
        <w:t>но</w:t>
      </w:r>
      <w:r w:rsidR="00C600F0">
        <w:rPr>
          <w:lang w:val="ru-RU"/>
        </w:rPr>
        <w:t xml:space="preserve"> </w:t>
      </w:r>
      <w:r w:rsidRPr="00F72F1C">
        <w:rPr>
          <w:lang w:val="ru-RU"/>
        </w:rPr>
        <w:t>определя</w:t>
      </w:r>
      <w:r w:rsidR="001C3BA5">
        <w:rPr>
          <w:lang w:val="ru-RU"/>
        </w:rPr>
        <w:t xml:space="preserve">ть </w:t>
      </w:r>
      <w:r w:rsidRPr="00F72F1C">
        <w:rPr>
          <w:lang w:val="ru-RU"/>
        </w:rPr>
        <w:t>тип канала.</w:t>
      </w:r>
    </w:p>
    <w:p w14:paraId="653C750E" w14:textId="77777777" w:rsidR="00F91C6C" w:rsidRPr="00F72F1C" w:rsidRDefault="00F91C6C" w:rsidP="00F91C6C">
      <w:pPr>
        <w:rPr>
          <w:lang w:val="ru-RU"/>
        </w:rPr>
      </w:pPr>
      <w:r w:rsidRPr="00F72F1C">
        <w:rPr>
          <w:lang w:val="ru-RU"/>
        </w:rPr>
        <w:t>Атрибут</w:t>
      </w:r>
      <w:r w:rsidRPr="00253BA9">
        <w:rPr>
          <w:lang w:val="ru-RU"/>
        </w:rPr>
        <w:t xml:space="preserve"> </w:t>
      </w:r>
      <w:r w:rsidRPr="009D2428">
        <w:rPr>
          <w:lang w:val="en-US"/>
        </w:rPr>
        <w:t>typeDefinition</w:t>
      </w:r>
      <w:r w:rsidRPr="00253BA9">
        <w:rPr>
          <w:lang w:val="ru-RU"/>
        </w:rPr>
        <w:t xml:space="preserve"> </w:t>
      </w:r>
      <w:r w:rsidRPr="00F72F1C">
        <w:rPr>
          <w:lang w:val="ru-RU"/>
        </w:rPr>
        <w:t>может</w:t>
      </w:r>
      <w:r w:rsidRPr="00253BA9">
        <w:rPr>
          <w:lang w:val="ru-RU"/>
        </w:rPr>
        <w:t xml:space="preserve"> </w:t>
      </w:r>
      <w:r w:rsidRPr="00F72F1C">
        <w:rPr>
          <w:lang w:val="ru-RU"/>
        </w:rPr>
        <w:t>принимать</w:t>
      </w:r>
      <w:r w:rsidRPr="00253BA9">
        <w:rPr>
          <w:lang w:val="ru-RU"/>
        </w:rPr>
        <w:t xml:space="preserve"> </w:t>
      </w:r>
      <w:r w:rsidRPr="00F72F1C">
        <w:rPr>
          <w:lang w:val="ru-RU"/>
        </w:rPr>
        <w:t>значения</w:t>
      </w:r>
      <w:r w:rsidRPr="00253BA9">
        <w:rPr>
          <w:lang w:val="ru-RU"/>
        </w:rPr>
        <w:t xml:space="preserve"> </w:t>
      </w:r>
      <w:r w:rsidRPr="009D2428">
        <w:rPr>
          <w:lang w:val="en-US"/>
        </w:rPr>
        <w:t>DirectSpeakers</w:t>
      </w:r>
      <w:r w:rsidRPr="00253BA9">
        <w:rPr>
          <w:lang w:val="ru-RU"/>
        </w:rPr>
        <w:t xml:space="preserve">, </w:t>
      </w:r>
      <w:r w:rsidRPr="009D2428">
        <w:rPr>
          <w:lang w:val="en-US"/>
        </w:rPr>
        <w:t>HOA</w:t>
      </w:r>
      <w:r w:rsidRPr="00253BA9">
        <w:rPr>
          <w:lang w:val="ru-RU"/>
        </w:rPr>
        <w:t xml:space="preserve">, </w:t>
      </w:r>
      <w:r w:rsidRPr="009D2428">
        <w:rPr>
          <w:lang w:val="en-US"/>
        </w:rPr>
        <w:t>Matrix</w:t>
      </w:r>
      <w:r w:rsidRPr="00253BA9">
        <w:rPr>
          <w:lang w:val="ru-RU"/>
        </w:rPr>
        <w:t xml:space="preserve">, </w:t>
      </w:r>
      <w:r w:rsidRPr="009D2428">
        <w:rPr>
          <w:lang w:val="en-US"/>
        </w:rPr>
        <w:t>Objects</w:t>
      </w:r>
      <w:r w:rsidRPr="00253BA9">
        <w:rPr>
          <w:lang w:val="ru-RU"/>
        </w:rPr>
        <w:t xml:space="preserve"> </w:t>
      </w:r>
      <w:r w:rsidRPr="00F72F1C">
        <w:rPr>
          <w:lang w:val="ru-RU"/>
        </w:rPr>
        <w:t>или</w:t>
      </w:r>
      <w:r w:rsidRPr="00253BA9">
        <w:rPr>
          <w:lang w:val="ru-RU"/>
        </w:rPr>
        <w:t xml:space="preserve"> </w:t>
      </w:r>
      <w:r w:rsidRPr="009D2428">
        <w:rPr>
          <w:lang w:val="en-US"/>
        </w:rPr>
        <w:t>Binaural</w:t>
      </w:r>
      <w:r w:rsidRPr="00253BA9">
        <w:rPr>
          <w:lang w:val="ru-RU"/>
        </w:rPr>
        <w:t xml:space="preserve">. </w:t>
      </w:r>
      <w:r w:rsidRPr="00F72F1C">
        <w:rPr>
          <w:lang w:val="ru-RU"/>
        </w:rPr>
        <w:t>Каждому из этих типов соответствует свой набор подэлементов для определения статических параметров, относящихся к данному типу audioChannelFormat. Например, у канала типа DirectSpeakers имеется подэлемент speakerLabel, посредством которого конкретному каналу назначается громкоговоритель.</w:t>
      </w:r>
    </w:p>
    <w:p w14:paraId="5B63951E" w14:textId="551D4B51" w:rsidR="00F91C6C" w:rsidRPr="00F72F1C" w:rsidRDefault="00F91C6C" w:rsidP="00F91C6C">
      <w:pPr>
        <w:rPr>
          <w:lang w:val="ru-RU"/>
        </w:rPr>
      </w:pPr>
      <w:r w:rsidRPr="00F72F1C">
        <w:rPr>
          <w:lang w:val="ru-RU"/>
        </w:rPr>
        <w:t xml:space="preserve">Чтобы </w:t>
      </w:r>
      <w:r w:rsidR="009845FD" w:rsidRPr="00F72F1C">
        <w:rPr>
          <w:lang w:val="ru-RU"/>
        </w:rPr>
        <w:t xml:space="preserve">элемент audioChannelFormat </w:t>
      </w:r>
      <w:r w:rsidRPr="00F72F1C">
        <w:rPr>
          <w:lang w:val="ru-RU"/>
        </w:rPr>
        <w:t>мо</w:t>
      </w:r>
      <w:r w:rsidR="009845FD" w:rsidRPr="00F72F1C">
        <w:rPr>
          <w:lang w:val="ru-RU"/>
        </w:rPr>
        <w:t>г</w:t>
      </w:r>
      <w:r w:rsidRPr="00F72F1C">
        <w:rPr>
          <w:lang w:val="ru-RU"/>
        </w:rPr>
        <w:t xml:space="preserve"> описывать динамические каналы (то есть каналы</w:t>
      </w:r>
      <w:r w:rsidR="009845FD" w:rsidRPr="00F72F1C">
        <w:rPr>
          <w:lang w:val="ru-RU"/>
        </w:rPr>
        <w:t xml:space="preserve"> могут</w:t>
      </w:r>
      <w:r w:rsidRPr="00F72F1C">
        <w:rPr>
          <w:lang w:val="ru-RU"/>
        </w:rPr>
        <w:t xml:space="preserve"> меня</w:t>
      </w:r>
      <w:r w:rsidR="009845FD" w:rsidRPr="00F72F1C">
        <w:rPr>
          <w:lang w:val="ru-RU"/>
        </w:rPr>
        <w:t>ть</w:t>
      </w:r>
      <w:r w:rsidRPr="00F72F1C">
        <w:rPr>
          <w:lang w:val="ru-RU"/>
        </w:rPr>
        <w:t>ся со временем), использует</w:t>
      </w:r>
      <w:r w:rsidR="009845FD" w:rsidRPr="00F72F1C">
        <w:rPr>
          <w:lang w:val="ru-RU"/>
        </w:rPr>
        <w:t>ся</w:t>
      </w:r>
      <w:r w:rsidRPr="00F72F1C">
        <w:rPr>
          <w:lang w:val="ru-RU"/>
        </w:rPr>
        <w:t xml:space="preserve"> элемент audioBlockFormat, который разделяет канал по временно́й оси. Элемент audioBlockFormat </w:t>
      </w:r>
      <w:r w:rsidR="009845FD" w:rsidRPr="00F72F1C">
        <w:rPr>
          <w:lang w:val="ru-RU"/>
        </w:rPr>
        <w:t xml:space="preserve">может </w:t>
      </w:r>
      <w:r w:rsidRPr="00F72F1C">
        <w:rPr>
          <w:lang w:val="ru-RU"/>
        </w:rPr>
        <w:t>сод</w:t>
      </w:r>
      <w:r w:rsidR="009845FD" w:rsidRPr="00F72F1C">
        <w:rPr>
          <w:lang w:val="ru-RU"/>
        </w:rPr>
        <w:t>ержать</w:t>
      </w:r>
      <w:r w:rsidRPr="00F72F1C">
        <w:rPr>
          <w:lang w:val="ru-RU"/>
        </w:rPr>
        <w:t xml:space="preserve"> время начала (отсчитываемое от времени начала родительского элемента audioObject) и длительность. В рамках элемента audioBlockFormat </w:t>
      </w:r>
      <w:r w:rsidR="009845FD" w:rsidRPr="00F72F1C">
        <w:rPr>
          <w:lang w:val="ru-RU"/>
        </w:rPr>
        <w:t>состав зависящих от времени параметров</w:t>
      </w:r>
      <w:r w:rsidRPr="00F72F1C">
        <w:rPr>
          <w:lang w:val="ru-RU"/>
        </w:rPr>
        <w:t>, которые описывают канал</w:t>
      </w:r>
      <w:r w:rsidR="009845FD" w:rsidRPr="00F72F1C">
        <w:rPr>
          <w:lang w:val="ru-RU"/>
        </w:rPr>
        <w:t>,</w:t>
      </w:r>
      <w:r w:rsidRPr="00F72F1C">
        <w:rPr>
          <w:lang w:val="ru-RU"/>
        </w:rPr>
        <w:t xml:space="preserve"> определяется типом элемента audioChannelFormat.</w:t>
      </w:r>
    </w:p>
    <w:p w14:paraId="165C837B" w14:textId="18C8CBEA" w:rsidR="00F91C6C" w:rsidRPr="00F72F1C" w:rsidRDefault="00F91C6C" w:rsidP="00F91C6C">
      <w:pPr>
        <w:rPr>
          <w:lang w:val="ru-RU"/>
        </w:rPr>
      </w:pPr>
      <w:r w:rsidRPr="00F72F1C">
        <w:rPr>
          <w:lang w:val="ru-RU"/>
        </w:rPr>
        <w:t xml:space="preserve">Например, для канала типа Objects это подэлементы azimuth (азимут), elevation (угол места) и distance (расстояние), описывающие местоположение источника звука. Количество и длительность элементов audioBlockFormat не ограничены: теоретически если какой-то звуковой объект быстро перемещается, то каждой выборке звукового сигнала может соответствовать свой элемент audioBlockFormat, хотя это, наверное, несколько избыточно. </w:t>
      </w:r>
      <w:r w:rsidR="009845FD" w:rsidRPr="00F72F1C">
        <w:rPr>
          <w:lang w:val="ru-RU"/>
        </w:rPr>
        <w:t xml:space="preserve">Должен </w:t>
      </w:r>
      <w:r w:rsidRPr="00F72F1C">
        <w:rPr>
          <w:lang w:val="ru-RU"/>
        </w:rPr>
        <w:t>присутствовать</w:t>
      </w:r>
      <w:r w:rsidR="009845FD" w:rsidRPr="00F72F1C">
        <w:rPr>
          <w:lang w:val="ru-RU"/>
        </w:rPr>
        <w:t xml:space="preserve"> по крайней мере один элемент audioBlockFormat</w:t>
      </w:r>
      <w:r w:rsidR="001C3BA5">
        <w:rPr>
          <w:lang w:val="ru-RU"/>
        </w:rPr>
        <w:t>;</w:t>
      </w:r>
      <w:r w:rsidRPr="00F72F1C">
        <w:rPr>
          <w:lang w:val="ru-RU"/>
        </w:rPr>
        <w:t xml:space="preserve"> у статических каналов </w:t>
      </w:r>
      <w:r w:rsidR="001E568A" w:rsidRPr="00F72F1C">
        <w:rPr>
          <w:lang w:val="ru-RU"/>
        </w:rPr>
        <w:t>должен быть</w:t>
      </w:r>
      <w:r w:rsidRPr="00F72F1C">
        <w:rPr>
          <w:lang w:val="ru-RU"/>
        </w:rPr>
        <w:t xml:space="preserve"> один такой элемент, содержащий параметры канала.</w:t>
      </w:r>
    </w:p>
    <w:p w14:paraId="065F2B9B" w14:textId="6A4390D2" w:rsidR="001E568A" w:rsidRPr="00F72F1C" w:rsidRDefault="001E568A" w:rsidP="00F91C6C">
      <w:pPr>
        <w:rPr>
          <w:lang w:val="ru-RU"/>
        </w:rPr>
      </w:pPr>
      <w:r w:rsidRPr="00F72F1C">
        <w:rPr>
          <w:lang w:val="ru-RU"/>
        </w:rPr>
        <w:t>Если элемент audioStreamFormat представляет один звуковой канал (например</w:t>
      </w:r>
      <w:r w:rsidR="001C3BA5">
        <w:rPr>
          <w:lang w:val="ru-RU"/>
        </w:rPr>
        <w:t>,</w:t>
      </w:r>
      <w:r w:rsidRPr="00F72F1C">
        <w:rPr>
          <w:lang w:val="ru-RU"/>
        </w:rPr>
        <w:t xml:space="preserve"> </w:t>
      </w:r>
      <w:r w:rsidR="007943A2" w:rsidRPr="00F72F1C">
        <w:rPr>
          <w:lang w:val="ru-RU"/>
        </w:rPr>
        <w:t>ИКМ</w:t>
      </w:r>
      <w:r w:rsidRPr="00F72F1C">
        <w:rPr>
          <w:lang w:val="ru-RU"/>
        </w:rPr>
        <w:t>), то элемент audioStreamFormat должен содержать одну ссылку на элемент audioChannelFormat и не должен содержать ссылок на элементы audioPackFormat.</w:t>
      </w:r>
    </w:p>
    <w:p w14:paraId="65A4B42F" w14:textId="3D17A6B3" w:rsidR="001E568A" w:rsidRPr="00F72F1C" w:rsidRDefault="001E568A" w:rsidP="00F91C6C">
      <w:pPr>
        <w:rPr>
          <w:lang w:val="ru-RU"/>
        </w:rPr>
      </w:pPr>
      <w:r w:rsidRPr="00F72F1C">
        <w:rPr>
          <w:lang w:val="ru-RU"/>
        </w:rPr>
        <w:t>Если audioStreamFormat представляет несколько аудиоканалов, объединенных в кодированный битовый поток (например</w:t>
      </w:r>
      <w:r w:rsidR="001C3BA5">
        <w:rPr>
          <w:lang w:val="ru-RU"/>
        </w:rPr>
        <w:t>,</w:t>
      </w:r>
      <w:r w:rsidRPr="00F72F1C">
        <w:rPr>
          <w:lang w:val="ru-RU"/>
        </w:rPr>
        <w:t xml:space="preserve"> битовый поток MPEG-1 уровня II), то элемент audioStreamFormat должен ссылаться на один элемент audioPackFormat, а не на какие-либо элементы audioChannelFormat.</w:t>
      </w:r>
    </w:p>
    <w:p w14:paraId="649EFEB9" w14:textId="7AA16B01" w:rsidR="00F91C6C" w:rsidRPr="00F72F1C" w:rsidRDefault="00F91C6C" w:rsidP="00F91C6C">
      <w:pPr>
        <w:rPr>
          <w:lang w:val="ru-RU"/>
        </w:rPr>
      </w:pPr>
      <w:r w:rsidRPr="00F72F1C">
        <w:rPr>
          <w:lang w:val="ru-RU"/>
        </w:rPr>
        <w:t>Примерами элемента audioPackFormat могут являться форматы stereo (стерео), 5.1, 1st order Ambisonics (Ambisonics 1-го порядка). Следует отметить, что элемент audioPackFormat описывает только формат звука. Например, файл с пятью стереопарами будет содержать всего один элемент audioPackFormat для описания формата stereo. Элементы audioPackFormat могут быть представлены в форме вложений: элемент audioPackFormat 2nd order HOA (HOA 2-го порядка) может содержать в себе элемент audioPackFormat 1st order HOA (HOA 1</w:t>
      </w:r>
      <w:r w:rsidRPr="00F72F1C">
        <w:rPr>
          <w:lang w:val="ru-RU"/>
        </w:rPr>
        <w:noBreakHyphen/>
        <w:t>го порядка) наряду с элементами audioChannelFormat для компонентов R, S, T, U и V.</w:t>
      </w:r>
    </w:p>
    <w:p w14:paraId="429EFAD7" w14:textId="77777777" w:rsidR="00F91C6C" w:rsidRPr="00F72F1C" w:rsidRDefault="00F91C6C" w:rsidP="00F91C6C">
      <w:pPr>
        <w:pStyle w:val="Heading2"/>
        <w:rPr>
          <w:b w:val="0"/>
          <w:lang w:val="ru-RU"/>
        </w:rPr>
      </w:pPr>
      <w:bookmarkStart w:id="30" w:name="_Toc465234277"/>
      <w:bookmarkStart w:id="31" w:name="_Toc351610978"/>
      <w:bookmarkStart w:id="32" w:name="_Toc22071305"/>
      <w:bookmarkStart w:id="33" w:name="_Toc198622475"/>
      <w:r w:rsidRPr="00F72F1C">
        <w:rPr>
          <w:lang w:val="ru-RU"/>
        </w:rPr>
        <w:lastRenderedPageBreak/>
        <w:t>3.2</w:t>
      </w:r>
      <w:r w:rsidRPr="00F72F1C">
        <w:rPr>
          <w:lang w:val="ru-RU"/>
        </w:rPr>
        <w:tab/>
      </w:r>
      <w:bookmarkEnd w:id="30"/>
      <w:bookmarkEnd w:id="31"/>
      <w:bookmarkEnd w:id="32"/>
      <w:r w:rsidRPr="00F72F1C">
        <w:rPr>
          <w:lang w:val="ru-RU"/>
        </w:rPr>
        <w:t>Контент</w:t>
      </w:r>
      <w:bookmarkEnd w:id="33"/>
    </w:p>
    <w:p w14:paraId="6809D8B4" w14:textId="77777777" w:rsidR="00F91C6C" w:rsidRPr="00F72F1C" w:rsidRDefault="00F91C6C" w:rsidP="00F91C6C">
      <w:pPr>
        <w:rPr>
          <w:lang w:val="ru-RU"/>
        </w:rPr>
      </w:pPr>
      <w:r w:rsidRPr="00F72F1C">
        <w:rPr>
          <w:lang w:val="ru-RU"/>
        </w:rPr>
        <w:t xml:space="preserve">Если взять для примера звуковую картину (или сцену) с пятью стереопарами, элемент audioTrackFormat определяет, какие звуковые дорожки соответствуют левому и правому каналам, но не говорит, какие из них принадлежат к одной стереопаре и что конкретно представляют собой эти дорожки. Элемент AudioObject используется для определения того, какие дорожки подходят друг другу и где они расположены в файле. Этот элемент связывает фактические звуковые данные с их форматом, и здесь вступает в действие идентификатор audioTrackUID. </w:t>
      </w:r>
    </w:p>
    <w:p w14:paraId="5CCB5FFC" w14:textId="4F62F5C5" w:rsidR="00F91C6C" w:rsidRPr="00F72F1C" w:rsidRDefault="007943A2" w:rsidP="00F91C6C">
      <w:pPr>
        <w:rPr>
          <w:lang w:val="ru-RU"/>
        </w:rPr>
      </w:pPr>
      <w:r w:rsidRPr="00F72F1C">
        <w:rPr>
          <w:lang w:val="ru-RU"/>
        </w:rPr>
        <w:t xml:space="preserve">Например, в </w:t>
      </w:r>
      <w:r w:rsidR="00F91C6C" w:rsidRPr="00F72F1C">
        <w:rPr>
          <w:lang w:val="ru-RU"/>
        </w:rPr>
        <w:t>случае стереопары в ИКМ</w:t>
      </w:r>
      <w:r w:rsidR="00F91C6C" w:rsidRPr="00F72F1C">
        <w:rPr>
          <w:lang w:val="ru-RU"/>
        </w:rPr>
        <w:noBreakHyphen/>
        <w:t>формате элемент audioObject ссыла</w:t>
      </w:r>
      <w:r w:rsidRPr="00F72F1C">
        <w:rPr>
          <w:lang w:val="ru-RU"/>
        </w:rPr>
        <w:t>е</w:t>
      </w:r>
      <w:r w:rsidR="00F91C6C" w:rsidRPr="00F72F1C">
        <w:rPr>
          <w:lang w:val="ru-RU"/>
        </w:rPr>
        <w:t xml:space="preserve">тся на два идентификатора audioTrackUID; поэтому эти две дорожки будут содержать </w:t>
      </w:r>
      <w:r w:rsidRPr="00F72F1C">
        <w:rPr>
          <w:lang w:val="ru-RU"/>
        </w:rPr>
        <w:t xml:space="preserve">соответствующий звукоряд. Элемент audioObject содержит </w:t>
      </w:r>
      <w:r w:rsidR="00F91C6C" w:rsidRPr="00F72F1C">
        <w:rPr>
          <w:lang w:val="ru-RU"/>
        </w:rPr>
        <w:t>ссыл</w:t>
      </w:r>
      <w:r w:rsidRPr="00F72F1C">
        <w:rPr>
          <w:lang w:val="ru-RU"/>
        </w:rPr>
        <w:t xml:space="preserve">ку </w:t>
      </w:r>
      <w:r w:rsidR="00F91C6C" w:rsidRPr="00F72F1C">
        <w:rPr>
          <w:lang w:val="ru-RU"/>
        </w:rPr>
        <w:t>на элемент audioPackFormat, определяющий формат этих двух дорожек в качестве стереопары.</w:t>
      </w:r>
    </w:p>
    <w:p w14:paraId="012E2449" w14:textId="6B133C78" w:rsidR="00F91C6C" w:rsidRPr="00F72F1C" w:rsidRDefault="00F91C6C" w:rsidP="00F91C6C">
      <w:pPr>
        <w:rPr>
          <w:lang w:val="ru-RU"/>
        </w:rPr>
      </w:pPr>
      <w:r w:rsidRPr="00F72F1C">
        <w:rPr>
          <w:lang w:val="ru-RU"/>
        </w:rPr>
        <w:t xml:space="preserve">Так как в этом примере имеется пять стереопар, </w:t>
      </w:r>
      <w:r w:rsidR="007943A2" w:rsidRPr="00F72F1C">
        <w:rPr>
          <w:lang w:val="ru-RU"/>
        </w:rPr>
        <w:t>требуется</w:t>
      </w:r>
      <w:r w:rsidRPr="00F72F1C">
        <w:rPr>
          <w:lang w:val="ru-RU"/>
        </w:rPr>
        <w:t xml:space="preserve"> в общей сложности пять элементов audioObject. В каждом из них </w:t>
      </w:r>
      <w:r w:rsidR="007943A2" w:rsidRPr="00F72F1C">
        <w:rPr>
          <w:lang w:val="ru-RU"/>
        </w:rPr>
        <w:t>должна быть</w:t>
      </w:r>
      <w:r w:rsidRPr="00F72F1C">
        <w:rPr>
          <w:lang w:val="ru-RU"/>
        </w:rPr>
        <w:t xml:space="preserve"> одна и та же ссылка на элемент audioPackFormat для стереопары, но разные ссылки на audioTrackUID, поскольку каждая стереопара транслирует свой звуковой контент. Порядок следования элементов audioTrackUIDRef в audioObject не важен, так как соответствие дорожек устанавливается элементами audioTrack, audioStreamFormat, audioChannelFormat и audioPackFormat, определяющими формат.</w:t>
      </w:r>
    </w:p>
    <w:p w14:paraId="6232C0E9" w14:textId="0C1626FC" w:rsidR="00F91C6C" w:rsidRPr="00F72F1C" w:rsidRDefault="00F91C6C" w:rsidP="00F91C6C">
      <w:pPr>
        <w:rPr>
          <w:lang w:val="ru-RU"/>
        </w:rPr>
      </w:pPr>
      <w:r w:rsidRPr="00F72F1C">
        <w:rPr>
          <w:lang w:val="ru-RU"/>
        </w:rPr>
        <w:t xml:space="preserve">Элемент audioObject </w:t>
      </w:r>
      <w:r w:rsidR="007943A2" w:rsidRPr="00F72F1C">
        <w:rPr>
          <w:lang w:val="ru-RU"/>
        </w:rPr>
        <w:t>может содержать</w:t>
      </w:r>
      <w:r w:rsidRPr="00F72F1C">
        <w:rPr>
          <w:lang w:val="ru-RU"/>
        </w:rPr>
        <w:t xml:space="preserve"> также атрибуты начала (start) и длительности (duration). Время начала – это время, когда начинает звучать сигнал для данного объекта в файле или записи. Так, если start = "00:00:10.00000", сигнал для объекта </w:t>
      </w:r>
      <w:r w:rsidR="007943A2" w:rsidRPr="00F72F1C">
        <w:rPr>
          <w:lang w:val="ru-RU"/>
        </w:rPr>
        <w:t>должен</w:t>
      </w:r>
      <w:r w:rsidRPr="00F72F1C">
        <w:rPr>
          <w:lang w:val="ru-RU"/>
        </w:rPr>
        <w:t xml:space="preserve"> звучать 10 секунд после начала дорожки в аудиофайле.</w:t>
      </w:r>
    </w:p>
    <w:p w14:paraId="501F93EB" w14:textId="2CA6DB88" w:rsidR="00F91C6C" w:rsidRPr="00F72F1C" w:rsidRDefault="00F91C6C" w:rsidP="00F91C6C">
      <w:pPr>
        <w:rPr>
          <w:lang w:val="ru-RU"/>
        </w:rPr>
      </w:pPr>
      <w:r w:rsidRPr="00F72F1C">
        <w:rPr>
          <w:lang w:val="ru-RU"/>
        </w:rPr>
        <w:t xml:space="preserve">Поскольку элементы audioPackFormat могут быть представлены в форме вложений, из этого следует, что таким же свойством обладают элементы audioObject. Поэтому элемент audioObject </w:t>
      </w:r>
      <w:r w:rsidR="007943A2" w:rsidRPr="00F72F1C">
        <w:rPr>
          <w:lang w:val="ru-RU"/>
        </w:rPr>
        <w:t>должен</w:t>
      </w:r>
      <w:r w:rsidRPr="00F72F1C">
        <w:rPr>
          <w:lang w:val="ru-RU"/>
        </w:rPr>
        <w:t xml:space="preserve"> содержать ссылки не только на два элемента audioTrackUID, транслирующих поток, но и на два элемента audioObject – один для формата 5.1, а другой для формата 2.0.</w:t>
      </w:r>
    </w:p>
    <w:p w14:paraId="667A8B8A" w14:textId="77777777" w:rsidR="00F91C6C" w:rsidRPr="00F72F1C" w:rsidRDefault="00F91C6C" w:rsidP="00F91C6C">
      <w:pPr>
        <w:rPr>
          <w:lang w:val="ru-RU"/>
        </w:rPr>
      </w:pPr>
      <w:r w:rsidRPr="00F72F1C">
        <w:rPr>
          <w:lang w:val="ru-RU"/>
        </w:rPr>
        <w:t>На элемент audioObject ссылается элемент audioContent, описывающий звуковой контент; у него есть, в частности, такие параметры, как выборка (при наличии диалогов) и регулировка громкости. Некоторые значения этих параметров могут быть рассчитаны только после генерации звукового сигнала, поэтому они не входят в описание формата.</w:t>
      </w:r>
    </w:p>
    <w:p w14:paraId="06481FED" w14:textId="77777777" w:rsidR="00F91C6C" w:rsidRPr="00F72F1C" w:rsidRDefault="00F91C6C" w:rsidP="00F91C6C">
      <w:pPr>
        <w:rPr>
          <w:lang w:val="ru-RU"/>
        </w:rPr>
      </w:pPr>
      <w:r w:rsidRPr="00F72F1C">
        <w:rPr>
          <w:lang w:val="ru-RU"/>
        </w:rPr>
        <w:t>Весь звуковой контент (audioContent) сводится воедино (микшируется) в элементе audioProgramme.</w:t>
      </w:r>
    </w:p>
    <w:p w14:paraId="17FD8511" w14:textId="77777777" w:rsidR="00F91C6C" w:rsidRPr="00F72F1C" w:rsidRDefault="00F91C6C" w:rsidP="00F91C6C">
      <w:pPr>
        <w:keepNext/>
        <w:rPr>
          <w:lang w:val="ru-RU"/>
        </w:rPr>
      </w:pPr>
      <w:r w:rsidRPr="00F72F1C">
        <w:rPr>
          <w:lang w:val="ru-RU"/>
        </w:rPr>
        <w:t>Например:</w:t>
      </w:r>
    </w:p>
    <w:p w14:paraId="73E698F7" w14:textId="77777777" w:rsidR="00F91C6C" w:rsidRPr="00F72F1C" w:rsidRDefault="00F91C6C" w:rsidP="00F91C6C">
      <w:pPr>
        <w:pStyle w:val="enumlev1"/>
        <w:rPr>
          <w:lang w:val="ru-RU"/>
        </w:rPr>
      </w:pPr>
      <w:r w:rsidRPr="00F72F1C">
        <w:rPr>
          <w:lang w:val="ru-RU"/>
        </w:rPr>
        <w:t>–</w:t>
      </w:r>
      <w:r w:rsidRPr="00F72F1C">
        <w:rPr>
          <w:lang w:val="ru-RU"/>
        </w:rPr>
        <w:tab/>
        <w:t>элемент audioProgramme может содержать два элемента audioContent – narrator (для диктора) и background music (для фоновой музыки);</w:t>
      </w:r>
    </w:p>
    <w:p w14:paraId="708739FB" w14:textId="77777777" w:rsidR="00F91C6C" w:rsidRPr="00F72F1C" w:rsidRDefault="00F91C6C" w:rsidP="00F91C6C">
      <w:pPr>
        <w:pStyle w:val="enumlev1"/>
        <w:keepLines/>
        <w:rPr>
          <w:lang w:val="ru-RU"/>
        </w:rPr>
      </w:pPr>
      <w:r w:rsidRPr="00F72F1C">
        <w:rPr>
          <w:lang w:val="ru-RU"/>
        </w:rPr>
        <w:t>–</w:t>
      </w:r>
      <w:r w:rsidRPr="00F72F1C">
        <w:rPr>
          <w:lang w:val="ru-RU"/>
        </w:rPr>
        <w:tab/>
        <w:t>элемент audioProgramme для Франции может содержать элементы audioContent dialogue-fr (франкоязычная речь) и backgroundMusic (фоновая музыка), а аналогичный элемент для Соединенного Королевства – dialogue-en (англоязычная речь) и тот же элемент backgroundMusic.</w:t>
      </w:r>
    </w:p>
    <w:p w14:paraId="0EC854F0" w14:textId="77777777" w:rsidR="00F91C6C" w:rsidRPr="00F72F1C" w:rsidRDefault="00F91C6C" w:rsidP="00F91C6C">
      <w:pPr>
        <w:tabs>
          <w:tab w:val="clear" w:pos="1191"/>
          <w:tab w:val="left" w:pos="1170"/>
          <w:tab w:val="left" w:pos="2608"/>
          <w:tab w:val="left" w:pos="3345"/>
        </w:tabs>
        <w:spacing w:before="80"/>
        <w:rPr>
          <w:lang w:val="ru-RU"/>
        </w:rPr>
      </w:pPr>
      <w:r w:rsidRPr="00F72F1C">
        <w:rPr>
          <w:lang w:val="ru-RU"/>
        </w:rPr>
        <w:t>В одном древовидном XML-представлении модели ADM может быть определено множество элементов audioProgramme. Тем самым облегчается описание представления, содержащего заранее установленное количество значащих миксов, из которых пользователи могут сделать выбор. Каждый элемент audioProgramme может ссылаться на некоторое подмножество элементов audioContent XML</w:t>
      </w:r>
      <w:r w:rsidRPr="00F72F1C">
        <w:rPr>
          <w:lang w:val="ru-RU"/>
        </w:rPr>
        <w:noBreakHyphen/>
        <w:t>дерева ADM. Это один из методов описания персонализированного звука с помощью ADM.</w:t>
      </w:r>
    </w:p>
    <w:p w14:paraId="366F2D51" w14:textId="77777777" w:rsidR="00F91C6C" w:rsidRPr="00F72F1C" w:rsidRDefault="00F91C6C" w:rsidP="00F91C6C">
      <w:pPr>
        <w:tabs>
          <w:tab w:val="clear" w:pos="1191"/>
          <w:tab w:val="left" w:pos="1170"/>
          <w:tab w:val="left" w:pos="2608"/>
          <w:tab w:val="left" w:pos="3345"/>
        </w:tabs>
        <w:spacing w:before="80"/>
        <w:rPr>
          <w:lang w:val="ru-RU"/>
        </w:rPr>
      </w:pPr>
      <w:r w:rsidRPr="00F72F1C">
        <w:rPr>
          <w:lang w:val="ru-RU"/>
        </w:rPr>
        <w:t>Например:</w:t>
      </w:r>
    </w:p>
    <w:p w14:paraId="622A43C1" w14:textId="77777777" w:rsidR="00F91C6C" w:rsidRPr="00F72F1C" w:rsidRDefault="00F91C6C" w:rsidP="00F91C6C">
      <w:pPr>
        <w:pStyle w:val="enumlev1"/>
        <w:rPr>
          <w:lang w:val="ru-RU"/>
        </w:rPr>
      </w:pPr>
      <w:r w:rsidRPr="00F72F1C">
        <w:rPr>
          <w:lang w:val="ru-RU"/>
        </w:rPr>
        <w:t>–</w:t>
      </w:r>
      <w:r w:rsidRPr="00F72F1C">
        <w:rPr>
          <w:lang w:val="ru-RU"/>
        </w:rPr>
        <w:tab/>
        <w:t>в приведенном выше примере для элемента audioProgramme одно XML-дерево ADM может содержать франкоязычные и англоязычные элементы audioProgramme;</w:t>
      </w:r>
    </w:p>
    <w:p w14:paraId="0A764052" w14:textId="77777777" w:rsidR="00F91C6C" w:rsidRPr="00F72F1C" w:rsidRDefault="00F91C6C" w:rsidP="00C83610">
      <w:pPr>
        <w:pStyle w:val="enumlev1"/>
        <w:rPr>
          <w:lang w:val="ru-RU"/>
        </w:rPr>
      </w:pPr>
      <w:r w:rsidRPr="00F72F1C">
        <w:rPr>
          <w:lang w:val="ru-RU"/>
        </w:rPr>
        <w:t>–</w:t>
      </w:r>
      <w:r w:rsidRPr="00F72F1C">
        <w:rPr>
          <w:lang w:val="ru-RU"/>
        </w:rPr>
        <w:tab/>
        <w:t xml:space="preserve">XML-дерево ADM, описывающее спортивную программу, может содержать элементы audioProgramme для команды хозяев и команды гостей. В рамках элемента audioProgamme для команды хозяев могут иметься как элемент audioContent, относящийся к home team biased commentary (комментарий с поддержкой команды хозяев), так и другой элемент для ambience (акустическая окружающая среда). В рамках элемента audioProgramme для команды гостей </w:t>
      </w:r>
      <w:r w:rsidRPr="00F72F1C">
        <w:rPr>
          <w:lang w:val="ru-RU"/>
        </w:rPr>
        <w:lastRenderedPageBreak/>
        <w:t>может иметься как элемент audioContent, относящийся к away team biased commentary (комментарий с поддержкой команды гостей), так и тот же элемент для ambience (акустическая окружающая среда).</w:t>
      </w:r>
    </w:p>
    <w:p w14:paraId="758E5145" w14:textId="094AB99B" w:rsidR="00F91C6C" w:rsidRPr="00F72F1C" w:rsidRDefault="00F91C6C" w:rsidP="00F91C6C">
      <w:pPr>
        <w:pStyle w:val="TableNo"/>
        <w:rPr>
          <w:lang w:val="ru-RU"/>
        </w:rPr>
      </w:pPr>
      <w:r w:rsidRPr="00F72F1C">
        <w:rPr>
          <w:lang w:val="ru-RU"/>
        </w:rPr>
        <w:t xml:space="preserve">ТАБЛИЦА </w:t>
      </w:r>
      <w:r w:rsidR="007943A2" w:rsidRPr="00F72F1C">
        <w:rPr>
          <w:lang w:val="ru-RU"/>
        </w:rPr>
        <w:t>А1-</w:t>
      </w:r>
      <w:r w:rsidRPr="00F72F1C">
        <w:rPr>
          <w:lang w:val="ru-RU"/>
        </w:rPr>
        <w:t>1</w:t>
      </w:r>
    </w:p>
    <w:p w14:paraId="6FD0A8D8" w14:textId="77777777" w:rsidR="00F91C6C" w:rsidRPr="00F72F1C" w:rsidRDefault="00F91C6C" w:rsidP="00F91C6C">
      <w:pPr>
        <w:pStyle w:val="Tabletitle"/>
        <w:rPr>
          <w:sz w:val="14"/>
          <w:szCs w:val="16"/>
          <w:lang w:val="ru-RU"/>
        </w:rPr>
      </w:pPr>
      <w:r w:rsidRPr="00F72F1C">
        <w:rPr>
          <w:lang w:val="ru-RU"/>
        </w:rPr>
        <w:t>Альтернативные миксы</w:t>
      </w:r>
    </w:p>
    <w:tbl>
      <w:tblPr>
        <w:tblW w:w="0" w:type="auto"/>
        <w:jc w:val="center"/>
        <w:tblLayout w:type="fixed"/>
        <w:tblLook w:val="00A0" w:firstRow="1" w:lastRow="0" w:firstColumn="1" w:lastColumn="0" w:noHBand="0" w:noVBand="0"/>
      </w:tblPr>
      <w:tblGrid>
        <w:gridCol w:w="1641"/>
        <w:gridCol w:w="1695"/>
        <w:gridCol w:w="1688"/>
        <w:gridCol w:w="1688"/>
        <w:gridCol w:w="1793"/>
      </w:tblGrid>
      <w:tr w:rsidR="00F91C6C" w:rsidRPr="00F727DE" w14:paraId="01E3A4BB" w14:textId="77777777" w:rsidTr="004E3CFD">
        <w:trPr>
          <w:trHeight w:val="1"/>
          <w:jc w:val="center"/>
        </w:trPr>
        <w:tc>
          <w:tcPr>
            <w:tcW w:w="164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2EA4C26" w14:textId="77777777" w:rsidR="00F91C6C" w:rsidRPr="00F72F1C" w:rsidRDefault="00F91C6C" w:rsidP="004E3CFD">
            <w:pPr>
              <w:pStyle w:val="Tablehead"/>
              <w:rPr>
                <w:lang w:val="ru-RU"/>
              </w:rPr>
            </w:pP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tcPr>
          <w:p w14:paraId="61781403" w14:textId="77777777" w:rsidR="00F91C6C" w:rsidRPr="00F72F1C" w:rsidRDefault="00F91C6C" w:rsidP="004E3CFD">
            <w:pPr>
              <w:pStyle w:val="Tablehead"/>
              <w:rPr>
                <w:lang w:val="ru-RU"/>
              </w:rPr>
            </w:pPr>
            <w:r w:rsidRPr="00F72F1C">
              <w:rPr>
                <w:lang w:val="ru-RU"/>
              </w:rPr>
              <w:t>Акустическая окружающая</w:t>
            </w:r>
            <w:r w:rsidRPr="00F72F1C">
              <w:rPr>
                <w:lang w:val="ru-RU"/>
              </w:rPr>
              <w:br/>
              <w:t>среда</w:t>
            </w:r>
          </w:p>
        </w:tc>
        <w:tc>
          <w:tcPr>
            <w:tcW w:w="168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6A4987F" w14:textId="77777777" w:rsidR="00F91C6C" w:rsidRPr="00F72F1C" w:rsidRDefault="00F91C6C" w:rsidP="004E3CFD">
            <w:pPr>
              <w:pStyle w:val="Tablehead"/>
              <w:rPr>
                <w:lang w:val="ru-RU"/>
              </w:rPr>
            </w:pPr>
            <w:r w:rsidRPr="00F72F1C">
              <w:rPr>
                <w:lang w:val="ru-RU"/>
              </w:rPr>
              <w:t>Нейтральный комментарий</w:t>
            </w:r>
          </w:p>
        </w:tc>
        <w:tc>
          <w:tcPr>
            <w:tcW w:w="168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tcPr>
          <w:p w14:paraId="037B1F13" w14:textId="77777777" w:rsidR="00F91C6C" w:rsidRPr="00F72F1C" w:rsidRDefault="00F91C6C" w:rsidP="004E3CFD">
            <w:pPr>
              <w:pStyle w:val="Tablehead"/>
              <w:rPr>
                <w:lang w:val="ru-RU"/>
              </w:rPr>
            </w:pPr>
            <w:r w:rsidRPr="00F72F1C">
              <w:rPr>
                <w:lang w:val="ru-RU"/>
              </w:rPr>
              <w:t>Комментарий с поддержкой</w:t>
            </w:r>
            <w:r w:rsidRPr="00F72F1C">
              <w:rPr>
                <w:lang w:val="ru-RU"/>
              </w:rPr>
              <w:br/>
              <w:t>команды хозяев</w:t>
            </w:r>
          </w:p>
        </w:tc>
        <w:tc>
          <w:tcPr>
            <w:tcW w:w="179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tcPr>
          <w:p w14:paraId="2563D4B3" w14:textId="77777777" w:rsidR="00F91C6C" w:rsidRPr="00F72F1C" w:rsidRDefault="00F91C6C" w:rsidP="004E3CFD">
            <w:pPr>
              <w:pStyle w:val="Tablehead"/>
              <w:rPr>
                <w:lang w:val="ru-RU"/>
              </w:rPr>
            </w:pPr>
            <w:r w:rsidRPr="00F72F1C">
              <w:rPr>
                <w:lang w:val="ru-RU"/>
              </w:rPr>
              <w:t>Комментарий с поддержкой</w:t>
            </w:r>
            <w:r w:rsidRPr="00F72F1C">
              <w:rPr>
                <w:lang w:val="ru-RU"/>
              </w:rPr>
              <w:br/>
              <w:t>команды гостей</w:t>
            </w:r>
          </w:p>
        </w:tc>
      </w:tr>
      <w:tr w:rsidR="00F91C6C" w:rsidRPr="00F72F1C" w14:paraId="25C2AD0C" w14:textId="77777777" w:rsidTr="004E3CFD">
        <w:trPr>
          <w:trHeight w:val="1"/>
          <w:jc w:val="center"/>
        </w:trPr>
        <w:tc>
          <w:tcPr>
            <w:tcW w:w="16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5335B46" w14:textId="77777777" w:rsidR="00F91C6C" w:rsidRPr="00F72F1C" w:rsidRDefault="00F91C6C" w:rsidP="004E3CFD">
            <w:pPr>
              <w:pStyle w:val="Tabletext"/>
              <w:rPr>
                <w:lang w:val="ru-RU"/>
              </w:rPr>
            </w:pPr>
            <w:r w:rsidRPr="00F72F1C">
              <w:rPr>
                <w:lang w:val="ru-RU"/>
              </w:rPr>
              <w:t>Микс по умолчанию</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414EE4" w14:textId="77777777" w:rsidR="00F91C6C" w:rsidRPr="00F72F1C" w:rsidRDefault="00F91C6C" w:rsidP="004E3CFD">
            <w:pPr>
              <w:pStyle w:val="Tabletext"/>
              <w:jc w:val="center"/>
              <w:rPr>
                <w:lang w:val="ru-RU"/>
              </w:rPr>
            </w:pPr>
            <w:r w:rsidRPr="00F72F1C">
              <w:rPr>
                <w:rFonts w:ascii="Wingdings" w:hAnsi="Wingdings"/>
                <w:color w:val="000000"/>
                <w:lang w:val="ru-RU"/>
              </w:rPr>
              <w:t></w:t>
            </w:r>
          </w:p>
        </w:tc>
        <w:tc>
          <w:tcPr>
            <w:tcW w:w="16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A7C7617" w14:textId="77777777" w:rsidR="00F91C6C" w:rsidRPr="00F72F1C" w:rsidRDefault="00F91C6C" w:rsidP="004E3CFD">
            <w:pPr>
              <w:pStyle w:val="Tabletext"/>
              <w:jc w:val="center"/>
              <w:rPr>
                <w:lang w:val="ru-RU"/>
              </w:rPr>
            </w:pPr>
            <w:r w:rsidRPr="00F72F1C">
              <w:rPr>
                <w:rFonts w:ascii="Wingdings" w:hAnsi="Wingdings"/>
                <w:color w:val="000000"/>
                <w:lang w:val="ru-RU"/>
              </w:rPr>
              <w:t></w:t>
            </w:r>
          </w:p>
        </w:tc>
        <w:tc>
          <w:tcPr>
            <w:tcW w:w="16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3CB3488" w14:textId="77777777" w:rsidR="00F91C6C" w:rsidRPr="00F72F1C" w:rsidRDefault="00F91C6C" w:rsidP="004E3CFD">
            <w:pPr>
              <w:pStyle w:val="Tabletext"/>
              <w:jc w:val="center"/>
              <w:rPr>
                <w:lang w:val="ru-RU"/>
              </w:rPr>
            </w:pPr>
          </w:p>
        </w:tc>
        <w:tc>
          <w:tcPr>
            <w:tcW w:w="17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AB3FFD" w14:textId="77777777" w:rsidR="00F91C6C" w:rsidRPr="00F72F1C" w:rsidRDefault="00F91C6C" w:rsidP="004E3CFD">
            <w:pPr>
              <w:pStyle w:val="Tabletext"/>
              <w:jc w:val="center"/>
              <w:rPr>
                <w:lang w:val="ru-RU"/>
              </w:rPr>
            </w:pPr>
          </w:p>
        </w:tc>
      </w:tr>
      <w:tr w:rsidR="00F91C6C" w:rsidRPr="00F72F1C" w14:paraId="07E05DF9" w14:textId="77777777" w:rsidTr="004E3CFD">
        <w:trPr>
          <w:trHeight w:val="1"/>
          <w:jc w:val="center"/>
        </w:trPr>
        <w:tc>
          <w:tcPr>
            <w:tcW w:w="16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8755A8F" w14:textId="77777777" w:rsidR="00F91C6C" w:rsidRPr="00F72F1C" w:rsidRDefault="00F91C6C" w:rsidP="004E3CFD">
            <w:pPr>
              <w:pStyle w:val="Tabletext"/>
              <w:rPr>
                <w:lang w:val="ru-RU"/>
              </w:rPr>
            </w:pPr>
            <w:r w:rsidRPr="00F72F1C">
              <w:rPr>
                <w:lang w:val="ru-RU"/>
              </w:rPr>
              <w:t>Команда хозяев</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91FF871" w14:textId="77777777" w:rsidR="00F91C6C" w:rsidRPr="00F72F1C" w:rsidRDefault="00F91C6C" w:rsidP="004E3CFD">
            <w:pPr>
              <w:pStyle w:val="Tabletext"/>
              <w:jc w:val="center"/>
              <w:rPr>
                <w:lang w:val="ru-RU"/>
              </w:rPr>
            </w:pPr>
            <w:r w:rsidRPr="00F72F1C">
              <w:rPr>
                <w:rFonts w:ascii="Wingdings" w:hAnsi="Wingdings"/>
                <w:color w:val="000000"/>
                <w:lang w:val="ru-RU"/>
              </w:rPr>
              <w:t></w:t>
            </w:r>
          </w:p>
        </w:tc>
        <w:tc>
          <w:tcPr>
            <w:tcW w:w="16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A8ACE62" w14:textId="77777777" w:rsidR="00F91C6C" w:rsidRPr="00F72F1C" w:rsidRDefault="00F91C6C" w:rsidP="004E3CFD">
            <w:pPr>
              <w:pStyle w:val="Tabletext"/>
              <w:jc w:val="center"/>
              <w:rPr>
                <w:lang w:val="ru-RU"/>
              </w:rPr>
            </w:pPr>
          </w:p>
        </w:tc>
        <w:tc>
          <w:tcPr>
            <w:tcW w:w="16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1C5C72" w14:textId="77777777" w:rsidR="00F91C6C" w:rsidRPr="00F72F1C" w:rsidRDefault="00F91C6C" w:rsidP="004E3CFD">
            <w:pPr>
              <w:pStyle w:val="Tabletext"/>
              <w:jc w:val="center"/>
              <w:rPr>
                <w:lang w:val="ru-RU"/>
              </w:rPr>
            </w:pPr>
            <w:r w:rsidRPr="00F72F1C">
              <w:rPr>
                <w:rFonts w:ascii="Wingdings" w:hAnsi="Wingdings"/>
                <w:color w:val="000000"/>
                <w:lang w:val="ru-RU"/>
              </w:rPr>
              <w:t></w:t>
            </w:r>
          </w:p>
        </w:tc>
        <w:tc>
          <w:tcPr>
            <w:tcW w:w="17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D1348E6" w14:textId="77777777" w:rsidR="00F91C6C" w:rsidRPr="00F72F1C" w:rsidRDefault="00F91C6C" w:rsidP="004E3CFD">
            <w:pPr>
              <w:pStyle w:val="Tabletext"/>
              <w:jc w:val="center"/>
              <w:rPr>
                <w:lang w:val="ru-RU"/>
              </w:rPr>
            </w:pPr>
          </w:p>
        </w:tc>
      </w:tr>
      <w:tr w:rsidR="00F91C6C" w:rsidRPr="00F72F1C" w14:paraId="69321A72" w14:textId="77777777" w:rsidTr="004E3CFD">
        <w:trPr>
          <w:trHeight w:val="1"/>
          <w:jc w:val="center"/>
        </w:trPr>
        <w:tc>
          <w:tcPr>
            <w:tcW w:w="16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581D8B2" w14:textId="77777777" w:rsidR="00F91C6C" w:rsidRPr="00F72F1C" w:rsidRDefault="00F91C6C" w:rsidP="004E3CFD">
            <w:pPr>
              <w:pStyle w:val="Tabletext"/>
              <w:rPr>
                <w:lang w:val="ru-RU"/>
              </w:rPr>
            </w:pPr>
            <w:r w:rsidRPr="00F72F1C">
              <w:rPr>
                <w:lang w:val="ru-RU"/>
              </w:rPr>
              <w:t>Команда гостей</w:t>
            </w:r>
          </w:p>
        </w:tc>
        <w:tc>
          <w:tcPr>
            <w:tcW w:w="16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1630A32" w14:textId="77777777" w:rsidR="00F91C6C" w:rsidRPr="00F72F1C" w:rsidRDefault="00F91C6C" w:rsidP="004E3CFD">
            <w:pPr>
              <w:pStyle w:val="Tabletext"/>
              <w:jc w:val="center"/>
              <w:rPr>
                <w:lang w:val="ru-RU"/>
              </w:rPr>
            </w:pPr>
            <w:r w:rsidRPr="00F72F1C">
              <w:rPr>
                <w:rFonts w:ascii="Wingdings" w:hAnsi="Wingdings"/>
                <w:color w:val="000000"/>
                <w:lang w:val="ru-RU"/>
              </w:rPr>
              <w:t></w:t>
            </w:r>
          </w:p>
        </w:tc>
        <w:tc>
          <w:tcPr>
            <w:tcW w:w="16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F8AD85C" w14:textId="77777777" w:rsidR="00F91C6C" w:rsidRPr="00F72F1C" w:rsidRDefault="00F91C6C" w:rsidP="004E3CFD">
            <w:pPr>
              <w:pStyle w:val="Tabletext"/>
              <w:jc w:val="center"/>
              <w:rPr>
                <w:lang w:val="ru-RU"/>
              </w:rPr>
            </w:pPr>
          </w:p>
        </w:tc>
        <w:tc>
          <w:tcPr>
            <w:tcW w:w="16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C9B241A" w14:textId="77777777" w:rsidR="00F91C6C" w:rsidRPr="00F72F1C" w:rsidRDefault="00F91C6C" w:rsidP="004E3CFD">
            <w:pPr>
              <w:pStyle w:val="Tabletext"/>
              <w:jc w:val="center"/>
              <w:rPr>
                <w:lang w:val="ru-RU"/>
              </w:rPr>
            </w:pPr>
          </w:p>
        </w:tc>
        <w:tc>
          <w:tcPr>
            <w:tcW w:w="17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6C4DBD4" w14:textId="77777777" w:rsidR="00F91C6C" w:rsidRPr="00F72F1C" w:rsidRDefault="00F91C6C" w:rsidP="004E3CFD">
            <w:pPr>
              <w:pStyle w:val="Tabletext"/>
              <w:keepNext/>
              <w:jc w:val="center"/>
              <w:rPr>
                <w:rFonts w:ascii="Calibri" w:hAnsi="Calibri" w:cs="Calibri"/>
                <w:lang w:val="ru-RU"/>
              </w:rPr>
            </w:pPr>
            <w:r w:rsidRPr="00F72F1C">
              <w:rPr>
                <w:rFonts w:ascii="Wingdings" w:hAnsi="Wingdings"/>
                <w:color w:val="000000"/>
                <w:lang w:val="ru-RU"/>
              </w:rPr>
              <w:t></w:t>
            </w:r>
          </w:p>
        </w:tc>
      </w:tr>
    </w:tbl>
    <w:p w14:paraId="38136DF2" w14:textId="77777777" w:rsidR="006A7040" w:rsidRPr="00F72F1C" w:rsidRDefault="006A7040" w:rsidP="006A7040">
      <w:pPr>
        <w:pStyle w:val="Tablefin"/>
        <w:rPr>
          <w:lang w:val="ru-RU"/>
        </w:rPr>
      </w:pPr>
      <w:bookmarkStart w:id="34" w:name="_Toc465234278"/>
      <w:bookmarkStart w:id="35" w:name="_Toc351610979"/>
      <w:bookmarkStart w:id="36" w:name="_Toc22071306"/>
    </w:p>
    <w:p w14:paraId="380CF2F0" w14:textId="54DDB3BD" w:rsidR="00DD2522" w:rsidRPr="00F72F1C" w:rsidRDefault="00DD2522" w:rsidP="00DD2522">
      <w:pPr>
        <w:rPr>
          <w:lang w:val="ru-RU"/>
        </w:rPr>
      </w:pPr>
      <w:r w:rsidRPr="00F72F1C">
        <w:rPr>
          <w:lang w:val="ru-RU"/>
        </w:rPr>
        <w:t>Другой подход в этом примере заключается в использовании одного элемента audioProgramme, содержащего четыре элемента audioContent (</w:t>
      </w:r>
      <w:r w:rsidR="001C3BA5">
        <w:rPr>
          <w:lang w:val="ru-RU"/>
        </w:rPr>
        <w:t>"</w:t>
      </w:r>
      <w:r w:rsidRPr="00F72F1C">
        <w:rPr>
          <w:lang w:val="ru-RU"/>
        </w:rPr>
        <w:t>акустическая окружающая среда</w:t>
      </w:r>
      <w:r w:rsidR="001C3BA5">
        <w:rPr>
          <w:lang w:val="ru-RU"/>
        </w:rPr>
        <w:t>"</w:t>
      </w:r>
      <w:r w:rsidRPr="00F72F1C">
        <w:rPr>
          <w:lang w:val="ru-RU"/>
        </w:rPr>
        <w:t xml:space="preserve">, </w:t>
      </w:r>
      <w:r w:rsidR="001C3BA5">
        <w:rPr>
          <w:lang w:val="ru-RU"/>
        </w:rPr>
        <w:t>"</w:t>
      </w:r>
      <w:r w:rsidRPr="00F72F1C">
        <w:rPr>
          <w:lang w:val="ru-RU"/>
        </w:rPr>
        <w:t>нейтральный комментарий</w:t>
      </w:r>
      <w:r w:rsidR="001C3BA5">
        <w:rPr>
          <w:lang w:val="ru-RU"/>
        </w:rPr>
        <w:t>"</w:t>
      </w:r>
      <w:r w:rsidRPr="00F72F1C">
        <w:rPr>
          <w:lang w:val="ru-RU"/>
        </w:rPr>
        <w:t xml:space="preserve">, </w:t>
      </w:r>
      <w:r w:rsidR="001C3BA5">
        <w:rPr>
          <w:lang w:val="ru-RU"/>
        </w:rPr>
        <w:t>"</w:t>
      </w:r>
      <w:r w:rsidRPr="00F72F1C">
        <w:rPr>
          <w:lang w:val="ru-RU"/>
        </w:rPr>
        <w:t>комментарий с поддержкой команды хозяев</w:t>
      </w:r>
      <w:r w:rsidR="001C3BA5">
        <w:rPr>
          <w:lang w:val="ru-RU"/>
        </w:rPr>
        <w:t>"</w:t>
      </w:r>
      <w:r w:rsidRPr="00F72F1C">
        <w:rPr>
          <w:lang w:val="ru-RU"/>
        </w:rPr>
        <w:t xml:space="preserve"> и </w:t>
      </w:r>
      <w:r w:rsidR="001C3BA5">
        <w:rPr>
          <w:lang w:val="ru-RU"/>
        </w:rPr>
        <w:t>"</w:t>
      </w:r>
      <w:r w:rsidRPr="00F72F1C">
        <w:rPr>
          <w:lang w:val="ru-RU"/>
        </w:rPr>
        <w:t>комментарий с поддержкой команды гостей</w:t>
      </w:r>
      <w:r w:rsidR="008E2334">
        <w:rPr>
          <w:lang w:val="ru-RU"/>
        </w:rPr>
        <w:t>"</w:t>
      </w:r>
      <w:r w:rsidRPr="00F72F1C">
        <w:rPr>
          <w:lang w:val="ru-RU"/>
        </w:rPr>
        <w:t>) и связанные с ними четыре элемента audioObject; он также позволяет использовать взаимодействие с пользователем</w:t>
      </w:r>
      <w:r w:rsidR="00F01831" w:rsidRPr="00F72F1C">
        <w:rPr>
          <w:lang w:val="ru-RU"/>
        </w:rPr>
        <w:t>, чтобы</w:t>
      </w:r>
      <w:r w:rsidRPr="00F72F1C">
        <w:rPr>
          <w:lang w:val="ru-RU"/>
        </w:rPr>
        <w:t xml:space="preserve"> выб</w:t>
      </w:r>
      <w:r w:rsidR="00F01831" w:rsidRPr="00F72F1C">
        <w:rPr>
          <w:lang w:val="ru-RU"/>
        </w:rPr>
        <w:t>и</w:t>
      </w:r>
      <w:r w:rsidRPr="00F72F1C">
        <w:rPr>
          <w:lang w:val="ru-RU"/>
        </w:rPr>
        <w:t>ра</w:t>
      </w:r>
      <w:r w:rsidR="00F01831" w:rsidRPr="00F72F1C">
        <w:rPr>
          <w:lang w:val="ru-RU"/>
        </w:rPr>
        <w:t>ть</w:t>
      </w:r>
      <w:r w:rsidRPr="00F72F1C">
        <w:rPr>
          <w:lang w:val="ru-RU"/>
        </w:rPr>
        <w:t xml:space="preserve"> </w:t>
      </w:r>
      <w:r w:rsidR="00F01831" w:rsidRPr="00F72F1C">
        <w:rPr>
          <w:lang w:val="ru-RU"/>
        </w:rPr>
        <w:t>элементы</w:t>
      </w:r>
      <w:r w:rsidRPr="00F72F1C">
        <w:rPr>
          <w:lang w:val="ru-RU"/>
        </w:rPr>
        <w:t xml:space="preserve"> audioObject для комментариев.</w:t>
      </w:r>
    </w:p>
    <w:p w14:paraId="422D7DBA" w14:textId="77777777" w:rsidR="00F91C6C" w:rsidRPr="00F72F1C" w:rsidRDefault="00F91C6C" w:rsidP="00F91C6C">
      <w:pPr>
        <w:pStyle w:val="Heading1"/>
        <w:rPr>
          <w:lang w:val="ru-RU"/>
        </w:rPr>
      </w:pPr>
      <w:bookmarkStart w:id="37" w:name="_Toc198622476"/>
      <w:r w:rsidRPr="00F72F1C">
        <w:rPr>
          <w:lang w:val="ru-RU"/>
        </w:rPr>
        <w:t>4</w:t>
      </w:r>
      <w:r w:rsidRPr="00F72F1C">
        <w:rPr>
          <w:lang w:val="ru-RU"/>
        </w:rPr>
        <w:tab/>
      </w:r>
      <w:bookmarkEnd w:id="34"/>
      <w:bookmarkEnd w:id="35"/>
      <w:bookmarkEnd w:id="36"/>
      <w:r w:rsidRPr="00F72F1C">
        <w:rPr>
          <w:lang w:val="ru-RU"/>
        </w:rPr>
        <w:t>Общие определения</w:t>
      </w:r>
      <w:bookmarkEnd w:id="37"/>
    </w:p>
    <w:p w14:paraId="663D1B24" w14:textId="77777777" w:rsidR="00F91C6C" w:rsidRPr="00F72F1C" w:rsidRDefault="00F91C6C" w:rsidP="00F91C6C">
      <w:pPr>
        <w:rPr>
          <w:lang w:val="ru-RU"/>
        </w:rPr>
      </w:pPr>
      <w:r w:rsidRPr="00F72F1C">
        <w:rPr>
          <w:lang w:val="ru-RU"/>
        </w:rPr>
        <w:t>Во многих ситуациях, особенно при работе со звуком на основе канала и сцены, многие из требуемых форматов будут общими. Например, форматы моно, стерео и 5.1 имеют общие определения, и было бы нерационально генерировать и передавать множество XML-кодов всякий раз, когда требуется дать описание одного из этих форматов. Общие определения даны в Рекомендации МСЭ-R BS.2094 [8].</w:t>
      </w:r>
    </w:p>
    <w:p w14:paraId="5147145C" w14:textId="09DEF4AD" w:rsidR="00F91C6C" w:rsidRPr="00F72F1C" w:rsidRDefault="00F91C6C" w:rsidP="00F91C6C">
      <w:pPr>
        <w:rPr>
          <w:lang w:val="ru-RU"/>
        </w:rPr>
      </w:pPr>
      <w:r w:rsidRPr="00F72F1C">
        <w:rPr>
          <w:lang w:val="ru-RU"/>
        </w:rPr>
        <w:t xml:space="preserve">Этот набор </w:t>
      </w:r>
      <w:r w:rsidR="00EA2F64" w:rsidRPr="00F72F1C">
        <w:rPr>
          <w:lang w:val="ru-RU"/>
        </w:rPr>
        <w:t xml:space="preserve">определен в </w:t>
      </w:r>
      <w:r w:rsidRPr="00F72F1C">
        <w:rPr>
          <w:lang w:val="ru-RU"/>
        </w:rPr>
        <w:t>Рекомендации МСЭ-R BS.2094 [8]</w:t>
      </w:r>
      <w:r w:rsidR="00EA2F64" w:rsidRPr="00F72F1C">
        <w:rPr>
          <w:lang w:val="ru-RU"/>
        </w:rPr>
        <w:t>, а также приведен</w:t>
      </w:r>
      <w:r w:rsidRPr="00F72F1C">
        <w:rPr>
          <w:lang w:val="ru-RU"/>
        </w:rPr>
        <w:t xml:space="preserve"> в качестве прилагаемого XML</w:t>
      </w:r>
      <w:r w:rsidRPr="00F72F1C">
        <w:rPr>
          <w:lang w:val="ru-RU"/>
        </w:rPr>
        <w:noBreakHyphen/>
        <w:t>файла. Его не нужно включать в файл на основе модели ADM, а можно указать в качестве внешней ссылки. Поэтому в XML-описании форматов внутри файла не</w:t>
      </w:r>
      <w:r w:rsidR="00EA2F64" w:rsidRPr="00F72F1C">
        <w:rPr>
          <w:lang w:val="ru-RU"/>
        </w:rPr>
        <w:t>т</w:t>
      </w:r>
      <w:r w:rsidRPr="00F72F1C">
        <w:rPr>
          <w:lang w:val="ru-RU"/>
        </w:rPr>
        <w:t xml:space="preserve"> необходимости при условии использования только общих определений. </w:t>
      </w:r>
      <w:r w:rsidR="00EA2F64" w:rsidRPr="00F72F1C">
        <w:rPr>
          <w:lang w:val="ru-RU"/>
        </w:rPr>
        <w:t xml:space="preserve">В </w:t>
      </w:r>
      <w:r w:rsidRPr="00F72F1C">
        <w:rPr>
          <w:lang w:val="ru-RU"/>
        </w:rPr>
        <w:t>тех случаях, когда используются элементы audioProgramme, audioContent и audioObject или требуются специальные определения</w:t>
      </w:r>
      <w:r w:rsidR="00EA2F64" w:rsidRPr="00F72F1C">
        <w:rPr>
          <w:lang w:val="ru-RU"/>
        </w:rPr>
        <w:t>, в файл нужно включить XML-код ADM</w:t>
      </w:r>
      <w:r w:rsidRPr="00F72F1C">
        <w:rPr>
          <w:lang w:val="ru-RU"/>
        </w:rPr>
        <w:t>.</w:t>
      </w:r>
    </w:p>
    <w:p w14:paraId="2EE4F6EC" w14:textId="77777777" w:rsidR="00F91C6C" w:rsidRPr="00F72F1C" w:rsidRDefault="00F91C6C" w:rsidP="00F91C6C">
      <w:pPr>
        <w:pStyle w:val="Heading1"/>
        <w:rPr>
          <w:lang w:val="ru-RU"/>
        </w:rPr>
      </w:pPr>
      <w:bookmarkStart w:id="38" w:name="_Toc465234279"/>
      <w:bookmarkStart w:id="39" w:name="_Toc351610980"/>
      <w:bookmarkStart w:id="40" w:name="_Toc22071307"/>
      <w:bookmarkStart w:id="41" w:name="_Toc198622477"/>
      <w:r w:rsidRPr="00F72F1C">
        <w:rPr>
          <w:lang w:val="ru-RU"/>
        </w:rPr>
        <w:t>5</w:t>
      </w:r>
      <w:r w:rsidRPr="00F72F1C">
        <w:rPr>
          <w:lang w:val="ru-RU"/>
        </w:rPr>
        <w:tab/>
      </w:r>
      <w:bookmarkEnd w:id="38"/>
      <w:bookmarkEnd w:id="39"/>
      <w:bookmarkEnd w:id="40"/>
      <w:r w:rsidRPr="00F72F1C">
        <w:rPr>
          <w:lang w:val="ru-RU"/>
        </w:rPr>
        <w:t>Элементы модели ADM</w:t>
      </w:r>
      <w:bookmarkEnd w:id="41"/>
    </w:p>
    <w:p w14:paraId="20E18BFC" w14:textId="77777777" w:rsidR="00F91C6C" w:rsidRPr="00F72F1C" w:rsidRDefault="00F91C6C" w:rsidP="00F91C6C">
      <w:pPr>
        <w:rPr>
          <w:lang w:val="ru-RU"/>
        </w:rPr>
      </w:pPr>
      <w:r w:rsidRPr="00F72F1C">
        <w:rPr>
          <w:lang w:val="ru-RU"/>
        </w:rPr>
        <w:t>В следующих подразделах последовательно описываются все элементы модели ADM.</w:t>
      </w:r>
    </w:p>
    <w:p w14:paraId="07C40AA2" w14:textId="77777777" w:rsidR="00F91C6C" w:rsidRPr="00F72F1C" w:rsidRDefault="00F91C6C" w:rsidP="00F91C6C">
      <w:pPr>
        <w:pStyle w:val="Heading2"/>
        <w:rPr>
          <w:b w:val="0"/>
          <w:lang w:val="ru-RU"/>
        </w:rPr>
      </w:pPr>
      <w:bookmarkStart w:id="42" w:name="_Toc465234280"/>
      <w:bookmarkStart w:id="43" w:name="_Toc351610981"/>
      <w:bookmarkStart w:id="44" w:name="_Toc22071308"/>
      <w:bookmarkStart w:id="45" w:name="_Toc198622478"/>
      <w:r w:rsidRPr="00F72F1C">
        <w:rPr>
          <w:lang w:val="ru-RU"/>
        </w:rPr>
        <w:t>5.1</w:t>
      </w:r>
      <w:r w:rsidRPr="00F72F1C">
        <w:rPr>
          <w:lang w:val="ru-RU"/>
        </w:rPr>
        <w:tab/>
      </w:r>
      <w:bookmarkEnd w:id="42"/>
      <w:bookmarkEnd w:id="43"/>
      <w:bookmarkEnd w:id="44"/>
      <w:r w:rsidRPr="00F72F1C">
        <w:rPr>
          <w:lang w:val="ru-RU"/>
        </w:rPr>
        <w:t>Элемент audioTrackFormat</w:t>
      </w:r>
      <w:bookmarkEnd w:id="45"/>
    </w:p>
    <w:p w14:paraId="06D8924A" w14:textId="31A4A937" w:rsidR="00F91C6C" w:rsidRPr="00F72F1C" w:rsidRDefault="00F91C6C" w:rsidP="00F91C6C">
      <w:pPr>
        <w:rPr>
          <w:lang w:val="ru-RU"/>
        </w:rPr>
      </w:pPr>
      <w:r w:rsidRPr="00F72F1C">
        <w:rPr>
          <w:lang w:val="ru-RU"/>
        </w:rPr>
        <w:t xml:space="preserve">Элемент audioTrackFormat </w:t>
      </w:r>
      <w:r w:rsidR="00EA2F64" w:rsidRPr="00F72F1C">
        <w:rPr>
          <w:lang w:val="ru-RU"/>
        </w:rPr>
        <w:t>описывает формат одного набора</w:t>
      </w:r>
      <w:r w:rsidRPr="00F72F1C">
        <w:rPr>
          <w:lang w:val="ru-RU"/>
        </w:rPr>
        <w:t xml:space="preserve"> выборок звукового сигнала или данных на одной дорожке носителя. Он используется для описания формата данных и позволяет рендереру правильно декодировать сигнал. На этот элемент дается ссылка от элемента audioStreamFormat, используемого для идентификации сочетания дорожек, что необходимо для успешного декодирования данных дорожки. </w:t>
      </w:r>
    </w:p>
    <w:p w14:paraId="3D70E585" w14:textId="13C01BD8" w:rsidR="00F91C6C" w:rsidRPr="00F72F1C" w:rsidRDefault="00F91C6C" w:rsidP="00F91C6C">
      <w:pPr>
        <w:rPr>
          <w:lang w:val="ru-RU"/>
        </w:rPr>
      </w:pPr>
      <w:r w:rsidRPr="00F72F1C">
        <w:rPr>
          <w:lang w:val="ru-RU"/>
        </w:rPr>
        <w:t>В случае ИКМ-звука элемент audioStreamFormat ссылается на один элемент audioTrackFormat, и таким образом оба эти элемента описывают одно и то же. В этом случае элемент</w:t>
      </w:r>
      <w:r w:rsidR="008E2334">
        <w:rPr>
          <w:lang w:val="ru-RU"/>
        </w:rPr>
        <w:t>ы</w:t>
      </w:r>
      <w:r w:rsidRPr="00F72F1C">
        <w:rPr>
          <w:lang w:val="ru-RU"/>
        </w:rPr>
        <w:t xml:space="preserve"> audioTrackFormat и audioStreamFormat </w:t>
      </w:r>
      <w:r w:rsidR="008E2334">
        <w:rPr>
          <w:lang w:val="ru-RU"/>
        </w:rPr>
        <w:t>должны</w:t>
      </w:r>
      <w:r w:rsidRPr="00F72F1C">
        <w:rPr>
          <w:lang w:val="ru-RU"/>
        </w:rPr>
        <w:t xml:space="preserve"> быть опущены. Тогда audioTrackUID </w:t>
      </w:r>
      <w:r w:rsidR="008E2334">
        <w:rPr>
          <w:lang w:val="ru-RU"/>
        </w:rPr>
        <w:t>будет</w:t>
      </w:r>
      <w:r w:rsidRPr="00F72F1C">
        <w:rPr>
          <w:lang w:val="ru-RU"/>
        </w:rPr>
        <w:t xml:space="preserve"> ссылаться на соответствующий элемент audioChannelFormat. Если звук кодированный, то для генерации декодированных данных необходимо объединить несколько элементов audioTrackFormat в одном элементе audioStreamFormat.</w:t>
      </w:r>
    </w:p>
    <w:p w14:paraId="2F21E17B" w14:textId="77777777" w:rsidR="00F91C6C" w:rsidRPr="00F72F1C" w:rsidRDefault="00F91C6C" w:rsidP="00C83610">
      <w:pPr>
        <w:keepNext/>
        <w:keepLines/>
        <w:rPr>
          <w:lang w:val="ru-RU"/>
        </w:rPr>
      </w:pPr>
      <w:r w:rsidRPr="00F72F1C">
        <w:rPr>
          <w:lang w:val="ru-RU"/>
        </w:rPr>
        <w:lastRenderedPageBreak/>
        <w:t>Процесс анализа модели в программном обеспечении может начинаться как с элемента audioTrackFormat, так и с элемента audioStreamFormat. Чтобы обеспечить такую гибкость, предусмотрена возможность обратной ссылки от элемента audioTrackFormat к элементу audioStreamFormat.</w:t>
      </w:r>
    </w:p>
    <w:p w14:paraId="41D3EE12" w14:textId="77777777" w:rsidR="00F91C6C" w:rsidRPr="00F72F1C" w:rsidRDefault="00F91C6C" w:rsidP="00F91C6C">
      <w:pPr>
        <w:rPr>
          <w:lang w:val="ru-RU"/>
        </w:rPr>
      </w:pPr>
      <w:r w:rsidRPr="00F72F1C">
        <w:rPr>
          <w:lang w:val="ru-RU"/>
        </w:rPr>
        <w:t>Если элемент audioStreamFormat ссылается на элемент audioTrackFormat, то в обратной ссылке из элемента на audioTrackFormat должен фигурировать тот же элемент audioStreamFormat.</w:t>
      </w:r>
    </w:p>
    <w:p w14:paraId="7A60FFD4" w14:textId="77777777" w:rsidR="00F91C6C" w:rsidRPr="00F72F1C" w:rsidRDefault="00F91C6C" w:rsidP="00F91C6C">
      <w:pPr>
        <w:pStyle w:val="Heading3"/>
        <w:rPr>
          <w:b w:val="0"/>
          <w:lang w:val="ru-RU"/>
        </w:rPr>
      </w:pPr>
      <w:bookmarkStart w:id="46" w:name="_Toc465234281"/>
      <w:bookmarkStart w:id="47" w:name="_Toc351610982"/>
      <w:r w:rsidRPr="00F72F1C">
        <w:rPr>
          <w:lang w:val="ru-RU"/>
        </w:rPr>
        <w:t>5.1.1</w:t>
      </w:r>
      <w:r w:rsidRPr="00F72F1C">
        <w:rPr>
          <w:lang w:val="ru-RU"/>
        </w:rPr>
        <w:tab/>
      </w:r>
      <w:bookmarkEnd w:id="46"/>
      <w:bookmarkEnd w:id="47"/>
      <w:r w:rsidRPr="00F72F1C">
        <w:rPr>
          <w:lang w:val="ru-RU"/>
        </w:rPr>
        <w:t>Атрибуты</w:t>
      </w:r>
    </w:p>
    <w:p w14:paraId="7643594E" w14:textId="450EC22F" w:rsidR="00F91C6C" w:rsidRPr="00F72F1C" w:rsidRDefault="00F91C6C" w:rsidP="00F91C6C">
      <w:pPr>
        <w:pStyle w:val="TableNo"/>
        <w:rPr>
          <w:lang w:val="ru-RU"/>
        </w:rPr>
      </w:pPr>
      <w:r w:rsidRPr="00F72F1C">
        <w:rPr>
          <w:lang w:val="ru-RU"/>
        </w:rPr>
        <w:t xml:space="preserve">ТАБЛИЦА </w:t>
      </w:r>
      <w:r w:rsidR="00EA2F64" w:rsidRPr="00F72F1C">
        <w:rPr>
          <w:lang w:val="ru-RU"/>
        </w:rPr>
        <w:t>А1-</w:t>
      </w:r>
      <w:r w:rsidRPr="00F72F1C">
        <w:rPr>
          <w:lang w:val="ru-RU"/>
        </w:rPr>
        <w:t>2</w:t>
      </w:r>
    </w:p>
    <w:p w14:paraId="10C5F7C1" w14:textId="77777777" w:rsidR="00F91C6C" w:rsidRPr="00F72F1C" w:rsidRDefault="00F91C6C" w:rsidP="00F91C6C">
      <w:pPr>
        <w:pStyle w:val="Tabletitle"/>
        <w:rPr>
          <w:lang w:val="ru-RU"/>
        </w:rPr>
      </w:pPr>
      <w:r w:rsidRPr="00F72F1C">
        <w:rPr>
          <w:lang w:val="ru-RU"/>
        </w:rPr>
        <w:t>Атрибуты audioTrackFormat</w:t>
      </w:r>
    </w:p>
    <w:tbl>
      <w:tblPr>
        <w:tblW w:w="0" w:type="auto"/>
        <w:jc w:val="center"/>
        <w:tblLayout w:type="fixed"/>
        <w:tblLook w:val="00A0" w:firstRow="1" w:lastRow="0" w:firstColumn="1" w:lastColumn="0" w:noHBand="0" w:noVBand="0"/>
      </w:tblPr>
      <w:tblGrid>
        <w:gridCol w:w="2694"/>
        <w:gridCol w:w="3732"/>
        <w:gridCol w:w="1713"/>
        <w:gridCol w:w="1500"/>
      </w:tblGrid>
      <w:tr w:rsidR="00F91C6C" w:rsidRPr="00F72F1C" w14:paraId="1BAD2E59" w14:textId="77777777" w:rsidTr="004E3CFD">
        <w:trPr>
          <w:trHeight w:val="1"/>
          <w:jc w:val="center"/>
        </w:trPr>
        <w:tc>
          <w:tcPr>
            <w:tcW w:w="2694"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108" w:type="dxa"/>
              <w:right w:w="108" w:type="dxa"/>
            </w:tcMar>
          </w:tcPr>
          <w:p w14:paraId="15BE68AE" w14:textId="77777777" w:rsidR="00F91C6C" w:rsidRPr="00F72F1C" w:rsidRDefault="00F91C6C" w:rsidP="004E3CFD">
            <w:pPr>
              <w:pStyle w:val="Tablehead"/>
              <w:rPr>
                <w:lang w:val="ru-RU"/>
              </w:rPr>
            </w:pPr>
            <w:r w:rsidRPr="00F72F1C">
              <w:rPr>
                <w:lang w:val="ru-RU"/>
              </w:rPr>
              <w:t>Атрибут</w:t>
            </w:r>
          </w:p>
        </w:tc>
        <w:tc>
          <w:tcPr>
            <w:tcW w:w="373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108" w:type="dxa"/>
              <w:right w:w="108" w:type="dxa"/>
            </w:tcMar>
          </w:tcPr>
          <w:p w14:paraId="44C28C37" w14:textId="77777777" w:rsidR="00F91C6C" w:rsidRPr="00F72F1C" w:rsidRDefault="00F91C6C" w:rsidP="004E3CFD">
            <w:pPr>
              <w:pStyle w:val="Tablehead"/>
              <w:rPr>
                <w:lang w:val="ru-RU"/>
              </w:rPr>
            </w:pPr>
            <w:r w:rsidRPr="00F72F1C">
              <w:rPr>
                <w:lang w:val="ru-RU"/>
              </w:rPr>
              <w:t>Описание</w:t>
            </w:r>
          </w:p>
        </w:tc>
        <w:tc>
          <w:tcPr>
            <w:tcW w:w="171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108" w:type="dxa"/>
              <w:right w:w="108" w:type="dxa"/>
            </w:tcMar>
          </w:tcPr>
          <w:p w14:paraId="7689EBE0" w14:textId="77777777" w:rsidR="00F91C6C" w:rsidRPr="00F72F1C" w:rsidRDefault="00F91C6C" w:rsidP="004E3CFD">
            <w:pPr>
              <w:pStyle w:val="Tablehead"/>
              <w:rPr>
                <w:lang w:val="ru-RU"/>
              </w:rPr>
            </w:pPr>
            <w:r w:rsidRPr="00F72F1C">
              <w:rPr>
                <w:lang w:val="ru-RU"/>
              </w:rPr>
              <w:t>Пример</w:t>
            </w:r>
          </w:p>
        </w:tc>
        <w:tc>
          <w:tcPr>
            <w:tcW w:w="150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42ADEAC" w14:textId="02C04B39" w:rsidR="00F91C6C" w:rsidRPr="00F72F1C" w:rsidRDefault="00F91C6C" w:rsidP="00B82A06">
            <w:pPr>
              <w:pStyle w:val="Tablehead"/>
              <w:ind w:left="-57" w:right="-57"/>
              <w:rPr>
                <w:lang w:val="ru-RU"/>
              </w:rPr>
            </w:pPr>
            <w:r w:rsidRPr="00F72F1C">
              <w:rPr>
                <w:lang w:val="ru-RU"/>
              </w:rPr>
              <w:t>Обязательный</w:t>
            </w:r>
          </w:p>
        </w:tc>
      </w:tr>
      <w:tr w:rsidR="00F91C6C" w:rsidRPr="00F72F1C" w14:paraId="1C0161DC" w14:textId="77777777" w:rsidTr="004E3CFD">
        <w:trPr>
          <w:trHeight w:val="1"/>
          <w:jc w:val="center"/>
        </w:trPr>
        <w:tc>
          <w:tcPr>
            <w:tcW w:w="26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5DD7D935" w14:textId="77777777" w:rsidR="00F91C6C" w:rsidRPr="00F72F1C" w:rsidRDefault="00F91C6C" w:rsidP="004E3CFD">
            <w:pPr>
              <w:pStyle w:val="Tabletext"/>
              <w:jc w:val="center"/>
              <w:rPr>
                <w:lang w:val="ru-RU"/>
              </w:rPr>
            </w:pPr>
            <w:r w:rsidRPr="00F72F1C">
              <w:rPr>
                <w:lang w:val="ru-RU"/>
              </w:rPr>
              <w:t>audioTrackFormatID</w:t>
            </w:r>
          </w:p>
        </w:tc>
        <w:tc>
          <w:tcPr>
            <w:tcW w:w="3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3CB4AE08" w14:textId="3F855A87" w:rsidR="00F91C6C" w:rsidRPr="00F72F1C" w:rsidRDefault="00F91C6C" w:rsidP="00EA2F64">
            <w:pPr>
              <w:pStyle w:val="Tabletext"/>
              <w:rPr>
                <w:lang w:val="ru-RU"/>
              </w:rPr>
            </w:pPr>
            <w:r w:rsidRPr="00F72F1C">
              <w:rPr>
                <w:lang w:val="ru-RU"/>
              </w:rPr>
              <w:t>Идентификатор дорожки, см. пункт 6</w:t>
            </w:r>
            <w:r w:rsidRPr="00F72F1C">
              <w:rPr>
                <w:lang w:val="ru-RU" w:eastAsia="ja-JP"/>
              </w:rPr>
              <w:t>.</w:t>
            </w:r>
            <w:r w:rsidRPr="00F72F1C">
              <w:rPr>
                <w:lang w:val="ru-RU"/>
              </w:rPr>
              <w:t xml:space="preserve"> </w:t>
            </w:r>
            <w:r w:rsidRPr="00F72F1C">
              <w:rPr>
                <w:lang w:val="ru-RU" w:eastAsia="ja-JP"/>
              </w:rPr>
              <w:t>Цифры yyyy в AT_yyyyxxxx_</w:t>
            </w:r>
            <w:r w:rsidR="00EA2F64" w:rsidRPr="00F72F1C">
              <w:rPr>
                <w:lang w:val="ru-RU" w:eastAsia="ja-JP"/>
              </w:rPr>
              <w:t>zz</w:t>
            </w:r>
            <w:r w:rsidRPr="00F72F1C">
              <w:rPr>
                <w:lang w:val="ru-RU" w:eastAsia="ja-JP"/>
              </w:rPr>
              <w:t>_ указывают тип звука, записанного на дорожке. Цифры yyyyxxxx должны совпадать с цифрами audioStreamFormat yyyyxxxx</w:t>
            </w:r>
          </w:p>
        </w:tc>
        <w:tc>
          <w:tcPr>
            <w:tcW w:w="17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7A853255" w14:textId="77777777" w:rsidR="00F91C6C" w:rsidRPr="00F72F1C" w:rsidRDefault="00F91C6C" w:rsidP="004E3CFD">
            <w:pPr>
              <w:pStyle w:val="Tabletext"/>
              <w:jc w:val="center"/>
              <w:rPr>
                <w:lang w:val="ru-RU"/>
              </w:rPr>
            </w:pPr>
            <w:r w:rsidRPr="00F72F1C">
              <w:rPr>
                <w:lang w:val="ru-RU"/>
              </w:rPr>
              <w:t>AT_00010001_01</w:t>
            </w:r>
          </w:p>
        </w:tc>
        <w:tc>
          <w:tcPr>
            <w:tcW w:w="1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2E8E761" w14:textId="77777777" w:rsidR="00F91C6C" w:rsidRPr="00F72F1C" w:rsidRDefault="00F91C6C" w:rsidP="004E3CFD">
            <w:pPr>
              <w:pStyle w:val="Tabletext"/>
              <w:jc w:val="center"/>
              <w:rPr>
                <w:lang w:val="ru-RU"/>
              </w:rPr>
            </w:pPr>
            <w:r w:rsidRPr="00F72F1C">
              <w:rPr>
                <w:lang w:val="ru-RU"/>
              </w:rPr>
              <w:t>Да</w:t>
            </w:r>
          </w:p>
        </w:tc>
      </w:tr>
      <w:tr w:rsidR="00F91C6C" w:rsidRPr="00F72F1C" w14:paraId="7D3B56B5" w14:textId="77777777" w:rsidTr="004E3CFD">
        <w:trPr>
          <w:trHeight w:val="1"/>
          <w:jc w:val="center"/>
        </w:trPr>
        <w:tc>
          <w:tcPr>
            <w:tcW w:w="26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7C1404CB" w14:textId="77777777" w:rsidR="00F91C6C" w:rsidRPr="00F72F1C" w:rsidRDefault="00F91C6C" w:rsidP="004E3CFD">
            <w:pPr>
              <w:pStyle w:val="Tabletext"/>
              <w:jc w:val="center"/>
              <w:rPr>
                <w:lang w:val="ru-RU"/>
              </w:rPr>
            </w:pPr>
            <w:r w:rsidRPr="00F72F1C">
              <w:rPr>
                <w:lang w:val="ru-RU"/>
              </w:rPr>
              <w:t>audioTrackFormatName</w:t>
            </w:r>
          </w:p>
        </w:tc>
        <w:tc>
          <w:tcPr>
            <w:tcW w:w="3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2708D1B7" w14:textId="77777777" w:rsidR="00F91C6C" w:rsidRPr="00F72F1C" w:rsidRDefault="00F91C6C" w:rsidP="004E3CFD">
            <w:pPr>
              <w:pStyle w:val="Tabletext"/>
              <w:rPr>
                <w:lang w:val="ru-RU"/>
              </w:rPr>
            </w:pPr>
            <w:r w:rsidRPr="00F72F1C">
              <w:rPr>
                <w:lang w:val="ru-RU"/>
              </w:rPr>
              <w:t>Название дорожки</w:t>
            </w:r>
          </w:p>
        </w:tc>
        <w:tc>
          <w:tcPr>
            <w:tcW w:w="17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18621799" w14:textId="77777777" w:rsidR="00F91C6C" w:rsidRPr="00F72F1C" w:rsidRDefault="00F91C6C" w:rsidP="004E3CFD">
            <w:pPr>
              <w:pStyle w:val="Tabletext"/>
              <w:jc w:val="center"/>
              <w:rPr>
                <w:lang w:val="ru-RU"/>
              </w:rPr>
            </w:pPr>
            <w:r w:rsidRPr="00F72F1C">
              <w:rPr>
                <w:lang w:val="ru-RU"/>
              </w:rPr>
              <w:t>PCM_FrontLeft</w:t>
            </w:r>
          </w:p>
        </w:tc>
        <w:tc>
          <w:tcPr>
            <w:tcW w:w="1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6301251" w14:textId="77777777" w:rsidR="00F91C6C" w:rsidRPr="00F72F1C" w:rsidRDefault="00F91C6C" w:rsidP="004E3CFD">
            <w:pPr>
              <w:pStyle w:val="Tabletext"/>
              <w:jc w:val="center"/>
              <w:rPr>
                <w:lang w:val="ru-RU"/>
              </w:rPr>
            </w:pPr>
            <w:r w:rsidRPr="00F72F1C">
              <w:rPr>
                <w:lang w:val="ru-RU"/>
              </w:rPr>
              <w:t>Да</w:t>
            </w:r>
          </w:p>
        </w:tc>
      </w:tr>
      <w:tr w:rsidR="00F91C6C" w:rsidRPr="00F72F1C" w14:paraId="7CC563FC" w14:textId="77777777" w:rsidTr="004E3CFD">
        <w:trPr>
          <w:trHeight w:val="1"/>
          <w:jc w:val="center"/>
        </w:trPr>
        <w:tc>
          <w:tcPr>
            <w:tcW w:w="26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687A612D" w14:textId="77777777" w:rsidR="00F91C6C" w:rsidRPr="00F72F1C" w:rsidRDefault="00F91C6C" w:rsidP="004E3CFD">
            <w:pPr>
              <w:pStyle w:val="Tabletext"/>
              <w:jc w:val="center"/>
              <w:rPr>
                <w:lang w:val="ru-RU"/>
              </w:rPr>
            </w:pPr>
            <w:r w:rsidRPr="00F72F1C">
              <w:rPr>
                <w:lang w:val="ru-RU"/>
              </w:rPr>
              <w:t>formatLabel</w:t>
            </w:r>
          </w:p>
        </w:tc>
        <w:tc>
          <w:tcPr>
            <w:tcW w:w="3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39EEEC44" w14:textId="77777777" w:rsidR="00F91C6C" w:rsidRPr="00F72F1C" w:rsidRDefault="00F91C6C" w:rsidP="004E3CFD">
            <w:pPr>
              <w:pStyle w:val="Tabletext"/>
              <w:rPr>
                <w:lang w:val="ru-RU"/>
              </w:rPr>
            </w:pPr>
            <w:r w:rsidRPr="00F72F1C">
              <w:rPr>
                <w:lang w:val="ru-RU"/>
              </w:rPr>
              <w:t>Дескриптор формата</w:t>
            </w:r>
          </w:p>
        </w:tc>
        <w:tc>
          <w:tcPr>
            <w:tcW w:w="17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1DEABC48" w14:textId="77777777" w:rsidR="00F91C6C" w:rsidRPr="00F72F1C" w:rsidRDefault="00F91C6C" w:rsidP="004E3CFD">
            <w:pPr>
              <w:pStyle w:val="Tabletext"/>
              <w:jc w:val="center"/>
              <w:rPr>
                <w:lang w:val="ru-RU"/>
              </w:rPr>
            </w:pPr>
            <w:r w:rsidRPr="00F72F1C">
              <w:rPr>
                <w:lang w:val="ru-RU"/>
              </w:rPr>
              <w:t>0001</w:t>
            </w:r>
          </w:p>
        </w:tc>
        <w:tc>
          <w:tcPr>
            <w:tcW w:w="1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145C5E3" w14:textId="77777777" w:rsidR="00F91C6C" w:rsidRPr="00F72F1C" w:rsidRDefault="00F91C6C" w:rsidP="004E3CFD">
            <w:pPr>
              <w:pStyle w:val="Tabletext"/>
              <w:jc w:val="center"/>
              <w:rPr>
                <w:lang w:val="ru-RU"/>
              </w:rPr>
            </w:pPr>
            <w:r w:rsidRPr="00F72F1C">
              <w:rPr>
                <w:lang w:val="ru-RU"/>
              </w:rPr>
              <w:t>Нет</w:t>
            </w:r>
          </w:p>
        </w:tc>
      </w:tr>
      <w:tr w:rsidR="00F91C6C" w:rsidRPr="00F72F1C" w14:paraId="21E0219F" w14:textId="77777777" w:rsidTr="004E3CFD">
        <w:trPr>
          <w:trHeight w:val="1"/>
          <w:jc w:val="center"/>
        </w:trPr>
        <w:tc>
          <w:tcPr>
            <w:tcW w:w="26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3B99C889" w14:textId="77777777" w:rsidR="00F91C6C" w:rsidRPr="00F72F1C" w:rsidRDefault="00F91C6C" w:rsidP="004E3CFD">
            <w:pPr>
              <w:pStyle w:val="Tabletext"/>
              <w:jc w:val="center"/>
              <w:rPr>
                <w:lang w:val="ru-RU"/>
              </w:rPr>
            </w:pPr>
            <w:r w:rsidRPr="00F72F1C">
              <w:rPr>
                <w:lang w:val="ru-RU"/>
              </w:rPr>
              <w:t>formatDefinition</w:t>
            </w:r>
          </w:p>
        </w:tc>
        <w:tc>
          <w:tcPr>
            <w:tcW w:w="37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15AF11B4" w14:textId="77777777" w:rsidR="00F91C6C" w:rsidRPr="00F72F1C" w:rsidRDefault="00F91C6C" w:rsidP="004E3CFD">
            <w:pPr>
              <w:pStyle w:val="Tabletext"/>
              <w:rPr>
                <w:lang w:val="ru-RU"/>
              </w:rPr>
            </w:pPr>
            <w:r w:rsidRPr="00F72F1C">
              <w:rPr>
                <w:lang w:val="ru-RU"/>
              </w:rPr>
              <w:t>Описание формата</w:t>
            </w:r>
          </w:p>
        </w:tc>
        <w:tc>
          <w:tcPr>
            <w:tcW w:w="17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7846E960" w14:textId="77777777" w:rsidR="00F91C6C" w:rsidRPr="00F72F1C" w:rsidRDefault="00F91C6C" w:rsidP="004E3CFD">
            <w:pPr>
              <w:pStyle w:val="Tabletext"/>
              <w:jc w:val="center"/>
              <w:rPr>
                <w:lang w:val="ru-RU"/>
              </w:rPr>
            </w:pPr>
            <w:r w:rsidRPr="00F72F1C">
              <w:rPr>
                <w:lang w:val="ru-RU"/>
              </w:rPr>
              <w:t>PCM</w:t>
            </w:r>
          </w:p>
        </w:tc>
        <w:tc>
          <w:tcPr>
            <w:tcW w:w="15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373F08D" w14:textId="77777777" w:rsidR="00F91C6C" w:rsidRPr="00F72F1C" w:rsidRDefault="00F91C6C" w:rsidP="004E3CFD">
            <w:pPr>
              <w:pStyle w:val="Tabletext"/>
              <w:jc w:val="center"/>
              <w:rPr>
                <w:lang w:val="ru-RU"/>
              </w:rPr>
            </w:pPr>
            <w:r w:rsidRPr="00F72F1C">
              <w:rPr>
                <w:lang w:val="ru-RU"/>
              </w:rPr>
              <w:t>Нет</w:t>
            </w:r>
          </w:p>
        </w:tc>
      </w:tr>
    </w:tbl>
    <w:p w14:paraId="2E76A6C8" w14:textId="77777777" w:rsidR="00F91C6C" w:rsidRPr="00F72F1C" w:rsidRDefault="00F91C6C" w:rsidP="00F91C6C">
      <w:pPr>
        <w:pStyle w:val="Tablefin"/>
        <w:rPr>
          <w:lang w:val="ru-RU"/>
        </w:rPr>
      </w:pPr>
      <w:bookmarkStart w:id="48" w:name="_Toc465234282"/>
      <w:bookmarkStart w:id="49" w:name="_Toc351610983"/>
    </w:p>
    <w:p w14:paraId="18E90E37" w14:textId="77777777" w:rsidR="00F91C6C" w:rsidRPr="00F72F1C" w:rsidRDefault="00F91C6C" w:rsidP="00F91C6C">
      <w:pPr>
        <w:pStyle w:val="Heading3"/>
        <w:rPr>
          <w:lang w:val="ru-RU"/>
        </w:rPr>
      </w:pPr>
      <w:r w:rsidRPr="00F72F1C">
        <w:rPr>
          <w:lang w:val="ru-RU"/>
        </w:rPr>
        <w:t>5.1.2</w:t>
      </w:r>
      <w:r w:rsidRPr="00F72F1C">
        <w:rPr>
          <w:lang w:val="ru-RU"/>
        </w:rPr>
        <w:tab/>
      </w:r>
      <w:bookmarkEnd w:id="48"/>
      <w:bookmarkEnd w:id="49"/>
      <w:r w:rsidRPr="00F72F1C">
        <w:rPr>
          <w:lang w:val="ru-RU"/>
        </w:rPr>
        <w:t>Подэлементы</w:t>
      </w:r>
    </w:p>
    <w:p w14:paraId="3FD3195D" w14:textId="79EEBFB0" w:rsidR="00F91C6C" w:rsidRPr="00F72F1C" w:rsidRDefault="00F91C6C" w:rsidP="00F91C6C">
      <w:pPr>
        <w:spacing w:after="120"/>
        <w:jc w:val="center"/>
        <w:rPr>
          <w:lang w:val="ru-RU"/>
        </w:rPr>
      </w:pPr>
      <w:r w:rsidRPr="00F72F1C">
        <w:rPr>
          <w:lang w:val="ru-RU"/>
        </w:rPr>
        <w:t xml:space="preserve">ТАБЛИЦА </w:t>
      </w:r>
      <w:r w:rsidR="00EA2F64" w:rsidRPr="00F72F1C">
        <w:rPr>
          <w:lang w:val="ru-RU"/>
        </w:rPr>
        <w:t>А1-</w:t>
      </w:r>
      <w:r w:rsidRPr="00F72F1C">
        <w:rPr>
          <w:lang w:val="ru-RU"/>
        </w:rPr>
        <w:t>3</w:t>
      </w:r>
    </w:p>
    <w:p w14:paraId="2080E645" w14:textId="77777777" w:rsidR="00F91C6C" w:rsidRPr="00F72F1C" w:rsidRDefault="00F91C6C" w:rsidP="00F91C6C">
      <w:pPr>
        <w:pStyle w:val="Tabletitle"/>
        <w:rPr>
          <w:lang w:val="ru-RU"/>
        </w:rPr>
      </w:pPr>
      <w:r w:rsidRPr="00F72F1C">
        <w:rPr>
          <w:lang w:val="ru-RU"/>
        </w:rPr>
        <w:t>Подэлементы audioTrackFormat</w:t>
      </w:r>
    </w:p>
    <w:tbl>
      <w:tblPr>
        <w:tblW w:w="0" w:type="auto"/>
        <w:jc w:val="center"/>
        <w:tblLayout w:type="fixed"/>
        <w:tblLook w:val="00A0" w:firstRow="1" w:lastRow="0" w:firstColumn="1" w:lastColumn="0" w:noHBand="0" w:noVBand="0"/>
      </w:tblPr>
      <w:tblGrid>
        <w:gridCol w:w="2665"/>
        <w:gridCol w:w="3703"/>
        <w:gridCol w:w="1596"/>
        <w:gridCol w:w="1675"/>
      </w:tblGrid>
      <w:tr w:rsidR="00F91C6C" w:rsidRPr="00F72F1C" w14:paraId="61A637A9" w14:textId="77777777" w:rsidTr="004E3CFD">
        <w:trPr>
          <w:trHeight w:val="1"/>
          <w:jc w:val="center"/>
        </w:trPr>
        <w:tc>
          <w:tcPr>
            <w:tcW w:w="266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0C0EA49C" w14:textId="166EF7BB" w:rsidR="00F91C6C" w:rsidRPr="00F72F1C" w:rsidRDefault="00B935F3" w:rsidP="004E3CFD">
            <w:pPr>
              <w:pStyle w:val="Tablehead"/>
              <w:rPr>
                <w:lang w:val="ru-RU"/>
              </w:rPr>
            </w:pPr>
            <w:r w:rsidRPr="00F72F1C">
              <w:rPr>
                <w:lang w:val="ru-RU"/>
              </w:rPr>
              <w:t>Подэлемент</w:t>
            </w:r>
          </w:p>
        </w:tc>
        <w:tc>
          <w:tcPr>
            <w:tcW w:w="370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28CDA959" w14:textId="77777777" w:rsidR="00F91C6C" w:rsidRPr="00F72F1C" w:rsidRDefault="00F91C6C" w:rsidP="004E3CFD">
            <w:pPr>
              <w:pStyle w:val="Tablehead"/>
              <w:rPr>
                <w:lang w:val="ru-RU"/>
              </w:rPr>
            </w:pPr>
            <w:r w:rsidRPr="00F72F1C">
              <w:rPr>
                <w:lang w:val="ru-RU"/>
              </w:rPr>
              <w:t>Описание</w:t>
            </w:r>
          </w:p>
        </w:tc>
        <w:tc>
          <w:tcPr>
            <w:tcW w:w="159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74E68968" w14:textId="77777777" w:rsidR="00F91C6C" w:rsidRPr="00F72F1C" w:rsidRDefault="00F91C6C" w:rsidP="004E3CFD">
            <w:pPr>
              <w:pStyle w:val="Tablehead"/>
              <w:rPr>
                <w:lang w:val="ru-RU"/>
              </w:rPr>
            </w:pPr>
            <w:r w:rsidRPr="00F72F1C">
              <w:rPr>
                <w:lang w:val="ru-RU"/>
              </w:rPr>
              <w:t>Пример</w:t>
            </w:r>
          </w:p>
        </w:tc>
        <w:tc>
          <w:tcPr>
            <w:tcW w:w="167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4B323EF6" w14:textId="77777777" w:rsidR="00F91C6C" w:rsidRPr="00F72F1C" w:rsidRDefault="00F91C6C" w:rsidP="004E3CFD">
            <w:pPr>
              <w:pStyle w:val="Tablehead"/>
              <w:rPr>
                <w:lang w:val="ru-RU"/>
              </w:rPr>
            </w:pPr>
            <w:r w:rsidRPr="00F72F1C">
              <w:rPr>
                <w:lang w:val="ru-RU"/>
              </w:rPr>
              <w:t>Количество</w:t>
            </w:r>
          </w:p>
        </w:tc>
      </w:tr>
      <w:tr w:rsidR="00F91C6C" w:rsidRPr="00F72F1C" w14:paraId="7AAC33FE" w14:textId="77777777" w:rsidTr="004E3CFD">
        <w:trPr>
          <w:trHeight w:val="269"/>
          <w:jc w:val="center"/>
        </w:trPr>
        <w:tc>
          <w:tcPr>
            <w:tcW w:w="26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0B2357F" w14:textId="77777777" w:rsidR="00F91C6C" w:rsidRPr="00F72F1C" w:rsidRDefault="00F91C6C" w:rsidP="004E3CFD">
            <w:pPr>
              <w:pStyle w:val="Tabletext"/>
              <w:jc w:val="center"/>
              <w:rPr>
                <w:lang w:val="ru-RU"/>
              </w:rPr>
            </w:pPr>
            <w:r w:rsidRPr="00F72F1C">
              <w:rPr>
                <w:lang w:val="ru-RU"/>
              </w:rPr>
              <w:t>audioStreamFormatIDRef</w:t>
            </w:r>
          </w:p>
        </w:tc>
        <w:tc>
          <w:tcPr>
            <w:tcW w:w="37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BB2095" w14:textId="77777777" w:rsidR="00F91C6C" w:rsidRPr="00F72F1C" w:rsidRDefault="00F91C6C" w:rsidP="004E3CFD">
            <w:pPr>
              <w:pStyle w:val="Tabletext"/>
              <w:jc w:val="center"/>
              <w:rPr>
                <w:lang w:val="ru-RU"/>
              </w:rPr>
            </w:pPr>
            <w:r w:rsidRPr="00F72F1C">
              <w:rPr>
                <w:lang w:val="ru-RU"/>
              </w:rPr>
              <w:t>Ссылка на audioStreamFormat</w:t>
            </w:r>
          </w:p>
        </w:tc>
        <w:tc>
          <w:tcPr>
            <w:tcW w:w="15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DDA6A2" w14:textId="77777777" w:rsidR="00F91C6C" w:rsidRPr="00F72F1C" w:rsidRDefault="00F91C6C" w:rsidP="004E3CFD">
            <w:pPr>
              <w:pStyle w:val="Tabletext"/>
              <w:jc w:val="center"/>
              <w:rPr>
                <w:lang w:val="ru-RU"/>
              </w:rPr>
            </w:pPr>
            <w:r w:rsidRPr="00F72F1C">
              <w:rPr>
                <w:lang w:val="ru-RU"/>
              </w:rPr>
              <w:t>AS_00010001</w:t>
            </w:r>
          </w:p>
        </w:tc>
        <w:tc>
          <w:tcPr>
            <w:tcW w:w="16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A4E58AA" w14:textId="77777777" w:rsidR="00F91C6C" w:rsidRPr="00F72F1C" w:rsidRDefault="00F91C6C" w:rsidP="004E3CFD">
            <w:pPr>
              <w:pStyle w:val="Tabletext"/>
              <w:keepNext/>
              <w:jc w:val="center"/>
              <w:rPr>
                <w:lang w:val="ru-RU"/>
              </w:rPr>
            </w:pPr>
            <w:r w:rsidRPr="00F72F1C">
              <w:rPr>
                <w:lang w:val="ru-RU"/>
              </w:rPr>
              <w:t>1 (см. примечание ниже)</w:t>
            </w:r>
          </w:p>
        </w:tc>
      </w:tr>
    </w:tbl>
    <w:p w14:paraId="3B5386FE" w14:textId="77777777" w:rsidR="00F91C6C" w:rsidRPr="00F72F1C" w:rsidRDefault="00F91C6C" w:rsidP="00F91C6C">
      <w:pPr>
        <w:pStyle w:val="Tablefin"/>
        <w:rPr>
          <w:lang w:val="ru-RU"/>
        </w:rPr>
      </w:pPr>
      <w:bookmarkStart w:id="50" w:name="_Toc465234283"/>
      <w:bookmarkStart w:id="51" w:name="_Toc351610984"/>
    </w:p>
    <w:p w14:paraId="0E6E9186" w14:textId="495D5063" w:rsidR="00F91C6C" w:rsidRPr="00F72F1C" w:rsidRDefault="00F91C6C" w:rsidP="00F91C6C">
      <w:pPr>
        <w:pStyle w:val="Note"/>
        <w:rPr>
          <w:spacing w:val="-2"/>
          <w:lang w:val="ru-RU"/>
        </w:rPr>
      </w:pPr>
      <w:r w:rsidRPr="00F72F1C">
        <w:rPr>
          <w:lang w:val="ru-RU"/>
        </w:rPr>
        <w:t>ПРИМЕЧАНИЕ. – В предыдущих версиях настоящей Рекомендации (Рекомендации МСЭ-R BS.2076-0 и МСЭ</w:t>
      </w:r>
      <w:r w:rsidRPr="00F72F1C">
        <w:rPr>
          <w:lang w:val="ru-RU"/>
        </w:rPr>
        <w:noBreakHyphen/>
        <w:t xml:space="preserve">R BS.2076-1) вышеуказанное количество определено как "0 или 1", но это было ошибкой. Поскольку в некоторых существующих файлах ADM (основанных на Рекомендациях МСЭ-R BS.2076-0 или МСЭ-R BS.2076-1) может не быть этого подэлемента, любое программное обеспечение, которое считывает файлы ADM, должно допускать отсутствие подэлемента audioStreamFormatIDRef. </w:t>
      </w:r>
    </w:p>
    <w:p w14:paraId="42D16D96" w14:textId="77777777" w:rsidR="00F91C6C" w:rsidRPr="00F72F1C" w:rsidRDefault="00F91C6C" w:rsidP="00F91C6C">
      <w:pPr>
        <w:pStyle w:val="Heading3"/>
        <w:rPr>
          <w:lang w:val="ru-RU"/>
        </w:rPr>
      </w:pPr>
      <w:r w:rsidRPr="00F72F1C">
        <w:rPr>
          <w:lang w:val="ru-RU"/>
        </w:rPr>
        <w:t>5.1.3</w:t>
      </w:r>
      <w:r w:rsidRPr="00F72F1C">
        <w:rPr>
          <w:lang w:val="ru-RU"/>
        </w:rPr>
        <w:tab/>
      </w:r>
      <w:bookmarkEnd w:id="50"/>
      <w:bookmarkEnd w:id="51"/>
      <w:r w:rsidRPr="00F72F1C">
        <w:rPr>
          <w:lang w:val="ru-RU"/>
        </w:rPr>
        <w:t>Пример кода</w:t>
      </w:r>
    </w:p>
    <w:p w14:paraId="7765FE43" w14:textId="77777777" w:rsidR="00F91C6C" w:rsidRPr="00F72F1C"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F72F1C" w14:paraId="4426657C" w14:textId="77777777" w:rsidTr="004E3CFD">
        <w:trPr>
          <w:trHeight w:val="1"/>
        </w:trPr>
        <w:tc>
          <w:tcPr>
            <w:tcW w:w="96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ED84A53" w14:textId="77777777" w:rsidR="00F91C6C" w:rsidRPr="00F72F1C"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lang w:val="en-US"/>
              </w:rPr>
            </w:pPr>
            <w:r w:rsidRPr="00F72F1C">
              <w:rPr>
                <w:rFonts w:ascii="Courier New" w:hAnsi="Courier New" w:cs="Courier New"/>
                <w:sz w:val="16"/>
                <w:szCs w:val="18"/>
                <w:lang w:val="en-US"/>
              </w:rPr>
              <w:t>&lt;audioTrackFormat audioTrackFormatID="AT_00010001_01" audioTrackFormatName="PCM_FrontLeft" formatDefinition="PCM" formatLabel="0001"&gt;</w:t>
            </w:r>
          </w:p>
          <w:p w14:paraId="6AA820E6" w14:textId="77777777" w:rsidR="00F91C6C" w:rsidRPr="00F72F1C"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lang w:val="ru-RU"/>
              </w:rPr>
            </w:pPr>
            <w:r w:rsidRPr="00F72F1C">
              <w:rPr>
                <w:rFonts w:ascii="Courier New" w:hAnsi="Courier New" w:cs="Courier New"/>
                <w:sz w:val="16"/>
                <w:szCs w:val="18"/>
                <w:lang w:val="en-US"/>
              </w:rPr>
              <w:t xml:space="preserve">  </w:t>
            </w:r>
            <w:r w:rsidRPr="00F72F1C">
              <w:rPr>
                <w:rFonts w:ascii="Courier New" w:hAnsi="Courier New" w:cs="Courier New"/>
                <w:sz w:val="16"/>
                <w:szCs w:val="18"/>
                <w:lang w:val="ru-RU"/>
              </w:rPr>
              <w:t>&lt;audioStreamFormatIDRef&gt;AS_00010001&lt;/audioStreamFormatIDRef&gt;</w:t>
            </w:r>
          </w:p>
          <w:p w14:paraId="4F031416" w14:textId="77777777" w:rsidR="00F91C6C" w:rsidRPr="00F72F1C"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lang w:val="ru-RU"/>
              </w:rPr>
            </w:pPr>
            <w:r w:rsidRPr="00F72F1C">
              <w:rPr>
                <w:rFonts w:ascii="Courier New" w:hAnsi="Courier New" w:cs="Courier New"/>
                <w:sz w:val="16"/>
                <w:szCs w:val="18"/>
                <w:lang w:val="ru-RU"/>
              </w:rPr>
              <w:t>&lt;/audioTrackFormat&gt;</w:t>
            </w:r>
          </w:p>
        </w:tc>
      </w:tr>
    </w:tbl>
    <w:p w14:paraId="1010298E" w14:textId="77777777" w:rsidR="00F91C6C" w:rsidRPr="00F72F1C" w:rsidRDefault="00F91C6C" w:rsidP="00F91C6C">
      <w:pPr>
        <w:pStyle w:val="Heading2"/>
        <w:rPr>
          <w:b w:val="0"/>
          <w:lang w:val="ru-RU"/>
        </w:rPr>
      </w:pPr>
      <w:bookmarkStart w:id="52" w:name="_Toc465234284"/>
      <w:bookmarkStart w:id="53" w:name="_Toc351610985"/>
      <w:bookmarkStart w:id="54" w:name="_Toc22071309"/>
      <w:bookmarkStart w:id="55" w:name="_Toc198622479"/>
      <w:r w:rsidRPr="00F72F1C">
        <w:rPr>
          <w:lang w:val="ru-RU"/>
        </w:rPr>
        <w:t>5.2</w:t>
      </w:r>
      <w:r w:rsidRPr="00F72F1C">
        <w:rPr>
          <w:lang w:val="ru-RU"/>
        </w:rPr>
        <w:tab/>
      </w:r>
      <w:bookmarkEnd w:id="52"/>
      <w:bookmarkEnd w:id="53"/>
      <w:bookmarkEnd w:id="54"/>
      <w:r w:rsidRPr="00F72F1C">
        <w:rPr>
          <w:lang w:val="ru-RU"/>
        </w:rPr>
        <w:t>Элемент audioStreamFormat</w:t>
      </w:r>
      <w:bookmarkEnd w:id="55"/>
    </w:p>
    <w:p w14:paraId="7F94642F" w14:textId="42D95244" w:rsidR="004806FB" w:rsidRPr="00F72F1C" w:rsidRDefault="00257068" w:rsidP="00F91C6C">
      <w:pPr>
        <w:rPr>
          <w:lang w:val="ru-RU"/>
        </w:rPr>
      </w:pPr>
      <w:r w:rsidRPr="00F72F1C">
        <w:rPr>
          <w:lang w:val="ru-RU"/>
        </w:rPr>
        <w:t xml:space="preserve">Элемент audioStreamFormat </w:t>
      </w:r>
      <w:r w:rsidR="00F91C6C" w:rsidRPr="00F72F1C">
        <w:rPr>
          <w:lang w:val="ru-RU"/>
        </w:rPr>
        <w:t xml:space="preserve">– это комбинация </w:t>
      </w:r>
      <w:r w:rsidRPr="00F72F1C">
        <w:rPr>
          <w:lang w:val="ru-RU"/>
        </w:rPr>
        <w:t xml:space="preserve">одного или нескольких форматов </w:t>
      </w:r>
      <w:r w:rsidR="00F91C6C" w:rsidRPr="00F72F1C">
        <w:rPr>
          <w:lang w:val="ru-RU"/>
        </w:rPr>
        <w:t xml:space="preserve">дорожек, требуемая для рендеринга канала, объекта, компонента НОА или пакета. Элемент audioStreamFormat устанавливает соответствие между элементами audioTrackFormat, с одной стороны, и элементами audioChannelFormat или audioPackFormat, с другой. Основное его назначение – </w:t>
      </w:r>
      <w:r w:rsidRPr="00F72F1C">
        <w:rPr>
          <w:lang w:val="ru-RU"/>
        </w:rPr>
        <w:t>позволить дорожкам</w:t>
      </w:r>
      <w:r w:rsidR="00F91C6C" w:rsidRPr="00F72F1C">
        <w:rPr>
          <w:lang w:val="ru-RU"/>
        </w:rPr>
        <w:t xml:space="preserve"> использ</w:t>
      </w:r>
      <w:r w:rsidRPr="00F72F1C">
        <w:rPr>
          <w:lang w:val="ru-RU"/>
        </w:rPr>
        <w:t xml:space="preserve">овать </w:t>
      </w:r>
      <w:r w:rsidR="00F91C6C" w:rsidRPr="00F72F1C">
        <w:rPr>
          <w:lang w:val="ru-RU"/>
        </w:rPr>
        <w:t>методы кодирования, отличные от ИКМ; в этих случаях требуется объединить один или несколько элементов audioTrackFormat для представления декодируемого сигнала, охватывающего несколько элементов audioChannelFormat (путем ссылки на audioPackFormat). В случае ИКМ-звука элемент</w:t>
      </w:r>
      <w:r w:rsidRPr="00F72F1C">
        <w:rPr>
          <w:lang w:val="ru-RU"/>
        </w:rPr>
        <w:t>ы</w:t>
      </w:r>
      <w:r w:rsidR="00F91C6C" w:rsidRPr="00F72F1C">
        <w:rPr>
          <w:lang w:val="ru-RU"/>
        </w:rPr>
        <w:t xml:space="preserve"> audioStreamFormat </w:t>
      </w:r>
      <w:r w:rsidRPr="00F72F1C">
        <w:rPr>
          <w:lang w:val="ru-RU"/>
        </w:rPr>
        <w:t xml:space="preserve">и audioTrackFormat </w:t>
      </w:r>
      <w:r w:rsidR="008E2334">
        <w:rPr>
          <w:lang w:val="ru-RU"/>
        </w:rPr>
        <w:t>должны</w:t>
      </w:r>
      <w:r w:rsidR="002838C3" w:rsidRPr="00F72F1C">
        <w:rPr>
          <w:lang w:val="ru-RU"/>
        </w:rPr>
        <w:t xml:space="preserve"> быть опущены (см. пункт</w:t>
      </w:r>
      <w:r w:rsidRPr="00F72F1C">
        <w:rPr>
          <w:lang w:val="ru-RU"/>
        </w:rPr>
        <w:t xml:space="preserve"> 5.1). </w:t>
      </w:r>
      <w:r w:rsidR="004806FB" w:rsidRPr="00F72F1C">
        <w:rPr>
          <w:lang w:val="ru-RU"/>
        </w:rPr>
        <w:t xml:space="preserve">Если они </w:t>
      </w:r>
      <w:r w:rsidR="004806FB" w:rsidRPr="00F72F1C">
        <w:rPr>
          <w:lang w:val="ru-RU"/>
        </w:rPr>
        <w:lastRenderedPageBreak/>
        <w:t>не</w:t>
      </w:r>
      <w:r w:rsidR="00B82A06">
        <w:rPr>
          <w:lang w:val="ru-RU"/>
        </w:rPr>
        <w:t> </w:t>
      </w:r>
      <w:r w:rsidR="004806FB" w:rsidRPr="00F72F1C">
        <w:rPr>
          <w:lang w:val="ru-RU"/>
        </w:rPr>
        <w:t xml:space="preserve">опущены, то элемент audioStreamFormat может </w:t>
      </w:r>
      <w:r w:rsidR="00F91C6C" w:rsidRPr="00F72F1C">
        <w:rPr>
          <w:lang w:val="ru-RU"/>
        </w:rPr>
        <w:t>ссыла</w:t>
      </w:r>
      <w:r w:rsidR="004806FB" w:rsidRPr="00F72F1C">
        <w:rPr>
          <w:lang w:val="ru-RU"/>
        </w:rPr>
        <w:t>ть</w:t>
      </w:r>
      <w:r w:rsidR="00F91C6C" w:rsidRPr="00F72F1C">
        <w:rPr>
          <w:lang w:val="ru-RU"/>
        </w:rPr>
        <w:t xml:space="preserve">ся на один элемент audioStreamFormat и </w:t>
      </w:r>
      <w:r w:rsidR="004806FB" w:rsidRPr="00F72F1C">
        <w:rPr>
          <w:lang w:val="ru-RU"/>
        </w:rPr>
        <w:t xml:space="preserve">должен ссылаться </w:t>
      </w:r>
      <w:r w:rsidR="00F91C6C" w:rsidRPr="00F72F1C">
        <w:rPr>
          <w:lang w:val="ru-RU"/>
        </w:rPr>
        <w:t xml:space="preserve">на один элемент audioChannelFormat. </w:t>
      </w:r>
    </w:p>
    <w:p w14:paraId="410190D6" w14:textId="3FC33162" w:rsidR="004806FB" w:rsidRPr="00F72F1C" w:rsidRDefault="004806FB" w:rsidP="004806FB">
      <w:pPr>
        <w:rPr>
          <w:lang w:val="ru-RU"/>
        </w:rPr>
      </w:pPr>
      <w:r w:rsidRPr="00F72F1C">
        <w:rPr>
          <w:lang w:val="ru-RU"/>
        </w:rPr>
        <w:t xml:space="preserve">Программное обеспечение, считывающее ADM-файлы, должно учитывать, что существующие ADM-файлы (основанные на Рекомендации МСЭ-R BS.2076-2 и более ранних версиях) для </w:t>
      </w:r>
      <w:r w:rsidR="008E2334" w:rsidRPr="008E2334">
        <w:rPr>
          <w:lang w:val="ru-RU"/>
        </w:rPr>
        <w:t xml:space="preserve">ИКМ-звука </w:t>
      </w:r>
      <w:r w:rsidRPr="00F72F1C">
        <w:rPr>
          <w:lang w:val="ru-RU"/>
        </w:rPr>
        <w:t xml:space="preserve">могут содержать один элемент audioStreamFormat, который ссылается на один элемент audioTrackFormat и один элемент audioChannelFormat. </w:t>
      </w:r>
      <w:r w:rsidRPr="00F72F1C">
        <w:rPr>
          <w:lang w:val="ru-RU" w:eastAsia="ja-JP"/>
        </w:rPr>
        <w:t>В этом случае части yyyyxxxx форматов AT_yyyyxxxx_zz, AS_yyyyxxxx и AC_yyyyxxxx должны быть идентичны.</w:t>
      </w:r>
    </w:p>
    <w:p w14:paraId="24E08900" w14:textId="77777777" w:rsidR="00F91C6C" w:rsidRPr="00F72F1C" w:rsidRDefault="00F91C6C" w:rsidP="00F91C6C">
      <w:pPr>
        <w:pStyle w:val="Heading3"/>
        <w:rPr>
          <w:lang w:val="ru-RU"/>
        </w:rPr>
      </w:pPr>
      <w:bookmarkStart w:id="56" w:name="_Toc465234285"/>
      <w:bookmarkStart w:id="57" w:name="_Toc351610986"/>
      <w:r w:rsidRPr="00F72F1C">
        <w:rPr>
          <w:lang w:val="ru-RU"/>
        </w:rPr>
        <w:t>5.2.1</w:t>
      </w:r>
      <w:r w:rsidRPr="00F72F1C">
        <w:rPr>
          <w:lang w:val="ru-RU"/>
        </w:rPr>
        <w:tab/>
      </w:r>
      <w:bookmarkEnd w:id="56"/>
      <w:bookmarkEnd w:id="57"/>
      <w:r w:rsidRPr="00F72F1C">
        <w:rPr>
          <w:lang w:val="ru-RU"/>
        </w:rPr>
        <w:t>Атрибуты</w:t>
      </w:r>
    </w:p>
    <w:p w14:paraId="54F49D31" w14:textId="03C3B554" w:rsidR="00F91C6C" w:rsidRPr="00F72F1C" w:rsidRDefault="00F91C6C" w:rsidP="00F91C6C">
      <w:pPr>
        <w:pStyle w:val="TableNo"/>
        <w:rPr>
          <w:lang w:val="ru-RU"/>
        </w:rPr>
      </w:pPr>
      <w:r w:rsidRPr="00F72F1C">
        <w:rPr>
          <w:lang w:val="ru-RU"/>
        </w:rPr>
        <w:t xml:space="preserve">ТАБЛИЦА </w:t>
      </w:r>
      <w:r w:rsidR="004806FB" w:rsidRPr="00F72F1C">
        <w:rPr>
          <w:lang w:val="ru-RU"/>
        </w:rPr>
        <w:t>А1-</w:t>
      </w:r>
      <w:r w:rsidRPr="00F72F1C">
        <w:rPr>
          <w:lang w:val="ru-RU"/>
        </w:rPr>
        <w:t>4</w:t>
      </w:r>
    </w:p>
    <w:p w14:paraId="473F329F" w14:textId="77777777" w:rsidR="00F91C6C" w:rsidRPr="00F72F1C" w:rsidRDefault="00F91C6C" w:rsidP="00F91C6C">
      <w:pPr>
        <w:pStyle w:val="Tabletitle"/>
        <w:rPr>
          <w:lang w:val="ru-RU"/>
        </w:rPr>
      </w:pPr>
      <w:r w:rsidRPr="00F72F1C">
        <w:rPr>
          <w:lang w:val="ru-RU"/>
        </w:rPr>
        <w:t>Атрибуты audioStreamFormat</w:t>
      </w:r>
    </w:p>
    <w:tbl>
      <w:tblPr>
        <w:tblW w:w="0" w:type="auto"/>
        <w:jc w:val="center"/>
        <w:tblLayout w:type="fixed"/>
        <w:tblLook w:val="00A0" w:firstRow="1" w:lastRow="0" w:firstColumn="1" w:lastColumn="0" w:noHBand="0" w:noVBand="0"/>
      </w:tblPr>
      <w:tblGrid>
        <w:gridCol w:w="2621"/>
        <w:gridCol w:w="3664"/>
        <w:gridCol w:w="1759"/>
        <w:gridCol w:w="1595"/>
      </w:tblGrid>
      <w:tr w:rsidR="00F91C6C" w:rsidRPr="00F72F1C" w14:paraId="7EAFB7D7" w14:textId="77777777" w:rsidTr="004E3CFD">
        <w:trPr>
          <w:trHeight w:val="1"/>
          <w:jc w:val="center"/>
        </w:trPr>
        <w:tc>
          <w:tcPr>
            <w:tcW w:w="262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108" w:type="dxa"/>
              <w:right w:w="108" w:type="dxa"/>
            </w:tcMar>
          </w:tcPr>
          <w:p w14:paraId="5E85E516" w14:textId="77777777" w:rsidR="00F91C6C" w:rsidRPr="00F72F1C" w:rsidRDefault="00F91C6C" w:rsidP="004E3CFD">
            <w:pPr>
              <w:pStyle w:val="Tablehead"/>
              <w:rPr>
                <w:lang w:val="ru-RU"/>
              </w:rPr>
            </w:pPr>
            <w:r w:rsidRPr="00F72F1C">
              <w:rPr>
                <w:lang w:val="ru-RU"/>
              </w:rPr>
              <w:t>Атрибут</w:t>
            </w:r>
          </w:p>
        </w:tc>
        <w:tc>
          <w:tcPr>
            <w:tcW w:w="3664"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108" w:type="dxa"/>
              <w:right w:w="108" w:type="dxa"/>
            </w:tcMar>
          </w:tcPr>
          <w:p w14:paraId="51B26956" w14:textId="77777777" w:rsidR="00F91C6C" w:rsidRPr="00F72F1C" w:rsidRDefault="00F91C6C" w:rsidP="004E3CFD">
            <w:pPr>
              <w:pStyle w:val="Tablehead"/>
              <w:rPr>
                <w:lang w:val="ru-RU"/>
              </w:rPr>
            </w:pPr>
            <w:r w:rsidRPr="00F72F1C">
              <w:rPr>
                <w:lang w:val="ru-RU"/>
              </w:rPr>
              <w:t>Описание</w:t>
            </w:r>
          </w:p>
        </w:tc>
        <w:tc>
          <w:tcPr>
            <w:tcW w:w="1759"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108" w:type="dxa"/>
              <w:right w:w="108" w:type="dxa"/>
            </w:tcMar>
          </w:tcPr>
          <w:p w14:paraId="447FFB1B" w14:textId="77777777" w:rsidR="00F91C6C" w:rsidRPr="00F72F1C" w:rsidRDefault="00F91C6C" w:rsidP="004E3CFD">
            <w:pPr>
              <w:pStyle w:val="Tablehead"/>
              <w:rPr>
                <w:lang w:val="ru-RU"/>
              </w:rPr>
            </w:pPr>
            <w:r w:rsidRPr="00F72F1C">
              <w:rPr>
                <w:lang w:val="ru-RU"/>
              </w:rPr>
              <w:t>Пример</w:t>
            </w:r>
          </w:p>
        </w:tc>
        <w:tc>
          <w:tcPr>
            <w:tcW w:w="159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CD1261A" w14:textId="77777777" w:rsidR="00F91C6C" w:rsidRPr="00F72F1C" w:rsidRDefault="00F91C6C" w:rsidP="004E3CFD">
            <w:pPr>
              <w:pStyle w:val="Tablehead"/>
              <w:rPr>
                <w:lang w:val="ru-RU"/>
              </w:rPr>
            </w:pPr>
            <w:r w:rsidRPr="00F72F1C">
              <w:rPr>
                <w:lang w:val="ru-RU"/>
              </w:rPr>
              <w:t>Обязательный</w:t>
            </w:r>
          </w:p>
        </w:tc>
      </w:tr>
      <w:tr w:rsidR="00F91C6C" w:rsidRPr="00F72F1C" w14:paraId="4F18B7C2" w14:textId="77777777" w:rsidTr="004E3CFD">
        <w:trPr>
          <w:trHeight w:val="1"/>
          <w:jc w:val="center"/>
        </w:trPr>
        <w:tc>
          <w:tcPr>
            <w:tcW w:w="26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362CB1CF" w14:textId="77777777" w:rsidR="00F91C6C" w:rsidRPr="00F72F1C" w:rsidRDefault="00F91C6C" w:rsidP="004E3CFD">
            <w:pPr>
              <w:pStyle w:val="Tabletext"/>
              <w:jc w:val="center"/>
              <w:rPr>
                <w:lang w:val="ru-RU"/>
              </w:rPr>
            </w:pPr>
            <w:r w:rsidRPr="00F72F1C">
              <w:rPr>
                <w:lang w:val="ru-RU"/>
              </w:rPr>
              <w:t>audioStreamFormatID</w:t>
            </w:r>
          </w:p>
        </w:tc>
        <w:tc>
          <w:tcPr>
            <w:tcW w:w="36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6BAE3208" w14:textId="3E4A425C" w:rsidR="00F91C6C" w:rsidRPr="00F72F1C" w:rsidRDefault="00F91C6C" w:rsidP="008E2334">
            <w:pPr>
              <w:pStyle w:val="Tabletext"/>
              <w:rPr>
                <w:lang w:val="ru-RU"/>
              </w:rPr>
            </w:pPr>
            <w:r w:rsidRPr="00F72F1C">
              <w:rPr>
                <w:lang w:val="ru-RU"/>
              </w:rPr>
              <w:t xml:space="preserve">Идентификатор потока, см. пункт 6. </w:t>
            </w:r>
            <w:r w:rsidRPr="00F72F1C">
              <w:rPr>
                <w:lang w:val="ru-RU" w:eastAsia="ja-JP"/>
              </w:rPr>
              <w:t xml:space="preserve">Цифры yyyy в AS_yyyyxxxx_ указывают тип звука, записанного в потоке. </w:t>
            </w:r>
            <w:r w:rsidR="004806FB" w:rsidRPr="00F72F1C">
              <w:rPr>
                <w:lang w:val="ru-RU" w:eastAsia="ja-JP"/>
              </w:rPr>
              <w:t xml:space="preserve">Если имеется ссылка на audioChannelFormat, цифры </w:t>
            </w:r>
            <w:r w:rsidRPr="00F72F1C">
              <w:rPr>
                <w:lang w:val="ru-RU" w:eastAsia="ja-JP"/>
              </w:rPr>
              <w:t>xxxx должны совпадать с цифрами audioChannelFormat xxxx</w:t>
            </w:r>
          </w:p>
        </w:tc>
        <w:tc>
          <w:tcPr>
            <w:tcW w:w="17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14C242F6" w14:textId="77777777" w:rsidR="00F91C6C" w:rsidRPr="00F72F1C" w:rsidRDefault="00F91C6C" w:rsidP="004E3CFD">
            <w:pPr>
              <w:pStyle w:val="Tabletext"/>
              <w:jc w:val="center"/>
              <w:rPr>
                <w:lang w:val="ru-RU"/>
              </w:rPr>
            </w:pPr>
            <w:r w:rsidRPr="00F72F1C">
              <w:rPr>
                <w:lang w:val="ru-RU"/>
              </w:rPr>
              <w:t>AS_00010001</w:t>
            </w:r>
          </w:p>
        </w:tc>
        <w:tc>
          <w:tcPr>
            <w:tcW w:w="15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B8F9A20" w14:textId="77777777" w:rsidR="00F91C6C" w:rsidRPr="00F72F1C" w:rsidRDefault="00F91C6C" w:rsidP="004E3CFD">
            <w:pPr>
              <w:pStyle w:val="Tabletext"/>
              <w:jc w:val="center"/>
              <w:rPr>
                <w:lang w:val="ru-RU"/>
              </w:rPr>
            </w:pPr>
            <w:r w:rsidRPr="00F72F1C">
              <w:rPr>
                <w:lang w:val="ru-RU"/>
              </w:rPr>
              <w:t>Да</w:t>
            </w:r>
          </w:p>
        </w:tc>
      </w:tr>
      <w:tr w:rsidR="00F91C6C" w:rsidRPr="00F72F1C" w14:paraId="451C5DF5" w14:textId="77777777" w:rsidTr="004E3CFD">
        <w:trPr>
          <w:trHeight w:val="1"/>
          <w:jc w:val="center"/>
        </w:trPr>
        <w:tc>
          <w:tcPr>
            <w:tcW w:w="26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024E6A51" w14:textId="77777777" w:rsidR="00F91C6C" w:rsidRPr="00F72F1C" w:rsidRDefault="00F91C6C" w:rsidP="004E3CFD">
            <w:pPr>
              <w:pStyle w:val="Tabletext"/>
              <w:jc w:val="center"/>
              <w:rPr>
                <w:lang w:val="ru-RU"/>
              </w:rPr>
            </w:pPr>
            <w:r w:rsidRPr="00F72F1C">
              <w:rPr>
                <w:lang w:val="ru-RU"/>
              </w:rPr>
              <w:t>audioStreamFormatName</w:t>
            </w:r>
          </w:p>
        </w:tc>
        <w:tc>
          <w:tcPr>
            <w:tcW w:w="36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15515AED" w14:textId="77777777" w:rsidR="00F91C6C" w:rsidRPr="00F72F1C" w:rsidRDefault="00F91C6C" w:rsidP="004E3CFD">
            <w:pPr>
              <w:pStyle w:val="Tabletext"/>
              <w:rPr>
                <w:lang w:val="ru-RU"/>
              </w:rPr>
            </w:pPr>
            <w:r w:rsidRPr="00F72F1C">
              <w:rPr>
                <w:lang w:val="ru-RU"/>
              </w:rPr>
              <w:t>Название потока</w:t>
            </w:r>
          </w:p>
        </w:tc>
        <w:tc>
          <w:tcPr>
            <w:tcW w:w="17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6D1A0419" w14:textId="77777777" w:rsidR="00F91C6C" w:rsidRPr="00F72F1C" w:rsidRDefault="00F91C6C" w:rsidP="004E3CFD">
            <w:pPr>
              <w:pStyle w:val="Tabletext"/>
              <w:jc w:val="center"/>
              <w:rPr>
                <w:lang w:val="ru-RU"/>
              </w:rPr>
            </w:pPr>
            <w:r w:rsidRPr="00F72F1C">
              <w:rPr>
                <w:lang w:val="ru-RU"/>
              </w:rPr>
              <w:t>PCM_FrontLeft</w:t>
            </w:r>
          </w:p>
        </w:tc>
        <w:tc>
          <w:tcPr>
            <w:tcW w:w="15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A1C274C" w14:textId="77777777" w:rsidR="00F91C6C" w:rsidRPr="00F72F1C" w:rsidRDefault="00F91C6C" w:rsidP="004E3CFD">
            <w:pPr>
              <w:pStyle w:val="Tabletext"/>
              <w:jc w:val="center"/>
              <w:rPr>
                <w:lang w:val="ru-RU"/>
              </w:rPr>
            </w:pPr>
            <w:r w:rsidRPr="00F72F1C">
              <w:rPr>
                <w:lang w:val="ru-RU"/>
              </w:rPr>
              <w:t>Да</w:t>
            </w:r>
          </w:p>
        </w:tc>
      </w:tr>
      <w:tr w:rsidR="00F91C6C" w:rsidRPr="00F72F1C" w14:paraId="3CE3CE54" w14:textId="77777777" w:rsidTr="004E3CFD">
        <w:trPr>
          <w:trHeight w:val="1"/>
          <w:jc w:val="center"/>
        </w:trPr>
        <w:tc>
          <w:tcPr>
            <w:tcW w:w="26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6C4D678D" w14:textId="77777777" w:rsidR="00F91C6C" w:rsidRPr="00F72F1C" w:rsidRDefault="00F91C6C" w:rsidP="004E3CFD">
            <w:pPr>
              <w:pStyle w:val="Tabletext"/>
              <w:jc w:val="center"/>
              <w:rPr>
                <w:lang w:val="ru-RU"/>
              </w:rPr>
            </w:pPr>
            <w:r w:rsidRPr="00F72F1C">
              <w:rPr>
                <w:lang w:val="ru-RU"/>
              </w:rPr>
              <w:t>formatLabel</w:t>
            </w:r>
          </w:p>
        </w:tc>
        <w:tc>
          <w:tcPr>
            <w:tcW w:w="36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708A8D79" w14:textId="77777777" w:rsidR="00F91C6C" w:rsidRPr="00F72F1C" w:rsidRDefault="00F91C6C" w:rsidP="004E3CFD">
            <w:pPr>
              <w:pStyle w:val="Tabletext"/>
              <w:rPr>
                <w:lang w:val="ru-RU"/>
              </w:rPr>
            </w:pPr>
            <w:r w:rsidRPr="00F72F1C">
              <w:rPr>
                <w:lang w:val="ru-RU"/>
              </w:rPr>
              <w:t>Дескриптор формата</w:t>
            </w:r>
          </w:p>
        </w:tc>
        <w:tc>
          <w:tcPr>
            <w:tcW w:w="17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0E62418A" w14:textId="77777777" w:rsidR="00F91C6C" w:rsidRPr="00F72F1C" w:rsidRDefault="00F91C6C" w:rsidP="004E3CFD">
            <w:pPr>
              <w:pStyle w:val="Tabletext"/>
              <w:jc w:val="center"/>
              <w:rPr>
                <w:lang w:val="ru-RU"/>
              </w:rPr>
            </w:pPr>
            <w:r w:rsidRPr="00F72F1C">
              <w:rPr>
                <w:lang w:val="ru-RU"/>
              </w:rPr>
              <w:t>0001</w:t>
            </w:r>
          </w:p>
        </w:tc>
        <w:tc>
          <w:tcPr>
            <w:tcW w:w="15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A78F1DE" w14:textId="77777777" w:rsidR="00F91C6C" w:rsidRPr="00F72F1C" w:rsidRDefault="00F91C6C" w:rsidP="004E3CFD">
            <w:pPr>
              <w:pStyle w:val="Tabletext"/>
              <w:jc w:val="center"/>
              <w:rPr>
                <w:lang w:val="ru-RU"/>
              </w:rPr>
            </w:pPr>
            <w:r w:rsidRPr="00F72F1C">
              <w:rPr>
                <w:lang w:val="ru-RU"/>
              </w:rPr>
              <w:t>Нет</w:t>
            </w:r>
          </w:p>
        </w:tc>
      </w:tr>
      <w:tr w:rsidR="00F91C6C" w:rsidRPr="00F72F1C" w14:paraId="3BC9EB18" w14:textId="77777777" w:rsidTr="004E3CFD">
        <w:trPr>
          <w:trHeight w:val="1"/>
          <w:jc w:val="center"/>
        </w:trPr>
        <w:tc>
          <w:tcPr>
            <w:tcW w:w="26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0A6F4FF3" w14:textId="77777777" w:rsidR="00F91C6C" w:rsidRPr="00F72F1C" w:rsidRDefault="00F91C6C" w:rsidP="004E3CFD">
            <w:pPr>
              <w:pStyle w:val="Tabletext"/>
              <w:jc w:val="center"/>
              <w:rPr>
                <w:lang w:val="ru-RU"/>
              </w:rPr>
            </w:pPr>
            <w:r w:rsidRPr="00F72F1C">
              <w:rPr>
                <w:lang w:val="ru-RU"/>
              </w:rPr>
              <w:t>formatDefinition</w:t>
            </w:r>
          </w:p>
        </w:tc>
        <w:tc>
          <w:tcPr>
            <w:tcW w:w="36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6B5AD22D" w14:textId="77777777" w:rsidR="00F91C6C" w:rsidRPr="00F72F1C" w:rsidRDefault="00F91C6C" w:rsidP="004E3CFD">
            <w:pPr>
              <w:pStyle w:val="Tabletext"/>
              <w:rPr>
                <w:lang w:val="ru-RU"/>
              </w:rPr>
            </w:pPr>
            <w:r w:rsidRPr="00F72F1C">
              <w:rPr>
                <w:lang w:val="ru-RU"/>
              </w:rPr>
              <w:t>Описание формата</w:t>
            </w:r>
          </w:p>
        </w:tc>
        <w:tc>
          <w:tcPr>
            <w:tcW w:w="17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163DEB55" w14:textId="77777777" w:rsidR="00F91C6C" w:rsidRPr="00F72F1C" w:rsidRDefault="00F91C6C" w:rsidP="004E3CFD">
            <w:pPr>
              <w:pStyle w:val="Tabletext"/>
              <w:jc w:val="center"/>
              <w:rPr>
                <w:lang w:val="ru-RU"/>
              </w:rPr>
            </w:pPr>
            <w:r w:rsidRPr="00F72F1C">
              <w:rPr>
                <w:lang w:val="ru-RU"/>
              </w:rPr>
              <w:t>PCM</w:t>
            </w:r>
          </w:p>
        </w:tc>
        <w:tc>
          <w:tcPr>
            <w:tcW w:w="15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079CD68" w14:textId="77777777" w:rsidR="00F91C6C" w:rsidRPr="00F72F1C" w:rsidRDefault="00F91C6C" w:rsidP="004E3CFD">
            <w:pPr>
              <w:pStyle w:val="Tabletext"/>
              <w:jc w:val="center"/>
              <w:rPr>
                <w:lang w:val="ru-RU"/>
              </w:rPr>
            </w:pPr>
            <w:r w:rsidRPr="00F72F1C">
              <w:rPr>
                <w:lang w:val="ru-RU"/>
              </w:rPr>
              <w:t>Нет</w:t>
            </w:r>
          </w:p>
        </w:tc>
      </w:tr>
    </w:tbl>
    <w:p w14:paraId="4C4CC92A" w14:textId="77777777" w:rsidR="00F91C6C" w:rsidRPr="00F72F1C" w:rsidRDefault="00F91C6C" w:rsidP="00F91C6C">
      <w:pPr>
        <w:pStyle w:val="Tablefin"/>
        <w:rPr>
          <w:lang w:val="ru-RU"/>
        </w:rPr>
      </w:pPr>
      <w:bookmarkStart w:id="58" w:name="_Toc465234286"/>
      <w:bookmarkStart w:id="59" w:name="_Toc351610987"/>
    </w:p>
    <w:p w14:paraId="38CE3B1B" w14:textId="77777777" w:rsidR="00F91C6C" w:rsidRPr="00F72F1C" w:rsidRDefault="00F91C6C" w:rsidP="00F91C6C">
      <w:pPr>
        <w:pStyle w:val="Heading3"/>
        <w:rPr>
          <w:lang w:val="ru-RU"/>
        </w:rPr>
      </w:pPr>
      <w:r w:rsidRPr="00F72F1C">
        <w:rPr>
          <w:lang w:val="ru-RU"/>
        </w:rPr>
        <w:t>5.2.2</w:t>
      </w:r>
      <w:r w:rsidRPr="00F72F1C">
        <w:rPr>
          <w:lang w:val="ru-RU"/>
        </w:rPr>
        <w:tab/>
      </w:r>
      <w:bookmarkEnd w:id="58"/>
      <w:bookmarkEnd w:id="59"/>
      <w:r w:rsidRPr="00F72F1C">
        <w:rPr>
          <w:lang w:val="ru-RU"/>
        </w:rPr>
        <w:t>Подэлементы</w:t>
      </w:r>
    </w:p>
    <w:p w14:paraId="5ABE5565" w14:textId="1BE1C101" w:rsidR="00F91C6C" w:rsidRPr="00F72F1C" w:rsidRDefault="00F91C6C" w:rsidP="00F91C6C">
      <w:pPr>
        <w:pStyle w:val="TableNo"/>
        <w:rPr>
          <w:lang w:val="ru-RU"/>
        </w:rPr>
      </w:pPr>
      <w:r w:rsidRPr="00F72F1C">
        <w:rPr>
          <w:lang w:val="ru-RU"/>
        </w:rPr>
        <w:t xml:space="preserve">ТАБЛИЦА </w:t>
      </w:r>
      <w:r w:rsidR="004806FB" w:rsidRPr="00F72F1C">
        <w:rPr>
          <w:lang w:val="ru-RU"/>
        </w:rPr>
        <w:t>А1-5</w:t>
      </w:r>
    </w:p>
    <w:p w14:paraId="52DEF4AF" w14:textId="77777777" w:rsidR="00F91C6C" w:rsidRPr="00F72F1C" w:rsidRDefault="00F91C6C" w:rsidP="00F91C6C">
      <w:pPr>
        <w:pStyle w:val="Tabletitle"/>
        <w:rPr>
          <w:lang w:val="ru-RU"/>
        </w:rPr>
      </w:pPr>
      <w:r w:rsidRPr="00F72F1C">
        <w:rPr>
          <w:lang w:val="ru-RU"/>
        </w:rPr>
        <w:t>Подэлементы audioStreamFormat</w:t>
      </w:r>
    </w:p>
    <w:tbl>
      <w:tblPr>
        <w:tblW w:w="9639" w:type="dxa"/>
        <w:jc w:val="center"/>
        <w:tblLayout w:type="fixed"/>
        <w:tblLook w:val="00A0" w:firstRow="1" w:lastRow="0" w:firstColumn="1" w:lastColumn="0" w:noHBand="0" w:noVBand="0"/>
      </w:tblPr>
      <w:tblGrid>
        <w:gridCol w:w="2813"/>
        <w:gridCol w:w="3178"/>
        <w:gridCol w:w="1803"/>
        <w:gridCol w:w="1845"/>
      </w:tblGrid>
      <w:tr w:rsidR="00F91C6C" w:rsidRPr="00F72F1C" w14:paraId="3E408DDF" w14:textId="77777777" w:rsidTr="00B82A06">
        <w:trPr>
          <w:trHeight w:val="1"/>
          <w:jc w:val="center"/>
        </w:trPr>
        <w:tc>
          <w:tcPr>
            <w:tcW w:w="281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4E5DB41E" w14:textId="0DFF9C41" w:rsidR="00F91C6C" w:rsidRPr="00F72F1C" w:rsidRDefault="00B935F3" w:rsidP="004E3CFD">
            <w:pPr>
              <w:pStyle w:val="Tablehead"/>
              <w:keepLines/>
              <w:rPr>
                <w:lang w:val="ru-RU"/>
              </w:rPr>
            </w:pPr>
            <w:r w:rsidRPr="00F72F1C">
              <w:rPr>
                <w:lang w:val="ru-RU"/>
              </w:rPr>
              <w:t>Подэлемент</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7BD3B4DE" w14:textId="77777777" w:rsidR="00F91C6C" w:rsidRPr="00F72F1C" w:rsidRDefault="00F91C6C" w:rsidP="004E3CFD">
            <w:pPr>
              <w:pStyle w:val="Tablehead"/>
              <w:keepLines/>
              <w:rPr>
                <w:lang w:val="ru-RU"/>
              </w:rPr>
            </w:pPr>
            <w:r w:rsidRPr="00F72F1C">
              <w:rPr>
                <w:lang w:val="ru-RU"/>
              </w:rPr>
              <w:t>Описание</w:t>
            </w:r>
          </w:p>
        </w:tc>
        <w:tc>
          <w:tcPr>
            <w:tcW w:w="180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03CE9DEA" w14:textId="77777777" w:rsidR="00F91C6C" w:rsidRPr="00F72F1C" w:rsidRDefault="00F91C6C" w:rsidP="004E3CFD">
            <w:pPr>
              <w:pStyle w:val="Tablehead"/>
              <w:keepLines/>
              <w:rPr>
                <w:lang w:val="ru-RU"/>
              </w:rPr>
            </w:pPr>
            <w:r w:rsidRPr="00F72F1C">
              <w:rPr>
                <w:lang w:val="ru-RU"/>
              </w:rPr>
              <w:t>Пример</w:t>
            </w:r>
          </w:p>
        </w:tc>
        <w:tc>
          <w:tcPr>
            <w:tcW w:w="184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88CD7D3" w14:textId="77777777" w:rsidR="00F91C6C" w:rsidRPr="00F72F1C" w:rsidRDefault="00F91C6C" w:rsidP="004E3CFD">
            <w:pPr>
              <w:pStyle w:val="Tablehead"/>
              <w:keepLines/>
              <w:rPr>
                <w:lang w:val="ru-RU"/>
              </w:rPr>
            </w:pPr>
            <w:r w:rsidRPr="00F72F1C">
              <w:rPr>
                <w:lang w:val="ru-RU"/>
              </w:rPr>
              <w:t>Количество</w:t>
            </w:r>
          </w:p>
        </w:tc>
      </w:tr>
      <w:tr w:rsidR="00F91C6C" w:rsidRPr="00F72F1C" w14:paraId="73236EAB" w14:textId="77777777" w:rsidTr="00B82A06">
        <w:trPr>
          <w:trHeight w:val="1"/>
          <w:jc w:val="center"/>
        </w:trPr>
        <w:tc>
          <w:tcPr>
            <w:tcW w:w="28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D8F8425" w14:textId="77777777" w:rsidR="00F91C6C" w:rsidRPr="00F72F1C" w:rsidRDefault="00F91C6C" w:rsidP="004E3CFD">
            <w:pPr>
              <w:pStyle w:val="Tabletext"/>
              <w:keepNext/>
              <w:keepLines/>
              <w:jc w:val="center"/>
              <w:rPr>
                <w:lang w:val="ru-RU"/>
              </w:rPr>
            </w:pPr>
            <w:r w:rsidRPr="00F72F1C">
              <w:rPr>
                <w:lang w:val="ru-RU"/>
              </w:rPr>
              <w:t>audioChannelFormatIDRef</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5CD5B02" w14:textId="77777777" w:rsidR="00F91C6C" w:rsidRPr="00F72F1C" w:rsidRDefault="00F91C6C" w:rsidP="004E3CFD">
            <w:pPr>
              <w:pStyle w:val="Tabletext"/>
              <w:keepNext/>
              <w:keepLines/>
              <w:rPr>
                <w:lang w:val="ru-RU"/>
              </w:rPr>
            </w:pPr>
            <w:r w:rsidRPr="00F72F1C">
              <w:rPr>
                <w:lang w:val="ru-RU"/>
              </w:rPr>
              <w:t>Ссылка на audioChannelFormat</w:t>
            </w:r>
          </w:p>
        </w:tc>
        <w:tc>
          <w:tcPr>
            <w:tcW w:w="18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290DDC" w14:textId="77777777" w:rsidR="00F91C6C" w:rsidRPr="00F72F1C" w:rsidRDefault="00F91C6C" w:rsidP="004E3CFD">
            <w:pPr>
              <w:pStyle w:val="Tabletext"/>
              <w:keepNext/>
              <w:keepLines/>
              <w:jc w:val="center"/>
              <w:rPr>
                <w:lang w:val="ru-RU"/>
              </w:rPr>
            </w:pPr>
            <w:r w:rsidRPr="00F72F1C">
              <w:rPr>
                <w:lang w:val="ru-RU"/>
              </w:rPr>
              <w:t>AC_00010001</w:t>
            </w:r>
          </w:p>
        </w:tc>
        <w:tc>
          <w:tcPr>
            <w:tcW w:w="18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C0551E3" w14:textId="77777777" w:rsidR="00F91C6C" w:rsidRPr="00F72F1C" w:rsidRDefault="00F91C6C" w:rsidP="004E3CFD">
            <w:pPr>
              <w:pStyle w:val="Tabletext"/>
              <w:keepNext/>
              <w:keepLines/>
              <w:jc w:val="center"/>
              <w:rPr>
                <w:lang w:val="ru-RU"/>
              </w:rPr>
            </w:pPr>
            <w:r w:rsidRPr="00F72F1C">
              <w:rPr>
                <w:lang w:val="ru-RU"/>
              </w:rPr>
              <w:t>0 или 1</w:t>
            </w:r>
          </w:p>
        </w:tc>
      </w:tr>
      <w:tr w:rsidR="00F91C6C" w:rsidRPr="00F72F1C" w14:paraId="5013E68A" w14:textId="77777777" w:rsidTr="00B82A06">
        <w:trPr>
          <w:trHeight w:val="1"/>
          <w:jc w:val="center"/>
        </w:trPr>
        <w:tc>
          <w:tcPr>
            <w:tcW w:w="28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599AF8" w14:textId="77777777" w:rsidR="00F91C6C" w:rsidRPr="00F72F1C" w:rsidRDefault="00F91C6C" w:rsidP="004E3CFD">
            <w:pPr>
              <w:pStyle w:val="Tabletext"/>
              <w:keepNext/>
              <w:keepLines/>
              <w:jc w:val="center"/>
              <w:rPr>
                <w:lang w:val="ru-RU"/>
              </w:rPr>
            </w:pPr>
            <w:r w:rsidRPr="00F72F1C">
              <w:rPr>
                <w:lang w:val="ru-RU"/>
              </w:rPr>
              <w:t>audioPackFormatIDRef</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9AF7E1" w14:textId="77777777" w:rsidR="00F91C6C" w:rsidRPr="00F72F1C" w:rsidRDefault="00F91C6C" w:rsidP="004E3CFD">
            <w:pPr>
              <w:pStyle w:val="Tabletext"/>
              <w:keepNext/>
              <w:keepLines/>
              <w:rPr>
                <w:lang w:val="ru-RU"/>
              </w:rPr>
            </w:pPr>
            <w:r w:rsidRPr="00F72F1C">
              <w:rPr>
                <w:lang w:val="ru-RU"/>
              </w:rPr>
              <w:t>Ссылка на audioPackFormat</w:t>
            </w:r>
          </w:p>
        </w:tc>
        <w:tc>
          <w:tcPr>
            <w:tcW w:w="18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246022" w14:textId="77777777" w:rsidR="00F91C6C" w:rsidRPr="00F72F1C" w:rsidRDefault="00F91C6C" w:rsidP="004E3CFD">
            <w:pPr>
              <w:pStyle w:val="Tabletext"/>
              <w:keepNext/>
              <w:keepLines/>
              <w:jc w:val="center"/>
              <w:rPr>
                <w:lang w:val="ru-RU"/>
              </w:rPr>
            </w:pPr>
            <w:r w:rsidRPr="00F72F1C">
              <w:rPr>
                <w:lang w:val="ru-RU"/>
              </w:rPr>
              <w:t>AP_00010003</w:t>
            </w:r>
          </w:p>
        </w:tc>
        <w:tc>
          <w:tcPr>
            <w:tcW w:w="18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F88D9AF" w14:textId="77777777" w:rsidR="00F91C6C" w:rsidRPr="00F72F1C" w:rsidRDefault="00F91C6C" w:rsidP="004E3CFD">
            <w:pPr>
              <w:pStyle w:val="Tabletext"/>
              <w:keepNext/>
              <w:keepLines/>
              <w:jc w:val="center"/>
              <w:rPr>
                <w:lang w:val="ru-RU"/>
              </w:rPr>
            </w:pPr>
            <w:r w:rsidRPr="00F72F1C">
              <w:rPr>
                <w:lang w:val="ru-RU"/>
              </w:rPr>
              <w:t>0 или 1</w:t>
            </w:r>
          </w:p>
        </w:tc>
      </w:tr>
      <w:tr w:rsidR="00F91C6C" w:rsidRPr="00F72F1C" w14:paraId="6E876E79" w14:textId="77777777" w:rsidTr="00B82A06">
        <w:trPr>
          <w:trHeight w:val="1"/>
          <w:jc w:val="center"/>
        </w:trPr>
        <w:tc>
          <w:tcPr>
            <w:tcW w:w="28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801F6A" w14:textId="77777777" w:rsidR="00F91C6C" w:rsidRPr="00F72F1C" w:rsidRDefault="00F91C6C" w:rsidP="004E3CFD">
            <w:pPr>
              <w:pStyle w:val="Tabletext"/>
              <w:keepNext/>
              <w:keepLines/>
              <w:jc w:val="center"/>
              <w:rPr>
                <w:lang w:val="ru-RU"/>
              </w:rPr>
            </w:pPr>
            <w:r w:rsidRPr="00F72F1C">
              <w:rPr>
                <w:lang w:val="ru-RU"/>
              </w:rPr>
              <w:t>audioTrackFormatIDRef</w:t>
            </w:r>
          </w:p>
        </w:tc>
        <w:tc>
          <w:tcPr>
            <w:tcW w:w="31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41F2D6" w14:textId="77777777" w:rsidR="00F91C6C" w:rsidRPr="00F72F1C" w:rsidRDefault="00F91C6C" w:rsidP="004E3CFD">
            <w:pPr>
              <w:pStyle w:val="Tabletext"/>
              <w:keepNext/>
              <w:keepLines/>
              <w:rPr>
                <w:lang w:val="ru-RU"/>
              </w:rPr>
            </w:pPr>
            <w:r w:rsidRPr="00F72F1C">
              <w:rPr>
                <w:lang w:val="ru-RU"/>
              </w:rPr>
              <w:t>Ссылка на audioTrackFormat</w:t>
            </w:r>
          </w:p>
        </w:tc>
        <w:tc>
          <w:tcPr>
            <w:tcW w:w="18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90DC09A" w14:textId="77777777" w:rsidR="00F91C6C" w:rsidRPr="00F72F1C" w:rsidRDefault="00F91C6C" w:rsidP="004E3CFD">
            <w:pPr>
              <w:pStyle w:val="Tabletext"/>
              <w:keepNext/>
              <w:keepLines/>
              <w:jc w:val="center"/>
              <w:rPr>
                <w:lang w:val="ru-RU"/>
              </w:rPr>
            </w:pPr>
            <w:r w:rsidRPr="00F72F1C">
              <w:rPr>
                <w:lang w:val="ru-RU"/>
              </w:rPr>
              <w:t>AT_00010001_01</w:t>
            </w:r>
          </w:p>
        </w:tc>
        <w:tc>
          <w:tcPr>
            <w:tcW w:w="18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FA2AB04" w14:textId="43E784FE" w:rsidR="00F91C6C" w:rsidRPr="00F72F1C" w:rsidRDefault="00F91C6C" w:rsidP="004E3CFD">
            <w:pPr>
              <w:pStyle w:val="Tabletext"/>
              <w:keepNext/>
              <w:keepLines/>
              <w:jc w:val="center"/>
              <w:rPr>
                <w:lang w:val="ru-RU"/>
              </w:rPr>
            </w:pPr>
            <w:r w:rsidRPr="00F72F1C">
              <w:rPr>
                <w:lang w:val="ru-RU"/>
              </w:rPr>
              <w:t>0…* (см. примечание ниже)</w:t>
            </w:r>
          </w:p>
        </w:tc>
      </w:tr>
    </w:tbl>
    <w:p w14:paraId="5CA616BC" w14:textId="77777777" w:rsidR="00F91C6C" w:rsidRPr="00F72F1C" w:rsidRDefault="00F91C6C" w:rsidP="00F91C6C">
      <w:pPr>
        <w:pStyle w:val="Tablefin"/>
        <w:rPr>
          <w:lang w:val="ru-RU"/>
        </w:rPr>
      </w:pPr>
      <w:bookmarkStart w:id="60" w:name="_Toc465234287"/>
      <w:bookmarkStart w:id="61" w:name="_Toc351610988"/>
    </w:p>
    <w:p w14:paraId="6AC31105" w14:textId="7584F9EF" w:rsidR="00F91C6C" w:rsidRPr="00F72F1C" w:rsidRDefault="00F91C6C" w:rsidP="00F91C6C">
      <w:pPr>
        <w:pStyle w:val="Note"/>
        <w:rPr>
          <w:spacing w:val="-2"/>
          <w:lang w:val="ru-RU"/>
        </w:rPr>
      </w:pPr>
      <w:r w:rsidRPr="00F72F1C">
        <w:rPr>
          <w:lang w:val="ru-RU"/>
        </w:rPr>
        <w:t>ПРИМЕЧАНИЕ. – В предыдущих версиях настоящей Рекомендации (Рекомендации МСЭ-R BS.2076-0 и</w:t>
      </w:r>
      <w:r w:rsidR="00E50899" w:rsidRPr="00F72F1C">
        <w:rPr>
          <w:lang w:val="ru-RU"/>
        </w:rPr>
        <w:t xml:space="preserve"> </w:t>
      </w:r>
      <w:r w:rsidRPr="00F72F1C">
        <w:rPr>
          <w:lang w:val="ru-RU"/>
        </w:rPr>
        <w:t>МСЭ-R BS.2076-1) вышеуказанно</w:t>
      </w:r>
      <w:r w:rsidR="004806FB" w:rsidRPr="00F72F1C">
        <w:rPr>
          <w:lang w:val="ru-RU"/>
        </w:rPr>
        <w:t>е количество определено как "1"</w:t>
      </w:r>
      <w:r w:rsidRPr="00F72F1C">
        <w:rPr>
          <w:lang w:val="ru-RU"/>
        </w:rPr>
        <w:t>. В программном обеспечении, считывающем файлы ADM, следует учитывать, что некоторые существующие файлы ADM (основанные на Рекомендациях МСЭ-R BS.2076-0 или МСЭ-R BS.2076</w:t>
      </w:r>
      <w:r w:rsidRPr="00F72F1C">
        <w:rPr>
          <w:lang w:val="ru-RU"/>
        </w:rPr>
        <w:noBreakHyphen/>
        <w:t>1) могут содержать только подэлемент audioTrackFormatIDRef элемента audioStreamFormat, а подэлемент audioStreamFormatIDRef элемента audioTrackFormat может отсутствовать (см. пункт 5.1.2).</w:t>
      </w:r>
    </w:p>
    <w:p w14:paraId="5870EE24" w14:textId="77777777" w:rsidR="00F91C6C" w:rsidRPr="00F72F1C" w:rsidRDefault="00F91C6C" w:rsidP="00F91C6C">
      <w:pPr>
        <w:rPr>
          <w:lang w:val="ru-RU"/>
        </w:rPr>
      </w:pPr>
      <w:r w:rsidRPr="00F72F1C">
        <w:rPr>
          <w:lang w:val="ru-RU"/>
        </w:rPr>
        <w:t>В одном и том же элементе можно использовать только один из подэлементов audioPackFormatIDRef или audioChannelFormatIDRef, использование обоих подэлементов не допускается.</w:t>
      </w:r>
    </w:p>
    <w:p w14:paraId="7F6CC88B" w14:textId="77777777" w:rsidR="00F91C6C" w:rsidRPr="00F72F1C" w:rsidRDefault="00F91C6C" w:rsidP="007F127B">
      <w:pPr>
        <w:pStyle w:val="Heading3"/>
        <w:rPr>
          <w:lang w:val="ru-RU"/>
        </w:rPr>
      </w:pPr>
      <w:r w:rsidRPr="00F72F1C">
        <w:rPr>
          <w:lang w:val="ru-RU"/>
        </w:rPr>
        <w:lastRenderedPageBreak/>
        <w:t>5.2.3</w:t>
      </w:r>
      <w:r w:rsidRPr="00F72F1C">
        <w:rPr>
          <w:lang w:val="ru-RU"/>
        </w:rPr>
        <w:tab/>
      </w:r>
      <w:bookmarkEnd w:id="60"/>
      <w:bookmarkEnd w:id="61"/>
      <w:r w:rsidRPr="00F72F1C">
        <w:rPr>
          <w:lang w:val="ru-RU"/>
        </w:rPr>
        <w:t>Пример кода</w:t>
      </w:r>
    </w:p>
    <w:p w14:paraId="0B568B2A" w14:textId="77777777" w:rsidR="00F91C6C" w:rsidRPr="00F72F1C" w:rsidRDefault="00F91C6C" w:rsidP="007F127B">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F72F1C" w14:paraId="443A8389" w14:textId="77777777" w:rsidTr="004E3CFD">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22577BE" w14:textId="77777777" w:rsidR="00F91C6C" w:rsidRPr="00F72F1C" w:rsidRDefault="00F91C6C" w:rsidP="007F127B">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lang w:val="en-US"/>
              </w:rPr>
            </w:pPr>
            <w:r w:rsidRPr="00F72F1C">
              <w:rPr>
                <w:rFonts w:ascii="Courier New" w:hAnsi="Courier New" w:cs="Courier New"/>
                <w:sz w:val="16"/>
                <w:szCs w:val="18"/>
                <w:lang w:val="en-US"/>
              </w:rPr>
              <w:t>&lt;audioStreamFormat audioStreamFormatID="AS_00010001" audioStreamFormatName="PCM_FrontLeft" formatDefinition="PCM"</w:t>
            </w:r>
          </w:p>
          <w:p w14:paraId="426F7151" w14:textId="77777777" w:rsidR="00F91C6C" w:rsidRPr="009D2428" w:rsidRDefault="00F91C6C" w:rsidP="007F127B">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lang w:val="en-US"/>
              </w:rPr>
            </w:pPr>
            <w:r w:rsidRPr="009D2428">
              <w:rPr>
                <w:rFonts w:ascii="Courier New" w:hAnsi="Courier New" w:cs="Courier New"/>
                <w:sz w:val="16"/>
                <w:szCs w:val="18"/>
                <w:lang w:val="en-US"/>
              </w:rPr>
              <w:t>formatLabel="0001"&gt;</w:t>
            </w:r>
          </w:p>
          <w:p w14:paraId="485AFA3B" w14:textId="77777777" w:rsidR="00F91C6C" w:rsidRPr="009D2428" w:rsidRDefault="00F91C6C" w:rsidP="007F127B">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lang w:val="en-US"/>
              </w:rPr>
            </w:pPr>
            <w:r w:rsidRPr="009D2428">
              <w:rPr>
                <w:rFonts w:ascii="Courier New" w:hAnsi="Courier New" w:cs="Courier New"/>
                <w:sz w:val="16"/>
                <w:szCs w:val="18"/>
                <w:lang w:val="en-US"/>
              </w:rPr>
              <w:t xml:space="preserve">  &lt;audioTrackFormatIDRef&gt;AT_00010001_01&lt;/audioTrackFormatIDRef&gt;</w:t>
            </w:r>
          </w:p>
          <w:p w14:paraId="653E800C" w14:textId="77777777" w:rsidR="00F91C6C" w:rsidRPr="009D2428" w:rsidRDefault="00F91C6C" w:rsidP="007F127B">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lang w:val="en-US"/>
              </w:rPr>
            </w:pPr>
            <w:r w:rsidRPr="009D2428">
              <w:rPr>
                <w:rFonts w:ascii="Courier New" w:hAnsi="Courier New" w:cs="Courier New"/>
                <w:sz w:val="16"/>
                <w:szCs w:val="18"/>
                <w:lang w:val="en-US"/>
              </w:rPr>
              <w:t xml:space="preserve">  &lt;audioChannelFormatIDRef&gt;AC_00010001&lt;/audioChannelFormatIDRef&gt;</w:t>
            </w:r>
          </w:p>
          <w:p w14:paraId="29C34BAA" w14:textId="77777777" w:rsidR="00F91C6C" w:rsidRPr="00F72F1C" w:rsidRDefault="00F91C6C" w:rsidP="007F127B">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sz w:val="16"/>
                <w:lang w:val="ru-RU"/>
              </w:rPr>
            </w:pPr>
            <w:r w:rsidRPr="00F72F1C">
              <w:rPr>
                <w:rFonts w:ascii="Courier New" w:hAnsi="Courier New" w:cs="Courier New"/>
                <w:sz w:val="16"/>
                <w:szCs w:val="18"/>
                <w:lang w:val="ru-RU"/>
              </w:rPr>
              <w:t>&lt;/audioStreamFormat&gt;</w:t>
            </w:r>
          </w:p>
        </w:tc>
      </w:tr>
    </w:tbl>
    <w:p w14:paraId="13D50340" w14:textId="00BBA966" w:rsidR="00F91C6C" w:rsidRPr="00F72F1C" w:rsidRDefault="00F91C6C" w:rsidP="00F91C6C">
      <w:pPr>
        <w:pStyle w:val="Heading2"/>
        <w:rPr>
          <w:b w:val="0"/>
          <w:lang w:val="ru-RU"/>
        </w:rPr>
      </w:pPr>
      <w:bookmarkStart w:id="62" w:name="_Toc465234288"/>
      <w:bookmarkStart w:id="63" w:name="_Toc351610989"/>
      <w:bookmarkStart w:id="64" w:name="_Toc22071310"/>
      <w:bookmarkStart w:id="65" w:name="_Toc198622480"/>
      <w:r w:rsidRPr="00F72F1C">
        <w:rPr>
          <w:lang w:val="ru-RU"/>
        </w:rPr>
        <w:t>5.3</w:t>
      </w:r>
      <w:r w:rsidRPr="00F72F1C">
        <w:rPr>
          <w:lang w:val="ru-RU"/>
        </w:rPr>
        <w:tab/>
      </w:r>
      <w:bookmarkEnd w:id="62"/>
      <w:bookmarkEnd w:id="63"/>
      <w:bookmarkEnd w:id="64"/>
      <w:r w:rsidRPr="00F72F1C">
        <w:rPr>
          <w:lang w:val="ru-RU"/>
        </w:rPr>
        <w:t>Элемент audioChannelFormat</w:t>
      </w:r>
      <w:bookmarkEnd w:id="65"/>
    </w:p>
    <w:p w14:paraId="6DEA77FA" w14:textId="1D94E9A8" w:rsidR="00F91C6C" w:rsidRPr="00F72F1C" w:rsidRDefault="00F91C6C" w:rsidP="00F91C6C">
      <w:pPr>
        <w:keepLines/>
        <w:rPr>
          <w:lang w:val="ru-RU"/>
        </w:rPr>
      </w:pPr>
      <w:r w:rsidRPr="00F72F1C">
        <w:rPr>
          <w:lang w:val="ru-RU"/>
        </w:rPr>
        <w:t xml:space="preserve">Элемент audioChannelFormat представляет </w:t>
      </w:r>
      <w:r w:rsidR="004806FB" w:rsidRPr="00F72F1C">
        <w:rPr>
          <w:lang w:val="ru-RU"/>
        </w:rPr>
        <w:t>собой формат одиночной последовательности</w:t>
      </w:r>
      <w:r w:rsidRPr="00F72F1C">
        <w:rPr>
          <w:lang w:val="ru-RU"/>
        </w:rPr>
        <w:t xml:space="preserve"> выборок звукового сигнала, которую можно использовать для выполнения той или иной операции, например перемещения объекта, воспроизводимого в звуковой картине. Он подразделяется во временно́й области на один или несколько элементов audioBlockFormat.</w:t>
      </w:r>
    </w:p>
    <w:p w14:paraId="5709A7D5" w14:textId="77777777" w:rsidR="00F91C6C" w:rsidRPr="00F72F1C" w:rsidRDefault="00F91C6C" w:rsidP="00F91C6C">
      <w:pPr>
        <w:pStyle w:val="Heading3"/>
        <w:rPr>
          <w:lang w:val="ru-RU"/>
        </w:rPr>
      </w:pPr>
      <w:bookmarkStart w:id="66" w:name="_Toc465234289"/>
      <w:bookmarkStart w:id="67" w:name="_Toc351610990"/>
      <w:r w:rsidRPr="00F72F1C">
        <w:rPr>
          <w:lang w:val="ru-RU"/>
        </w:rPr>
        <w:t>5.3.1</w:t>
      </w:r>
      <w:r w:rsidRPr="00F72F1C">
        <w:rPr>
          <w:lang w:val="ru-RU"/>
        </w:rPr>
        <w:tab/>
      </w:r>
      <w:bookmarkEnd w:id="66"/>
      <w:bookmarkEnd w:id="67"/>
      <w:r w:rsidRPr="00F72F1C">
        <w:rPr>
          <w:lang w:val="ru-RU"/>
        </w:rPr>
        <w:t>Атрибуты</w:t>
      </w:r>
    </w:p>
    <w:p w14:paraId="28787384" w14:textId="74D4A4AD" w:rsidR="00F91C6C" w:rsidRPr="00F72F1C" w:rsidRDefault="00F91C6C" w:rsidP="00F91C6C">
      <w:pPr>
        <w:pStyle w:val="TableNo"/>
        <w:rPr>
          <w:lang w:val="ru-RU"/>
        </w:rPr>
      </w:pPr>
      <w:r w:rsidRPr="00F72F1C">
        <w:rPr>
          <w:lang w:val="ru-RU"/>
        </w:rPr>
        <w:t xml:space="preserve">ТАБЛИЦА </w:t>
      </w:r>
      <w:r w:rsidR="004806FB" w:rsidRPr="00F72F1C">
        <w:rPr>
          <w:lang w:val="ru-RU"/>
        </w:rPr>
        <w:t>А1-</w:t>
      </w:r>
      <w:r w:rsidRPr="00F72F1C">
        <w:rPr>
          <w:lang w:val="ru-RU"/>
        </w:rPr>
        <w:t>6</w:t>
      </w:r>
    </w:p>
    <w:p w14:paraId="2FF46054" w14:textId="77777777" w:rsidR="00F91C6C" w:rsidRPr="00F72F1C" w:rsidRDefault="00F91C6C" w:rsidP="00F91C6C">
      <w:pPr>
        <w:pStyle w:val="Tabletitle"/>
        <w:rPr>
          <w:sz w:val="14"/>
          <w:szCs w:val="16"/>
          <w:lang w:val="ru-RU"/>
        </w:rPr>
      </w:pPr>
      <w:r w:rsidRPr="00F72F1C">
        <w:rPr>
          <w:lang w:val="ru-RU"/>
        </w:rPr>
        <w:t>Атрибуты audioChannelFormat</w:t>
      </w:r>
    </w:p>
    <w:tbl>
      <w:tblPr>
        <w:tblW w:w="9639" w:type="dxa"/>
        <w:jc w:val="center"/>
        <w:tblLayout w:type="fixed"/>
        <w:tblCellMar>
          <w:left w:w="0" w:type="dxa"/>
          <w:right w:w="0" w:type="dxa"/>
        </w:tblCellMar>
        <w:tblLook w:val="00A0" w:firstRow="1" w:lastRow="0" w:firstColumn="1" w:lastColumn="0" w:noHBand="0" w:noVBand="0"/>
      </w:tblPr>
      <w:tblGrid>
        <w:gridCol w:w="2543"/>
        <w:gridCol w:w="3495"/>
        <w:gridCol w:w="1978"/>
        <w:gridCol w:w="1623"/>
      </w:tblGrid>
      <w:tr w:rsidR="00F91C6C" w:rsidRPr="00F72F1C" w14:paraId="0F6C8484" w14:textId="77777777" w:rsidTr="006E6439">
        <w:trPr>
          <w:trHeight w:val="1"/>
          <w:jc w:val="center"/>
        </w:trPr>
        <w:tc>
          <w:tcPr>
            <w:tcW w:w="254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108" w:type="dxa"/>
              <w:right w:w="108" w:type="dxa"/>
            </w:tcMar>
          </w:tcPr>
          <w:p w14:paraId="4D203408" w14:textId="77777777" w:rsidR="00F91C6C" w:rsidRPr="00F72F1C" w:rsidRDefault="00F91C6C" w:rsidP="004E3CFD">
            <w:pPr>
              <w:pStyle w:val="Tablehead"/>
              <w:rPr>
                <w:lang w:val="ru-RU"/>
              </w:rPr>
            </w:pPr>
            <w:r w:rsidRPr="00F72F1C">
              <w:rPr>
                <w:lang w:val="ru-RU"/>
              </w:rPr>
              <w:t>Атрибут</w:t>
            </w:r>
          </w:p>
        </w:tc>
        <w:tc>
          <w:tcPr>
            <w:tcW w:w="349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108" w:type="dxa"/>
              <w:right w:w="108" w:type="dxa"/>
            </w:tcMar>
          </w:tcPr>
          <w:p w14:paraId="6778F59D" w14:textId="77777777" w:rsidR="00F91C6C" w:rsidRPr="00F72F1C" w:rsidRDefault="00F91C6C" w:rsidP="004E3CFD">
            <w:pPr>
              <w:pStyle w:val="Tablehead"/>
              <w:rPr>
                <w:lang w:val="ru-RU"/>
              </w:rPr>
            </w:pPr>
            <w:r w:rsidRPr="00F72F1C">
              <w:rPr>
                <w:lang w:val="ru-RU"/>
              </w:rPr>
              <w:t>Описание</w:t>
            </w:r>
          </w:p>
        </w:tc>
        <w:tc>
          <w:tcPr>
            <w:tcW w:w="197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108" w:type="dxa"/>
              <w:right w:w="108" w:type="dxa"/>
            </w:tcMar>
          </w:tcPr>
          <w:p w14:paraId="267378A7" w14:textId="77777777" w:rsidR="00F91C6C" w:rsidRPr="00F72F1C" w:rsidRDefault="00F91C6C" w:rsidP="004E3CFD">
            <w:pPr>
              <w:pStyle w:val="Tablehead"/>
              <w:rPr>
                <w:lang w:val="ru-RU"/>
              </w:rPr>
            </w:pPr>
            <w:r w:rsidRPr="00F72F1C">
              <w:rPr>
                <w:lang w:val="ru-RU"/>
              </w:rPr>
              <w:t>Пример</w:t>
            </w:r>
          </w:p>
        </w:tc>
        <w:tc>
          <w:tcPr>
            <w:tcW w:w="162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6E878BC" w14:textId="77777777" w:rsidR="00F91C6C" w:rsidRPr="00F72F1C" w:rsidRDefault="00F91C6C" w:rsidP="004E3CFD">
            <w:pPr>
              <w:pStyle w:val="Tablehead"/>
              <w:rPr>
                <w:lang w:val="ru-RU"/>
              </w:rPr>
            </w:pPr>
            <w:r w:rsidRPr="00F72F1C">
              <w:rPr>
                <w:lang w:val="ru-RU"/>
              </w:rPr>
              <w:t>Обязательный</w:t>
            </w:r>
          </w:p>
        </w:tc>
      </w:tr>
      <w:tr w:rsidR="00F91C6C" w:rsidRPr="00F72F1C" w14:paraId="0F3E6D26" w14:textId="77777777" w:rsidTr="006E6439">
        <w:trPr>
          <w:trHeight w:val="1"/>
          <w:jc w:val="center"/>
        </w:trPr>
        <w:tc>
          <w:tcPr>
            <w:tcW w:w="2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28" w:type="dxa"/>
              <w:right w:w="28" w:type="dxa"/>
            </w:tcMar>
          </w:tcPr>
          <w:p w14:paraId="5124629E" w14:textId="77777777" w:rsidR="00F91C6C" w:rsidRPr="00F72F1C" w:rsidRDefault="00F91C6C" w:rsidP="004E3CFD">
            <w:pPr>
              <w:pStyle w:val="Tabletext"/>
              <w:jc w:val="center"/>
              <w:rPr>
                <w:lang w:val="ru-RU"/>
              </w:rPr>
            </w:pPr>
            <w:r w:rsidRPr="00F72F1C">
              <w:rPr>
                <w:lang w:val="ru-RU"/>
              </w:rPr>
              <w:t>audioChannelFormatName</w:t>
            </w:r>
          </w:p>
        </w:tc>
        <w:tc>
          <w:tcPr>
            <w:tcW w:w="34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7BE816BF" w14:textId="3EB61170" w:rsidR="00F91C6C" w:rsidRPr="00F72F1C" w:rsidRDefault="00F91C6C" w:rsidP="004E3CFD">
            <w:pPr>
              <w:pStyle w:val="Tabletext"/>
              <w:rPr>
                <w:lang w:val="ru-RU"/>
              </w:rPr>
            </w:pPr>
            <w:r w:rsidRPr="00F72F1C">
              <w:rPr>
                <w:lang w:val="ru-RU"/>
              </w:rPr>
              <w:t xml:space="preserve">Название </w:t>
            </w:r>
            <w:r w:rsidR="00DA0832">
              <w:rPr>
                <w:lang w:val="ru-RU"/>
              </w:rPr>
              <w:t xml:space="preserve">формата </w:t>
            </w:r>
            <w:r w:rsidRPr="00F72F1C">
              <w:rPr>
                <w:lang w:val="ru-RU"/>
              </w:rPr>
              <w:t>канала</w:t>
            </w:r>
          </w:p>
        </w:tc>
        <w:tc>
          <w:tcPr>
            <w:tcW w:w="19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11BD84F1" w14:textId="77777777" w:rsidR="00F91C6C" w:rsidRPr="00F72F1C" w:rsidRDefault="00F91C6C" w:rsidP="004E3CFD">
            <w:pPr>
              <w:pStyle w:val="Tabletext"/>
              <w:jc w:val="center"/>
              <w:rPr>
                <w:lang w:val="ru-RU"/>
              </w:rPr>
            </w:pPr>
            <w:r w:rsidRPr="00F72F1C">
              <w:rPr>
                <w:lang w:val="ru-RU"/>
              </w:rPr>
              <w:t>FrontLeft</w:t>
            </w:r>
          </w:p>
        </w:tc>
        <w:tc>
          <w:tcPr>
            <w:tcW w:w="16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EA1C63A" w14:textId="77777777" w:rsidR="00F91C6C" w:rsidRPr="00F72F1C" w:rsidRDefault="00F91C6C" w:rsidP="004E3CFD">
            <w:pPr>
              <w:pStyle w:val="Tabletext"/>
              <w:jc w:val="center"/>
              <w:rPr>
                <w:lang w:val="ru-RU"/>
              </w:rPr>
            </w:pPr>
            <w:r w:rsidRPr="00F72F1C">
              <w:rPr>
                <w:lang w:val="ru-RU"/>
              </w:rPr>
              <w:t>Да</w:t>
            </w:r>
          </w:p>
        </w:tc>
      </w:tr>
      <w:tr w:rsidR="00F91C6C" w:rsidRPr="00F72F1C" w14:paraId="4BA3F88D" w14:textId="77777777" w:rsidTr="006E6439">
        <w:trPr>
          <w:trHeight w:val="1"/>
          <w:jc w:val="center"/>
        </w:trPr>
        <w:tc>
          <w:tcPr>
            <w:tcW w:w="2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vAlign w:val="center"/>
          </w:tcPr>
          <w:p w14:paraId="68EE089E" w14:textId="77777777" w:rsidR="00F91C6C" w:rsidRPr="00F72F1C" w:rsidRDefault="00F91C6C" w:rsidP="004E3CFD">
            <w:pPr>
              <w:pStyle w:val="Tabletext"/>
              <w:jc w:val="center"/>
              <w:rPr>
                <w:lang w:val="ru-RU"/>
              </w:rPr>
            </w:pPr>
            <w:r w:rsidRPr="00F72F1C">
              <w:rPr>
                <w:lang w:val="ru-RU"/>
              </w:rPr>
              <w:t>audioChannelFormatID</w:t>
            </w:r>
          </w:p>
        </w:tc>
        <w:tc>
          <w:tcPr>
            <w:tcW w:w="34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57" w:type="dxa"/>
            </w:tcMar>
          </w:tcPr>
          <w:p w14:paraId="0ECD8FFC" w14:textId="41E0A162" w:rsidR="00F91C6C" w:rsidRPr="00F72F1C" w:rsidRDefault="00F91C6C" w:rsidP="008E2334">
            <w:pPr>
              <w:pStyle w:val="Tabletext"/>
              <w:rPr>
                <w:lang w:val="ru-RU"/>
              </w:rPr>
            </w:pPr>
            <w:r w:rsidRPr="00F72F1C">
              <w:rPr>
                <w:lang w:val="ru-RU"/>
              </w:rPr>
              <w:t xml:space="preserve">Идентификатор </w:t>
            </w:r>
            <w:r w:rsidR="00C732FD">
              <w:rPr>
                <w:lang w:val="ru-RU"/>
              </w:rPr>
              <w:t xml:space="preserve">формата </w:t>
            </w:r>
            <w:r w:rsidRPr="00F72F1C">
              <w:rPr>
                <w:lang w:val="ru-RU"/>
              </w:rPr>
              <w:t xml:space="preserve">канала; об использовании атрибута audioChannelFormatID в типовых конфигурациях каналов см. в пункте 6. </w:t>
            </w:r>
            <w:r w:rsidRPr="00F72F1C">
              <w:rPr>
                <w:lang w:val="ru-RU" w:eastAsia="ja-JP"/>
              </w:rPr>
              <w:t>Цифры yyyy в AС_yyyyxxxx_ указывают тип звука, записанного в </w:t>
            </w:r>
            <w:r w:rsidR="004806FB" w:rsidRPr="00F72F1C">
              <w:rPr>
                <w:lang w:val="ru-RU" w:eastAsia="ja-JP"/>
              </w:rPr>
              <w:t>потоке</w:t>
            </w:r>
          </w:p>
        </w:tc>
        <w:tc>
          <w:tcPr>
            <w:tcW w:w="19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vAlign w:val="center"/>
          </w:tcPr>
          <w:p w14:paraId="7F197050" w14:textId="77777777" w:rsidR="00F91C6C" w:rsidRPr="00F72F1C" w:rsidRDefault="00F91C6C" w:rsidP="004E3CFD">
            <w:pPr>
              <w:pStyle w:val="Tabletext"/>
              <w:jc w:val="center"/>
              <w:rPr>
                <w:lang w:val="ru-RU"/>
              </w:rPr>
            </w:pPr>
            <w:r w:rsidRPr="00F72F1C">
              <w:rPr>
                <w:lang w:val="ru-RU"/>
              </w:rPr>
              <w:t>AC_00010001</w:t>
            </w:r>
          </w:p>
        </w:tc>
        <w:tc>
          <w:tcPr>
            <w:tcW w:w="16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DF6AEFE" w14:textId="77777777" w:rsidR="00F91C6C" w:rsidRPr="00F72F1C" w:rsidRDefault="00F91C6C" w:rsidP="004E3CFD">
            <w:pPr>
              <w:pStyle w:val="Tabletext"/>
              <w:jc w:val="center"/>
              <w:rPr>
                <w:lang w:val="ru-RU"/>
              </w:rPr>
            </w:pPr>
            <w:r w:rsidRPr="00F72F1C">
              <w:rPr>
                <w:lang w:val="ru-RU"/>
              </w:rPr>
              <w:t>Да</w:t>
            </w:r>
          </w:p>
        </w:tc>
      </w:tr>
      <w:tr w:rsidR="00F91C6C" w:rsidRPr="00F72F1C" w14:paraId="37F84704" w14:textId="77777777" w:rsidTr="006E6439">
        <w:trPr>
          <w:trHeight w:val="1"/>
          <w:jc w:val="center"/>
        </w:trPr>
        <w:tc>
          <w:tcPr>
            <w:tcW w:w="2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6C830E7D" w14:textId="77777777" w:rsidR="00F91C6C" w:rsidRPr="00F72F1C" w:rsidRDefault="00F91C6C" w:rsidP="004E3CFD">
            <w:pPr>
              <w:pStyle w:val="Tabletext"/>
              <w:jc w:val="center"/>
              <w:rPr>
                <w:lang w:val="ru-RU"/>
              </w:rPr>
            </w:pPr>
            <w:r w:rsidRPr="00F72F1C">
              <w:rPr>
                <w:lang w:val="ru-RU"/>
              </w:rPr>
              <w:t>typeLabel</w:t>
            </w:r>
          </w:p>
        </w:tc>
        <w:tc>
          <w:tcPr>
            <w:tcW w:w="34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7ACFC65F" w14:textId="77777777" w:rsidR="00F91C6C" w:rsidRPr="00F72F1C" w:rsidRDefault="00F91C6C" w:rsidP="004E3CFD">
            <w:pPr>
              <w:pStyle w:val="Tabletext"/>
              <w:rPr>
                <w:lang w:val="ru-RU"/>
              </w:rPr>
            </w:pPr>
            <w:r w:rsidRPr="00F72F1C">
              <w:rPr>
                <w:lang w:val="ru-RU"/>
              </w:rPr>
              <w:t>Дескриптор типа канала</w:t>
            </w:r>
          </w:p>
        </w:tc>
        <w:tc>
          <w:tcPr>
            <w:tcW w:w="19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0FFA192F" w14:textId="77777777" w:rsidR="00F91C6C" w:rsidRPr="00F72F1C" w:rsidRDefault="00F91C6C" w:rsidP="004E3CFD">
            <w:pPr>
              <w:pStyle w:val="Tabletext"/>
              <w:jc w:val="center"/>
              <w:rPr>
                <w:lang w:val="ru-RU"/>
              </w:rPr>
            </w:pPr>
            <w:r w:rsidRPr="00F72F1C">
              <w:rPr>
                <w:lang w:val="ru-RU"/>
              </w:rPr>
              <w:t>0001</w:t>
            </w:r>
          </w:p>
        </w:tc>
        <w:tc>
          <w:tcPr>
            <w:tcW w:w="16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8A4DE7E" w14:textId="374FF232" w:rsidR="00F91C6C" w:rsidRPr="00F72F1C" w:rsidRDefault="00F91C6C" w:rsidP="004E3CFD">
            <w:pPr>
              <w:pStyle w:val="Tabletext"/>
              <w:jc w:val="center"/>
              <w:rPr>
                <w:lang w:val="ru-RU"/>
              </w:rPr>
            </w:pPr>
            <w:r w:rsidRPr="00F72F1C">
              <w:rPr>
                <w:lang w:val="ru-RU"/>
              </w:rPr>
              <w:t>Нет</w:t>
            </w:r>
            <w:r w:rsidR="004806FB" w:rsidRPr="00F72F1C">
              <w:rPr>
                <w:vertAlign w:val="superscript"/>
                <w:lang w:val="ru-RU"/>
              </w:rPr>
              <w:t>(1)</w:t>
            </w:r>
          </w:p>
        </w:tc>
      </w:tr>
      <w:tr w:rsidR="00F91C6C" w:rsidRPr="00F72F1C" w14:paraId="65E4D790" w14:textId="77777777" w:rsidTr="006E6439">
        <w:trPr>
          <w:trHeight w:val="1"/>
          <w:jc w:val="center"/>
        </w:trPr>
        <w:tc>
          <w:tcPr>
            <w:tcW w:w="2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4AC9239E" w14:textId="77777777" w:rsidR="00F91C6C" w:rsidRPr="00F72F1C" w:rsidRDefault="00F91C6C" w:rsidP="004E3CFD">
            <w:pPr>
              <w:pStyle w:val="Tabletext"/>
              <w:jc w:val="center"/>
              <w:rPr>
                <w:lang w:val="ru-RU"/>
              </w:rPr>
            </w:pPr>
            <w:r w:rsidRPr="00F72F1C">
              <w:rPr>
                <w:lang w:val="ru-RU"/>
              </w:rPr>
              <w:t>typeDefinition</w:t>
            </w:r>
          </w:p>
        </w:tc>
        <w:tc>
          <w:tcPr>
            <w:tcW w:w="34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216842F6" w14:textId="77777777" w:rsidR="00F91C6C" w:rsidRPr="00F72F1C" w:rsidRDefault="00F91C6C" w:rsidP="004E3CFD">
            <w:pPr>
              <w:pStyle w:val="Tabletext"/>
              <w:rPr>
                <w:lang w:val="ru-RU"/>
              </w:rPr>
            </w:pPr>
            <w:r w:rsidRPr="00F72F1C">
              <w:rPr>
                <w:lang w:val="ru-RU"/>
              </w:rPr>
              <w:t>Описание типа канала</w:t>
            </w:r>
          </w:p>
        </w:tc>
        <w:tc>
          <w:tcPr>
            <w:tcW w:w="19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108" w:type="dxa"/>
              <w:right w:w="108" w:type="dxa"/>
            </w:tcMar>
          </w:tcPr>
          <w:p w14:paraId="37DD93AF" w14:textId="77777777" w:rsidR="00F91C6C" w:rsidRPr="00F72F1C" w:rsidRDefault="00F91C6C" w:rsidP="004E3CFD">
            <w:pPr>
              <w:pStyle w:val="Tabletext"/>
              <w:jc w:val="center"/>
              <w:rPr>
                <w:lang w:val="ru-RU"/>
              </w:rPr>
            </w:pPr>
            <w:r w:rsidRPr="00F72F1C">
              <w:rPr>
                <w:lang w:val="ru-RU"/>
              </w:rPr>
              <w:t>DirectSpeakers</w:t>
            </w:r>
          </w:p>
        </w:tc>
        <w:tc>
          <w:tcPr>
            <w:tcW w:w="16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A7782E1" w14:textId="6C7565FD" w:rsidR="00F91C6C" w:rsidRPr="00F72F1C" w:rsidRDefault="004806FB" w:rsidP="004E3CFD">
            <w:pPr>
              <w:pStyle w:val="Tabletext"/>
              <w:jc w:val="center"/>
              <w:rPr>
                <w:lang w:val="ru-RU"/>
              </w:rPr>
            </w:pPr>
            <w:r w:rsidRPr="00F72F1C">
              <w:rPr>
                <w:lang w:val="ru-RU"/>
              </w:rPr>
              <w:t>Нет</w:t>
            </w:r>
            <w:r w:rsidRPr="00F72F1C">
              <w:rPr>
                <w:vertAlign w:val="superscript"/>
                <w:lang w:val="ru-RU"/>
              </w:rPr>
              <w:t>(1)</w:t>
            </w:r>
          </w:p>
        </w:tc>
      </w:tr>
      <w:tr w:rsidR="00F91C6C" w:rsidRPr="00F727DE" w14:paraId="7432D695" w14:textId="77777777" w:rsidTr="004648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
          <w:jc w:val="center"/>
        </w:trPr>
        <w:tc>
          <w:tcPr>
            <w:tcW w:w="9639" w:type="dxa"/>
            <w:gridSpan w:val="4"/>
            <w:tcBorders>
              <w:left w:val="nil"/>
              <w:bottom w:val="nil"/>
              <w:right w:val="nil"/>
            </w:tcBorders>
            <w:shd w:val="clear" w:color="auto" w:fill="FFFFFF" w:themeFill="background1"/>
          </w:tcPr>
          <w:p w14:paraId="172EA9C0" w14:textId="3E935E83" w:rsidR="00F91C6C" w:rsidRPr="00F72F1C" w:rsidRDefault="004806FB" w:rsidP="004E3CFD">
            <w:pPr>
              <w:pStyle w:val="Tabletext"/>
              <w:rPr>
                <w:lang w:val="ru-RU"/>
              </w:rPr>
            </w:pPr>
            <w:r w:rsidRPr="00F72F1C">
              <w:rPr>
                <w:vertAlign w:val="superscript"/>
                <w:lang w:val="ru-RU" w:eastAsia="ja-JP"/>
              </w:rPr>
              <w:t>(1)</w:t>
            </w:r>
            <w:r w:rsidR="00F91C6C" w:rsidRPr="00F72F1C">
              <w:rPr>
                <w:lang w:val="ru-RU" w:eastAsia="ja-JP"/>
              </w:rPr>
              <w:tab/>
            </w:r>
            <w:r w:rsidR="00F91C6C" w:rsidRPr="00F72F1C">
              <w:rPr>
                <w:lang w:val="ru-RU"/>
              </w:rPr>
              <w:t>Требуется хотя бы один из атрибутов typeLabel или typeDefinition.</w:t>
            </w:r>
          </w:p>
        </w:tc>
      </w:tr>
    </w:tbl>
    <w:p w14:paraId="1284B88B" w14:textId="77777777" w:rsidR="00464858" w:rsidRPr="00F72F1C" w:rsidRDefault="00464858" w:rsidP="00464858">
      <w:pPr>
        <w:pStyle w:val="Tablefin"/>
        <w:rPr>
          <w:lang w:val="ru-RU"/>
        </w:rPr>
      </w:pPr>
    </w:p>
    <w:p w14:paraId="5D5EF5EF" w14:textId="77777777" w:rsidR="00F91C6C" w:rsidRPr="00F72F1C" w:rsidRDefault="00F91C6C" w:rsidP="00F91C6C">
      <w:pPr>
        <w:rPr>
          <w:lang w:val="ru-RU"/>
        </w:rPr>
      </w:pPr>
      <w:r w:rsidRPr="00F72F1C">
        <w:rPr>
          <w:lang w:val="ru-RU"/>
        </w:rPr>
        <w:t>Атрибут typeDefinition элемента audioChannelFormat указывает тип описываемого звукового контента, а также определяет состав параметров в дочерних элементах audioBlockFormat.</w:t>
      </w:r>
    </w:p>
    <w:p w14:paraId="1F0DA991" w14:textId="77777777" w:rsidR="00F91C6C" w:rsidRPr="00F72F1C" w:rsidRDefault="00F91C6C" w:rsidP="00F91C6C">
      <w:pPr>
        <w:rPr>
          <w:lang w:val="ru-RU"/>
        </w:rPr>
      </w:pPr>
      <w:r w:rsidRPr="00F72F1C">
        <w:rPr>
          <w:lang w:val="ru-RU"/>
        </w:rPr>
        <w:t xml:space="preserve">В настоящее время </w:t>
      </w:r>
      <w:r w:rsidRPr="00F72F1C">
        <w:rPr>
          <w:sz w:val="20"/>
          <w:lang w:val="ru-RU"/>
        </w:rPr>
        <w:t>существует</w:t>
      </w:r>
      <w:r w:rsidRPr="00F72F1C">
        <w:rPr>
          <w:lang w:val="ru-RU"/>
        </w:rPr>
        <w:t xml:space="preserve"> пять различных атрибутов typeDefinition.</w:t>
      </w:r>
    </w:p>
    <w:p w14:paraId="6A2EEE0C" w14:textId="369DACBE" w:rsidR="00F91C6C" w:rsidRPr="00F72F1C" w:rsidRDefault="00F91C6C" w:rsidP="00F91C6C">
      <w:pPr>
        <w:pStyle w:val="TableNo"/>
        <w:rPr>
          <w:lang w:val="ru-RU"/>
        </w:rPr>
      </w:pPr>
      <w:r w:rsidRPr="00F72F1C">
        <w:rPr>
          <w:lang w:val="ru-RU"/>
        </w:rPr>
        <w:t xml:space="preserve">ТАБЛИЦА </w:t>
      </w:r>
      <w:r w:rsidR="004806FB" w:rsidRPr="00F72F1C">
        <w:rPr>
          <w:lang w:val="ru-RU"/>
        </w:rPr>
        <w:t>А1-</w:t>
      </w:r>
      <w:r w:rsidRPr="00F72F1C">
        <w:rPr>
          <w:lang w:val="ru-RU"/>
        </w:rPr>
        <w:t>7</w:t>
      </w:r>
    </w:p>
    <w:p w14:paraId="256F426A" w14:textId="77777777" w:rsidR="00F91C6C" w:rsidRPr="00F72F1C" w:rsidRDefault="00F91C6C" w:rsidP="00F91C6C">
      <w:pPr>
        <w:pStyle w:val="Tabletitle"/>
        <w:rPr>
          <w:lang w:val="ru-RU"/>
        </w:rPr>
      </w:pPr>
      <w:r w:rsidRPr="00F72F1C">
        <w:rPr>
          <w:lang w:val="ru-RU"/>
        </w:rPr>
        <w:t>Элементы typeDefinition</w:t>
      </w:r>
    </w:p>
    <w:tbl>
      <w:tblPr>
        <w:tblW w:w="9639" w:type="dxa"/>
        <w:jc w:val="center"/>
        <w:tblLayout w:type="fixed"/>
        <w:tblLook w:val="00A0" w:firstRow="1" w:lastRow="0" w:firstColumn="1" w:lastColumn="0" w:noHBand="0" w:noVBand="0"/>
      </w:tblPr>
      <w:tblGrid>
        <w:gridCol w:w="1714"/>
        <w:gridCol w:w="1286"/>
        <w:gridCol w:w="6639"/>
      </w:tblGrid>
      <w:tr w:rsidR="00F91C6C" w:rsidRPr="00F72F1C" w14:paraId="00AFE7AD" w14:textId="77777777" w:rsidTr="004E3CFD">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3853A03E" w14:textId="77777777" w:rsidR="00F91C6C" w:rsidRPr="00F72F1C" w:rsidRDefault="00F91C6C" w:rsidP="004E3CFD">
            <w:pPr>
              <w:pStyle w:val="Tablehead"/>
              <w:rPr>
                <w:lang w:val="ru-RU"/>
              </w:rPr>
            </w:pPr>
            <w:r w:rsidRPr="00F72F1C">
              <w:rPr>
                <w:lang w:val="ru-RU"/>
              </w:rPr>
              <w:t>typeDefinition</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7B374C27" w14:textId="77777777" w:rsidR="00F91C6C" w:rsidRPr="00F72F1C" w:rsidRDefault="00F91C6C" w:rsidP="004E3CFD">
            <w:pPr>
              <w:pStyle w:val="Tablehead"/>
              <w:rPr>
                <w:lang w:val="ru-RU"/>
              </w:rPr>
            </w:pPr>
            <w:r w:rsidRPr="00F72F1C">
              <w:rPr>
                <w:lang w:val="ru-RU"/>
              </w:rPr>
              <w:t>typeLabel</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3716803" w14:textId="77777777" w:rsidR="00F91C6C" w:rsidRPr="00F72F1C" w:rsidRDefault="00F91C6C" w:rsidP="004E3CFD">
            <w:pPr>
              <w:pStyle w:val="Tablehead"/>
              <w:rPr>
                <w:lang w:val="ru-RU"/>
              </w:rPr>
            </w:pPr>
            <w:r w:rsidRPr="00F72F1C">
              <w:rPr>
                <w:lang w:val="ru-RU"/>
              </w:rPr>
              <w:t>Описание</w:t>
            </w:r>
          </w:p>
        </w:tc>
      </w:tr>
      <w:tr w:rsidR="00F91C6C" w:rsidRPr="00F727DE" w14:paraId="4B829028" w14:textId="77777777" w:rsidTr="004E3CFD">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7578E3E" w14:textId="77777777" w:rsidR="00F91C6C" w:rsidRPr="00F72F1C" w:rsidRDefault="00F91C6C" w:rsidP="004E3CFD">
            <w:pPr>
              <w:pStyle w:val="Tabletext"/>
              <w:jc w:val="center"/>
              <w:rPr>
                <w:lang w:val="ru-RU"/>
              </w:rPr>
            </w:pPr>
            <w:r w:rsidRPr="00F72F1C">
              <w:rPr>
                <w:lang w:val="ru-RU"/>
              </w:rPr>
              <w:t>DirectSpeakers</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4F8DBC7" w14:textId="77777777" w:rsidR="00F91C6C" w:rsidRPr="00F72F1C" w:rsidRDefault="00F91C6C" w:rsidP="004E3CFD">
            <w:pPr>
              <w:pStyle w:val="Tabletext"/>
              <w:jc w:val="center"/>
              <w:rPr>
                <w:lang w:val="ru-RU"/>
              </w:rPr>
            </w:pPr>
            <w:r w:rsidRPr="00F72F1C">
              <w:rPr>
                <w:lang w:val="ru-RU"/>
              </w:rPr>
              <w:t>0001</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A146565" w14:textId="77777777" w:rsidR="00F91C6C" w:rsidRPr="00F72F1C" w:rsidRDefault="00F91C6C" w:rsidP="004E3CFD">
            <w:pPr>
              <w:pStyle w:val="Tabletext"/>
              <w:rPr>
                <w:lang w:val="ru-RU"/>
              </w:rPr>
            </w:pPr>
            <w:r w:rsidRPr="00F72F1C">
              <w:rPr>
                <w:lang w:val="ru-RU"/>
              </w:rPr>
              <w:t>Для звука на основе канала, где сигнал каждого канала непосредственно подается на громкоговоритель</w:t>
            </w:r>
          </w:p>
        </w:tc>
      </w:tr>
      <w:tr w:rsidR="00F91C6C" w:rsidRPr="00F727DE" w14:paraId="688EC9F4" w14:textId="77777777" w:rsidTr="004E3CFD">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AE13EC6" w14:textId="77777777" w:rsidR="00F91C6C" w:rsidRPr="00F72F1C" w:rsidRDefault="00F91C6C" w:rsidP="004E3CFD">
            <w:pPr>
              <w:pStyle w:val="Tabletext"/>
              <w:jc w:val="center"/>
              <w:rPr>
                <w:lang w:val="ru-RU"/>
              </w:rPr>
            </w:pPr>
            <w:r w:rsidRPr="00F72F1C">
              <w:rPr>
                <w:lang w:val="ru-RU"/>
              </w:rPr>
              <w:t>Matrix</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320F83" w14:textId="77777777" w:rsidR="00F91C6C" w:rsidRPr="00F72F1C" w:rsidRDefault="00F91C6C" w:rsidP="004E3CFD">
            <w:pPr>
              <w:pStyle w:val="Tabletext"/>
              <w:jc w:val="center"/>
              <w:rPr>
                <w:lang w:val="ru-RU"/>
              </w:rPr>
            </w:pPr>
            <w:r w:rsidRPr="00F72F1C">
              <w:rPr>
                <w:lang w:val="ru-RU"/>
              </w:rPr>
              <w:t>0002</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18A0FD9" w14:textId="77777777" w:rsidR="00F91C6C" w:rsidRPr="00F72F1C" w:rsidRDefault="00F91C6C" w:rsidP="004E3CFD">
            <w:pPr>
              <w:pStyle w:val="Tabletext"/>
              <w:rPr>
                <w:lang w:val="ru-RU"/>
              </w:rPr>
            </w:pPr>
            <w:r w:rsidRPr="00F72F1C">
              <w:rPr>
                <w:lang w:val="ru-RU"/>
              </w:rPr>
              <w:t>Для всех остальных элементов typeDefinition, в которых сигналы объединяются в матрицу, например Mid-Side, Lt/Rt</w:t>
            </w:r>
          </w:p>
        </w:tc>
      </w:tr>
      <w:tr w:rsidR="00F91C6C" w:rsidRPr="00F727DE" w14:paraId="7413091C" w14:textId="77777777" w:rsidTr="004E3CFD">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E6727A" w14:textId="77777777" w:rsidR="00F91C6C" w:rsidRPr="00F72F1C" w:rsidRDefault="00F91C6C" w:rsidP="004E3CFD">
            <w:pPr>
              <w:pStyle w:val="Tabletext"/>
              <w:jc w:val="center"/>
              <w:rPr>
                <w:lang w:val="ru-RU"/>
              </w:rPr>
            </w:pPr>
            <w:r w:rsidRPr="00F72F1C">
              <w:rPr>
                <w:lang w:val="ru-RU"/>
              </w:rPr>
              <w:t>Objects</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C28E2F" w14:textId="77777777" w:rsidR="00F91C6C" w:rsidRPr="00F72F1C" w:rsidRDefault="00F91C6C" w:rsidP="004E3CFD">
            <w:pPr>
              <w:pStyle w:val="Tabletext"/>
              <w:jc w:val="center"/>
              <w:rPr>
                <w:lang w:val="ru-RU"/>
              </w:rPr>
            </w:pPr>
            <w:r w:rsidRPr="00F72F1C">
              <w:rPr>
                <w:lang w:val="ru-RU"/>
              </w:rPr>
              <w:t>0003</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1D56F14" w14:textId="77777777" w:rsidR="00F91C6C" w:rsidRPr="00F72F1C" w:rsidRDefault="00F91C6C" w:rsidP="004E3CFD">
            <w:pPr>
              <w:pStyle w:val="Tabletext"/>
              <w:rPr>
                <w:lang w:val="ru-RU"/>
              </w:rPr>
            </w:pPr>
            <w:r w:rsidRPr="00F72F1C">
              <w:rPr>
                <w:lang w:val="ru-RU"/>
              </w:rPr>
              <w:t>Для звука на основе объекта, где каналы представляют звуковые объекты (или части объектов), поэтому содержит информацию о местоположении</w:t>
            </w:r>
          </w:p>
        </w:tc>
      </w:tr>
      <w:tr w:rsidR="00F91C6C" w:rsidRPr="00F727DE" w14:paraId="5AA248DA" w14:textId="77777777" w:rsidTr="004E3CFD">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5175E1" w14:textId="77777777" w:rsidR="00F91C6C" w:rsidRPr="00F72F1C" w:rsidRDefault="00F91C6C" w:rsidP="004E3CFD">
            <w:pPr>
              <w:pStyle w:val="Tabletext"/>
              <w:jc w:val="center"/>
              <w:rPr>
                <w:lang w:val="ru-RU"/>
              </w:rPr>
            </w:pPr>
            <w:r w:rsidRPr="00F72F1C">
              <w:rPr>
                <w:lang w:val="ru-RU"/>
              </w:rPr>
              <w:t>HOA</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5240922" w14:textId="77777777" w:rsidR="00F91C6C" w:rsidRPr="00F72F1C" w:rsidRDefault="00F91C6C" w:rsidP="004E3CFD">
            <w:pPr>
              <w:pStyle w:val="Tabletext"/>
              <w:jc w:val="center"/>
              <w:rPr>
                <w:lang w:val="ru-RU"/>
              </w:rPr>
            </w:pPr>
            <w:r w:rsidRPr="00F72F1C">
              <w:rPr>
                <w:lang w:val="ru-RU"/>
              </w:rPr>
              <w:t>0004</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27F59BC" w14:textId="77777777" w:rsidR="00F91C6C" w:rsidRPr="00F72F1C" w:rsidRDefault="00F91C6C" w:rsidP="004E3CFD">
            <w:pPr>
              <w:pStyle w:val="Tabletext"/>
              <w:rPr>
                <w:lang w:val="ru-RU"/>
              </w:rPr>
            </w:pPr>
            <w:r w:rsidRPr="00F72F1C">
              <w:rPr>
                <w:lang w:val="ru-RU"/>
              </w:rPr>
              <w:t>Для звука на основе сцены, где применяются форматы Ambisonics и НОА</w:t>
            </w:r>
          </w:p>
        </w:tc>
      </w:tr>
      <w:tr w:rsidR="00F91C6C" w:rsidRPr="00F727DE" w14:paraId="5E1E853C" w14:textId="77777777" w:rsidTr="004E3CFD">
        <w:trPr>
          <w:trHeight w:val="34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ED1BEF2" w14:textId="77777777" w:rsidR="00F91C6C" w:rsidRPr="00F72F1C" w:rsidRDefault="00F91C6C" w:rsidP="004E3CFD">
            <w:pPr>
              <w:pStyle w:val="Tabletext"/>
              <w:jc w:val="center"/>
              <w:rPr>
                <w:lang w:val="ru-RU"/>
              </w:rPr>
            </w:pPr>
            <w:r w:rsidRPr="00F72F1C">
              <w:rPr>
                <w:lang w:val="ru-RU"/>
              </w:rPr>
              <w:t>Binaural</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F970508" w14:textId="77777777" w:rsidR="00F91C6C" w:rsidRPr="00F72F1C" w:rsidRDefault="00F91C6C" w:rsidP="004E3CFD">
            <w:pPr>
              <w:pStyle w:val="Tabletext"/>
              <w:jc w:val="center"/>
              <w:rPr>
                <w:lang w:val="ru-RU"/>
              </w:rPr>
            </w:pPr>
            <w:r w:rsidRPr="00F72F1C">
              <w:rPr>
                <w:lang w:val="ru-RU"/>
              </w:rPr>
              <w:t>0005</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FA8E9D0" w14:textId="77777777" w:rsidR="00F91C6C" w:rsidRPr="00F72F1C" w:rsidRDefault="00F91C6C" w:rsidP="004E3CFD">
            <w:pPr>
              <w:pStyle w:val="Tabletext"/>
              <w:rPr>
                <w:lang w:val="ru-RU"/>
              </w:rPr>
            </w:pPr>
            <w:r w:rsidRPr="00F72F1C">
              <w:rPr>
                <w:lang w:val="ru-RU"/>
              </w:rPr>
              <w:t>Для бинаурального звука, воспроизводимого через наушники</w:t>
            </w:r>
          </w:p>
        </w:tc>
      </w:tr>
      <w:tr w:rsidR="00F91C6C" w:rsidRPr="00F72F1C" w14:paraId="1EAB96C5" w14:textId="77777777" w:rsidTr="004E3CFD">
        <w:trPr>
          <w:trHeight w:val="1"/>
          <w:jc w:val="center"/>
        </w:trPr>
        <w:tc>
          <w:tcPr>
            <w:tcW w:w="171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3EA433C" w14:textId="77777777" w:rsidR="00F91C6C" w:rsidRPr="00F72F1C" w:rsidRDefault="00F91C6C" w:rsidP="004E3CFD">
            <w:pPr>
              <w:pStyle w:val="Tabletext"/>
              <w:jc w:val="center"/>
              <w:rPr>
                <w:lang w:val="ru-RU"/>
              </w:rPr>
            </w:pPr>
            <w:r w:rsidRPr="00F72F1C">
              <w:rPr>
                <w:lang w:val="ru-RU" w:eastAsia="ja-JP"/>
              </w:rPr>
              <w:t>User Custom</w:t>
            </w:r>
          </w:p>
        </w:tc>
        <w:tc>
          <w:tcPr>
            <w:tcW w:w="12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D2238F9" w14:textId="77777777" w:rsidR="00F91C6C" w:rsidRPr="00F72F1C" w:rsidRDefault="00F91C6C" w:rsidP="004E3CFD">
            <w:pPr>
              <w:pStyle w:val="Tabletext"/>
              <w:jc w:val="center"/>
              <w:rPr>
                <w:lang w:val="ru-RU"/>
              </w:rPr>
            </w:pPr>
            <w:r w:rsidRPr="00F72F1C">
              <w:rPr>
                <w:lang w:val="ru-RU" w:eastAsia="ja-JP"/>
              </w:rPr>
              <w:t>1yyy to Fyyy</w:t>
            </w:r>
          </w:p>
        </w:tc>
        <w:tc>
          <w:tcPr>
            <w:tcW w:w="66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4F0A30B" w14:textId="77777777" w:rsidR="00F91C6C" w:rsidRPr="00F72F1C" w:rsidRDefault="00F91C6C" w:rsidP="004E3CFD">
            <w:pPr>
              <w:pStyle w:val="Tabletext"/>
              <w:keepNext/>
              <w:rPr>
                <w:lang w:val="ru-RU" w:eastAsia="ja-JP"/>
              </w:rPr>
            </w:pPr>
            <w:r w:rsidRPr="00F72F1C">
              <w:rPr>
                <w:lang w:val="ru-RU" w:eastAsia="ja-JP"/>
              </w:rPr>
              <w:t>Для типов, определяемых пользователем</w:t>
            </w:r>
          </w:p>
        </w:tc>
      </w:tr>
    </w:tbl>
    <w:p w14:paraId="37C3B8C4" w14:textId="77777777" w:rsidR="00F91C6C" w:rsidRPr="00F72F1C" w:rsidRDefault="00F91C6C" w:rsidP="00F91C6C">
      <w:pPr>
        <w:pStyle w:val="Tablefin"/>
        <w:rPr>
          <w:sz w:val="18"/>
          <w:lang w:val="ru-RU"/>
        </w:rPr>
      </w:pPr>
      <w:bookmarkStart w:id="68" w:name="_Toc465234290"/>
      <w:bookmarkStart w:id="69" w:name="_Toc351610991"/>
    </w:p>
    <w:p w14:paraId="6A940FB1" w14:textId="77777777" w:rsidR="00F91C6C" w:rsidRPr="00F72F1C" w:rsidRDefault="00F91C6C" w:rsidP="00F91C6C">
      <w:pPr>
        <w:pStyle w:val="Heading3"/>
        <w:keepLines w:val="0"/>
        <w:rPr>
          <w:b w:val="0"/>
          <w:lang w:val="ru-RU"/>
        </w:rPr>
      </w:pPr>
      <w:r w:rsidRPr="00F72F1C">
        <w:rPr>
          <w:lang w:val="ru-RU"/>
        </w:rPr>
        <w:lastRenderedPageBreak/>
        <w:t>5.3.2</w:t>
      </w:r>
      <w:r w:rsidRPr="00F72F1C">
        <w:rPr>
          <w:lang w:val="ru-RU"/>
        </w:rPr>
        <w:tab/>
      </w:r>
      <w:bookmarkEnd w:id="68"/>
      <w:bookmarkEnd w:id="69"/>
      <w:r w:rsidRPr="00F72F1C">
        <w:rPr>
          <w:lang w:val="ru-RU"/>
        </w:rPr>
        <w:t>Подэлементы</w:t>
      </w:r>
    </w:p>
    <w:p w14:paraId="4D2AE6FF" w14:textId="59F8D71A" w:rsidR="00F91C6C" w:rsidRPr="00F72F1C" w:rsidRDefault="00F91C6C" w:rsidP="00DA1410">
      <w:pPr>
        <w:pStyle w:val="TableNo"/>
        <w:spacing w:before="240"/>
        <w:rPr>
          <w:lang w:val="ru-RU"/>
        </w:rPr>
      </w:pPr>
      <w:r w:rsidRPr="00F72F1C">
        <w:rPr>
          <w:lang w:val="ru-RU"/>
        </w:rPr>
        <w:t xml:space="preserve">ТАБЛИЦА </w:t>
      </w:r>
      <w:r w:rsidR="004806FB" w:rsidRPr="00F72F1C">
        <w:rPr>
          <w:lang w:val="ru-RU"/>
        </w:rPr>
        <w:t>А1-</w:t>
      </w:r>
      <w:r w:rsidRPr="00F72F1C">
        <w:rPr>
          <w:lang w:val="ru-RU"/>
        </w:rPr>
        <w:t>8</w:t>
      </w:r>
    </w:p>
    <w:p w14:paraId="01EC9B7C" w14:textId="77777777" w:rsidR="00F91C6C" w:rsidRPr="00F72F1C" w:rsidRDefault="00F91C6C" w:rsidP="00F91C6C">
      <w:pPr>
        <w:pStyle w:val="Tabletitle"/>
        <w:rPr>
          <w:lang w:val="ru-RU"/>
        </w:rPr>
      </w:pPr>
      <w:r w:rsidRPr="00F72F1C">
        <w:rPr>
          <w:lang w:val="ru-RU"/>
        </w:rPr>
        <w:t>Подэлементы audioChannelFormat</w:t>
      </w:r>
    </w:p>
    <w:tbl>
      <w:tblPr>
        <w:tblW w:w="9639" w:type="dxa"/>
        <w:jc w:val="center"/>
        <w:tblLayout w:type="fixed"/>
        <w:tblLook w:val="00A0" w:firstRow="1" w:lastRow="0" w:firstColumn="1" w:lastColumn="0" w:noHBand="0" w:noVBand="0"/>
      </w:tblPr>
      <w:tblGrid>
        <w:gridCol w:w="2032"/>
        <w:gridCol w:w="3403"/>
        <w:gridCol w:w="2812"/>
        <w:gridCol w:w="1392"/>
      </w:tblGrid>
      <w:tr w:rsidR="00F91C6C" w:rsidRPr="00F72F1C" w14:paraId="0931AC00" w14:textId="77777777" w:rsidTr="002F66E9">
        <w:trPr>
          <w:trHeight w:val="1"/>
          <w:jc w:val="center"/>
        </w:trPr>
        <w:tc>
          <w:tcPr>
            <w:tcW w:w="203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6D15852A" w14:textId="22CC7E87" w:rsidR="00F91C6C" w:rsidRPr="00F72F1C" w:rsidRDefault="00B935F3" w:rsidP="004E3CFD">
            <w:pPr>
              <w:pStyle w:val="Tablehead"/>
              <w:rPr>
                <w:lang w:val="ru-RU"/>
              </w:rPr>
            </w:pPr>
            <w:r w:rsidRPr="00F72F1C">
              <w:rPr>
                <w:lang w:val="ru-RU"/>
              </w:rPr>
              <w:t>Подэлемент</w:t>
            </w:r>
          </w:p>
        </w:tc>
        <w:tc>
          <w:tcPr>
            <w:tcW w:w="340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6DA28109" w14:textId="77777777" w:rsidR="00F91C6C" w:rsidRPr="00F72F1C" w:rsidRDefault="00F91C6C" w:rsidP="004E3CFD">
            <w:pPr>
              <w:pStyle w:val="Tablehead"/>
              <w:rPr>
                <w:lang w:val="ru-RU"/>
              </w:rPr>
            </w:pPr>
            <w:r w:rsidRPr="00F72F1C">
              <w:rPr>
                <w:lang w:val="ru-RU"/>
              </w:rPr>
              <w:t>Описание</w:t>
            </w:r>
          </w:p>
        </w:tc>
        <w:tc>
          <w:tcPr>
            <w:tcW w:w="281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0E3D32E1" w14:textId="77777777" w:rsidR="00F91C6C" w:rsidRPr="00F72F1C" w:rsidRDefault="00F91C6C" w:rsidP="004E3CFD">
            <w:pPr>
              <w:pStyle w:val="Tablehead"/>
              <w:rPr>
                <w:lang w:val="ru-RU"/>
              </w:rPr>
            </w:pPr>
            <w:r w:rsidRPr="00F72F1C">
              <w:rPr>
                <w:lang w:val="ru-RU"/>
              </w:rPr>
              <w:t>Атрибуты</w:t>
            </w:r>
          </w:p>
        </w:tc>
        <w:tc>
          <w:tcPr>
            <w:tcW w:w="139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5CD597E9" w14:textId="77777777" w:rsidR="00F91C6C" w:rsidRPr="00F72F1C" w:rsidRDefault="00F91C6C" w:rsidP="004E3CFD">
            <w:pPr>
              <w:pStyle w:val="Tablehead"/>
              <w:rPr>
                <w:lang w:val="ru-RU"/>
              </w:rPr>
            </w:pPr>
            <w:r w:rsidRPr="00F72F1C">
              <w:rPr>
                <w:lang w:val="ru-RU"/>
              </w:rPr>
              <w:t>Количество</w:t>
            </w:r>
          </w:p>
        </w:tc>
      </w:tr>
      <w:tr w:rsidR="00F91C6C" w:rsidRPr="00F72F1C" w14:paraId="6E69502D" w14:textId="77777777" w:rsidTr="002F66E9">
        <w:trPr>
          <w:trHeight w:val="1"/>
          <w:jc w:val="center"/>
        </w:trPr>
        <w:tc>
          <w:tcPr>
            <w:tcW w:w="20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1A0341F" w14:textId="77777777" w:rsidR="00F91C6C" w:rsidRPr="00F72F1C" w:rsidRDefault="00F91C6C" w:rsidP="004E3CFD">
            <w:pPr>
              <w:pStyle w:val="Tabletext"/>
              <w:jc w:val="center"/>
              <w:rPr>
                <w:lang w:val="ru-RU"/>
              </w:rPr>
            </w:pPr>
            <w:r w:rsidRPr="00F72F1C">
              <w:rPr>
                <w:lang w:val="ru-RU"/>
              </w:rPr>
              <w:t>audioBlockFormat</w:t>
            </w:r>
          </w:p>
        </w:tc>
        <w:tc>
          <w:tcPr>
            <w:tcW w:w="34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9FC64FA" w14:textId="77777777" w:rsidR="00F91C6C" w:rsidRPr="00F72F1C" w:rsidRDefault="00F91C6C" w:rsidP="004E3CFD">
            <w:pPr>
              <w:pStyle w:val="Tabletext"/>
              <w:jc w:val="center"/>
              <w:rPr>
                <w:lang w:val="ru-RU"/>
              </w:rPr>
            </w:pPr>
            <w:r w:rsidRPr="00F72F1C">
              <w:rPr>
                <w:lang w:val="ru-RU"/>
              </w:rPr>
              <w:t>Временнóе разделение канала, содержащего динамические метаданные</w:t>
            </w:r>
          </w:p>
        </w:tc>
        <w:tc>
          <w:tcPr>
            <w:tcW w:w="281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2BA8AE3" w14:textId="77777777" w:rsidR="00F91C6C" w:rsidRPr="00F72F1C" w:rsidRDefault="00F91C6C" w:rsidP="004E3CFD">
            <w:pPr>
              <w:pStyle w:val="Tabletext"/>
              <w:jc w:val="center"/>
              <w:rPr>
                <w:lang w:val="ru-RU"/>
              </w:rPr>
            </w:pPr>
            <w:r w:rsidRPr="00F72F1C">
              <w:rPr>
                <w:lang w:val="ru-RU"/>
              </w:rPr>
              <w:t>См. пункт 5.4</w:t>
            </w:r>
          </w:p>
        </w:tc>
        <w:tc>
          <w:tcPr>
            <w:tcW w:w="13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96EE58E" w14:textId="77777777" w:rsidR="00F91C6C" w:rsidRPr="00F72F1C" w:rsidRDefault="00F91C6C" w:rsidP="004E3CFD">
            <w:pPr>
              <w:pStyle w:val="Tabletext"/>
              <w:jc w:val="center"/>
              <w:rPr>
                <w:lang w:val="ru-RU"/>
              </w:rPr>
            </w:pPr>
            <w:r w:rsidRPr="00F72F1C">
              <w:rPr>
                <w:lang w:val="ru-RU"/>
              </w:rPr>
              <w:t>1...*</w:t>
            </w:r>
          </w:p>
        </w:tc>
      </w:tr>
      <w:tr w:rsidR="00F91C6C" w:rsidRPr="00F72F1C" w14:paraId="2485388A" w14:textId="77777777" w:rsidTr="002F66E9">
        <w:trPr>
          <w:trHeight w:val="1"/>
          <w:jc w:val="center"/>
        </w:trPr>
        <w:tc>
          <w:tcPr>
            <w:tcW w:w="20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935B526" w14:textId="77777777" w:rsidR="00F91C6C" w:rsidRPr="00F72F1C" w:rsidRDefault="00F91C6C" w:rsidP="004E3CFD">
            <w:pPr>
              <w:pStyle w:val="Tabletext"/>
              <w:jc w:val="center"/>
              <w:rPr>
                <w:lang w:val="ru-RU"/>
              </w:rPr>
            </w:pPr>
            <w:r w:rsidRPr="00F72F1C">
              <w:rPr>
                <w:lang w:val="ru-RU"/>
              </w:rPr>
              <w:t>frequency</w:t>
            </w:r>
          </w:p>
        </w:tc>
        <w:tc>
          <w:tcPr>
            <w:tcW w:w="340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C7354BC" w14:textId="77777777" w:rsidR="00F91C6C" w:rsidRPr="00F72F1C" w:rsidRDefault="00F91C6C" w:rsidP="004E3CFD">
            <w:pPr>
              <w:pStyle w:val="Tabletext"/>
              <w:jc w:val="center"/>
              <w:rPr>
                <w:lang w:val="ru-RU"/>
              </w:rPr>
            </w:pPr>
            <w:r w:rsidRPr="00F72F1C">
              <w:rPr>
                <w:lang w:val="ru-RU"/>
              </w:rPr>
              <w:t>Описывает верхнюю и/или нижнюю частоту среза звукового сигнала (Гц)</w:t>
            </w:r>
          </w:p>
        </w:tc>
        <w:tc>
          <w:tcPr>
            <w:tcW w:w="281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F8699A5" w14:textId="77777777" w:rsidR="00F91C6C" w:rsidRPr="00F72F1C" w:rsidRDefault="00F91C6C" w:rsidP="004E3CFD">
            <w:pPr>
              <w:pStyle w:val="Tabletext"/>
              <w:jc w:val="center"/>
              <w:rPr>
                <w:lang w:val="ru-RU"/>
              </w:rPr>
            </w:pPr>
            <w:r w:rsidRPr="00F72F1C">
              <w:rPr>
                <w:lang w:val="ru-RU"/>
              </w:rPr>
              <w:t>typeDefinition =</w:t>
            </w:r>
            <w:r w:rsidRPr="00F72F1C">
              <w:rPr>
                <w:lang w:val="ru-RU"/>
              </w:rPr>
              <w:br/>
              <w:t>lowPass или highPass</w:t>
            </w:r>
          </w:p>
        </w:tc>
        <w:tc>
          <w:tcPr>
            <w:tcW w:w="13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9C137C5" w14:textId="77777777" w:rsidR="00F91C6C" w:rsidRPr="00F72F1C" w:rsidRDefault="00F91C6C" w:rsidP="004E3CFD">
            <w:pPr>
              <w:pStyle w:val="Tabletext"/>
              <w:jc w:val="center"/>
              <w:rPr>
                <w:lang w:val="ru-RU"/>
              </w:rPr>
            </w:pPr>
            <w:r w:rsidRPr="00F72F1C">
              <w:rPr>
                <w:lang w:val="ru-RU"/>
              </w:rPr>
              <w:t>0...2</w:t>
            </w:r>
          </w:p>
        </w:tc>
      </w:tr>
    </w:tbl>
    <w:p w14:paraId="58881330" w14:textId="77777777" w:rsidR="002F66E9" w:rsidRPr="00F72F1C" w:rsidRDefault="002F66E9" w:rsidP="002F66E9">
      <w:pPr>
        <w:pStyle w:val="Tablefin"/>
        <w:rPr>
          <w:lang w:val="ru-RU"/>
        </w:rPr>
      </w:pPr>
    </w:p>
    <w:p w14:paraId="25D6D3E9" w14:textId="17CF132D" w:rsidR="00F91C6C" w:rsidRPr="00F72F1C" w:rsidRDefault="00F91C6C" w:rsidP="00F91C6C">
      <w:pPr>
        <w:rPr>
          <w:b/>
          <w:bCs/>
          <w:lang w:val="ru-RU"/>
        </w:rPr>
      </w:pPr>
      <w:r w:rsidRPr="00F72F1C">
        <w:rPr>
          <w:lang w:val="ru-RU"/>
        </w:rPr>
        <w:t xml:space="preserve">Необязательный параметр частоты, позволяющий описать диапазон частот звукового сигнала. Это может быть или нижняя, или верхняя частота, либо при сочетании указанных частот достигается определенная полоса пропускания или полоса затухания. </w:t>
      </w:r>
      <w:r w:rsidR="004806FB" w:rsidRPr="00F72F1C">
        <w:rPr>
          <w:lang w:val="ru-RU"/>
        </w:rPr>
        <w:t xml:space="preserve">Этот </w:t>
      </w:r>
      <w:r w:rsidRPr="00F72F1C">
        <w:rPr>
          <w:lang w:val="ru-RU"/>
        </w:rPr>
        <w:t xml:space="preserve">атрибут </w:t>
      </w:r>
      <w:r w:rsidR="004806FB" w:rsidRPr="00F72F1C">
        <w:rPr>
          <w:lang w:val="ru-RU"/>
        </w:rPr>
        <w:t xml:space="preserve">может </w:t>
      </w:r>
      <w:r w:rsidRPr="00F72F1C">
        <w:rPr>
          <w:lang w:val="ru-RU"/>
        </w:rPr>
        <w:t>использ</w:t>
      </w:r>
      <w:r w:rsidR="004806FB" w:rsidRPr="00F72F1C">
        <w:rPr>
          <w:lang w:val="ru-RU"/>
        </w:rPr>
        <w:t>овать</w:t>
      </w:r>
      <w:r w:rsidRPr="00F72F1C">
        <w:rPr>
          <w:lang w:val="ru-RU"/>
        </w:rPr>
        <w:t xml:space="preserve">ся с каналами низкочастотных эффектов (LFE), для которых можно описать нижний предел частоты среза ФНЧ, например </w:t>
      </w:r>
      <w:r w:rsidR="004806FB" w:rsidRPr="00F72F1C">
        <w:rPr>
          <w:lang w:val="ru-RU"/>
        </w:rPr>
        <w:t>1</w:t>
      </w:r>
      <w:r w:rsidRPr="00F72F1C">
        <w:rPr>
          <w:lang w:val="ru-RU"/>
        </w:rPr>
        <w:t>20 Гц.</w:t>
      </w:r>
    </w:p>
    <w:p w14:paraId="3D8C59F3" w14:textId="77777777" w:rsidR="00F91C6C" w:rsidRPr="00F72F1C" w:rsidRDefault="00F91C6C" w:rsidP="00F91C6C">
      <w:pPr>
        <w:pStyle w:val="Heading3"/>
        <w:rPr>
          <w:b w:val="0"/>
          <w:lang w:val="ru-RU"/>
        </w:rPr>
      </w:pPr>
      <w:bookmarkStart w:id="70" w:name="_Toc465234291"/>
      <w:bookmarkStart w:id="71" w:name="_Toc351610992"/>
      <w:r w:rsidRPr="00F72F1C">
        <w:rPr>
          <w:lang w:val="ru-RU"/>
        </w:rPr>
        <w:t>5.3.3</w:t>
      </w:r>
      <w:r w:rsidRPr="00F72F1C">
        <w:rPr>
          <w:lang w:val="ru-RU"/>
        </w:rPr>
        <w:tab/>
      </w:r>
      <w:bookmarkEnd w:id="70"/>
      <w:bookmarkEnd w:id="71"/>
      <w:r w:rsidRPr="00F72F1C">
        <w:rPr>
          <w:lang w:val="ru-RU"/>
        </w:rPr>
        <w:t>Пример кода</w:t>
      </w:r>
    </w:p>
    <w:p w14:paraId="4C63A3FB" w14:textId="77777777" w:rsidR="00F91C6C" w:rsidRPr="00F72F1C"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F72F1C" w14:paraId="394C3293" w14:textId="77777777" w:rsidTr="004E3CFD">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596B2D2" w14:textId="77777777" w:rsidR="00F91C6C" w:rsidRPr="00F72F1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lang w:val="en-US"/>
              </w:rPr>
            </w:pPr>
            <w:r w:rsidRPr="00F72F1C">
              <w:rPr>
                <w:rFonts w:ascii="Courier New" w:hAnsi="Courier New" w:cs="Courier New"/>
                <w:sz w:val="16"/>
                <w:szCs w:val="18"/>
                <w:lang w:val="en-US"/>
              </w:rPr>
              <w:t>&lt;audioChannelFormat audioChannelFormatID="AC_00010001" audioChannelFormatName="FrontLeft" typeDefinition="DirectSpeakers"&gt;</w:t>
            </w:r>
          </w:p>
          <w:p w14:paraId="2156E594" w14:textId="77777777" w:rsidR="00F91C6C" w:rsidRPr="00F72F1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lang w:val="ru-RU"/>
              </w:rPr>
            </w:pPr>
            <w:r w:rsidRPr="00F72F1C">
              <w:rPr>
                <w:rFonts w:ascii="Courier New" w:hAnsi="Courier New" w:cs="Courier New"/>
                <w:sz w:val="16"/>
                <w:szCs w:val="18"/>
                <w:lang w:val="en-US"/>
              </w:rPr>
              <w:t xml:space="preserve">  </w:t>
            </w:r>
            <w:r w:rsidRPr="00F72F1C">
              <w:rPr>
                <w:rFonts w:ascii="Courier New" w:hAnsi="Courier New" w:cs="Courier New"/>
                <w:sz w:val="16"/>
                <w:szCs w:val="18"/>
                <w:lang w:val="ru-RU"/>
              </w:rPr>
              <w:t>&lt;audioBlockFormat ...&gt;</w:t>
            </w:r>
          </w:p>
          <w:p w14:paraId="1DB21697" w14:textId="77777777" w:rsidR="00F91C6C" w:rsidRPr="00F72F1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lang w:val="ru-RU"/>
              </w:rPr>
            </w:pPr>
            <w:r w:rsidRPr="00F72F1C">
              <w:rPr>
                <w:rFonts w:ascii="Courier New" w:hAnsi="Courier New" w:cs="Courier New"/>
                <w:sz w:val="16"/>
                <w:szCs w:val="18"/>
                <w:lang w:val="ru-RU"/>
              </w:rPr>
              <w:t xml:space="preserve">    ...</w:t>
            </w:r>
          </w:p>
          <w:p w14:paraId="54195EB2" w14:textId="77777777" w:rsidR="00F91C6C" w:rsidRPr="00F72F1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lang w:val="ru-RU"/>
              </w:rPr>
            </w:pPr>
            <w:r w:rsidRPr="00F72F1C">
              <w:rPr>
                <w:rFonts w:ascii="Courier New" w:hAnsi="Courier New" w:cs="Courier New"/>
                <w:sz w:val="16"/>
                <w:szCs w:val="18"/>
                <w:lang w:val="ru-RU"/>
              </w:rPr>
              <w:t xml:space="preserve">  &lt;/audioBlockFormat&gt;</w:t>
            </w:r>
          </w:p>
          <w:p w14:paraId="6C52A336" w14:textId="77777777" w:rsidR="00F91C6C" w:rsidRPr="00F72F1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sz w:val="16"/>
                <w:lang w:val="ru-RU"/>
              </w:rPr>
            </w:pPr>
            <w:r w:rsidRPr="00F72F1C">
              <w:rPr>
                <w:rFonts w:ascii="Courier New" w:hAnsi="Courier New" w:cs="Courier New"/>
                <w:sz w:val="16"/>
                <w:szCs w:val="18"/>
                <w:lang w:val="ru-RU"/>
              </w:rPr>
              <w:t>&lt;/audioChannelFormat&gt;</w:t>
            </w:r>
          </w:p>
        </w:tc>
      </w:tr>
    </w:tbl>
    <w:p w14:paraId="3B3CF0DE" w14:textId="77777777" w:rsidR="00F91C6C" w:rsidRPr="00F72F1C" w:rsidRDefault="00F91C6C" w:rsidP="00F91C6C">
      <w:pPr>
        <w:pStyle w:val="Heading2"/>
        <w:rPr>
          <w:b w:val="0"/>
          <w:lang w:val="ru-RU"/>
        </w:rPr>
      </w:pPr>
      <w:bookmarkStart w:id="72" w:name="_Toc465234292"/>
      <w:bookmarkStart w:id="73" w:name="_Toc351610993"/>
      <w:bookmarkStart w:id="74" w:name="_Toc22071311"/>
      <w:bookmarkStart w:id="75" w:name="_Toc198622481"/>
      <w:r w:rsidRPr="00F72F1C">
        <w:rPr>
          <w:lang w:val="ru-RU"/>
        </w:rPr>
        <w:t>5.4</w:t>
      </w:r>
      <w:r w:rsidRPr="00F72F1C">
        <w:rPr>
          <w:lang w:val="ru-RU"/>
        </w:rPr>
        <w:tab/>
      </w:r>
      <w:bookmarkEnd w:id="72"/>
      <w:bookmarkEnd w:id="73"/>
      <w:bookmarkEnd w:id="74"/>
      <w:r w:rsidRPr="00F72F1C">
        <w:rPr>
          <w:lang w:val="ru-RU"/>
        </w:rPr>
        <w:t>Элемент audioBlockFormat</w:t>
      </w:r>
      <w:bookmarkEnd w:id="75"/>
    </w:p>
    <w:p w14:paraId="2BF148B8" w14:textId="73DA0AFA" w:rsidR="00F91C6C" w:rsidRPr="00F72F1C" w:rsidRDefault="00F91C6C" w:rsidP="00F91C6C">
      <w:pPr>
        <w:rPr>
          <w:lang w:val="ru-RU"/>
        </w:rPr>
      </w:pPr>
      <w:r w:rsidRPr="00F72F1C">
        <w:rPr>
          <w:lang w:val="ru-RU"/>
        </w:rPr>
        <w:t xml:space="preserve">Элемент audioBlockFormat представляет </w:t>
      </w:r>
      <w:r w:rsidR="004806FB" w:rsidRPr="00F72F1C">
        <w:rPr>
          <w:lang w:val="ru-RU"/>
        </w:rPr>
        <w:t xml:space="preserve">собой формат ограниченного по времени набора </w:t>
      </w:r>
      <w:r w:rsidRPr="00F72F1C">
        <w:rPr>
          <w:lang w:val="ru-RU"/>
        </w:rPr>
        <w:t xml:space="preserve">выборок </w:t>
      </w:r>
      <w:r w:rsidR="004806FB" w:rsidRPr="00F72F1C">
        <w:rPr>
          <w:lang w:val="ru-RU"/>
        </w:rPr>
        <w:t xml:space="preserve">в составе элемента </w:t>
      </w:r>
      <w:r w:rsidRPr="00F72F1C">
        <w:rPr>
          <w:lang w:val="ru-RU"/>
        </w:rPr>
        <w:t>audioChannelFormat.</w:t>
      </w:r>
    </w:p>
    <w:p w14:paraId="627F8D0A" w14:textId="77777777" w:rsidR="00F91C6C" w:rsidRPr="00F72F1C" w:rsidRDefault="00F91C6C" w:rsidP="00F91C6C">
      <w:pPr>
        <w:pStyle w:val="Heading3"/>
        <w:rPr>
          <w:b w:val="0"/>
          <w:lang w:val="ru-RU"/>
        </w:rPr>
      </w:pPr>
      <w:bookmarkStart w:id="76" w:name="_Toc465234293"/>
      <w:bookmarkStart w:id="77" w:name="_Toc351610994"/>
      <w:r w:rsidRPr="00F72F1C">
        <w:rPr>
          <w:lang w:val="ru-RU"/>
        </w:rPr>
        <w:t>5.4.1</w:t>
      </w:r>
      <w:r w:rsidRPr="00F72F1C">
        <w:rPr>
          <w:lang w:val="ru-RU"/>
        </w:rPr>
        <w:tab/>
      </w:r>
      <w:bookmarkEnd w:id="76"/>
      <w:bookmarkEnd w:id="77"/>
      <w:r w:rsidRPr="00F72F1C">
        <w:rPr>
          <w:lang w:val="ru-RU"/>
        </w:rPr>
        <w:t>Атрибуты</w:t>
      </w:r>
    </w:p>
    <w:p w14:paraId="52529C70" w14:textId="0EE40EC3" w:rsidR="00F91C6C" w:rsidRPr="00F72F1C" w:rsidRDefault="00F91C6C" w:rsidP="00DA1410">
      <w:pPr>
        <w:pStyle w:val="TableNo"/>
        <w:spacing w:before="240"/>
        <w:rPr>
          <w:lang w:val="ru-RU"/>
        </w:rPr>
      </w:pPr>
      <w:r w:rsidRPr="00F72F1C">
        <w:rPr>
          <w:lang w:val="ru-RU"/>
        </w:rPr>
        <w:t xml:space="preserve">ТАБЛИЦА </w:t>
      </w:r>
      <w:r w:rsidR="004806FB" w:rsidRPr="00F72F1C">
        <w:rPr>
          <w:lang w:val="ru-RU"/>
        </w:rPr>
        <w:t>А1-</w:t>
      </w:r>
      <w:r w:rsidRPr="00F72F1C">
        <w:rPr>
          <w:lang w:val="ru-RU"/>
        </w:rPr>
        <w:t>9</w:t>
      </w:r>
    </w:p>
    <w:p w14:paraId="46484C6E" w14:textId="77777777" w:rsidR="00F91C6C" w:rsidRPr="00F72F1C" w:rsidRDefault="00F91C6C" w:rsidP="00F91C6C">
      <w:pPr>
        <w:pStyle w:val="Tabletitle"/>
        <w:rPr>
          <w:lang w:val="ru-RU"/>
        </w:rPr>
      </w:pPr>
      <w:r w:rsidRPr="00F72F1C">
        <w:rPr>
          <w:lang w:val="ru-RU"/>
        </w:rPr>
        <w:t>Атрибуты audioBlockFormat</w:t>
      </w:r>
    </w:p>
    <w:tbl>
      <w:tblPr>
        <w:tblW w:w="0" w:type="auto"/>
        <w:jc w:val="center"/>
        <w:tblLayout w:type="fixed"/>
        <w:tblLook w:val="00A0" w:firstRow="1" w:lastRow="0" w:firstColumn="1" w:lastColumn="0" w:noHBand="0" w:noVBand="0"/>
      </w:tblPr>
      <w:tblGrid>
        <w:gridCol w:w="2071"/>
        <w:gridCol w:w="3458"/>
        <w:gridCol w:w="2268"/>
        <w:gridCol w:w="1842"/>
      </w:tblGrid>
      <w:tr w:rsidR="00F91C6C" w:rsidRPr="00F72F1C" w14:paraId="438A7A9B" w14:textId="77777777" w:rsidTr="004E3CFD">
        <w:trPr>
          <w:trHeight w:val="1"/>
          <w:jc w:val="center"/>
        </w:trPr>
        <w:tc>
          <w:tcPr>
            <w:tcW w:w="207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tcPr>
          <w:p w14:paraId="5EA8E656" w14:textId="77777777" w:rsidR="00F91C6C" w:rsidRPr="00F72F1C" w:rsidRDefault="00F91C6C" w:rsidP="004E3CFD">
            <w:pPr>
              <w:pStyle w:val="Tablehead"/>
              <w:rPr>
                <w:lang w:val="ru-RU"/>
              </w:rPr>
            </w:pPr>
            <w:r w:rsidRPr="00F72F1C">
              <w:rPr>
                <w:lang w:val="ru-RU"/>
              </w:rPr>
              <w:t>Атрибут</w:t>
            </w:r>
          </w:p>
        </w:tc>
        <w:tc>
          <w:tcPr>
            <w:tcW w:w="345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tcPr>
          <w:p w14:paraId="10994AEF" w14:textId="77777777" w:rsidR="00F91C6C" w:rsidRPr="00F72F1C" w:rsidRDefault="00F91C6C" w:rsidP="004E3CFD">
            <w:pPr>
              <w:pStyle w:val="Tablehead"/>
              <w:rPr>
                <w:lang w:val="ru-RU"/>
              </w:rPr>
            </w:pPr>
            <w:r w:rsidRPr="00F72F1C">
              <w:rPr>
                <w:lang w:val="ru-RU"/>
              </w:rPr>
              <w:t>Описание</w:t>
            </w:r>
          </w:p>
        </w:tc>
        <w:tc>
          <w:tcPr>
            <w:tcW w:w="226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tcPr>
          <w:p w14:paraId="63DC768F" w14:textId="77777777" w:rsidR="00F91C6C" w:rsidRPr="00F72F1C" w:rsidRDefault="00F91C6C" w:rsidP="004E3CFD">
            <w:pPr>
              <w:pStyle w:val="Tablehead"/>
              <w:rPr>
                <w:lang w:val="ru-RU"/>
              </w:rPr>
            </w:pPr>
            <w:r w:rsidRPr="00F72F1C">
              <w:rPr>
                <w:lang w:val="ru-RU"/>
              </w:rPr>
              <w:t>Пример</w:t>
            </w:r>
          </w:p>
        </w:tc>
        <w:tc>
          <w:tcPr>
            <w:tcW w:w="184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BBD2D95" w14:textId="77777777" w:rsidR="00F91C6C" w:rsidRPr="00F72F1C" w:rsidRDefault="00F91C6C" w:rsidP="004E3CFD">
            <w:pPr>
              <w:pStyle w:val="Tablehead"/>
              <w:rPr>
                <w:lang w:val="ru-RU"/>
              </w:rPr>
            </w:pPr>
            <w:r w:rsidRPr="00F72F1C">
              <w:rPr>
                <w:lang w:val="ru-RU"/>
              </w:rPr>
              <w:t>Обязательный</w:t>
            </w:r>
          </w:p>
        </w:tc>
      </w:tr>
      <w:tr w:rsidR="00F91C6C" w:rsidRPr="00F72F1C" w14:paraId="2A5FE90A" w14:textId="77777777" w:rsidTr="004E3CFD">
        <w:trPr>
          <w:trHeight w:val="1"/>
          <w:jc w:val="center"/>
        </w:trPr>
        <w:tc>
          <w:tcPr>
            <w:tcW w:w="20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28E5F1B" w14:textId="77777777" w:rsidR="00F91C6C" w:rsidRPr="00F72F1C" w:rsidRDefault="00F91C6C" w:rsidP="004E3CFD">
            <w:pPr>
              <w:pStyle w:val="Tabletext"/>
              <w:jc w:val="center"/>
              <w:rPr>
                <w:lang w:val="ru-RU"/>
              </w:rPr>
            </w:pPr>
            <w:r w:rsidRPr="00F72F1C">
              <w:rPr>
                <w:lang w:val="ru-RU"/>
              </w:rPr>
              <w:t>audioBlockFormatID</w:t>
            </w:r>
          </w:p>
        </w:tc>
        <w:tc>
          <w:tcPr>
            <w:tcW w:w="34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AE35DA3" w14:textId="2BF46207" w:rsidR="00F91C6C" w:rsidRPr="00F72F1C" w:rsidRDefault="00F91C6C" w:rsidP="009B3867">
            <w:pPr>
              <w:pStyle w:val="Tabletext"/>
              <w:rPr>
                <w:lang w:val="ru-RU"/>
              </w:rPr>
            </w:pPr>
            <w:r w:rsidRPr="00F72F1C">
              <w:rPr>
                <w:lang w:val="ru-RU"/>
              </w:rPr>
              <w:t>Идентификатор блока</w:t>
            </w:r>
            <w:r w:rsidR="004806FB" w:rsidRPr="00F72F1C">
              <w:rPr>
                <w:lang w:val="ru-RU"/>
              </w:rPr>
              <w:t xml:space="preserve">, см. </w:t>
            </w:r>
            <w:r w:rsidR="009B3867">
              <w:rPr>
                <w:lang w:val="ru-RU"/>
              </w:rPr>
              <w:t>пункт</w:t>
            </w:r>
            <w:r w:rsidR="004806FB" w:rsidRPr="00F72F1C">
              <w:rPr>
                <w:lang w:val="ru-RU"/>
              </w:rPr>
              <w:t xml:space="preserve"> 6</w:t>
            </w:r>
          </w:p>
        </w:tc>
        <w:tc>
          <w:tcPr>
            <w:tcW w:w="2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F8BECFD" w14:textId="77777777" w:rsidR="00F91C6C" w:rsidRPr="00F72F1C" w:rsidRDefault="00F91C6C" w:rsidP="004E3CFD">
            <w:pPr>
              <w:pStyle w:val="Tabletext"/>
              <w:jc w:val="center"/>
              <w:rPr>
                <w:lang w:val="ru-RU"/>
              </w:rPr>
            </w:pPr>
            <w:r w:rsidRPr="00F72F1C">
              <w:rPr>
                <w:lang w:val="ru-RU"/>
              </w:rPr>
              <w:t>AB_00010001_00000001</w:t>
            </w:r>
          </w:p>
        </w:tc>
        <w:tc>
          <w:tcPr>
            <w:tcW w:w="18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60F7748" w14:textId="77777777" w:rsidR="00F91C6C" w:rsidRPr="00F72F1C" w:rsidRDefault="00F91C6C" w:rsidP="004E3CFD">
            <w:pPr>
              <w:pStyle w:val="Tabletext"/>
              <w:jc w:val="center"/>
              <w:rPr>
                <w:lang w:val="ru-RU"/>
              </w:rPr>
            </w:pPr>
            <w:r w:rsidRPr="00F72F1C">
              <w:rPr>
                <w:lang w:val="ru-RU"/>
              </w:rPr>
              <w:t>Да</w:t>
            </w:r>
          </w:p>
        </w:tc>
      </w:tr>
      <w:tr w:rsidR="00F91C6C" w:rsidRPr="00F727DE" w14:paraId="0C4367A1" w14:textId="77777777" w:rsidTr="004E3CFD">
        <w:trPr>
          <w:trHeight w:val="1"/>
          <w:jc w:val="center"/>
        </w:trPr>
        <w:tc>
          <w:tcPr>
            <w:tcW w:w="20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C7BDCFB" w14:textId="77777777" w:rsidR="00F91C6C" w:rsidRPr="00F72F1C" w:rsidRDefault="00F91C6C" w:rsidP="004E3CFD">
            <w:pPr>
              <w:pStyle w:val="Tabletext"/>
              <w:jc w:val="center"/>
              <w:rPr>
                <w:lang w:val="ru-RU"/>
              </w:rPr>
            </w:pPr>
            <w:r w:rsidRPr="00F72F1C">
              <w:rPr>
                <w:lang w:val="ru-RU"/>
              </w:rPr>
              <w:t>rtime</w:t>
            </w:r>
          </w:p>
        </w:tc>
        <w:tc>
          <w:tcPr>
            <w:tcW w:w="34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6D9536F" w14:textId="596163E8" w:rsidR="00F91C6C" w:rsidRPr="00F72F1C" w:rsidRDefault="00F91C6C" w:rsidP="009B3867">
            <w:pPr>
              <w:pStyle w:val="Tabletext"/>
              <w:rPr>
                <w:lang w:val="ru-RU"/>
              </w:rPr>
            </w:pPr>
            <w:r w:rsidRPr="00F72F1C">
              <w:rPr>
                <w:lang w:val="ru-RU"/>
              </w:rPr>
              <w:t>Время начала блока (отсчитывается от времени начала родительского элемента audioObject). Формат времени для указания времени начала описан в пункте</w:t>
            </w:r>
            <w:r w:rsidR="004806FB" w:rsidRPr="00F72F1C">
              <w:rPr>
                <w:lang w:val="ru-RU"/>
              </w:rPr>
              <w:t> 5.13</w:t>
            </w:r>
          </w:p>
        </w:tc>
        <w:tc>
          <w:tcPr>
            <w:tcW w:w="2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A62C9C1" w14:textId="77777777" w:rsidR="00F91C6C" w:rsidRPr="00F72F1C" w:rsidRDefault="00F91C6C" w:rsidP="004E3CFD">
            <w:pPr>
              <w:pStyle w:val="Tabletext"/>
              <w:jc w:val="center"/>
              <w:rPr>
                <w:szCs w:val="21"/>
                <w:lang w:val="ru-RU"/>
              </w:rPr>
            </w:pPr>
            <w:r w:rsidRPr="00F72F1C">
              <w:rPr>
                <w:lang w:val="ru-RU"/>
              </w:rPr>
              <w:t>00:00:00.00000</w:t>
            </w:r>
            <w:r w:rsidRPr="00F72F1C">
              <w:rPr>
                <w:lang w:val="ru-RU"/>
              </w:rPr>
              <w:br/>
              <w:t>или</w:t>
            </w:r>
            <w:r w:rsidRPr="00F72F1C">
              <w:rPr>
                <w:lang w:val="ru-RU"/>
              </w:rPr>
              <w:br/>
              <w:t>00:00:00.00000S48000</w:t>
            </w:r>
          </w:p>
        </w:tc>
        <w:tc>
          <w:tcPr>
            <w:tcW w:w="18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AE2B17B" w14:textId="77777777" w:rsidR="00F91C6C" w:rsidRPr="00F72F1C" w:rsidRDefault="00F91C6C" w:rsidP="004E3CFD">
            <w:pPr>
              <w:pStyle w:val="Tabletext"/>
              <w:jc w:val="center"/>
              <w:rPr>
                <w:lang w:val="ru-RU"/>
              </w:rPr>
            </w:pPr>
            <w:r w:rsidRPr="00F72F1C">
              <w:rPr>
                <w:lang w:val="ru-RU"/>
              </w:rPr>
              <w:t>Нет</w:t>
            </w:r>
          </w:p>
          <w:p w14:paraId="35BF7049" w14:textId="77777777" w:rsidR="00F91C6C" w:rsidRPr="00F72F1C" w:rsidRDefault="00F91C6C" w:rsidP="004E3CFD">
            <w:pPr>
              <w:pStyle w:val="Tabletext"/>
              <w:jc w:val="center"/>
              <w:rPr>
                <w:lang w:val="ru-RU"/>
              </w:rPr>
            </w:pPr>
            <w:r w:rsidRPr="00F72F1C">
              <w:rPr>
                <w:lang w:val="ru-RU"/>
              </w:rPr>
              <w:t>Значение по умолчанию, если он отсутствует: 00:00:00.00000</w:t>
            </w:r>
          </w:p>
        </w:tc>
      </w:tr>
      <w:tr w:rsidR="00F91C6C" w:rsidRPr="00F727DE" w14:paraId="615D149D" w14:textId="77777777" w:rsidTr="004E3CFD">
        <w:trPr>
          <w:trHeight w:val="1"/>
          <w:jc w:val="center"/>
        </w:trPr>
        <w:tc>
          <w:tcPr>
            <w:tcW w:w="207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0EB4D6E" w14:textId="77777777" w:rsidR="00F91C6C" w:rsidRPr="00F72F1C" w:rsidRDefault="00F91C6C" w:rsidP="004E3CFD">
            <w:pPr>
              <w:pStyle w:val="Tabletext"/>
              <w:jc w:val="center"/>
              <w:rPr>
                <w:lang w:val="ru-RU"/>
              </w:rPr>
            </w:pPr>
            <w:r w:rsidRPr="00F72F1C">
              <w:rPr>
                <w:lang w:val="ru-RU"/>
              </w:rPr>
              <w:t>duration</w:t>
            </w:r>
          </w:p>
        </w:tc>
        <w:tc>
          <w:tcPr>
            <w:tcW w:w="345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E062272" w14:textId="0842B26C" w:rsidR="00F91C6C" w:rsidRPr="00F72F1C" w:rsidRDefault="00F91C6C" w:rsidP="009B3867">
            <w:pPr>
              <w:pStyle w:val="Tabletext"/>
              <w:rPr>
                <w:lang w:val="ru-RU"/>
              </w:rPr>
            </w:pPr>
            <w:r w:rsidRPr="00F72F1C">
              <w:rPr>
                <w:lang w:val="ru-RU"/>
              </w:rPr>
              <w:t>Длительность блока. Формат времени для указания длительности описан в пункте </w:t>
            </w:r>
            <w:r w:rsidR="004806FB" w:rsidRPr="00F72F1C">
              <w:rPr>
                <w:lang w:val="ru-RU"/>
              </w:rPr>
              <w:t>5.13</w:t>
            </w:r>
          </w:p>
        </w:tc>
        <w:tc>
          <w:tcPr>
            <w:tcW w:w="2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C642CB5" w14:textId="77777777" w:rsidR="00F91C6C" w:rsidRPr="00F72F1C" w:rsidRDefault="00F91C6C" w:rsidP="004E3CFD">
            <w:pPr>
              <w:pStyle w:val="Tabletext"/>
              <w:jc w:val="center"/>
              <w:rPr>
                <w:lang w:val="ru-RU"/>
              </w:rPr>
            </w:pPr>
            <w:r w:rsidRPr="00F72F1C">
              <w:rPr>
                <w:lang w:val="ru-RU"/>
              </w:rPr>
              <w:t>00:00:05.00000</w:t>
            </w:r>
            <w:r w:rsidRPr="00F72F1C">
              <w:rPr>
                <w:lang w:val="ru-RU"/>
              </w:rPr>
              <w:br/>
              <w:t>или</w:t>
            </w:r>
            <w:r w:rsidRPr="00F72F1C">
              <w:rPr>
                <w:lang w:val="ru-RU"/>
              </w:rPr>
              <w:br/>
              <w:t>00:00:05.00000S48000</w:t>
            </w:r>
          </w:p>
        </w:tc>
        <w:tc>
          <w:tcPr>
            <w:tcW w:w="184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A13E58E" w14:textId="77777777" w:rsidR="00F91C6C" w:rsidRPr="00F72F1C" w:rsidRDefault="00F91C6C" w:rsidP="004E3CFD">
            <w:pPr>
              <w:pStyle w:val="Tabletext"/>
              <w:jc w:val="center"/>
              <w:rPr>
                <w:lang w:val="ru-RU"/>
              </w:rPr>
            </w:pPr>
            <w:r w:rsidRPr="00F72F1C">
              <w:rPr>
                <w:lang w:val="ru-RU"/>
              </w:rPr>
              <w:t>Нет</w:t>
            </w:r>
          </w:p>
          <w:p w14:paraId="185A7592" w14:textId="77777777" w:rsidR="00F91C6C" w:rsidRPr="00F72F1C" w:rsidRDefault="00F91C6C" w:rsidP="004E3CFD">
            <w:pPr>
              <w:pStyle w:val="Tabletext"/>
              <w:keepNext/>
              <w:jc w:val="center"/>
              <w:rPr>
                <w:lang w:val="ru-RU"/>
              </w:rPr>
            </w:pPr>
            <w:r w:rsidRPr="00F72F1C">
              <w:rPr>
                <w:lang w:val="ru-RU"/>
              </w:rPr>
              <w:t>Значение по умолчанию, если он отсутствует: неограниченная длительность</w:t>
            </w:r>
          </w:p>
        </w:tc>
      </w:tr>
    </w:tbl>
    <w:p w14:paraId="4AECBC2D" w14:textId="77777777" w:rsidR="00F91C6C" w:rsidRPr="00F72F1C" w:rsidRDefault="00F91C6C" w:rsidP="00F91C6C">
      <w:pPr>
        <w:pStyle w:val="Tablefin"/>
        <w:rPr>
          <w:lang w:val="ru-RU"/>
        </w:rPr>
      </w:pPr>
    </w:p>
    <w:p w14:paraId="76FBEED3" w14:textId="28F30CCC" w:rsidR="00F91C6C" w:rsidRPr="00F72F1C" w:rsidRDefault="00F91C6C" w:rsidP="00F91C6C">
      <w:pPr>
        <w:rPr>
          <w:lang w:val="ru-RU"/>
        </w:rPr>
      </w:pPr>
      <w:r w:rsidRPr="00F72F1C">
        <w:rPr>
          <w:lang w:val="ru-RU"/>
        </w:rPr>
        <w:t xml:space="preserve">Последние восемь шестнадцатеричных цифр атрибута audioBlockFormatID </w:t>
      </w:r>
      <w:r w:rsidR="003F2D97" w:rsidRPr="00F72F1C">
        <w:rPr>
          <w:lang w:val="ru-RU"/>
        </w:rPr>
        <w:t xml:space="preserve">должны </w:t>
      </w:r>
      <w:r w:rsidRPr="00F72F1C">
        <w:rPr>
          <w:lang w:val="ru-RU"/>
        </w:rPr>
        <w:t>содержат</w:t>
      </w:r>
      <w:r w:rsidR="003F2D97" w:rsidRPr="00F72F1C">
        <w:rPr>
          <w:lang w:val="ru-RU"/>
        </w:rPr>
        <w:t>ь</w:t>
      </w:r>
      <w:r w:rsidRPr="00F72F1C">
        <w:rPr>
          <w:lang w:val="ru-RU"/>
        </w:rPr>
        <w:t xml:space="preserve"> индекс блока в канале, начиная с 00000001 для первого блока. </w:t>
      </w:r>
    </w:p>
    <w:p w14:paraId="3A0604BF" w14:textId="77777777" w:rsidR="00F91C6C" w:rsidRPr="00F72F1C" w:rsidRDefault="00F91C6C" w:rsidP="00F91C6C">
      <w:pPr>
        <w:rPr>
          <w:lang w:val="ru-RU"/>
        </w:rPr>
      </w:pPr>
      <w:r w:rsidRPr="00F72F1C">
        <w:rPr>
          <w:lang w:val="ru-RU"/>
        </w:rPr>
        <w:lastRenderedPageBreak/>
        <w:t xml:space="preserve">Если атрибут </w:t>
      </w:r>
      <w:r w:rsidRPr="00F72F1C">
        <w:rPr>
          <w:i/>
          <w:lang w:val="ru-RU"/>
        </w:rPr>
        <w:t>rtime</w:t>
      </w:r>
      <w:r w:rsidRPr="00F72F1C">
        <w:rPr>
          <w:lang w:val="ru-RU"/>
        </w:rPr>
        <w:t xml:space="preserve"> не используется, то блок начинается в момент времени 00:00:00.00000. Если не используется атрибут </w:t>
      </w:r>
      <w:r w:rsidRPr="00F72F1C">
        <w:rPr>
          <w:i/>
          <w:lang w:val="ru-RU"/>
        </w:rPr>
        <w:t>duration</w:t>
      </w:r>
      <w:r w:rsidRPr="00F72F1C">
        <w:rPr>
          <w:lang w:val="ru-RU"/>
        </w:rPr>
        <w:t>, то блок занимает всю протяженность канала.</w:t>
      </w:r>
    </w:p>
    <w:p w14:paraId="13F0E30A" w14:textId="2AB6A9CF" w:rsidR="00F91C6C" w:rsidRPr="00F72F1C" w:rsidRDefault="00F91C6C" w:rsidP="00F91C6C">
      <w:pPr>
        <w:rPr>
          <w:lang w:val="ru-RU"/>
        </w:rPr>
      </w:pPr>
      <w:r w:rsidRPr="00F72F1C">
        <w:rPr>
          <w:lang w:val="ru-RU"/>
        </w:rPr>
        <w:t xml:space="preserve">Если элемент audioChannelFormat содержит только один атрибут audioBlockFormat, то характеристики родительского элемента audioChannelFormat считаются статическими и атрибуты </w:t>
      </w:r>
      <w:r w:rsidRPr="00F72F1C">
        <w:rPr>
          <w:i/>
          <w:lang w:val="ru-RU"/>
        </w:rPr>
        <w:t>rtime</w:t>
      </w:r>
      <w:r w:rsidRPr="00F72F1C">
        <w:rPr>
          <w:lang w:val="ru-RU"/>
        </w:rPr>
        <w:t xml:space="preserve"> и </w:t>
      </w:r>
      <w:r w:rsidRPr="00F72F1C">
        <w:rPr>
          <w:i/>
          <w:lang w:val="ru-RU"/>
        </w:rPr>
        <w:t>duration</w:t>
      </w:r>
      <w:r w:rsidRPr="00F72F1C">
        <w:rPr>
          <w:lang w:val="ru-RU"/>
        </w:rPr>
        <w:t xml:space="preserve"> </w:t>
      </w:r>
      <w:r w:rsidR="003F2D97" w:rsidRPr="00F72F1C">
        <w:rPr>
          <w:lang w:val="ru-RU"/>
        </w:rPr>
        <w:t xml:space="preserve">могут быть </w:t>
      </w:r>
      <w:r w:rsidRPr="00F72F1C">
        <w:rPr>
          <w:lang w:val="ru-RU"/>
        </w:rPr>
        <w:t>опу</w:t>
      </w:r>
      <w:r w:rsidR="003F2D97" w:rsidRPr="00F72F1C">
        <w:rPr>
          <w:lang w:val="ru-RU"/>
        </w:rPr>
        <w:t>щены</w:t>
      </w:r>
      <w:r w:rsidRPr="00F72F1C">
        <w:rPr>
          <w:lang w:val="ru-RU"/>
        </w:rPr>
        <w:t>. Если элемент audioChannelFormat содержит несколько атрибутов audioBlockFormat, то характеристики родительского элемента audioChannelFormat считаются динамическими и должны при</w:t>
      </w:r>
      <w:r w:rsidR="003F2D97" w:rsidRPr="00F72F1C">
        <w:rPr>
          <w:lang w:val="ru-RU"/>
        </w:rPr>
        <w:t>сутствовать</w:t>
      </w:r>
      <w:r w:rsidRPr="00F72F1C">
        <w:rPr>
          <w:lang w:val="ru-RU"/>
        </w:rPr>
        <w:t xml:space="preserve"> и атрибут </w:t>
      </w:r>
      <w:r w:rsidRPr="00F72F1C">
        <w:rPr>
          <w:i/>
          <w:lang w:val="ru-RU"/>
        </w:rPr>
        <w:t>rtime</w:t>
      </w:r>
      <w:r w:rsidRPr="00F72F1C">
        <w:rPr>
          <w:lang w:val="ru-RU"/>
        </w:rPr>
        <w:t xml:space="preserve">, и атрибут </w:t>
      </w:r>
      <w:r w:rsidRPr="00F72F1C">
        <w:rPr>
          <w:i/>
          <w:lang w:val="ru-RU"/>
        </w:rPr>
        <w:t>duration</w:t>
      </w:r>
      <w:r w:rsidRPr="00F72F1C">
        <w:rPr>
          <w:lang w:val="ru-RU"/>
        </w:rPr>
        <w:t xml:space="preserve">. </w:t>
      </w:r>
    </w:p>
    <w:p w14:paraId="1B42AD55" w14:textId="4B53D077" w:rsidR="00F91C6C" w:rsidRPr="00F72F1C" w:rsidRDefault="00F91C6C" w:rsidP="00F91C6C">
      <w:pPr>
        <w:rPr>
          <w:lang w:val="ru-RU"/>
        </w:rPr>
      </w:pPr>
      <w:r w:rsidRPr="00F72F1C">
        <w:rPr>
          <w:lang w:val="ru-RU"/>
        </w:rPr>
        <w:t>Большинство подэлементов в рамках audioBlockFormat зависит от атрибутов typeDefinition или typeLabel родительского элемента audioChannelFormat</w:t>
      </w:r>
      <w:r w:rsidR="0003514D" w:rsidRPr="00F72F1C">
        <w:rPr>
          <w:lang w:val="ru-RU"/>
        </w:rPr>
        <w:t>, как указано в таблице А1-10</w:t>
      </w:r>
      <w:r w:rsidRPr="00F72F1C">
        <w:rPr>
          <w:lang w:val="ru-RU"/>
        </w:rPr>
        <w:t>.</w:t>
      </w:r>
    </w:p>
    <w:p w14:paraId="68006048" w14:textId="5A548DF8" w:rsidR="00F91C6C" w:rsidRPr="00F72F1C" w:rsidRDefault="00F91C6C" w:rsidP="00F91C6C">
      <w:pPr>
        <w:rPr>
          <w:lang w:val="ru-RU"/>
        </w:rPr>
      </w:pPr>
      <w:r w:rsidRPr="00F72F1C">
        <w:rPr>
          <w:lang w:val="ru-RU"/>
        </w:rPr>
        <w:t xml:space="preserve">Временны́е ограничения, налагаемые элементом audioObject, </w:t>
      </w:r>
      <w:r w:rsidR="0003514D" w:rsidRPr="00F72F1C">
        <w:rPr>
          <w:lang w:val="ru-RU"/>
        </w:rPr>
        <w:t xml:space="preserve">должны </w:t>
      </w:r>
      <w:r w:rsidRPr="00F72F1C">
        <w:rPr>
          <w:lang w:val="ru-RU"/>
        </w:rPr>
        <w:t>применя</w:t>
      </w:r>
      <w:r w:rsidR="0003514D" w:rsidRPr="00F72F1C">
        <w:rPr>
          <w:lang w:val="ru-RU"/>
        </w:rPr>
        <w:t>ть</w:t>
      </w:r>
      <w:r w:rsidRPr="00F72F1C">
        <w:rPr>
          <w:lang w:val="ru-RU"/>
        </w:rPr>
        <w:t>ся как к динамическим, так и к статическим метаданным независимо от атрибутов typeDefinition. В настоящее время существует пять определенных атрибутов typeDefinition.</w:t>
      </w:r>
    </w:p>
    <w:p w14:paraId="717A9227" w14:textId="78D7525C" w:rsidR="00F91C6C" w:rsidRPr="00F72F1C" w:rsidRDefault="00F91C6C" w:rsidP="00F91C6C">
      <w:pPr>
        <w:pStyle w:val="TableNo"/>
        <w:rPr>
          <w:lang w:val="ru-RU"/>
        </w:rPr>
      </w:pPr>
      <w:r w:rsidRPr="00F72F1C">
        <w:rPr>
          <w:lang w:val="ru-RU"/>
        </w:rPr>
        <w:t xml:space="preserve">ТАБЛИЦА </w:t>
      </w:r>
      <w:r w:rsidR="0003514D" w:rsidRPr="00F72F1C">
        <w:rPr>
          <w:lang w:val="ru-RU"/>
        </w:rPr>
        <w:t>А1-</w:t>
      </w:r>
      <w:r w:rsidRPr="00F72F1C">
        <w:rPr>
          <w:lang w:val="ru-RU"/>
        </w:rPr>
        <w:t>10</w:t>
      </w:r>
    </w:p>
    <w:p w14:paraId="0645E6DF" w14:textId="77777777" w:rsidR="00F91C6C" w:rsidRPr="00F72F1C" w:rsidRDefault="00F91C6C" w:rsidP="00F91C6C">
      <w:pPr>
        <w:pStyle w:val="Tabletitle"/>
        <w:rPr>
          <w:lang w:val="ru-RU"/>
        </w:rPr>
      </w:pPr>
      <w:r w:rsidRPr="00F72F1C">
        <w:rPr>
          <w:lang w:val="ru-RU"/>
        </w:rPr>
        <w:t>Определения typeDefinition</w:t>
      </w:r>
    </w:p>
    <w:tbl>
      <w:tblPr>
        <w:tblW w:w="0" w:type="auto"/>
        <w:jc w:val="center"/>
        <w:tblLayout w:type="fixed"/>
        <w:tblLook w:val="00A0" w:firstRow="1" w:lastRow="0" w:firstColumn="1" w:lastColumn="0" w:noHBand="0" w:noVBand="0"/>
      </w:tblPr>
      <w:tblGrid>
        <w:gridCol w:w="1720"/>
        <w:gridCol w:w="1384"/>
        <w:gridCol w:w="6535"/>
      </w:tblGrid>
      <w:tr w:rsidR="00F91C6C" w:rsidRPr="00F72F1C" w14:paraId="51D521AC" w14:textId="77777777" w:rsidTr="004E3CFD">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42B6A080" w14:textId="77777777" w:rsidR="00F91C6C" w:rsidRPr="00F72F1C" w:rsidRDefault="00F91C6C" w:rsidP="004E3CFD">
            <w:pPr>
              <w:pStyle w:val="Tablehead"/>
              <w:keepLines/>
              <w:rPr>
                <w:lang w:val="ru-RU"/>
              </w:rPr>
            </w:pPr>
            <w:r w:rsidRPr="00F72F1C">
              <w:rPr>
                <w:lang w:val="ru-RU"/>
              </w:rPr>
              <w:t>typeDefinition</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73381DC5" w14:textId="77777777" w:rsidR="00F91C6C" w:rsidRPr="00F72F1C" w:rsidRDefault="00F91C6C" w:rsidP="004E3CFD">
            <w:pPr>
              <w:pStyle w:val="Tablehead"/>
              <w:keepLines/>
              <w:rPr>
                <w:lang w:val="ru-RU"/>
              </w:rPr>
            </w:pPr>
            <w:r w:rsidRPr="00F72F1C">
              <w:rPr>
                <w:lang w:val="ru-RU"/>
              </w:rPr>
              <w:t>typeLabel</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4ADB1583" w14:textId="77777777" w:rsidR="00F91C6C" w:rsidRPr="00F72F1C" w:rsidRDefault="00F91C6C" w:rsidP="004E3CFD">
            <w:pPr>
              <w:pStyle w:val="Tablehead"/>
              <w:keepLines/>
              <w:rPr>
                <w:lang w:val="ru-RU"/>
              </w:rPr>
            </w:pPr>
            <w:r w:rsidRPr="00F72F1C">
              <w:rPr>
                <w:lang w:val="ru-RU"/>
              </w:rPr>
              <w:t>Описание</w:t>
            </w:r>
          </w:p>
        </w:tc>
      </w:tr>
      <w:tr w:rsidR="00F91C6C" w:rsidRPr="00F727DE" w14:paraId="127E8A48" w14:textId="77777777" w:rsidTr="004E3CFD">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879B094" w14:textId="77777777" w:rsidR="00F91C6C" w:rsidRPr="00F72F1C" w:rsidRDefault="00F91C6C" w:rsidP="004E3CFD">
            <w:pPr>
              <w:pStyle w:val="Tabletext"/>
              <w:keepNext/>
              <w:keepLines/>
              <w:jc w:val="center"/>
              <w:rPr>
                <w:lang w:val="ru-RU"/>
              </w:rPr>
            </w:pPr>
            <w:r w:rsidRPr="00F72F1C">
              <w:rPr>
                <w:lang w:val="ru-RU"/>
              </w:rPr>
              <w:t>DirectSpeakers</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F780996" w14:textId="77777777" w:rsidR="00F91C6C" w:rsidRPr="00F72F1C" w:rsidRDefault="00F91C6C" w:rsidP="004E3CFD">
            <w:pPr>
              <w:pStyle w:val="Tabletext"/>
              <w:keepNext/>
              <w:keepLines/>
              <w:jc w:val="center"/>
              <w:rPr>
                <w:lang w:val="ru-RU"/>
              </w:rPr>
            </w:pPr>
            <w:r w:rsidRPr="00F72F1C">
              <w:rPr>
                <w:lang w:val="ru-RU"/>
              </w:rPr>
              <w:t>0001</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B14A804" w14:textId="77777777" w:rsidR="00F91C6C" w:rsidRPr="00F72F1C" w:rsidRDefault="00F91C6C" w:rsidP="004E3CFD">
            <w:pPr>
              <w:pStyle w:val="Tabletext"/>
              <w:keepNext/>
              <w:keepLines/>
              <w:rPr>
                <w:lang w:val="ru-RU"/>
              </w:rPr>
            </w:pPr>
            <w:r w:rsidRPr="00F72F1C">
              <w:rPr>
                <w:lang w:val="ru-RU"/>
              </w:rPr>
              <w:t>Для звука на основе канала, где сигнал каждого канала непосредственно подается на громкоговоритель</w:t>
            </w:r>
          </w:p>
        </w:tc>
      </w:tr>
      <w:tr w:rsidR="00F91C6C" w:rsidRPr="00F727DE" w14:paraId="6506B5EE" w14:textId="77777777" w:rsidTr="004E3CFD">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B8BA421" w14:textId="77777777" w:rsidR="00F91C6C" w:rsidRPr="00F72F1C" w:rsidRDefault="00F91C6C" w:rsidP="004E3CFD">
            <w:pPr>
              <w:pStyle w:val="Tabletext"/>
              <w:keepNext/>
              <w:keepLines/>
              <w:jc w:val="center"/>
              <w:rPr>
                <w:lang w:val="ru-RU"/>
              </w:rPr>
            </w:pPr>
            <w:r w:rsidRPr="00F72F1C">
              <w:rPr>
                <w:lang w:val="ru-RU"/>
              </w:rPr>
              <w:t>Matrix</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2453C3" w14:textId="77777777" w:rsidR="00F91C6C" w:rsidRPr="00F72F1C" w:rsidRDefault="00F91C6C" w:rsidP="004E3CFD">
            <w:pPr>
              <w:pStyle w:val="Tabletext"/>
              <w:keepNext/>
              <w:keepLines/>
              <w:jc w:val="center"/>
              <w:rPr>
                <w:lang w:val="ru-RU"/>
              </w:rPr>
            </w:pPr>
            <w:r w:rsidRPr="00F72F1C">
              <w:rPr>
                <w:lang w:val="ru-RU"/>
              </w:rPr>
              <w:t>0002</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7AE4E83" w14:textId="77777777" w:rsidR="00F91C6C" w:rsidRPr="00F72F1C" w:rsidRDefault="00F91C6C" w:rsidP="004E3CFD">
            <w:pPr>
              <w:pStyle w:val="Tabletext"/>
              <w:keepNext/>
              <w:keepLines/>
              <w:rPr>
                <w:lang w:val="ru-RU"/>
              </w:rPr>
            </w:pPr>
            <w:r w:rsidRPr="00F72F1C">
              <w:rPr>
                <w:lang w:val="ru-RU"/>
              </w:rPr>
              <w:t>Для всех остальных элементов typeDefinition, в которых сигналы объединяются в матрицу, например Mid-Side, Lt/Rt</w:t>
            </w:r>
          </w:p>
        </w:tc>
      </w:tr>
      <w:tr w:rsidR="00F91C6C" w:rsidRPr="00F727DE" w14:paraId="0D53CB16" w14:textId="77777777" w:rsidTr="004E3CFD">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D7E4A18" w14:textId="77777777" w:rsidR="00F91C6C" w:rsidRPr="00F72F1C" w:rsidRDefault="00F91C6C" w:rsidP="004E3CFD">
            <w:pPr>
              <w:pStyle w:val="Tabletext"/>
              <w:keepNext/>
              <w:keepLines/>
              <w:jc w:val="center"/>
              <w:rPr>
                <w:lang w:val="ru-RU"/>
              </w:rPr>
            </w:pPr>
            <w:r w:rsidRPr="00F72F1C">
              <w:rPr>
                <w:lang w:val="ru-RU"/>
              </w:rPr>
              <w:t>Objects</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0ED645F" w14:textId="77777777" w:rsidR="00F91C6C" w:rsidRPr="00F72F1C" w:rsidRDefault="00F91C6C" w:rsidP="004E3CFD">
            <w:pPr>
              <w:pStyle w:val="Tabletext"/>
              <w:keepNext/>
              <w:keepLines/>
              <w:jc w:val="center"/>
              <w:rPr>
                <w:lang w:val="ru-RU"/>
              </w:rPr>
            </w:pPr>
            <w:r w:rsidRPr="00F72F1C">
              <w:rPr>
                <w:lang w:val="ru-RU"/>
              </w:rPr>
              <w:t>0003</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E304856" w14:textId="77777777" w:rsidR="00F91C6C" w:rsidRPr="00F72F1C" w:rsidRDefault="00F91C6C" w:rsidP="004E3CFD">
            <w:pPr>
              <w:pStyle w:val="Tabletext"/>
              <w:keepNext/>
              <w:keepLines/>
              <w:rPr>
                <w:lang w:val="ru-RU"/>
              </w:rPr>
            </w:pPr>
            <w:r w:rsidRPr="00F72F1C">
              <w:rPr>
                <w:lang w:val="ru-RU"/>
              </w:rPr>
              <w:t>Для звука на основе объекта, где каналы представляют звуковые объекты (или части объектов), поэтому содержит информацию о местоположении</w:t>
            </w:r>
          </w:p>
        </w:tc>
      </w:tr>
      <w:tr w:rsidR="00F91C6C" w:rsidRPr="00F727DE" w14:paraId="265A81FE" w14:textId="77777777" w:rsidTr="004E3CFD">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A2C0AD" w14:textId="77777777" w:rsidR="00F91C6C" w:rsidRPr="00F72F1C" w:rsidRDefault="00F91C6C" w:rsidP="004E3CFD">
            <w:pPr>
              <w:pStyle w:val="Tabletext"/>
              <w:keepNext/>
              <w:keepLines/>
              <w:jc w:val="center"/>
              <w:rPr>
                <w:lang w:val="ru-RU"/>
              </w:rPr>
            </w:pPr>
            <w:r w:rsidRPr="00F72F1C">
              <w:rPr>
                <w:lang w:val="ru-RU"/>
              </w:rPr>
              <w:t>HOA</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C69F74" w14:textId="77777777" w:rsidR="00F91C6C" w:rsidRPr="00F72F1C" w:rsidRDefault="00F91C6C" w:rsidP="004E3CFD">
            <w:pPr>
              <w:pStyle w:val="Tabletext"/>
              <w:keepNext/>
              <w:keepLines/>
              <w:jc w:val="center"/>
              <w:rPr>
                <w:lang w:val="ru-RU"/>
              </w:rPr>
            </w:pPr>
            <w:r w:rsidRPr="00F72F1C">
              <w:rPr>
                <w:lang w:val="ru-RU"/>
              </w:rPr>
              <w:t>0004</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6DFE4D5" w14:textId="77777777" w:rsidR="00F91C6C" w:rsidRPr="00F72F1C" w:rsidRDefault="00F91C6C" w:rsidP="004E3CFD">
            <w:pPr>
              <w:pStyle w:val="Tabletext"/>
              <w:keepNext/>
              <w:keepLines/>
              <w:rPr>
                <w:lang w:val="ru-RU"/>
              </w:rPr>
            </w:pPr>
            <w:r w:rsidRPr="00F72F1C">
              <w:rPr>
                <w:lang w:val="ru-RU"/>
              </w:rPr>
              <w:t>Для звука на основе сцены, где применяются форматы Ambisonics и НОА</w:t>
            </w:r>
          </w:p>
        </w:tc>
      </w:tr>
      <w:tr w:rsidR="00F91C6C" w:rsidRPr="00F727DE" w14:paraId="602F00E6" w14:textId="77777777" w:rsidTr="004E3CFD">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39B31A" w14:textId="77777777" w:rsidR="00F91C6C" w:rsidRPr="00F72F1C" w:rsidRDefault="00F91C6C" w:rsidP="004E3CFD">
            <w:pPr>
              <w:pStyle w:val="Tabletext"/>
              <w:keepNext/>
              <w:keepLines/>
              <w:jc w:val="center"/>
              <w:rPr>
                <w:lang w:val="ru-RU"/>
              </w:rPr>
            </w:pPr>
            <w:r w:rsidRPr="00F72F1C">
              <w:rPr>
                <w:lang w:val="ru-RU"/>
              </w:rPr>
              <w:t>Binaural</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98F7BD" w14:textId="77777777" w:rsidR="00F91C6C" w:rsidRPr="00F72F1C" w:rsidRDefault="00F91C6C" w:rsidP="004E3CFD">
            <w:pPr>
              <w:pStyle w:val="Tabletext"/>
              <w:keepNext/>
              <w:keepLines/>
              <w:jc w:val="center"/>
              <w:rPr>
                <w:lang w:val="ru-RU"/>
              </w:rPr>
            </w:pPr>
            <w:r w:rsidRPr="00F72F1C">
              <w:rPr>
                <w:lang w:val="ru-RU"/>
              </w:rPr>
              <w:t>0005</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64DAE9" w14:textId="77777777" w:rsidR="00F91C6C" w:rsidRPr="00F72F1C" w:rsidRDefault="00F91C6C" w:rsidP="004E3CFD">
            <w:pPr>
              <w:pStyle w:val="Tabletext"/>
              <w:keepNext/>
              <w:keepLines/>
              <w:rPr>
                <w:lang w:val="ru-RU"/>
              </w:rPr>
            </w:pPr>
            <w:r w:rsidRPr="00F72F1C">
              <w:rPr>
                <w:lang w:val="ru-RU"/>
              </w:rPr>
              <w:t>Для бинаурального звука, воспроизводимого через наушники</w:t>
            </w:r>
          </w:p>
        </w:tc>
      </w:tr>
      <w:tr w:rsidR="00F91C6C" w:rsidRPr="00F72F1C" w14:paraId="52AC5E39" w14:textId="77777777" w:rsidTr="004E3CFD">
        <w:trPr>
          <w:trHeight w:val="1"/>
          <w:jc w:val="center"/>
        </w:trPr>
        <w:tc>
          <w:tcPr>
            <w:tcW w:w="17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64252BF" w14:textId="77777777" w:rsidR="00F91C6C" w:rsidRPr="00F72F1C" w:rsidRDefault="00F91C6C" w:rsidP="004E3CFD">
            <w:pPr>
              <w:pStyle w:val="Tabletext"/>
              <w:keepNext/>
              <w:keepLines/>
              <w:jc w:val="center"/>
              <w:rPr>
                <w:lang w:val="ru-RU"/>
              </w:rPr>
            </w:pPr>
            <w:r w:rsidRPr="00F72F1C">
              <w:rPr>
                <w:lang w:val="ru-RU"/>
              </w:rPr>
              <w:t>User Custom</w:t>
            </w:r>
          </w:p>
        </w:tc>
        <w:tc>
          <w:tcPr>
            <w:tcW w:w="13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6D1F09" w14:textId="77777777" w:rsidR="00F91C6C" w:rsidRPr="00F72F1C" w:rsidRDefault="00F91C6C" w:rsidP="004E3CFD">
            <w:pPr>
              <w:pStyle w:val="Tabletext"/>
              <w:keepNext/>
              <w:keepLines/>
              <w:jc w:val="center"/>
              <w:rPr>
                <w:lang w:val="ru-RU"/>
              </w:rPr>
            </w:pPr>
            <w:r w:rsidRPr="00F72F1C">
              <w:rPr>
                <w:lang w:val="ru-RU"/>
              </w:rPr>
              <w:t>1yyy – Fyyy</w:t>
            </w:r>
          </w:p>
        </w:tc>
        <w:tc>
          <w:tcPr>
            <w:tcW w:w="65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4C7835" w14:textId="77777777" w:rsidR="00F91C6C" w:rsidRPr="00F72F1C" w:rsidRDefault="00F91C6C" w:rsidP="004E3CFD">
            <w:pPr>
              <w:pStyle w:val="Tabletext"/>
              <w:keepNext/>
              <w:keepLines/>
              <w:rPr>
                <w:lang w:val="ru-RU"/>
              </w:rPr>
            </w:pPr>
            <w:r w:rsidRPr="00F72F1C">
              <w:rPr>
                <w:lang w:val="ru-RU" w:eastAsia="ja-JP"/>
              </w:rPr>
              <w:t>Для типов, определяемых пользователем</w:t>
            </w:r>
          </w:p>
        </w:tc>
      </w:tr>
    </w:tbl>
    <w:p w14:paraId="39A789CC" w14:textId="77777777" w:rsidR="00F91C6C" w:rsidRPr="00F72F1C" w:rsidRDefault="00F91C6C" w:rsidP="00F91C6C">
      <w:pPr>
        <w:pStyle w:val="Heading3"/>
        <w:rPr>
          <w:lang w:val="ru-RU"/>
        </w:rPr>
      </w:pPr>
      <w:bookmarkStart w:id="78" w:name="_Toc465234294"/>
      <w:bookmarkStart w:id="79" w:name="_Toc351610995"/>
      <w:r w:rsidRPr="00F72F1C">
        <w:rPr>
          <w:lang w:val="ru-RU"/>
        </w:rPr>
        <w:t>5.4.2</w:t>
      </w:r>
      <w:r w:rsidRPr="00F72F1C">
        <w:rPr>
          <w:lang w:val="ru-RU"/>
        </w:rPr>
        <w:tab/>
      </w:r>
      <w:bookmarkEnd w:id="78"/>
      <w:bookmarkEnd w:id="79"/>
      <w:r w:rsidRPr="00F72F1C">
        <w:rPr>
          <w:lang w:val="ru-RU"/>
        </w:rPr>
        <w:t>Пример кода</w:t>
      </w:r>
    </w:p>
    <w:p w14:paraId="6B5E2FD2" w14:textId="77777777" w:rsidR="00F91C6C" w:rsidRPr="00F72F1C"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F72F1C" w14:paraId="18A5D598" w14:textId="77777777" w:rsidTr="004E3CFD">
        <w:trPr>
          <w:trHeight w:val="1"/>
        </w:trPr>
        <w:tc>
          <w:tcPr>
            <w:tcW w:w="9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75D8DE4" w14:textId="77777777" w:rsidR="00F91C6C" w:rsidRPr="009D2428"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lang w:val="en-US"/>
              </w:rPr>
            </w:pPr>
            <w:r w:rsidRPr="009D2428">
              <w:rPr>
                <w:rFonts w:ascii="Courier New" w:hAnsi="Courier New" w:cs="Courier New"/>
                <w:sz w:val="16"/>
                <w:szCs w:val="18"/>
                <w:lang w:val="en-US"/>
              </w:rPr>
              <w:t>&lt;audioBlockFormat audioBlockFormatID="AB_00010001_00000001" rtime="00:00:00.00000" duration="00:00:05.00000"&gt;</w:t>
            </w:r>
          </w:p>
          <w:p w14:paraId="7B192E61" w14:textId="77777777" w:rsidR="00F91C6C" w:rsidRPr="00F72F1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lang w:val="ru-RU"/>
              </w:rPr>
            </w:pPr>
            <w:r w:rsidRPr="009D2428">
              <w:rPr>
                <w:rFonts w:ascii="Courier New" w:hAnsi="Courier New" w:cs="Courier New"/>
                <w:sz w:val="16"/>
                <w:szCs w:val="18"/>
                <w:lang w:val="en-US"/>
              </w:rPr>
              <w:t xml:space="preserve">  </w:t>
            </w:r>
            <w:r w:rsidRPr="00F72F1C">
              <w:rPr>
                <w:rFonts w:ascii="Courier New" w:hAnsi="Courier New" w:cs="Courier New"/>
                <w:sz w:val="16"/>
                <w:szCs w:val="18"/>
                <w:lang w:val="ru-RU"/>
              </w:rPr>
              <w:t>...</w:t>
            </w:r>
          </w:p>
          <w:p w14:paraId="1015352E" w14:textId="77777777" w:rsidR="00F91C6C" w:rsidRPr="00F72F1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sz w:val="16"/>
                <w:lang w:val="ru-RU"/>
              </w:rPr>
            </w:pPr>
            <w:r w:rsidRPr="00F72F1C">
              <w:rPr>
                <w:rFonts w:ascii="Courier New" w:hAnsi="Courier New" w:cs="Courier New"/>
                <w:sz w:val="16"/>
                <w:szCs w:val="18"/>
                <w:lang w:val="ru-RU"/>
              </w:rPr>
              <w:t>&lt;/audioBlockFormat&gt;</w:t>
            </w:r>
          </w:p>
        </w:tc>
      </w:tr>
    </w:tbl>
    <w:p w14:paraId="2CFFDE52" w14:textId="33B2F8A8" w:rsidR="00F91C6C" w:rsidRPr="00F72F1C" w:rsidRDefault="00F91C6C" w:rsidP="00DA1410">
      <w:pPr>
        <w:pStyle w:val="Heading3"/>
        <w:keepNext w:val="0"/>
        <w:keepLines w:val="0"/>
        <w:spacing w:before="240"/>
        <w:rPr>
          <w:lang w:val="ru-RU"/>
        </w:rPr>
      </w:pPr>
      <w:bookmarkStart w:id="80" w:name="_Toc465234295"/>
      <w:bookmarkStart w:id="81" w:name="_Toc351610996"/>
      <w:r w:rsidRPr="00F72F1C">
        <w:rPr>
          <w:lang w:val="ru-RU"/>
        </w:rPr>
        <w:t>5.4.3</w:t>
      </w:r>
      <w:r w:rsidRPr="00F72F1C">
        <w:rPr>
          <w:lang w:val="ru-RU"/>
        </w:rPr>
        <w:tab/>
      </w:r>
      <w:bookmarkEnd w:id="80"/>
      <w:bookmarkEnd w:id="81"/>
      <w:r w:rsidRPr="00F72F1C">
        <w:rPr>
          <w:lang w:val="ru-RU"/>
        </w:rPr>
        <w:t>Подэлементы</w:t>
      </w:r>
    </w:p>
    <w:p w14:paraId="6F00A8CF" w14:textId="777F8981" w:rsidR="00F91C6C" w:rsidRPr="00F72F1C" w:rsidRDefault="00F91C6C" w:rsidP="00DA1410">
      <w:pPr>
        <w:pStyle w:val="TableNo"/>
        <w:keepNext w:val="0"/>
        <w:spacing w:before="0"/>
        <w:rPr>
          <w:lang w:val="ru-RU"/>
        </w:rPr>
      </w:pPr>
      <w:r w:rsidRPr="00F72F1C">
        <w:rPr>
          <w:lang w:val="ru-RU"/>
        </w:rPr>
        <w:t xml:space="preserve">ТАБЛИЦА </w:t>
      </w:r>
      <w:r w:rsidR="0003514D" w:rsidRPr="00F72F1C">
        <w:rPr>
          <w:lang w:val="ru-RU"/>
        </w:rPr>
        <w:t>А1-</w:t>
      </w:r>
      <w:r w:rsidRPr="00F72F1C">
        <w:rPr>
          <w:lang w:val="ru-RU"/>
        </w:rPr>
        <w:t>11</w:t>
      </w:r>
    </w:p>
    <w:p w14:paraId="0758EFCF" w14:textId="27022479" w:rsidR="00F91C6C" w:rsidRPr="00F72F1C" w:rsidRDefault="00F91C6C" w:rsidP="00DA1410">
      <w:pPr>
        <w:pStyle w:val="Tabletitle"/>
        <w:keepNext w:val="0"/>
        <w:rPr>
          <w:lang w:val="ru-RU"/>
        </w:rPr>
      </w:pPr>
      <w:r w:rsidRPr="00F72F1C">
        <w:rPr>
          <w:lang w:val="ru-RU"/>
        </w:rPr>
        <w:t>Общие подэлементы audioBlockFormat</w:t>
      </w:r>
      <w:r w:rsidR="0003514D" w:rsidRPr="00F72F1C">
        <w:rPr>
          <w:lang w:val="ru-RU"/>
        </w:rPr>
        <w:t xml:space="preserve"> для всех элементов typeDefinitions</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1"/>
        <w:gridCol w:w="1134"/>
        <w:gridCol w:w="2415"/>
        <w:gridCol w:w="1361"/>
        <w:gridCol w:w="1332"/>
        <w:gridCol w:w="1077"/>
        <w:gridCol w:w="1218"/>
      </w:tblGrid>
      <w:tr w:rsidR="00F91C6C" w:rsidRPr="00F72F1C" w14:paraId="4BA00DDF" w14:textId="77777777" w:rsidTr="00DA1410">
        <w:trPr>
          <w:trHeight w:val="1"/>
          <w:jc w:val="center"/>
        </w:trPr>
        <w:tc>
          <w:tcPr>
            <w:tcW w:w="1271" w:type="dxa"/>
            <w:tcBorders>
              <w:top w:val="single" w:sz="4" w:space="0" w:color="auto"/>
              <w:left w:val="single" w:sz="4" w:space="0" w:color="auto"/>
              <w:bottom w:val="single" w:sz="4" w:space="0" w:color="auto"/>
              <w:right w:val="single" w:sz="4" w:space="0" w:color="auto"/>
            </w:tcBorders>
          </w:tcPr>
          <w:p w14:paraId="79F48D2C" w14:textId="77777777" w:rsidR="00F91C6C" w:rsidRPr="00F72F1C" w:rsidRDefault="00F91C6C" w:rsidP="00DA1410">
            <w:pPr>
              <w:pStyle w:val="Tablehead"/>
              <w:keepNext w:val="0"/>
              <w:rPr>
                <w:sz w:val="18"/>
                <w:szCs w:val="18"/>
                <w:lang w:val="ru-RU"/>
              </w:rPr>
            </w:pPr>
            <w:r w:rsidRPr="00F72F1C">
              <w:rPr>
                <w:sz w:val="18"/>
                <w:szCs w:val="18"/>
                <w:lang w:val="ru-RU"/>
              </w:rPr>
              <w:t>Подэлемент</w:t>
            </w:r>
          </w:p>
        </w:tc>
        <w:tc>
          <w:tcPr>
            <w:tcW w:w="1134" w:type="dxa"/>
            <w:tcBorders>
              <w:top w:val="single" w:sz="4" w:space="0" w:color="auto"/>
              <w:left w:val="single" w:sz="4" w:space="0" w:color="auto"/>
              <w:bottom w:val="single" w:sz="4" w:space="0" w:color="auto"/>
              <w:right w:val="single" w:sz="4" w:space="0" w:color="auto"/>
            </w:tcBorders>
          </w:tcPr>
          <w:p w14:paraId="35D8BAEF" w14:textId="77777777" w:rsidR="00F91C6C" w:rsidRPr="00F72F1C" w:rsidRDefault="00F91C6C" w:rsidP="00DA1410">
            <w:pPr>
              <w:pStyle w:val="Tablehead"/>
              <w:keepNext w:val="0"/>
              <w:rPr>
                <w:sz w:val="18"/>
                <w:szCs w:val="18"/>
                <w:lang w:val="ru-RU"/>
              </w:rPr>
            </w:pPr>
            <w:r w:rsidRPr="00F72F1C">
              <w:rPr>
                <w:sz w:val="18"/>
                <w:szCs w:val="18"/>
                <w:lang w:val="ru-RU"/>
              </w:rPr>
              <w:t>Атрибут</w:t>
            </w:r>
          </w:p>
        </w:tc>
        <w:tc>
          <w:tcPr>
            <w:tcW w:w="2415" w:type="dxa"/>
            <w:tcBorders>
              <w:top w:val="single" w:sz="4" w:space="0" w:color="auto"/>
              <w:left w:val="single" w:sz="4" w:space="0" w:color="auto"/>
              <w:bottom w:val="single" w:sz="4" w:space="0" w:color="auto"/>
              <w:right w:val="single" w:sz="4" w:space="0" w:color="auto"/>
            </w:tcBorders>
          </w:tcPr>
          <w:p w14:paraId="568836AB" w14:textId="77777777" w:rsidR="00F91C6C" w:rsidRPr="00F72F1C" w:rsidRDefault="00F91C6C" w:rsidP="00DA1410">
            <w:pPr>
              <w:pStyle w:val="Tablehead"/>
              <w:keepNext w:val="0"/>
              <w:rPr>
                <w:sz w:val="18"/>
                <w:szCs w:val="18"/>
                <w:lang w:val="ru-RU"/>
              </w:rPr>
            </w:pPr>
            <w:r w:rsidRPr="00F72F1C">
              <w:rPr>
                <w:sz w:val="18"/>
                <w:szCs w:val="18"/>
                <w:lang w:val="ru-RU"/>
              </w:rPr>
              <w:t>Описание</w:t>
            </w:r>
          </w:p>
        </w:tc>
        <w:tc>
          <w:tcPr>
            <w:tcW w:w="1361" w:type="dxa"/>
            <w:tcBorders>
              <w:top w:val="single" w:sz="4" w:space="0" w:color="auto"/>
              <w:left w:val="single" w:sz="4" w:space="0" w:color="auto"/>
              <w:bottom w:val="single" w:sz="4" w:space="0" w:color="auto"/>
              <w:right w:val="single" w:sz="4" w:space="0" w:color="auto"/>
            </w:tcBorders>
          </w:tcPr>
          <w:p w14:paraId="42A621C7" w14:textId="77777777" w:rsidR="00F91C6C" w:rsidRPr="00F72F1C" w:rsidRDefault="00F91C6C" w:rsidP="00DA1410">
            <w:pPr>
              <w:pStyle w:val="Tablehead"/>
              <w:keepNext w:val="0"/>
              <w:rPr>
                <w:sz w:val="18"/>
                <w:szCs w:val="18"/>
                <w:lang w:val="ru-RU"/>
              </w:rPr>
            </w:pPr>
            <w:r w:rsidRPr="00F72F1C">
              <w:rPr>
                <w:sz w:val="18"/>
                <w:szCs w:val="18"/>
                <w:lang w:val="ru-RU"/>
              </w:rPr>
              <w:t>Единицы измерения</w:t>
            </w:r>
          </w:p>
        </w:tc>
        <w:tc>
          <w:tcPr>
            <w:tcW w:w="1332" w:type="dxa"/>
            <w:tcBorders>
              <w:top w:val="single" w:sz="4" w:space="0" w:color="auto"/>
              <w:left w:val="single" w:sz="4" w:space="0" w:color="auto"/>
              <w:bottom w:val="single" w:sz="4" w:space="0" w:color="auto"/>
              <w:right w:val="single" w:sz="4" w:space="0" w:color="auto"/>
            </w:tcBorders>
          </w:tcPr>
          <w:p w14:paraId="7A6A9918" w14:textId="77777777" w:rsidR="00F91C6C" w:rsidRPr="00F72F1C" w:rsidRDefault="00F91C6C" w:rsidP="00DA1410">
            <w:pPr>
              <w:pStyle w:val="Tablehead"/>
              <w:keepNext w:val="0"/>
              <w:rPr>
                <w:sz w:val="18"/>
                <w:szCs w:val="18"/>
                <w:lang w:val="ru-RU"/>
              </w:rPr>
            </w:pPr>
            <w:r w:rsidRPr="00F72F1C">
              <w:rPr>
                <w:sz w:val="18"/>
                <w:szCs w:val="18"/>
                <w:lang w:val="ru-RU"/>
              </w:rPr>
              <w:t>Пример</w:t>
            </w:r>
          </w:p>
        </w:tc>
        <w:tc>
          <w:tcPr>
            <w:tcW w:w="1077" w:type="dxa"/>
            <w:tcBorders>
              <w:top w:val="single" w:sz="4" w:space="0" w:color="auto"/>
              <w:left w:val="single" w:sz="4" w:space="0" w:color="auto"/>
              <w:bottom w:val="single" w:sz="4" w:space="0" w:color="auto"/>
              <w:right w:val="single" w:sz="4" w:space="0" w:color="auto"/>
            </w:tcBorders>
          </w:tcPr>
          <w:p w14:paraId="66802AB2" w14:textId="77777777" w:rsidR="00F91C6C" w:rsidRPr="00F72F1C" w:rsidRDefault="00F91C6C" w:rsidP="00DA1410">
            <w:pPr>
              <w:pStyle w:val="Tablehead"/>
              <w:keepNext w:val="0"/>
              <w:rPr>
                <w:sz w:val="18"/>
                <w:szCs w:val="18"/>
                <w:lang w:val="ru-RU"/>
              </w:rPr>
            </w:pPr>
            <w:r w:rsidRPr="00F72F1C">
              <w:rPr>
                <w:sz w:val="18"/>
                <w:szCs w:val="18"/>
                <w:lang w:val="ru-RU"/>
              </w:rPr>
              <w:t>Кол-во</w:t>
            </w:r>
          </w:p>
        </w:tc>
        <w:tc>
          <w:tcPr>
            <w:tcW w:w="1218" w:type="dxa"/>
            <w:tcBorders>
              <w:top w:val="single" w:sz="4" w:space="0" w:color="auto"/>
              <w:left w:val="single" w:sz="4" w:space="0" w:color="auto"/>
              <w:bottom w:val="single" w:sz="4" w:space="0" w:color="auto"/>
              <w:right w:val="single" w:sz="4" w:space="0" w:color="auto"/>
            </w:tcBorders>
          </w:tcPr>
          <w:p w14:paraId="5DF2EDF7" w14:textId="77777777" w:rsidR="00F91C6C" w:rsidRPr="00F72F1C" w:rsidRDefault="00F91C6C" w:rsidP="00DA1410">
            <w:pPr>
              <w:pStyle w:val="Tablehead"/>
              <w:keepNext w:val="0"/>
              <w:rPr>
                <w:sz w:val="18"/>
                <w:szCs w:val="18"/>
                <w:lang w:val="ru-RU"/>
              </w:rPr>
            </w:pPr>
            <w:r w:rsidRPr="00F72F1C">
              <w:rPr>
                <w:sz w:val="18"/>
                <w:szCs w:val="18"/>
                <w:lang w:val="ru-RU"/>
              </w:rPr>
              <w:t>Значение по умол-чанию</w:t>
            </w:r>
          </w:p>
        </w:tc>
      </w:tr>
      <w:tr w:rsidR="00F91C6C" w:rsidRPr="00F72F1C" w14:paraId="754D3171" w14:textId="77777777" w:rsidTr="00DA1410">
        <w:trPr>
          <w:trHeight w:val="1"/>
          <w:jc w:val="center"/>
        </w:trPr>
        <w:tc>
          <w:tcPr>
            <w:tcW w:w="1271" w:type="dxa"/>
          </w:tcPr>
          <w:p w14:paraId="5641087D" w14:textId="77777777" w:rsidR="00F91C6C" w:rsidRPr="00F72F1C" w:rsidRDefault="00F91C6C" w:rsidP="00DA1410">
            <w:pPr>
              <w:pStyle w:val="Tabletext"/>
              <w:jc w:val="center"/>
              <w:rPr>
                <w:sz w:val="18"/>
                <w:szCs w:val="18"/>
                <w:lang w:val="ru-RU"/>
              </w:rPr>
            </w:pPr>
            <w:r w:rsidRPr="00F72F1C">
              <w:rPr>
                <w:sz w:val="18"/>
                <w:szCs w:val="18"/>
                <w:lang w:val="ru-RU"/>
              </w:rPr>
              <w:t>gain</w:t>
            </w:r>
          </w:p>
        </w:tc>
        <w:tc>
          <w:tcPr>
            <w:tcW w:w="1134" w:type="dxa"/>
          </w:tcPr>
          <w:p w14:paraId="17EF9381" w14:textId="77777777" w:rsidR="00F91C6C" w:rsidRPr="00F72F1C" w:rsidRDefault="00F91C6C" w:rsidP="00DA1410">
            <w:pPr>
              <w:pStyle w:val="Tabletext"/>
              <w:jc w:val="center"/>
              <w:rPr>
                <w:sz w:val="18"/>
                <w:szCs w:val="18"/>
                <w:lang w:val="ru-RU"/>
              </w:rPr>
            </w:pPr>
            <w:r w:rsidRPr="00F72F1C">
              <w:rPr>
                <w:sz w:val="18"/>
                <w:szCs w:val="18"/>
                <w:lang w:val="ru-RU" w:eastAsia="ja-JP"/>
              </w:rPr>
              <w:t>gainUnit</w:t>
            </w:r>
          </w:p>
        </w:tc>
        <w:tc>
          <w:tcPr>
            <w:tcW w:w="2415" w:type="dxa"/>
          </w:tcPr>
          <w:p w14:paraId="5CFA8B83" w14:textId="47A4AC5F" w:rsidR="00F91C6C" w:rsidRPr="00F72F1C" w:rsidRDefault="00F91C6C" w:rsidP="00DA1410">
            <w:pPr>
              <w:pStyle w:val="Tabletext"/>
              <w:rPr>
                <w:sz w:val="18"/>
                <w:szCs w:val="18"/>
                <w:lang w:val="ru-RU"/>
              </w:rPr>
            </w:pPr>
            <w:r w:rsidRPr="00F72F1C">
              <w:rPr>
                <w:sz w:val="18"/>
                <w:szCs w:val="18"/>
                <w:lang w:val="ru-RU"/>
              </w:rPr>
              <w:t xml:space="preserve">Определение коэффициента усиления </w:t>
            </w:r>
            <w:r w:rsidR="00C732FD">
              <w:rPr>
                <w:sz w:val="18"/>
                <w:szCs w:val="18"/>
                <w:lang w:val="ru-RU"/>
              </w:rPr>
              <w:t>в</w:t>
            </w:r>
            <w:r w:rsidR="0003514D" w:rsidRPr="00F72F1C">
              <w:rPr>
                <w:sz w:val="18"/>
                <w:szCs w:val="18"/>
                <w:lang w:val="ru-RU"/>
              </w:rPr>
              <w:t xml:space="preserve"> элементах</w:t>
            </w:r>
            <w:r w:rsidRPr="00F72F1C">
              <w:rPr>
                <w:sz w:val="18"/>
                <w:szCs w:val="18"/>
                <w:lang w:val="ru-RU"/>
              </w:rPr>
              <w:t xml:space="preserve"> audioBlockFormat. Для определения единиц измерения коэффициента усиления может использоваться необязательный атрибут gainUnit (linear или dB). Единицы измерения по умолчанию – линейные (linear). Подробное описание применения этого коэффициента усиления см. в </w:t>
            </w:r>
            <w:r w:rsidR="00B40687">
              <w:rPr>
                <w:sz w:val="18"/>
                <w:szCs w:val="18"/>
                <w:lang w:val="ru-RU"/>
              </w:rPr>
              <w:t>пункте</w:t>
            </w:r>
            <w:r w:rsidRPr="00F72F1C">
              <w:rPr>
                <w:sz w:val="18"/>
                <w:szCs w:val="18"/>
                <w:lang w:val="ru-RU"/>
              </w:rPr>
              <w:t xml:space="preserve"> 12 </w:t>
            </w:r>
          </w:p>
        </w:tc>
        <w:tc>
          <w:tcPr>
            <w:tcW w:w="1361" w:type="dxa"/>
          </w:tcPr>
          <w:p w14:paraId="12C6FDA7" w14:textId="77777777" w:rsidR="00F91C6C" w:rsidRPr="00F72F1C" w:rsidDel="008C35EE" w:rsidRDefault="00F91C6C" w:rsidP="00DA1410">
            <w:pPr>
              <w:pStyle w:val="Tabletext"/>
              <w:jc w:val="center"/>
              <w:rPr>
                <w:sz w:val="18"/>
                <w:szCs w:val="18"/>
                <w:lang w:val="ru-RU"/>
              </w:rPr>
            </w:pPr>
            <w:r w:rsidRPr="00F72F1C">
              <w:rPr>
                <w:sz w:val="18"/>
                <w:szCs w:val="18"/>
                <w:lang w:val="ru-RU"/>
              </w:rPr>
              <w:t>Значение коэффициента усиления, по умолча-нию – в линейных единицах</w:t>
            </w:r>
          </w:p>
        </w:tc>
        <w:tc>
          <w:tcPr>
            <w:tcW w:w="1332" w:type="dxa"/>
          </w:tcPr>
          <w:p w14:paraId="76FDBA12" w14:textId="77777777" w:rsidR="00F91C6C" w:rsidRPr="00F72F1C" w:rsidRDefault="00F91C6C" w:rsidP="00DA1410">
            <w:pPr>
              <w:pStyle w:val="Tabletext"/>
              <w:jc w:val="center"/>
              <w:rPr>
                <w:sz w:val="18"/>
                <w:szCs w:val="18"/>
                <w:lang w:val="ru-RU"/>
              </w:rPr>
            </w:pPr>
            <w:r w:rsidRPr="00F72F1C">
              <w:rPr>
                <w:sz w:val="18"/>
                <w:szCs w:val="18"/>
                <w:lang w:val="ru-RU"/>
              </w:rPr>
              <w:t>0,5 (линейные),</w:t>
            </w:r>
            <w:r w:rsidRPr="00F72F1C">
              <w:rPr>
                <w:sz w:val="18"/>
                <w:szCs w:val="18"/>
                <w:lang w:val="ru-RU"/>
              </w:rPr>
              <w:br/>
              <w:t>−6 (дБ)</w:t>
            </w:r>
          </w:p>
        </w:tc>
        <w:tc>
          <w:tcPr>
            <w:tcW w:w="1077" w:type="dxa"/>
          </w:tcPr>
          <w:p w14:paraId="7ED82C89" w14:textId="77777777" w:rsidR="00F91C6C" w:rsidRPr="00F72F1C" w:rsidRDefault="00F91C6C" w:rsidP="00DA1410">
            <w:pPr>
              <w:pStyle w:val="Tabletext"/>
              <w:jc w:val="center"/>
              <w:rPr>
                <w:sz w:val="18"/>
                <w:szCs w:val="18"/>
                <w:lang w:val="ru-RU"/>
              </w:rPr>
            </w:pPr>
            <w:r w:rsidRPr="00F72F1C">
              <w:rPr>
                <w:sz w:val="18"/>
                <w:szCs w:val="18"/>
                <w:lang w:val="ru-RU"/>
              </w:rPr>
              <w:t>0 или 1</w:t>
            </w:r>
          </w:p>
        </w:tc>
        <w:tc>
          <w:tcPr>
            <w:tcW w:w="1218" w:type="dxa"/>
          </w:tcPr>
          <w:p w14:paraId="46318878" w14:textId="77777777" w:rsidR="00F91C6C" w:rsidRPr="00F72F1C" w:rsidRDefault="00F91C6C" w:rsidP="00DA1410">
            <w:pPr>
              <w:pStyle w:val="Tabletext"/>
              <w:jc w:val="center"/>
              <w:rPr>
                <w:sz w:val="18"/>
                <w:szCs w:val="18"/>
                <w:lang w:val="ru-RU"/>
              </w:rPr>
            </w:pPr>
            <w:r w:rsidRPr="00F72F1C">
              <w:rPr>
                <w:sz w:val="18"/>
                <w:szCs w:val="18"/>
                <w:lang w:val="ru-RU"/>
              </w:rPr>
              <w:t>1,0</w:t>
            </w:r>
          </w:p>
        </w:tc>
      </w:tr>
    </w:tbl>
    <w:p w14:paraId="2AA2CD99" w14:textId="02158FF5" w:rsidR="00DA1410" w:rsidRPr="00DA1410" w:rsidRDefault="00DA1410" w:rsidP="00DA1410">
      <w:pPr>
        <w:pStyle w:val="TableNo"/>
        <w:keepNext w:val="0"/>
        <w:spacing w:before="0"/>
        <w:rPr>
          <w:lang w:val="ru-RU"/>
        </w:rPr>
      </w:pPr>
      <w:r w:rsidRPr="00F72F1C">
        <w:rPr>
          <w:lang w:val="ru-RU"/>
        </w:rPr>
        <w:lastRenderedPageBreak/>
        <w:t>ТАБЛИЦА А1-11</w:t>
      </w:r>
      <w:r>
        <w:rPr>
          <w:lang w:val="en-US"/>
        </w:rPr>
        <w:t xml:space="preserve"> (</w:t>
      </w:r>
      <w:r w:rsidRPr="00DA1410">
        <w:rPr>
          <w:i/>
          <w:iCs/>
          <w:lang w:val="ru-RU"/>
        </w:rPr>
        <w:t>окончание</w:t>
      </w:r>
      <w:r>
        <w:rPr>
          <w:lang w:val="ru-RU"/>
        </w:rPr>
        <w:t>)</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1"/>
        <w:gridCol w:w="1134"/>
        <w:gridCol w:w="2415"/>
        <w:gridCol w:w="1361"/>
        <w:gridCol w:w="1332"/>
        <w:gridCol w:w="1077"/>
        <w:gridCol w:w="1218"/>
      </w:tblGrid>
      <w:tr w:rsidR="00DA1410" w:rsidRPr="00F72F1C" w14:paraId="042A93FB" w14:textId="77777777" w:rsidTr="0074623B">
        <w:trPr>
          <w:trHeight w:val="1"/>
          <w:jc w:val="center"/>
        </w:trPr>
        <w:tc>
          <w:tcPr>
            <w:tcW w:w="1271" w:type="dxa"/>
            <w:tcBorders>
              <w:top w:val="single" w:sz="4" w:space="0" w:color="auto"/>
              <w:left w:val="single" w:sz="4" w:space="0" w:color="auto"/>
              <w:bottom w:val="single" w:sz="4" w:space="0" w:color="auto"/>
              <w:right w:val="single" w:sz="4" w:space="0" w:color="auto"/>
            </w:tcBorders>
          </w:tcPr>
          <w:p w14:paraId="1571C745" w14:textId="77777777" w:rsidR="00DA1410" w:rsidRPr="00F72F1C" w:rsidRDefault="00DA1410" w:rsidP="0074623B">
            <w:pPr>
              <w:pStyle w:val="Tablehead"/>
              <w:keepNext w:val="0"/>
              <w:rPr>
                <w:sz w:val="18"/>
                <w:szCs w:val="18"/>
                <w:lang w:val="ru-RU"/>
              </w:rPr>
            </w:pPr>
            <w:r w:rsidRPr="00F72F1C">
              <w:rPr>
                <w:sz w:val="18"/>
                <w:szCs w:val="18"/>
                <w:lang w:val="ru-RU"/>
              </w:rPr>
              <w:t>Подэлемент</w:t>
            </w:r>
          </w:p>
        </w:tc>
        <w:tc>
          <w:tcPr>
            <w:tcW w:w="1134" w:type="dxa"/>
            <w:tcBorders>
              <w:top w:val="single" w:sz="4" w:space="0" w:color="auto"/>
              <w:left w:val="single" w:sz="4" w:space="0" w:color="auto"/>
              <w:bottom w:val="single" w:sz="4" w:space="0" w:color="auto"/>
              <w:right w:val="single" w:sz="4" w:space="0" w:color="auto"/>
            </w:tcBorders>
          </w:tcPr>
          <w:p w14:paraId="48F65611" w14:textId="77777777" w:rsidR="00DA1410" w:rsidRPr="00F72F1C" w:rsidRDefault="00DA1410" w:rsidP="0074623B">
            <w:pPr>
              <w:pStyle w:val="Tablehead"/>
              <w:keepNext w:val="0"/>
              <w:rPr>
                <w:sz w:val="18"/>
                <w:szCs w:val="18"/>
                <w:lang w:val="ru-RU"/>
              </w:rPr>
            </w:pPr>
            <w:r w:rsidRPr="00F72F1C">
              <w:rPr>
                <w:sz w:val="18"/>
                <w:szCs w:val="18"/>
                <w:lang w:val="ru-RU"/>
              </w:rPr>
              <w:t>Атрибут</w:t>
            </w:r>
          </w:p>
        </w:tc>
        <w:tc>
          <w:tcPr>
            <w:tcW w:w="2415" w:type="dxa"/>
            <w:tcBorders>
              <w:top w:val="single" w:sz="4" w:space="0" w:color="auto"/>
              <w:left w:val="single" w:sz="4" w:space="0" w:color="auto"/>
              <w:bottom w:val="single" w:sz="4" w:space="0" w:color="auto"/>
              <w:right w:val="single" w:sz="4" w:space="0" w:color="auto"/>
            </w:tcBorders>
          </w:tcPr>
          <w:p w14:paraId="2D50A644" w14:textId="77777777" w:rsidR="00DA1410" w:rsidRPr="00F72F1C" w:rsidRDefault="00DA1410" w:rsidP="0074623B">
            <w:pPr>
              <w:pStyle w:val="Tablehead"/>
              <w:keepNext w:val="0"/>
              <w:rPr>
                <w:sz w:val="18"/>
                <w:szCs w:val="18"/>
                <w:lang w:val="ru-RU"/>
              </w:rPr>
            </w:pPr>
            <w:r w:rsidRPr="00F72F1C">
              <w:rPr>
                <w:sz w:val="18"/>
                <w:szCs w:val="18"/>
                <w:lang w:val="ru-RU"/>
              </w:rPr>
              <w:t>Описание</w:t>
            </w:r>
          </w:p>
        </w:tc>
        <w:tc>
          <w:tcPr>
            <w:tcW w:w="1361" w:type="dxa"/>
            <w:tcBorders>
              <w:top w:val="single" w:sz="4" w:space="0" w:color="auto"/>
              <w:left w:val="single" w:sz="4" w:space="0" w:color="auto"/>
              <w:bottom w:val="single" w:sz="4" w:space="0" w:color="auto"/>
              <w:right w:val="single" w:sz="4" w:space="0" w:color="auto"/>
            </w:tcBorders>
          </w:tcPr>
          <w:p w14:paraId="0A073B40" w14:textId="77777777" w:rsidR="00DA1410" w:rsidRPr="00F72F1C" w:rsidRDefault="00DA1410" w:rsidP="0074623B">
            <w:pPr>
              <w:pStyle w:val="Tablehead"/>
              <w:keepNext w:val="0"/>
              <w:rPr>
                <w:sz w:val="18"/>
                <w:szCs w:val="18"/>
                <w:lang w:val="ru-RU"/>
              </w:rPr>
            </w:pPr>
            <w:r w:rsidRPr="00F72F1C">
              <w:rPr>
                <w:sz w:val="18"/>
                <w:szCs w:val="18"/>
                <w:lang w:val="ru-RU"/>
              </w:rPr>
              <w:t>Единицы измерения</w:t>
            </w:r>
          </w:p>
        </w:tc>
        <w:tc>
          <w:tcPr>
            <w:tcW w:w="1332" w:type="dxa"/>
            <w:tcBorders>
              <w:top w:val="single" w:sz="4" w:space="0" w:color="auto"/>
              <w:left w:val="single" w:sz="4" w:space="0" w:color="auto"/>
              <w:bottom w:val="single" w:sz="4" w:space="0" w:color="auto"/>
              <w:right w:val="single" w:sz="4" w:space="0" w:color="auto"/>
            </w:tcBorders>
          </w:tcPr>
          <w:p w14:paraId="5278B0BC" w14:textId="77777777" w:rsidR="00DA1410" w:rsidRPr="00F72F1C" w:rsidRDefault="00DA1410" w:rsidP="0074623B">
            <w:pPr>
              <w:pStyle w:val="Tablehead"/>
              <w:keepNext w:val="0"/>
              <w:rPr>
                <w:sz w:val="18"/>
                <w:szCs w:val="18"/>
                <w:lang w:val="ru-RU"/>
              </w:rPr>
            </w:pPr>
            <w:r w:rsidRPr="00F72F1C">
              <w:rPr>
                <w:sz w:val="18"/>
                <w:szCs w:val="18"/>
                <w:lang w:val="ru-RU"/>
              </w:rPr>
              <w:t>Пример</w:t>
            </w:r>
          </w:p>
        </w:tc>
        <w:tc>
          <w:tcPr>
            <w:tcW w:w="1077" w:type="dxa"/>
            <w:tcBorders>
              <w:top w:val="single" w:sz="4" w:space="0" w:color="auto"/>
              <w:left w:val="single" w:sz="4" w:space="0" w:color="auto"/>
              <w:bottom w:val="single" w:sz="4" w:space="0" w:color="auto"/>
              <w:right w:val="single" w:sz="4" w:space="0" w:color="auto"/>
            </w:tcBorders>
          </w:tcPr>
          <w:p w14:paraId="7B20F5C2" w14:textId="77777777" w:rsidR="00DA1410" w:rsidRPr="00F72F1C" w:rsidRDefault="00DA1410" w:rsidP="0074623B">
            <w:pPr>
              <w:pStyle w:val="Tablehead"/>
              <w:keepNext w:val="0"/>
              <w:rPr>
                <w:sz w:val="18"/>
                <w:szCs w:val="18"/>
                <w:lang w:val="ru-RU"/>
              </w:rPr>
            </w:pPr>
            <w:r w:rsidRPr="00F72F1C">
              <w:rPr>
                <w:sz w:val="18"/>
                <w:szCs w:val="18"/>
                <w:lang w:val="ru-RU"/>
              </w:rPr>
              <w:t>Кол-во</w:t>
            </w:r>
          </w:p>
        </w:tc>
        <w:tc>
          <w:tcPr>
            <w:tcW w:w="1218" w:type="dxa"/>
            <w:tcBorders>
              <w:top w:val="single" w:sz="4" w:space="0" w:color="auto"/>
              <w:left w:val="single" w:sz="4" w:space="0" w:color="auto"/>
              <w:bottom w:val="single" w:sz="4" w:space="0" w:color="auto"/>
              <w:right w:val="single" w:sz="4" w:space="0" w:color="auto"/>
            </w:tcBorders>
          </w:tcPr>
          <w:p w14:paraId="3A810F09" w14:textId="77777777" w:rsidR="00DA1410" w:rsidRPr="00F72F1C" w:rsidRDefault="00DA1410" w:rsidP="0074623B">
            <w:pPr>
              <w:pStyle w:val="Tablehead"/>
              <w:keepNext w:val="0"/>
              <w:rPr>
                <w:sz w:val="18"/>
                <w:szCs w:val="18"/>
                <w:lang w:val="ru-RU"/>
              </w:rPr>
            </w:pPr>
            <w:r w:rsidRPr="00F72F1C">
              <w:rPr>
                <w:sz w:val="18"/>
                <w:szCs w:val="18"/>
                <w:lang w:val="ru-RU"/>
              </w:rPr>
              <w:t>Значение по умол-чанию</w:t>
            </w:r>
          </w:p>
        </w:tc>
      </w:tr>
      <w:tr w:rsidR="00F91C6C" w:rsidRPr="00F72F1C" w14:paraId="6824EFE3" w14:textId="77777777" w:rsidTr="00DA1410">
        <w:trPr>
          <w:trHeight w:val="1"/>
          <w:jc w:val="center"/>
        </w:trPr>
        <w:tc>
          <w:tcPr>
            <w:tcW w:w="1271" w:type="dxa"/>
          </w:tcPr>
          <w:p w14:paraId="2D6EB1B1" w14:textId="77777777" w:rsidR="00F91C6C" w:rsidRPr="00F72F1C" w:rsidRDefault="00F91C6C" w:rsidP="004E3CFD">
            <w:pPr>
              <w:pStyle w:val="Tabletext"/>
              <w:jc w:val="center"/>
              <w:rPr>
                <w:sz w:val="18"/>
                <w:szCs w:val="18"/>
                <w:lang w:val="ru-RU"/>
              </w:rPr>
            </w:pPr>
            <w:r w:rsidRPr="00F72F1C">
              <w:rPr>
                <w:sz w:val="18"/>
                <w:szCs w:val="18"/>
                <w:lang w:val="ru-RU"/>
              </w:rPr>
              <w:t>importance</w:t>
            </w:r>
          </w:p>
        </w:tc>
        <w:tc>
          <w:tcPr>
            <w:tcW w:w="1134" w:type="dxa"/>
          </w:tcPr>
          <w:p w14:paraId="0AA38DAC" w14:textId="77777777" w:rsidR="00F91C6C" w:rsidRPr="00F72F1C" w:rsidRDefault="00F91C6C" w:rsidP="004E3CFD">
            <w:pPr>
              <w:pStyle w:val="Tabletext"/>
              <w:jc w:val="center"/>
              <w:rPr>
                <w:sz w:val="18"/>
                <w:szCs w:val="18"/>
                <w:lang w:val="ru-RU"/>
              </w:rPr>
            </w:pPr>
          </w:p>
        </w:tc>
        <w:tc>
          <w:tcPr>
            <w:tcW w:w="2415" w:type="dxa"/>
          </w:tcPr>
          <w:p w14:paraId="3F7EC611" w14:textId="77777777" w:rsidR="00F91C6C" w:rsidRPr="00F72F1C" w:rsidRDefault="00F91C6C" w:rsidP="004E3CFD">
            <w:pPr>
              <w:pStyle w:val="Tabletext"/>
              <w:rPr>
                <w:sz w:val="18"/>
                <w:szCs w:val="18"/>
                <w:lang w:val="ru-RU"/>
              </w:rPr>
            </w:pPr>
            <w:r w:rsidRPr="00F72F1C">
              <w:rPr>
                <w:sz w:val="18"/>
                <w:szCs w:val="18"/>
                <w:lang w:val="ru-RU"/>
              </w:rPr>
              <w:t xml:space="preserve">Важность элемента audioChannelFormat, определенная на время длительности текущего элемента audioBlockFormat </w:t>
            </w:r>
          </w:p>
        </w:tc>
        <w:tc>
          <w:tcPr>
            <w:tcW w:w="1361" w:type="dxa"/>
          </w:tcPr>
          <w:p w14:paraId="7D81580F" w14:textId="77777777" w:rsidR="00F91C6C" w:rsidRPr="00F72F1C" w:rsidRDefault="00F91C6C" w:rsidP="004E3CFD">
            <w:pPr>
              <w:pStyle w:val="Tabletext"/>
              <w:jc w:val="center"/>
              <w:rPr>
                <w:sz w:val="18"/>
                <w:szCs w:val="18"/>
                <w:lang w:val="ru-RU"/>
              </w:rPr>
            </w:pPr>
            <w:r w:rsidRPr="00F72F1C">
              <w:rPr>
                <w:sz w:val="18"/>
                <w:szCs w:val="18"/>
                <w:lang w:val="ru-RU"/>
              </w:rPr>
              <w:t>0–10</w:t>
            </w:r>
          </w:p>
        </w:tc>
        <w:tc>
          <w:tcPr>
            <w:tcW w:w="1332" w:type="dxa"/>
          </w:tcPr>
          <w:p w14:paraId="661C2824" w14:textId="77777777" w:rsidR="00F91C6C" w:rsidRPr="00F72F1C" w:rsidRDefault="00F91C6C" w:rsidP="004E3CFD">
            <w:pPr>
              <w:pStyle w:val="Tabletext"/>
              <w:jc w:val="center"/>
              <w:rPr>
                <w:sz w:val="18"/>
                <w:szCs w:val="18"/>
                <w:lang w:val="ru-RU"/>
              </w:rPr>
            </w:pPr>
            <w:r w:rsidRPr="00F72F1C">
              <w:rPr>
                <w:sz w:val="18"/>
                <w:szCs w:val="18"/>
                <w:lang w:val="ru-RU"/>
              </w:rPr>
              <w:t>10</w:t>
            </w:r>
          </w:p>
        </w:tc>
        <w:tc>
          <w:tcPr>
            <w:tcW w:w="1077" w:type="dxa"/>
          </w:tcPr>
          <w:p w14:paraId="613CCE1C" w14:textId="77777777" w:rsidR="00F91C6C" w:rsidRPr="00F72F1C" w:rsidRDefault="00F91C6C" w:rsidP="004E3CFD">
            <w:pPr>
              <w:pStyle w:val="Tabletext"/>
              <w:jc w:val="center"/>
              <w:rPr>
                <w:sz w:val="18"/>
                <w:szCs w:val="18"/>
                <w:lang w:val="ru-RU"/>
              </w:rPr>
            </w:pPr>
            <w:r w:rsidRPr="00F72F1C">
              <w:rPr>
                <w:sz w:val="18"/>
                <w:szCs w:val="18"/>
                <w:lang w:val="ru-RU"/>
              </w:rPr>
              <w:t>0 или 1</w:t>
            </w:r>
          </w:p>
        </w:tc>
        <w:tc>
          <w:tcPr>
            <w:tcW w:w="1218" w:type="dxa"/>
          </w:tcPr>
          <w:p w14:paraId="74BBEAA0" w14:textId="77777777" w:rsidR="00F91C6C" w:rsidRPr="00F72F1C" w:rsidRDefault="00F91C6C" w:rsidP="004E3CFD">
            <w:pPr>
              <w:pStyle w:val="Tabletext"/>
              <w:keepNext/>
              <w:jc w:val="center"/>
              <w:rPr>
                <w:sz w:val="18"/>
                <w:szCs w:val="18"/>
                <w:lang w:val="ru-RU"/>
              </w:rPr>
            </w:pPr>
            <w:r w:rsidRPr="00F72F1C">
              <w:rPr>
                <w:sz w:val="18"/>
                <w:szCs w:val="18"/>
                <w:lang w:val="ru-RU"/>
              </w:rPr>
              <w:t>10</w:t>
            </w:r>
          </w:p>
        </w:tc>
      </w:tr>
      <w:tr w:rsidR="0079134E" w:rsidRPr="00F72F1C" w14:paraId="1EE14794" w14:textId="77777777" w:rsidTr="00DA1410">
        <w:trPr>
          <w:trHeight w:val="1"/>
          <w:jc w:val="center"/>
        </w:trPr>
        <w:tc>
          <w:tcPr>
            <w:tcW w:w="1271" w:type="dxa"/>
          </w:tcPr>
          <w:p w14:paraId="22BDDAA6" w14:textId="0EF91432" w:rsidR="0079134E" w:rsidRPr="009B3867" w:rsidRDefault="0079134E" w:rsidP="004E3CFD">
            <w:pPr>
              <w:pStyle w:val="Tabletext"/>
              <w:jc w:val="center"/>
              <w:rPr>
                <w:sz w:val="18"/>
                <w:szCs w:val="18"/>
                <w:lang w:val="ru-RU"/>
              </w:rPr>
            </w:pPr>
            <w:r w:rsidRPr="009B3867">
              <w:rPr>
                <w:sz w:val="18"/>
                <w:szCs w:val="18"/>
                <w:lang w:val="ru-RU"/>
              </w:rPr>
              <w:t>jumpPosition</w:t>
            </w:r>
          </w:p>
        </w:tc>
        <w:tc>
          <w:tcPr>
            <w:tcW w:w="1134" w:type="dxa"/>
          </w:tcPr>
          <w:p w14:paraId="6879DC7B" w14:textId="77777777" w:rsidR="0079134E" w:rsidRPr="009B3867" w:rsidRDefault="0079134E" w:rsidP="004E3CFD">
            <w:pPr>
              <w:pStyle w:val="Tabletext"/>
              <w:jc w:val="center"/>
              <w:rPr>
                <w:sz w:val="18"/>
                <w:szCs w:val="18"/>
                <w:lang w:val="ru-RU"/>
              </w:rPr>
            </w:pPr>
          </w:p>
        </w:tc>
        <w:tc>
          <w:tcPr>
            <w:tcW w:w="2415" w:type="dxa"/>
          </w:tcPr>
          <w:p w14:paraId="04887618" w14:textId="0604BB18" w:rsidR="0079134E" w:rsidRPr="009B3867" w:rsidRDefault="0079134E" w:rsidP="00325BBE">
            <w:pPr>
              <w:pStyle w:val="Tabletext"/>
              <w:rPr>
                <w:sz w:val="18"/>
                <w:szCs w:val="18"/>
                <w:lang w:val="ru-RU"/>
              </w:rPr>
            </w:pPr>
            <w:r w:rsidRPr="009B3867">
              <w:rPr>
                <w:sz w:val="18"/>
                <w:szCs w:val="18"/>
                <w:lang w:val="ru-RU"/>
              </w:rPr>
              <w:t xml:space="preserve">Если значение jumpPosition равно 0, то интерполяция параметров, зависящих от времени, будет распространяться на всю длительность блока. </w:t>
            </w:r>
          </w:p>
          <w:p w14:paraId="260C5425" w14:textId="3BF15E35" w:rsidR="0079134E" w:rsidRPr="009B3867" w:rsidRDefault="0079134E" w:rsidP="009B3867">
            <w:pPr>
              <w:pStyle w:val="Tabletext"/>
              <w:rPr>
                <w:sz w:val="18"/>
                <w:szCs w:val="18"/>
                <w:lang w:val="ru-RU"/>
              </w:rPr>
            </w:pPr>
            <w:r w:rsidRPr="009B3867">
              <w:rPr>
                <w:sz w:val="18"/>
                <w:szCs w:val="18"/>
                <w:lang w:val="ru-RU"/>
              </w:rPr>
              <w:t xml:space="preserve">Если значение jumpPosition равно 1, а атрибут interpolationLength отсутствует, то параметры, зависящие от времени, мгновенно меняются относительно </w:t>
            </w:r>
            <w:r w:rsidR="009B3867" w:rsidRPr="009B3867">
              <w:rPr>
                <w:sz w:val="18"/>
                <w:szCs w:val="18"/>
                <w:lang w:val="ru-RU"/>
              </w:rPr>
              <w:t xml:space="preserve">зависящих от времени </w:t>
            </w:r>
            <w:r w:rsidRPr="009B3867">
              <w:rPr>
                <w:sz w:val="18"/>
                <w:szCs w:val="18"/>
                <w:lang w:val="ru-RU"/>
              </w:rPr>
              <w:t xml:space="preserve">параметров предыдущего блока. Если используется атрибут interpolationLength и значение jumpPosition равно 1, то интерполяция занимает указанное время. Подэлемент jumpPosition и его атрибут interpolationLength влияют на интерполируемые параметры, как указано в </w:t>
            </w:r>
            <w:r w:rsidR="009B3867">
              <w:rPr>
                <w:sz w:val="18"/>
                <w:szCs w:val="18"/>
                <w:lang w:val="ru-RU"/>
              </w:rPr>
              <w:t>пункте</w:t>
            </w:r>
            <w:r w:rsidRPr="009B3867">
              <w:rPr>
                <w:sz w:val="18"/>
                <w:szCs w:val="18"/>
                <w:lang w:val="ru-RU"/>
              </w:rPr>
              <w:t xml:space="preserve"> 9.3</w:t>
            </w:r>
          </w:p>
        </w:tc>
        <w:tc>
          <w:tcPr>
            <w:tcW w:w="1361" w:type="dxa"/>
          </w:tcPr>
          <w:p w14:paraId="4204D3C7" w14:textId="32D579FC" w:rsidR="0079134E" w:rsidRPr="009B3867" w:rsidRDefault="0079134E" w:rsidP="004E3CFD">
            <w:pPr>
              <w:pStyle w:val="Tabletext"/>
              <w:jc w:val="center"/>
              <w:rPr>
                <w:sz w:val="18"/>
                <w:szCs w:val="18"/>
                <w:lang w:val="ru-RU"/>
              </w:rPr>
            </w:pPr>
            <w:r w:rsidRPr="009B3867">
              <w:rPr>
                <w:sz w:val="18"/>
                <w:szCs w:val="18"/>
                <w:lang w:val="ru-RU"/>
              </w:rPr>
              <w:t>флаг 1/0</w:t>
            </w:r>
          </w:p>
        </w:tc>
        <w:tc>
          <w:tcPr>
            <w:tcW w:w="1332" w:type="dxa"/>
          </w:tcPr>
          <w:p w14:paraId="4E3D45F2" w14:textId="42B58906" w:rsidR="0079134E" w:rsidRPr="009B3867" w:rsidRDefault="0079134E" w:rsidP="004E3CFD">
            <w:pPr>
              <w:pStyle w:val="Tabletext"/>
              <w:jc w:val="center"/>
              <w:rPr>
                <w:sz w:val="18"/>
                <w:szCs w:val="18"/>
                <w:lang w:val="ru-RU"/>
              </w:rPr>
            </w:pPr>
            <w:r w:rsidRPr="009B3867">
              <w:rPr>
                <w:sz w:val="18"/>
                <w:szCs w:val="18"/>
                <w:lang w:val="ru-RU"/>
              </w:rPr>
              <w:t>1</w:t>
            </w:r>
          </w:p>
        </w:tc>
        <w:tc>
          <w:tcPr>
            <w:tcW w:w="1077" w:type="dxa"/>
          </w:tcPr>
          <w:p w14:paraId="1FB127C9" w14:textId="495678CE" w:rsidR="0079134E" w:rsidRPr="009B3867" w:rsidRDefault="0079134E" w:rsidP="004E3CFD">
            <w:pPr>
              <w:pStyle w:val="Tabletext"/>
              <w:jc w:val="center"/>
              <w:rPr>
                <w:sz w:val="18"/>
                <w:szCs w:val="18"/>
                <w:lang w:val="ru-RU"/>
              </w:rPr>
            </w:pPr>
            <w:r w:rsidRPr="009B3867">
              <w:rPr>
                <w:sz w:val="18"/>
                <w:szCs w:val="18"/>
                <w:lang w:val="ru-RU"/>
              </w:rPr>
              <w:t>0 или 1</w:t>
            </w:r>
          </w:p>
        </w:tc>
        <w:tc>
          <w:tcPr>
            <w:tcW w:w="1218" w:type="dxa"/>
          </w:tcPr>
          <w:p w14:paraId="6A501FCF" w14:textId="15655792" w:rsidR="0079134E" w:rsidRPr="009B3867" w:rsidRDefault="0079134E" w:rsidP="004E3CFD">
            <w:pPr>
              <w:pStyle w:val="Tabletext"/>
              <w:keepNext/>
              <w:jc w:val="center"/>
              <w:rPr>
                <w:sz w:val="18"/>
                <w:szCs w:val="18"/>
                <w:lang w:val="ru-RU"/>
              </w:rPr>
            </w:pPr>
            <w:r w:rsidRPr="009B3867">
              <w:rPr>
                <w:sz w:val="18"/>
                <w:szCs w:val="18"/>
                <w:lang w:val="ru-RU"/>
              </w:rPr>
              <w:t>0</w:t>
            </w:r>
          </w:p>
        </w:tc>
      </w:tr>
      <w:tr w:rsidR="0079134E" w:rsidRPr="00F72F1C" w14:paraId="07F39DA0" w14:textId="77777777" w:rsidTr="00DA1410">
        <w:trPr>
          <w:trHeight w:val="1"/>
          <w:jc w:val="center"/>
        </w:trPr>
        <w:tc>
          <w:tcPr>
            <w:tcW w:w="1271" w:type="dxa"/>
          </w:tcPr>
          <w:p w14:paraId="07A1556E" w14:textId="77777777" w:rsidR="0079134E" w:rsidRPr="00F72F1C" w:rsidRDefault="0079134E" w:rsidP="004E3CFD">
            <w:pPr>
              <w:pStyle w:val="Tabletext"/>
              <w:jc w:val="center"/>
              <w:rPr>
                <w:sz w:val="18"/>
                <w:szCs w:val="18"/>
                <w:lang w:val="ru-RU"/>
              </w:rPr>
            </w:pPr>
          </w:p>
        </w:tc>
        <w:tc>
          <w:tcPr>
            <w:tcW w:w="1134" w:type="dxa"/>
          </w:tcPr>
          <w:p w14:paraId="53570DBD" w14:textId="6BDD429F" w:rsidR="0079134E" w:rsidRPr="009B3867" w:rsidRDefault="0079134E" w:rsidP="004E3CFD">
            <w:pPr>
              <w:pStyle w:val="Tabletext"/>
              <w:jc w:val="center"/>
              <w:rPr>
                <w:sz w:val="18"/>
                <w:szCs w:val="18"/>
                <w:lang w:val="ru-RU"/>
              </w:rPr>
            </w:pPr>
            <w:r w:rsidRPr="009B3867">
              <w:rPr>
                <w:sz w:val="18"/>
                <w:szCs w:val="18"/>
                <w:lang w:val="ru-RU"/>
              </w:rPr>
              <w:t>interpolationLength</w:t>
            </w:r>
          </w:p>
        </w:tc>
        <w:tc>
          <w:tcPr>
            <w:tcW w:w="2415" w:type="dxa"/>
          </w:tcPr>
          <w:p w14:paraId="4DB6EF04" w14:textId="2F12848E" w:rsidR="0079134E" w:rsidRPr="009B3867" w:rsidRDefault="0079134E" w:rsidP="009B3867">
            <w:pPr>
              <w:pStyle w:val="Tabletext"/>
              <w:rPr>
                <w:sz w:val="18"/>
                <w:szCs w:val="18"/>
                <w:lang w:val="ru-RU"/>
              </w:rPr>
            </w:pPr>
            <w:r w:rsidRPr="009B3867">
              <w:rPr>
                <w:sz w:val="18"/>
                <w:szCs w:val="18"/>
                <w:lang w:val="ru-RU"/>
              </w:rPr>
              <w:t xml:space="preserve">Если используется атрибут interpolationLength и значение jumpPosition равно 1, то интерполяция занимает указанное время. Длительность интерполяции </w:t>
            </w:r>
            <w:r w:rsidR="00C732FD" w:rsidRPr="009B3867">
              <w:rPr>
                <w:sz w:val="18"/>
                <w:szCs w:val="18"/>
                <w:lang w:val="ru-RU"/>
              </w:rPr>
              <w:t>не должна превышать длительности</w:t>
            </w:r>
            <w:r w:rsidRPr="009B3867">
              <w:rPr>
                <w:sz w:val="18"/>
                <w:szCs w:val="18"/>
                <w:lang w:val="ru-RU"/>
              </w:rPr>
              <w:t xml:space="preserve"> блока. Формат времени описан в п</w:t>
            </w:r>
            <w:r w:rsidR="002838C3" w:rsidRPr="009B3867">
              <w:rPr>
                <w:sz w:val="18"/>
                <w:szCs w:val="18"/>
                <w:lang w:val="ru-RU"/>
              </w:rPr>
              <w:t>ункт</w:t>
            </w:r>
            <w:r w:rsidR="009B3867">
              <w:rPr>
                <w:sz w:val="18"/>
                <w:szCs w:val="18"/>
                <w:lang w:val="ru-RU"/>
              </w:rPr>
              <w:t>е</w:t>
            </w:r>
            <w:r w:rsidRPr="009B3867">
              <w:rPr>
                <w:sz w:val="18"/>
                <w:szCs w:val="18"/>
                <w:lang w:val="ru-RU"/>
              </w:rPr>
              <w:t> 5.13</w:t>
            </w:r>
          </w:p>
        </w:tc>
        <w:tc>
          <w:tcPr>
            <w:tcW w:w="1361" w:type="dxa"/>
          </w:tcPr>
          <w:p w14:paraId="7DFC40BE" w14:textId="3232C9B6" w:rsidR="0079134E" w:rsidRPr="009B3867" w:rsidRDefault="0079134E" w:rsidP="004E3CFD">
            <w:pPr>
              <w:pStyle w:val="Tabletext"/>
              <w:jc w:val="center"/>
              <w:rPr>
                <w:sz w:val="18"/>
                <w:szCs w:val="18"/>
                <w:lang w:val="ru-RU"/>
              </w:rPr>
            </w:pPr>
            <w:r w:rsidRPr="009B3867">
              <w:rPr>
                <w:sz w:val="18"/>
                <w:szCs w:val="18"/>
                <w:lang w:val="ru-RU"/>
              </w:rPr>
              <w:t>ss.zzzzz или zzzzzSfffff</w:t>
            </w:r>
          </w:p>
        </w:tc>
        <w:tc>
          <w:tcPr>
            <w:tcW w:w="1332" w:type="dxa"/>
          </w:tcPr>
          <w:p w14:paraId="514CC67D" w14:textId="61710CC1" w:rsidR="0079134E" w:rsidRPr="009B3867" w:rsidRDefault="0079134E" w:rsidP="004E3CFD">
            <w:pPr>
              <w:pStyle w:val="Tabletext"/>
              <w:jc w:val="center"/>
              <w:rPr>
                <w:sz w:val="18"/>
                <w:szCs w:val="18"/>
                <w:lang w:val="ru-RU"/>
              </w:rPr>
            </w:pPr>
            <w:r w:rsidRPr="009B3867">
              <w:rPr>
                <w:sz w:val="18"/>
                <w:szCs w:val="18"/>
                <w:lang w:val="ru-RU" w:eastAsia="ja-JP"/>
              </w:rPr>
              <w:t>0.05125 или 2460S48000</w:t>
            </w:r>
          </w:p>
        </w:tc>
        <w:tc>
          <w:tcPr>
            <w:tcW w:w="1077" w:type="dxa"/>
          </w:tcPr>
          <w:p w14:paraId="096780DB" w14:textId="49032673" w:rsidR="0079134E" w:rsidRPr="009B3867" w:rsidRDefault="0079134E" w:rsidP="004E3CFD">
            <w:pPr>
              <w:pStyle w:val="Tabletext"/>
              <w:jc w:val="center"/>
              <w:rPr>
                <w:sz w:val="18"/>
                <w:szCs w:val="18"/>
                <w:lang w:val="ru-RU"/>
              </w:rPr>
            </w:pPr>
            <w:r w:rsidRPr="009B3867">
              <w:rPr>
                <w:sz w:val="18"/>
                <w:szCs w:val="18"/>
                <w:lang w:val="ru-RU" w:eastAsia="ja-JP"/>
              </w:rPr>
              <w:t>0 или 1</w:t>
            </w:r>
          </w:p>
        </w:tc>
        <w:tc>
          <w:tcPr>
            <w:tcW w:w="1218" w:type="dxa"/>
          </w:tcPr>
          <w:p w14:paraId="62C7040F" w14:textId="227458AA" w:rsidR="0079134E" w:rsidRPr="009B3867" w:rsidRDefault="0079134E" w:rsidP="001D6469">
            <w:pPr>
              <w:pStyle w:val="Tabletext"/>
              <w:keepNext/>
              <w:jc w:val="center"/>
              <w:rPr>
                <w:sz w:val="18"/>
                <w:szCs w:val="18"/>
                <w:lang w:val="ru-RU"/>
              </w:rPr>
            </w:pPr>
            <w:r w:rsidRPr="009B3867">
              <w:rPr>
                <w:sz w:val="18"/>
                <w:szCs w:val="18"/>
                <w:lang w:val="ru-RU" w:eastAsia="ja-JP"/>
              </w:rPr>
              <w:t>0 (применяется только при jumpPosition=1)</w:t>
            </w:r>
          </w:p>
        </w:tc>
      </w:tr>
    </w:tbl>
    <w:p w14:paraId="5BFEF3B8" w14:textId="77777777" w:rsidR="00DA1410" w:rsidRDefault="00DA1410" w:rsidP="00C56326">
      <w:pPr>
        <w:pStyle w:val="TableNo"/>
        <w:keepLines/>
        <w:rPr>
          <w:lang w:val="ru-RU"/>
        </w:rPr>
      </w:pPr>
    </w:p>
    <w:p w14:paraId="3C355DF1" w14:textId="77777777" w:rsidR="00DA1410" w:rsidRDefault="00DA1410">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59253496" w14:textId="33FC119F" w:rsidR="00C56326" w:rsidRPr="00F72F1C" w:rsidRDefault="007B5F4E" w:rsidP="00C56326">
      <w:pPr>
        <w:pStyle w:val="TableNo"/>
        <w:keepLines/>
        <w:rPr>
          <w:lang w:val="ru-RU"/>
        </w:rPr>
      </w:pPr>
      <w:r w:rsidRPr="00F72F1C">
        <w:rPr>
          <w:lang w:val="ru-RU"/>
        </w:rPr>
        <w:lastRenderedPageBreak/>
        <w:t xml:space="preserve">ТАБЛИЦА </w:t>
      </w:r>
      <w:r w:rsidR="00C56326" w:rsidRPr="00F72F1C">
        <w:rPr>
          <w:lang w:val="ru-RU"/>
        </w:rPr>
        <w:t>A1-12</w:t>
      </w:r>
    </w:p>
    <w:p w14:paraId="035F394F" w14:textId="72AC89DE" w:rsidR="00C56326" w:rsidRPr="00F72F1C" w:rsidRDefault="00C56326" w:rsidP="00C56326">
      <w:pPr>
        <w:pStyle w:val="Tabletitle"/>
        <w:keepLines/>
        <w:rPr>
          <w:lang w:val="ru-RU"/>
        </w:rPr>
      </w:pPr>
      <w:r w:rsidRPr="00F72F1C">
        <w:rPr>
          <w:lang w:val="ru-RU"/>
        </w:rPr>
        <w:t xml:space="preserve">Общие подэлементы элемента audioBlockFormat для значений typeDefinition, </w:t>
      </w:r>
      <w:r w:rsidR="00DA1410">
        <w:rPr>
          <w:lang w:val="ru-RU"/>
        </w:rPr>
        <w:br/>
      </w:r>
      <w:r w:rsidRPr="00F72F1C">
        <w:rPr>
          <w:lang w:val="ru-RU"/>
        </w:rPr>
        <w:t xml:space="preserve">за исключением </w:t>
      </w:r>
      <w:r w:rsidR="009B3867">
        <w:rPr>
          <w:lang w:val="ru-RU"/>
        </w:rPr>
        <w:t>"</w:t>
      </w:r>
      <w:r w:rsidRPr="00F72F1C">
        <w:rPr>
          <w:lang w:val="ru-RU"/>
        </w:rPr>
        <w:t>Binaural</w:t>
      </w:r>
      <w:r w:rsidR="009B3867">
        <w:rPr>
          <w:lang w:val="ru-RU"/>
        </w:rPr>
        <w:t>"</w:t>
      </w:r>
      <w:r w:rsidRPr="00F72F1C">
        <w:rPr>
          <w:lang w:val="ru-RU"/>
        </w:rPr>
        <w:t xml:space="preserve"> и </w:t>
      </w:r>
      <w:r w:rsidR="009B3867">
        <w:rPr>
          <w:lang w:val="ru-RU"/>
        </w:rPr>
        <w:t>"</w:t>
      </w:r>
      <w:r w:rsidRPr="00F72F1C">
        <w:rPr>
          <w:lang w:val="ru-RU"/>
        </w:rPr>
        <w:t>Matrix</w:t>
      </w:r>
      <w:r w:rsidR="009B3867">
        <w:rPr>
          <w:lang w:val="ru-RU"/>
        </w:rPr>
        <w:t>"</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1"/>
        <w:gridCol w:w="1191"/>
        <w:gridCol w:w="2268"/>
        <w:gridCol w:w="1361"/>
        <w:gridCol w:w="1332"/>
        <w:gridCol w:w="1077"/>
        <w:gridCol w:w="1218"/>
      </w:tblGrid>
      <w:tr w:rsidR="00C56326" w:rsidRPr="00F72F1C" w14:paraId="3AAF8140" w14:textId="77777777" w:rsidTr="007B5F4E">
        <w:trPr>
          <w:trHeight w:val="1"/>
          <w:jc w:val="center"/>
        </w:trPr>
        <w:tc>
          <w:tcPr>
            <w:tcW w:w="1361" w:type="dxa"/>
          </w:tcPr>
          <w:p w14:paraId="01B99542" w14:textId="2D98180A" w:rsidR="00C56326" w:rsidRPr="00F72F1C" w:rsidRDefault="00C56326" w:rsidP="004E3CFD">
            <w:pPr>
              <w:pStyle w:val="Tabletext"/>
              <w:jc w:val="center"/>
              <w:rPr>
                <w:b/>
                <w:sz w:val="18"/>
                <w:szCs w:val="18"/>
                <w:lang w:val="ru-RU"/>
              </w:rPr>
            </w:pPr>
            <w:r w:rsidRPr="00F72F1C">
              <w:rPr>
                <w:b/>
                <w:sz w:val="18"/>
                <w:szCs w:val="18"/>
                <w:lang w:val="ru-RU"/>
              </w:rPr>
              <w:t>Подэлемент</w:t>
            </w:r>
          </w:p>
        </w:tc>
        <w:tc>
          <w:tcPr>
            <w:tcW w:w="1191" w:type="dxa"/>
          </w:tcPr>
          <w:p w14:paraId="479FB05C" w14:textId="3EDF07A8" w:rsidR="00C56326" w:rsidRPr="00F72F1C" w:rsidRDefault="00C56326" w:rsidP="004E3CFD">
            <w:pPr>
              <w:pStyle w:val="Tabletext"/>
              <w:jc w:val="center"/>
              <w:rPr>
                <w:b/>
                <w:sz w:val="18"/>
                <w:szCs w:val="18"/>
                <w:lang w:val="ru-RU"/>
              </w:rPr>
            </w:pPr>
            <w:r w:rsidRPr="00F72F1C">
              <w:rPr>
                <w:b/>
                <w:sz w:val="18"/>
                <w:szCs w:val="18"/>
                <w:lang w:val="ru-RU"/>
              </w:rPr>
              <w:t>Атрибут</w:t>
            </w:r>
          </w:p>
        </w:tc>
        <w:tc>
          <w:tcPr>
            <w:tcW w:w="2268" w:type="dxa"/>
          </w:tcPr>
          <w:p w14:paraId="543D99C8" w14:textId="0D359193" w:rsidR="00C56326" w:rsidRPr="00F72F1C" w:rsidRDefault="00C56326" w:rsidP="002D6407">
            <w:pPr>
              <w:pStyle w:val="Tabletext"/>
              <w:jc w:val="center"/>
              <w:rPr>
                <w:b/>
                <w:sz w:val="18"/>
                <w:szCs w:val="18"/>
                <w:lang w:val="ru-RU" w:eastAsia="ja-JP"/>
              </w:rPr>
            </w:pPr>
            <w:r w:rsidRPr="00F72F1C">
              <w:rPr>
                <w:b/>
                <w:sz w:val="18"/>
                <w:szCs w:val="18"/>
                <w:lang w:val="ru-RU"/>
              </w:rPr>
              <w:t>Описание</w:t>
            </w:r>
          </w:p>
        </w:tc>
        <w:tc>
          <w:tcPr>
            <w:tcW w:w="1361" w:type="dxa"/>
          </w:tcPr>
          <w:p w14:paraId="5A416EC3" w14:textId="5B1E6A33" w:rsidR="00C56326" w:rsidRPr="00F72F1C" w:rsidRDefault="00C56326" w:rsidP="004E3CFD">
            <w:pPr>
              <w:pStyle w:val="Tabletext"/>
              <w:jc w:val="center"/>
              <w:rPr>
                <w:b/>
                <w:sz w:val="18"/>
                <w:szCs w:val="18"/>
                <w:lang w:val="ru-RU" w:eastAsia="ja-JP"/>
              </w:rPr>
            </w:pPr>
            <w:r w:rsidRPr="00F72F1C">
              <w:rPr>
                <w:b/>
                <w:sz w:val="18"/>
                <w:szCs w:val="18"/>
                <w:lang w:val="ru-RU"/>
              </w:rPr>
              <w:t>Единицы измерения</w:t>
            </w:r>
          </w:p>
        </w:tc>
        <w:tc>
          <w:tcPr>
            <w:tcW w:w="1332" w:type="dxa"/>
          </w:tcPr>
          <w:p w14:paraId="1B431844" w14:textId="38DD1067" w:rsidR="00C56326" w:rsidRPr="00F72F1C" w:rsidRDefault="00C56326" w:rsidP="004E3CFD">
            <w:pPr>
              <w:pStyle w:val="Tabletext"/>
              <w:jc w:val="center"/>
              <w:rPr>
                <w:b/>
                <w:sz w:val="18"/>
                <w:szCs w:val="18"/>
                <w:lang w:val="ru-RU" w:eastAsia="ja-JP"/>
              </w:rPr>
            </w:pPr>
            <w:r w:rsidRPr="00F72F1C">
              <w:rPr>
                <w:b/>
                <w:sz w:val="18"/>
                <w:szCs w:val="18"/>
                <w:lang w:val="ru-RU"/>
              </w:rPr>
              <w:t>Пример</w:t>
            </w:r>
          </w:p>
        </w:tc>
        <w:tc>
          <w:tcPr>
            <w:tcW w:w="1077" w:type="dxa"/>
          </w:tcPr>
          <w:p w14:paraId="7806B1FB" w14:textId="13CB0C26" w:rsidR="00C56326" w:rsidRPr="00F72F1C" w:rsidRDefault="00C56326" w:rsidP="004E3CFD">
            <w:pPr>
              <w:pStyle w:val="Tabletext"/>
              <w:jc w:val="center"/>
              <w:rPr>
                <w:b/>
                <w:sz w:val="18"/>
                <w:szCs w:val="18"/>
                <w:lang w:val="ru-RU" w:eastAsia="ja-JP"/>
              </w:rPr>
            </w:pPr>
            <w:r w:rsidRPr="00F72F1C">
              <w:rPr>
                <w:b/>
                <w:sz w:val="18"/>
                <w:szCs w:val="18"/>
                <w:lang w:val="ru-RU"/>
              </w:rPr>
              <w:t>Кол-во</w:t>
            </w:r>
          </w:p>
        </w:tc>
        <w:tc>
          <w:tcPr>
            <w:tcW w:w="1218" w:type="dxa"/>
          </w:tcPr>
          <w:p w14:paraId="33E6DCC0" w14:textId="6F9DC147" w:rsidR="00C56326" w:rsidRPr="00F72F1C" w:rsidRDefault="00C56326" w:rsidP="004E3CFD">
            <w:pPr>
              <w:pStyle w:val="Tabletext"/>
              <w:keepNext/>
              <w:jc w:val="center"/>
              <w:rPr>
                <w:b/>
                <w:sz w:val="18"/>
                <w:szCs w:val="18"/>
                <w:lang w:val="ru-RU"/>
              </w:rPr>
            </w:pPr>
            <w:r w:rsidRPr="00F72F1C">
              <w:rPr>
                <w:b/>
                <w:sz w:val="18"/>
                <w:szCs w:val="18"/>
                <w:lang w:val="ru-RU"/>
              </w:rPr>
              <w:t>Значение по умол-чанию</w:t>
            </w:r>
          </w:p>
        </w:tc>
      </w:tr>
      <w:tr w:rsidR="00C56326" w:rsidRPr="00F72F1C" w14:paraId="2DB36750" w14:textId="77777777" w:rsidTr="007B5F4E">
        <w:trPr>
          <w:trHeight w:val="1"/>
          <w:jc w:val="center"/>
        </w:trPr>
        <w:tc>
          <w:tcPr>
            <w:tcW w:w="1361" w:type="dxa"/>
          </w:tcPr>
          <w:p w14:paraId="6C13C9BA" w14:textId="77777777" w:rsidR="00C56326" w:rsidRPr="00F72F1C" w:rsidRDefault="00C56326" w:rsidP="004E3CFD">
            <w:pPr>
              <w:pStyle w:val="Tabletext"/>
              <w:jc w:val="center"/>
              <w:rPr>
                <w:sz w:val="18"/>
                <w:szCs w:val="18"/>
                <w:lang w:val="ru-RU"/>
              </w:rPr>
            </w:pPr>
            <w:r w:rsidRPr="00F72F1C">
              <w:rPr>
                <w:sz w:val="18"/>
                <w:szCs w:val="18"/>
                <w:lang w:val="ru-RU"/>
              </w:rPr>
              <w:t>headLocked</w:t>
            </w:r>
          </w:p>
        </w:tc>
        <w:tc>
          <w:tcPr>
            <w:tcW w:w="1191" w:type="dxa"/>
          </w:tcPr>
          <w:p w14:paraId="4E2EE4D9" w14:textId="77777777" w:rsidR="00C56326" w:rsidRPr="00F72F1C" w:rsidRDefault="00C56326" w:rsidP="004E3CFD">
            <w:pPr>
              <w:pStyle w:val="Tabletext"/>
              <w:jc w:val="center"/>
              <w:rPr>
                <w:sz w:val="18"/>
                <w:szCs w:val="18"/>
                <w:lang w:val="ru-RU"/>
              </w:rPr>
            </w:pPr>
          </w:p>
        </w:tc>
        <w:tc>
          <w:tcPr>
            <w:tcW w:w="2268" w:type="dxa"/>
          </w:tcPr>
          <w:p w14:paraId="780E3178" w14:textId="77777777" w:rsidR="00C56326" w:rsidRPr="00F72F1C" w:rsidRDefault="00C56326" w:rsidP="004E3CFD">
            <w:pPr>
              <w:pStyle w:val="Tabletext"/>
              <w:rPr>
                <w:sz w:val="18"/>
                <w:szCs w:val="18"/>
                <w:lang w:val="ru-RU" w:eastAsia="ja-JP"/>
              </w:rPr>
            </w:pPr>
            <w:r w:rsidRPr="00F72F1C">
              <w:rPr>
                <w:sz w:val="18"/>
                <w:szCs w:val="18"/>
                <w:lang w:val="ru-RU" w:eastAsia="ja-JP"/>
              </w:rPr>
              <w:t>Указывает, зафиксировано ли воспринимаемое местоположение аудиоэлемента относительно головы слушателя (flag=1) или нет (flag=0).</w:t>
            </w:r>
          </w:p>
          <w:p w14:paraId="538CC439" w14:textId="719A4201" w:rsidR="00C56326" w:rsidRPr="00F72F1C" w:rsidRDefault="00C56326" w:rsidP="004E3CFD">
            <w:pPr>
              <w:pStyle w:val="Tabletext"/>
              <w:rPr>
                <w:sz w:val="18"/>
                <w:szCs w:val="18"/>
                <w:lang w:val="ru-RU" w:eastAsia="ja-JP"/>
              </w:rPr>
            </w:pPr>
            <w:r w:rsidRPr="00F72F1C">
              <w:rPr>
                <w:sz w:val="18"/>
                <w:szCs w:val="18"/>
                <w:lang w:val="ru-RU" w:eastAsia="ja-JP"/>
              </w:rPr>
              <w:t>См. пункт 9.4</w:t>
            </w:r>
          </w:p>
        </w:tc>
        <w:tc>
          <w:tcPr>
            <w:tcW w:w="1361" w:type="dxa"/>
          </w:tcPr>
          <w:p w14:paraId="5A50B3D2" w14:textId="77777777" w:rsidR="00C56326" w:rsidRPr="00F72F1C" w:rsidRDefault="00C56326" w:rsidP="004E3CFD">
            <w:pPr>
              <w:pStyle w:val="Tabletext"/>
              <w:jc w:val="center"/>
              <w:rPr>
                <w:sz w:val="18"/>
                <w:szCs w:val="18"/>
                <w:lang w:val="ru-RU"/>
              </w:rPr>
            </w:pPr>
            <w:r w:rsidRPr="00F72F1C">
              <w:rPr>
                <w:sz w:val="18"/>
                <w:szCs w:val="18"/>
                <w:lang w:val="ru-RU" w:eastAsia="ja-JP"/>
              </w:rPr>
              <w:t>Флаг 0/1</w:t>
            </w:r>
          </w:p>
        </w:tc>
        <w:tc>
          <w:tcPr>
            <w:tcW w:w="1332" w:type="dxa"/>
          </w:tcPr>
          <w:p w14:paraId="650F5574" w14:textId="77777777" w:rsidR="00C56326" w:rsidRPr="00F72F1C" w:rsidRDefault="00C56326" w:rsidP="004E3CFD">
            <w:pPr>
              <w:pStyle w:val="Tabletext"/>
              <w:jc w:val="center"/>
              <w:rPr>
                <w:sz w:val="18"/>
                <w:szCs w:val="18"/>
                <w:lang w:val="ru-RU"/>
              </w:rPr>
            </w:pPr>
            <w:r w:rsidRPr="00F72F1C">
              <w:rPr>
                <w:sz w:val="18"/>
                <w:szCs w:val="18"/>
                <w:lang w:val="ru-RU" w:eastAsia="ja-JP"/>
              </w:rPr>
              <w:t>1</w:t>
            </w:r>
          </w:p>
        </w:tc>
        <w:tc>
          <w:tcPr>
            <w:tcW w:w="1077" w:type="dxa"/>
          </w:tcPr>
          <w:p w14:paraId="184E3F00" w14:textId="77777777" w:rsidR="00C56326" w:rsidRPr="00F72F1C" w:rsidRDefault="00C56326" w:rsidP="004E3CFD">
            <w:pPr>
              <w:pStyle w:val="Tabletext"/>
              <w:jc w:val="center"/>
              <w:rPr>
                <w:sz w:val="18"/>
                <w:szCs w:val="18"/>
                <w:lang w:val="ru-RU"/>
              </w:rPr>
            </w:pPr>
            <w:r w:rsidRPr="00F72F1C">
              <w:rPr>
                <w:sz w:val="18"/>
                <w:szCs w:val="18"/>
                <w:lang w:val="ru-RU" w:eastAsia="ja-JP"/>
              </w:rPr>
              <w:t>0 или 1</w:t>
            </w:r>
          </w:p>
        </w:tc>
        <w:tc>
          <w:tcPr>
            <w:tcW w:w="1218" w:type="dxa"/>
          </w:tcPr>
          <w:p w14:paraId="0CD3A025" w14:textId="77777777" w:rsidR="00C56326" w:rsidRPr="00F72F1C" w:rsidRDefault="00C56326" w:rsidP="004E3CFD">
            <w:pPr>
              <w:pStyle w:val="Tabletext"/>
              <w:keepNext/>
              <w:jc w:val="center"/>
              <w:rPr>
                <w:sz w:val="18"/>
                <w:szCs w:val="18"/>
                <w:lang w:val="ru-RU"/>
              </w:rPr>
            </w:pPr>
            <w:r w:rsidRPr="00F72F1C">
              <w:rPr>
                <w:sz w:val="18"/>
                <w:szCs w:val="18"/>
                <w:lang w:val="ru-RU"/>
              </w:rPr>
              <w:t>0</w:t>
            </w:r>
          </w:p>
        </w:tc>
      </w:tr>
      <w:tr w:rsidR="00C56326" w:rsidRPr="00F72F1C" w14:paraId="4691AAAB" w14:textId="77777777" w:rsidTr="007B5F4E">
        <w:trPr>
          <w:trHeight w:val="1"/>
          <w:jc w:val="center"/>
        </w:trPr>
        <w:tc>
          <w:tcPr>
            <w:tcW w:w="1361" w:type="dxa"/>
          </w:tcPr>
          <w:p w14:paraId="568F208F" w14:textId="77777777" w:rsidR="00C56326" w:rsidRPr="00F72F1C" w:rsidRDefault="00C56326" w:rsidP="004E3CFD">
            <w:pPr>
              <w:pStyle w:val="Tabletext"/>
              <w:jc w:val="center"/>
              <w:rPr>
                <w:sz w:val="18"/>
                <w:szCs w:val="18"/>
                <w:lang w:val="ru-RU"/>
              </w:rPr>
            </w:pPr>
            <w:r w:rsidRPr="00F72F1C">
              <w:rPr>
                <w:sz w:val="18"/>
                <w:szCs w:val="18"/>
                <w:lang w:val="ru-RU"/>
              </w:rPr>
              <w:t>Headphone</w:t>
            </w:r>
            <w:r w:rsidRPr="00F72F1C">
              <w:rPr>
                <w:sz w:val="18"/>
                <w:szCs w:val="18"/>
                <w:lang w:val="ru-RU"/>
              </w:rPr>
              <w:br/>
              <w:t>Virtualise</w:t>
            </w:r>
          </w:p>
        </w:tc>
        <w:tc>
          <w:tcPr>
            <w:tcW w:w="1191" w:type="dxa"/>
          </w:tcPr>
          <w:p w14:paraId="4BE0E624" w14:textId="77777777" w:rsidR="00C56326" w:rsidRPr="00F72F1C" w:rsidRDefault="00C56326" w:rsidP="004E3CFD">
            <w:pPr>
              <w:pStyle w:val="Tabletext"/>
              <w:jc w:val="center"/>
              <w:rPr>
                <w:sz w:val="18"/>
                <w:szCs w:val="18"/>
                <w:lang w:val="ru-RU"/>
              </w:rPr>
            </w:pPr>
            <w:r w:rsidRPr="00F72F1C">
              <w:rPr>
                <w:sz w:val="18"/>
                <w:szCs w:val="18"/>
                <w:lang w:val="ru-RU"/>
              </w:rPr>
              <w:t>bypass</w:t>
            </w:r>
          </w:p>
        </w:tc>
        <w:tc>
          <w:tcPr>
            <w:tcW w:w="2268" w:type="dxa"/>
          </w:tcPr>
          <w:p w14:paraId="0DE9C4E7" w14:textId="77777777" w:rsidR="00C56326" w:rsidRPr="00F72F1C" w:rsidRDefault="00C56326" w:rsidP="004E3CFD">
            <w:pPr>
              <w:pStyle w:val="Tabletext"/>
              <w:rPr>
                <w:sz w:val="18"/>
                <w:szCs w:val="18"/>
                <w:lang w:val="ru-RU"/>
              </w:rPr>
            </w:pPr>
            <w:r w:rsidRPr="00F72F1C">
              <w:rPr>
                <w:sz w:val="18"/>
                <w:szCs w:val="18"/>
                <w:lang w:val="ru-RU"/>
              </w:rPr>
              <w:t>Указывает, следует ли виртуализировать объект с использованием виртуализатора через наушники (1=рендерер для стерео, 0=рендерер с виртуализатором через наушники).</w:t>
            </w:r>
          </w:p>
          <w:p w14:paraId="5C3392E1" w14:textId="09B04827" w:rsidR="00C56326" w:rsidRPr="00F72F1C" w:rsidRDefault="00C56326" w:rsidP="004E3CFD">
            <w:pPr>
              <w:pStyle w:val="Tabletext"/>
              <w:rPr>
                <w:sz w:val="18"/>
                <w:szCs w:val="18"/>
                <w:lang w:val="ru-RU" w:eastAsia="ja-JP"/>
              </w:rPr>
            </w:pPr>
            <w:r w:rsidRPr="00F72F1C">
              <w:rPr>
                <w:sz w:val="18"/>
                <w:szCs w:val="18"/>
                <w:lang w:val="ru-RU"/>
              </w:rPr>
              <w:t>См. пункт 9.5</w:t>
            </w:r>
          </w:p>
        </w:tc>
        <w:tc>
          <w:tcPr>
            <w:tcW w:w="1361" w:type="dxa"/>
          </w:tcPr>
          <w:p w14:paraId="4196AE16" w14:textId="77777777" w:rsidR="00C56326" w:rsidRPr="00F72F1C" w:rsidRDefault="00C56326" w:rsidP="004E3CFD">
            <w:pPr>
              <w:pStyle w:val="Tabletext"/>
              <w:jc w:val="center"/>
              <w:rPr>
                <w:sz w:val="18"/>
                <w:szCs w:val="18"/>
                <w:lang w:val="ru-RU" w:eastAsia="ja-JP"/>
              </w:rPr>
            </w:pPr>
            <w:r w:rsidRPr="00F72F1C">
              <w:rPr>
                <w:sz w:val="18"/>
                <w:szCs w:val="18"/>
                <w:lang w:val="ru-RU"/>
              </w:rPr>
              <w:t>Флаг 1/0</w:t>
            </w:r>
          </w:p>
        </w:tc>
        <w:tc>
          <w:tcPr>
            <w:tcW w:w="1332" w:type="dxa"/>
          </w:tcPr>
          <w:p w14:paraId="4CA14E7E" w14:textId="77777777" w:rsidR="00C56326" w:rsidRPr="00F72F1C" w:rsidRDefault="00C56326" w:rsidP="004E3CFD">
            <w:pPr>
              <w:pStyle w:val="Tabletext"/>
              <w:jc w:val="center"/>
              <w:rPr>
                <w:sz w:val="18"/>
                <w:szCs w:val="18"/>
                <w:lang w:val="ru-RU" w:eastAsia="ja-JP"/>
              </w:rPr>
            </w:pPr>
            <w:r w:rsidRPr="00F72F1C">
              <w:rPr>
                <w:sz w:val="18"/>
                <w:szCs w:val="18"/>
                <w:lang w:val="ru-RU"/>
              </w:rPr>
              <w:t>1</w:t>
            </w:r>
          </w:p>
        </w:tc>
        <w:tc>
          <w:tcPr>
            <w:tcW w:w="1077" w:type="dxa"/>
          </w:tcPr>
          <w:p w14:paraId="634D2312" w14:textId="77777777" w:rsidR="00C56326" w:rsidRPr="00F72F1C" w:rsidRDefault="00C56326" w:rsidP="004E3CFD">
            <w:pPr>
              <w:pStyle w:val="Tabletext"/>
              <w:jc w:val="center"/>
              <w:rPr>
                <w:sz w:val="18"/>
                <w:szCs w:val="18"/>
                <w:lang w:val="ru-RU" w:eastAsia="ja-JP"/>
              </w:rPr>
            </w:pPr>
            <w:r w:rsidRPr="00F72F1C">
              <w:rPr>
                <w:sz w:val="18"/>
                <w:szCs w:val="18"/>
                <w:lang w:val="ru-RU"/>
              </w:rPr>
              <w:t>0 или 1</w:t>
            </w:r>
          </w:p>
        </w:tc>
        <w:tc>
          <w:tcPr>
            <w:tcW w:w="1218" w:type="dxa"/>
          </w:tcPr>
          <w:p w14:paraId="21474794" w14:textId="77777777" w:rsidR="00C56326" w:rsidRPr="00F72F1C" w:rsidRDefault="00C56326" w:rsidP="004E3CFD">
            <w:pPr>
              <w:pStyle w:val="Tabletext"/>
              <w:keepNext/>
              <w:jc w:val="center"/>
              <w:rPr>
                <w:sz w:val="18"/>
                <w:szCs w:val="18"/>
                <w:lang w:val="ru-RU"/>
              </w:rPr>
            </w:pPr>
            <w:r w:rsidRPr="00F72F1C">
              <w:rPr>
                <w:sz w:val="18"/>
                <w:szCs w:val="18"/>
                <w:lang w:val="ru-RU"/>
              </w:rPr>
              <w:t>0</w:t>
            </w:r>
          </w:p>
        </w:tc>
      </w:tr>
      <w:tr w:rsidR="00C56326" w:rsidRPr="00F72F1C" w14:paraId="5C0CBBDF" w14:textId="77777777" w:rsidTr="007B5F4E">
        <w:trPr>
          <w:trHeight w:val="1"/>
          <w:jc w:val="center"/>
        </w:trPr>
        <w:tc>
          <w:tcPr>
            <w:tcW w:w="1361" w:type="dxa"/>
          </w:tcPr>
          <w:p w14:paraId="5D4D3AE9" w14:textId="77777777" w:rsidR="00C56326" w:rsidRPr="00F72F1C" w:rsidRDefault="00C56326" w:rsidP="004E3CFD">
            <w:pPr>
              <w:tabs>
                <w:tab w:val="clear" w:pos="794"/>
                <w:tab w:val="clear" w:pos="1191"/>
                <w:tab w:val="clear" w:pos="1588"/>
                <w:tab w:val="clear" w:pos="1985"/>
              </w:tabs>
              <w:overflowPunct/>
              <w:autoSpaceDE/>
              <w:autoSpaceDN/>
              <w:adjustRightInd/>
              <w:spacing w:before="0"/>
              <w:jc w:val="left"/>
              <w:textAlignment w:val="auto"/>
              <w:rPr>
                <w:sz w:val="18"/>
                <w:szCs w:val="18"/>
                <w:lang w:val="ru-RU"/>
              </w:rPr>
            </w:pPr>
          </w:p>
        </w:tc>
        <w:tc>
          <w:tcPr>
            <w:tcW w:w="1191" w:type="dxa"/>
          </w:tcPr>
          <w:p w14:paraId="76D9DFD9" w14:textId="77777777" w:rsidR="00C56326" w:rsidRPr="00F72F1C" w:rsidRDefault="00C56326" w:rsidP="004E3CFD">
            <w:pPr>
              <w:pStyle w:val="Tabletext"/>
              <w:jc w:val="center"/>
              <w:rPr>
                <w:sz w:val="18"/>
                <w:szCs w:val="18"/>
                <w:lang w:val="ru-RU"/>
              </w:rPr>
            </w:pPr>
            <w:r w:rsidRPr="00F72F1C">
              <w:rPr>
                <w:sz w:val="18"/>
                <w:szCs w:val="18"/>
                <w:lang w:val="ru-RU"/>
              </w:rPr>
              <w:t>DRR</w:t>
            </w:r>
          </w:p>
        </w:tc>
        <w:tc>
          <w:tcPr>
            <w:tcW w:w="2268" w:type="dxa"/>
          </w:tcPr>
          <w:p w14:paraId="1F6D748E" w14:textId="77777777" w:rsidR="00C56326" w:rsidRPr="00F72F1C" w:rsidRDefault="00C56326" w:rsidP="004E3CFD">
            <w:pPr>
              <w:pStyle w:val="Tabletext"/>
              <w:rPr>
                <w:sz w:val="18"/>
                <w:szCs w:val="18"/>
                <w:lang w:val="ru-RU"/>
              </w:rPr>
            </w:pPr>
            <w:r w:rsidRPr="00F72F1C">
              <w:rPr>
                <w:sz w:val="18"/>
                <w:szCs w:val="18"/>
                <w:lang w:val="ru-RU"/>
              </w:rPr>
              <w:t>Отношение уровня прямого воспроизведения к уровню реверберации в дБ</w:t>
            </w:r>
          </w:p>
          <w:p w14:paraId="451D34A4" w14:textId="2BA14C34" w:rsidR="00C56326" w:rsidRPr="00F72F1C" w:rsidRDefault="00C56326" w:rsidP="004E3CFD">
            <w:pPr>
              <w:pStyle w:val="Tabletext"/>
              <w:rPr>
                <w:sz w:val="18"/>
                <w:szCs w:val="18"/>
                <w:lang w:val="ru-RU" w:eastAsia="ja-JP"/>
              </w:rPr>
            </w:pPr>
            <w:r w:rsidRPr="00F72F1C">
              <w:rPr>
                <w:sz w:val="18"/>
                <w:szCs w:val="18"/>
                <w:lang w:val="ru-RU"/>
              </w:rPr>
              <w:t>См. пункт 9.5</w:t>
            </w:r>
          </w:p>
        </w:tc>
        <w:tc>
          <w:tcPr>
            <w:tcW w:w="1361" w:type="dxa"/>
          </w:tcPr>
          <w:p w14:paraId="0C79553E" w14:textId="77777777" w:rsidR="00C56326" w:rsidRPr="00F72F1C" w:rsidRDefault="00C56326" w:rsidP="004E3CFD">
            <w:pPr>
              <w:pStyle w:val="Tabletext"/>
              <w:jc w:val="center"/>
              <w:rPr>
                <w:sz w:val="18"/>
                <w:szCs w:val="18"/>
                <w:lang w:val="ru-RU" w:eastAsia="ja-JP"/>
              </w:rPr>
            </w:pPr>
            <w:r w:rsidRPr="00F72F1C">
              <w:rPr>
                <w:sz w:val="18"/>
                <w:szCs w:val="18"/>
                <w:lang w:val="ru-RU"/>
              </w:rPr>
              <w:t>дБ</w:t>
            </w:r>
          </w:p>
        </w:tc>
        <w:tc>
          <w:tcPr>
            <w:tcW w:w="1332" w:type="dxa"/>
          </w:tcPr>
          <w:p w14:paraId="25C7E0F3" w14:textId="09B05AEA" w:rsidR="00C56326" w:rsidRPr="00F72F1C" w:rsidRDefault="00C56326" w:rsidP="004E3CFD">
            <w:pPr>
              <w:pStyle w:val="Tabletext"/>
              <w:jc w:val="center"/>
              <w:rPr>
                <w:sz w:val="18"/>
                <w:szCs w:val="18"/>
                <w:lang w:val="ru-RU" w:eastAsia="ja-JP"/>
              </w:rPr>
            </w:pPr>
            <w:r w:rsidRPr="00F72F1C">
              <w:rPr>
                <w:sz w:val="18"/>
                <w:szCs w:val="18"/>
                <w:lang w:val="ru-RU"/>
              </w:rPr>
              <w:t>100</w:t>
            </w:r>
          </w:p>
        </w:tc>
        <w:tc>
          <w:tcPr>
            <w:tcW w:w="1077" w:type="dxa"/>
          </w:tcPr>
          <w:p w14:paraId="000D9150" w14:textId="77777777" w:rsidR="00C56326" w:rsidRPr="00F72F1C" w:rsidRDefault="00C56326" w:rsidP="004E3CFD">
            <w:pPr>
              <w:pStyle w:val="Tabletext"/>
              <w:jc w:val="center"/>
              <w:rPr>
                <w:sz w:val="18"/>
                <w:szCs w:val="18"/>
                <w:lang w:val="ru-RU" w:eastAsia="ja-JP"/>
              </w:rPr>
            </w:pPr>
            <w:r w:rsidRPr="00F72F1C">
              <w:rPr>
                <w:sz w:val="18"/>
                <w:szCs w:val="18"/>
                <w:lang w:val="ru-RU"/>
              </w:rPr>
              <w:t>0 или 1</w:t>
            </w:r>
          </w:p>
        </w:tc>
        <w:tc>
          <w:tcPr>
            <w:tcW w:w="1218" w:type="dxa"/>
          </w:tcPr>
          <w:p w14:paraId="238C6508" w14:textId="77777777" w:rsidR="00C56326" w:rsidRPr="00F72F1C" w:rsidRDefault="00C56326" w:rsidP="004E3CFD">
            <w:pPr>
              <w:pStyle w:val="Tabletext"/>
              <w:keepNext/>
              <w:jc w:val="center"/>
              <w:rPr>
                <w:sz w:val="18"/>
                <w:szCs w:val="18"/>
                <w:lang w:val="ru-RU"/>
              </w:rPr>
            </w:pPr>
            <w:r w:rsidRPr="00F72F1C">
              <w:rPr>
                <w:sz w:val="18"/>
                <w:szCs w:val="18"/>
                <w:lang w:val="ru-RU"/>
              </w:rPr>
              <w:t>130</w:t>
            </w:r>
            <w:r w:rsidRPr="00F72F1C">
              <w:rPr>
                <w:sz w:val="18"/>
                <w:szCs w:val="18"/>
                <w:lang w:val="ru-RU"/>
              </w:rPr>
              <w:br/>
              <w:t>(неревербе-рирующий – прямой)</w:t>
            </w:r>
          </w:p>
        </w:tc>
      </w:tr>
    </w:tbl>
    <w:p w14:paraId="6F904AED" w14:textId="77777777" w:rsidR="00F91C6C" w:rsidRPr="00F72F1C" w:rsidRDefault="00F91C6C" w:rsidP="00F91C6C">
      <w:pPr>
        <w:pStyle w:val="Tablefin"/>
        <w:rPr>
          <w:lang w:val="ru-RU"/>
        </w:rPr>
      </w:pPr>
    </w:p>
    <w:p w14:paraId="0D975C0A" w14:textId="77777777" w:rsidR="00F91C6C" w:rsidRPr="00F72F1C" w:rsidRDefault="00F91C6C" w:rsidP="00F91C6C">
      <w:pPr>
        <w:pStyle w:val="Heading4"/>
        <w:rPr>
          <w:lang w:val="ru-RU"/>
        </w:rPr>
      </w:pPr>
      <w:r w:rsidRPr="00F72F1C">
        <w:rPr>
          <w:lang w:val="ru-RU"/>
        </w:rPr>
        <w:t>5.4.3.1</w:t>
      </w:r>
      <w:r w:rsidRPr="00F72F1C">
        <w:rPr>
          <w:lang w:val="ru-RU"/>
        </w:rPr>
        <w:tab/>
        <w:t>Если audioChannelFormat.typeDefinition == "DirectSpeakers"</w:t>
      </w:r>
    </w:p>
    <w:p w14:paraId="4618BCB8" w14:textId="77777777" w:rsidR="00C732FD" w:rsidRDefault="00F91C6C" w:rsidP="00F91C6C">
      <w:pPr>
        <w:rPr>
          <w:lang w:val="ru-RU"/>
        </w:rPr>
      </w:pPr>
      <w:r w:rsidRPr="00F72F1C">
        <w:rPr>
          <w:lang w:val="ru-RU"/>
        </w:rPr>
        <w:t xml:space="preserve">В системах на основе канала эти метаданные используются для описания канала. Если предполагается воспроизводить сигналы в канале через конкретный громкоговоритель, следует указать обозначение этого громкоговорителя с помощью атрибута </w:t>
      </w:r>
      <w:r w:rsidRPr="00F72F1C">
        <w:rPr>
          <w:i/>
          <w:lang w:val="ru-RU"/>
        </w:rPr>
        <w:t>speakerLabel</w:t>
      </w:r>
      <w:r w:rsidRPr="00F72F1C">
        <w:rPr>
          <w:lang w:val="ru-RU"/>
        </w:rPr>
        <w:t xml:space="preserve">. </w:t>
      </w:r>
    </w:p>
    <w:p w14:paraId="02B29B84" w14:textId="3E0CC87E" w:rsidR="00F91C6C" w:rsidRPr="00F72F1C" w:rsidRDefault="00F91C6C" w:rsidP="00F91C6C">
      <w:pPr>
        <w:rPr>
          <w:lang w:val="ru-RU"/>
        </w:rPr>
      </w:pPr>
      <w:r w:rsidRPr="00F72F1C">
        <w:rPr>
          <w:lang w:val="ru-RU"/>
        </w:rPr>
        <w:t xml:space="preserve">Хотя имеются максимальные и минимальные значения для всех трех элементов, описывающих местоположение (с помощью атрибута bound), этого следует избегать, так как обычно должно указываться точное местоположение, опуская атрибут </w:t>
      </w:r>
      <w:r w:rsidRPr="00F72F1C">
        <w:rPr>
          <w:i/>
          <w:lang w:val="ru-RU"/>
        </w:rPr>
        <w:t>bound</w:t>
      </w:r>
      <w:r w:rsidRPr="00F72F1C">
        <w:rPr>
          <w:lang w:val="ru-RU"/>
        </w:rPr>
        <w:t>.</w:t>
      </w:r>
      <w:r w:rsidRPr="00F72F1C" w:rsidDel="00AA26C9">
        <w:rPr>
          <w:lang w:val="ru-RU"/>
        </w:rPr>
        <w:t xml:space="preserve"> </w:t>
      </w:r>
    </w:p>
    <w:p w14:paraId="55200ACB" w14:textId="77777777" w:rsidR="002D6407" w:rsidRDefault="002D640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1904CD0E" w14:textId="7D698BAB" w:rsidR="00F91C6C" w:rsidRPr="00F72F1C" w:rsidRDefault="00F91C6C" w:rsidP="00F91C6C">
      <w:pPr>
        <w:pStyle w:val="TableNo"/>
        <w:rPr>
          <w:lang w:val="ru-RU"/>
        </w:rPr>
      </w:pPr>
      <w:r w:rsidRPr="00F72F1C">
        <w:rPr>
          <w:lang w:val="ru-RU"/>
        </w:rPr>
        <w:lastRenderedPageBreak/>
        <w:t xml:space="preserve">ТАБЛИЦА </w:t>
      </w:r>
      <w:r w:rsidR="00270228" w:rsidRPr="00F72F1C">
        <w:rPr>
          <w:lang w:val="ru-RU"/>
        </w:rPr>
        <w:t>А1-13</w:t>
      </w:r>
    </w:p>
    <w:p w14:paraId="683B4B1B" w14:textId="1DE55056" w:rsidR="00F91C6C" w:rsidRPr="00F72F1C" w:rsidRDefault="00F91C6C" w:rsidP="00F91C6C">
      <w:pPr>
        <w:pStyle w:val="Tabletitle"/>
        <w:rPr>
          <w:lang w:val="ru-RU"/>
        </w:rPr>
      </w:pPr>
      <w:r w:rsidRPr="00F72F1C">
        <w:rPr>
          <w:lang w:val="ru-RU"/>
        </w:rPr>
        <w:t>Подэлементы audioBlockFormat типа DirectSpeakers</w:t>
      </w:r>
      <w:r w:rsidR="00270228" w:rsidRPr="00F72F1C">
        <w:rPr>
          <w:lang w:val="ru-RU"/>
        </w:rPr>
        <w:t xml:space="preserve"> (полярные координаты)</w:t>
      </w:r>
    </w:p>
    <w:tbl>
      <w:tblPr>
        <w:tblW w:w="9639" w:type="dxa"/>
        <w:jc w:val="center"/>
        <w:tblLayout w:type="fixed"/>
        <w:tblCellMar>
          <w:right w:w="67" w:type="dxa"/>
        </w:tblCellMar>
        <w:tblLook w:val="00A0" w:firstRow="1" w:lastRow="0" w:firstColumn="1" w:lastColumn="0" w:noHBand="0" w:noVBand="0"/>
      </w:tblPr>
      <w:tblGrid>
        <w:gridCol w:w="1411"/>
        <w:gridCol w:w="2270"/>
        <w:gridCol w:w="992"/>
        <w:gridCol w:w="1705"/>
        <w:gridCol w:w="1276"/>
        <w:gridCol w:w="993"/>
        <w:gridCol w:w="992"/>
      </w:tblGrid>
      <w:tr w:rsidR="00F91C6C" w:rsidRPr="00F72F1C" w14:paraId="2BB9D06C" w14:textId="77777777" w:rsidTr="001A670F">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45BD446B" w14:textId="16397A8E" w:rsidR="00F91C6C" w:rsidRPr="00F72F1C" w:rsidRDefault="00852266" w:rsidP="004E3CFD">
            <w:pPr>
              <w:pStyle w:val="Tablehead"/>
              <w:spacing w:before="40" w:after="40"/>
              <w:rPr>
                <w:lang w:val="ru-RU"/>
              </w:rPr>
            </w:pPr>
            <w:r w:rsidRPr="00F72F1C">
              <w:rPr>
                <w:lang w:val="ru-RU"/>
              </w:rPr>
              <w:t>Подэлемент</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08F68F25" w14:textId="77777777" w:rsidR="00F91C6C" w:rsidRPr="00F72F1C" w:rsidRDefault="00F91C6C" w:rsidP="004E3CFD">
            <w:pPr>
              <w:pStyle w:val="Tablehead"/>
              <w:spacing w:before="40" w:after="40"/>
              <w:rPr>
                <w:lang w:val="ru-RU"/>
              </w:rPr>
            </w:pPr>
            <w:r w:rsidRPr="00F72F1C">
              <w:rPr>
                <w:szCs w:val="18"/>
                <w:lang w:val="ru-RU"/>
              </w:rPr>
              <w:t>Атрибут</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75DE42D9" w14:textId="77777777" w:rsidR="00F91C6C" w:rsidRPr="00F72F1C" w:rsidRDefault="00F91C6C" w:rsidP="004E3CFD">
            <w:pPr>
              <w:pStyle w:val="Tablehead"/>
              <w:spacing w:before="40" w:after="40"/>
              <w:rPr>
                <w:lang w:val="ru-RU"/>
              </w:rPr>
            </w:pPr>
            <w:r w:rsidRPr="00F72F1C">
              <w:rPr>
                <w:szCs w:val="18"/>
                <w:lang w:val="ru-RU"/>
              </w:rPr>
              <w:t>Атрибут</w:t>
            </w:r>
            <w:r w:rsidRPr="00F72F1C">
              <w:rPr>
                <w:szCs w:val="18"/>
                <w:lang w:val="ru-RU"/>
              </w:rPr>
              <w:br/>
              <w:t>bound</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6AB778D0" w14:textId="77777777" w:rsidR="00F91C6C" w:rsidRPr="00F72F1C" w:rsidRDefault="00F91C6C" w:rsidP="004E3CFD">
            <w:pPr>
              <w:pStyle w:val="Tablehead"/>
              <w:spacing w:before="40" w:after="40"/>
              <w:rPr>
                <w:lang w:val="ru-RU"/>
              </w:rPr>
            </w:pPr>
            <w:r w:rsidRPr="00F72F1C">
              <w:rPr>
                <w:szCs w:val="18"/>
                <w:lang w:val="ru-RU"/>
              </w:rPr>
              <w:t>Описание</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1BA2B8AE" w14:textId="77777777" w:rsidR="00F91C6C" w:rsidRPr="00F72F1C" w:rsidRDefault="00F91C6C" w:rsidP="004E3CFD">
            <w:pPr>
              <w:pStyle w:val="Tablehead"/>
              <w:spacing w:before="40" w:after="40"/>
              <w:rPr>
                <w:lang w:val="ru-RU"/>
              </w:rPr>
            </w:pPr>
            <w:r w:rsidRPr="00F72F1C">
              <w:rPr>
                <w:szCs w:val="18"/>
                <w:lang w:val="ru-RU"/>
              </w:rPr>
              <w:t>Единицы/</w:t>
            </w:r>
            <w:r w:rsidRPr="00F72F1C">
              <w:rPr>
                <w:szCs w:val="18"/>
                <w:lang w:val="ru-RU"/>
              </w:rPr>
              <w:br/>
              <w:t>значения</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4C939B04" w14:textId="77777777" w:rsidR="00F91C6C" w:rsidRPr="00F72F1C" w:rsidRDefault="00F91C6C" w:rsidP="004E3CFD">
            <w:pPr>
              <w:pStyle w:val="Tablehead"/>
              <w:spacing w:before="40" w:after="40"/>
              <w:rPr>
                <w:lang w:val="ru-RU"/>
              </w:rPr>
            </w:pPr>
            <w:r w:rsidRPr="00F72F1C">
              <w:rPr>
                <w:szCs w:val="18"/>
                <w:lang w:val="ru-RU"/>
              </w:rPr>
              <w:t>Пример</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55AEBDF2" w14:textId="77777777" w:rsidR="00F91C6C" w:rsidRPr="00F72F1C" w:rsidRDefault="00F91C6C" w:rsidP="004E3CFD">
            <w:pPr>
              <w:pStyle w:val="Tablehead"/>
              <w:spacing w:before="40" w:after="40"/>
              <w:rPr>
                <w:lang w:val="ru-RU"/>
              </w:rPr>
            </w:pPr>
            <w:r w:rsidRPr="00F72F1C">
              <w:rPr>
                <w:szCs w:val="18"/>
                <w:lang w:val="ru-RU"/>
              </w:rPr>
              <w:t>Коли-чество</w:t>
            </w:r>
          </w:p>
        </w:tc>
      </w:tr>
      <w:tr w:rsidR="00F91C6C" w:rsidRPr="00F72F1C" w14:paraId="731D3F17" w14:textId="77777777" w:rsidTr="001A670F">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27D7B1B" w14:textId="77777777" w:rsidR="00F91C6C" w:rsidRPr="00F72F1C" w:rsidRDefault="00F91C6C" w:rsidP="004E3CFD">
            <w:pPr>
              <w:pStyle w:val="Tabletext"/>
              <w:jc w:val="center"/>
              <w:rPr>
                <w:lang w:val="ru-RU"/>
              </w:rPr>
            </w:pPr>
            <w:r w:rsidRPr="00F72F1C">
              <w:rPr>
                <w:lang w:val="ru-RU"/>
              </w:rPr>
              <w:t>speakerLabel</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2E8734D" w14:textId="77777777" w:rsidR="00F91C6C" w:rsidRPr="00F72F1C" w:rsidRDefault="00F91C6C" w:rsidP="004E3CFD">
            <w:pPr>
              <w:pStyle w:val="Tabletext"/>
              <w:jc w:val="center"/>
              <w:rPr>
                <w:lang w:val="ru-RU"/>
              </w:rPr>
            </w:pP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A9C4F86" w14:textId="77777777" w:rsidR="00F91C6C" w:rsidRPr="00F72F1C" w:rsidRDefault="00F91C6C" w:rsidP="004E3CFD">
            <w:pPr>
              <w:pStyle w:val="Tabletext"/>
              <w:jc w:val="center"/>
              <w:rPr>
                <w:lang w:val="ru-RU"/>
              </w:rPr>
            </w:pPr>
            <w:r w:rsidRPr="00F72F1C">
              <w:rPr>
                <w:lang w:val="ru-RU"/>
              </w:rPr>
              <w:t>Нет</w:t>
            </w:r>
            <w:r w:rsidRPr="00F72F1C">
              <w:rPr>
                <w:lang w:val="ru-RU"/>
              </w:rPr>
              <w:br/>
              <w:t>данных</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9A3BFF1" w14:textId="05B5CED2" w:rsidR="00F91C6C" w:rsidRPr="00F72F1C" w:rsidRDefault="0012284D" w:rsidP="002D6407">
            <w:pPr>
              <w:pStyle w:val="Tabletext"/>
              <w:rPr>
                <w:lang w:val="ru-RU"/>
              </w:rPr>
            </w:pPr>
            <w:r w:rsidRPr="00F72F1C">
              <w:rPr>
                <w:lang w:val="ru-RU"/>
              </w:rPr>
              <w:t>Обозначение</w:t>
            </w:r>
            <w:r w:rsidR="00270228" w:rsidRPr="00F72F1C">
              <w:rPr>
                <w:lang w:val="ru-RU"/>
              </w:rPr>
              <w:t xml:space="preserve"> громкоговорителя, на котором предполагается воспроизведение DirectSpeaker (канала)</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A07487B" w14:textId="77777777" w:rsidR="00F91C6C" w:rsidRPr="00F72F1C" w:rsidRDefault="00F91C6C" w:rsidP="004E3CFD">
            <w:pPr>
              <w:pStyle w:val="Tabletext"/>
              <w:jc w:val="center"/>
              <w:rPr>
                <w:lang w:val="ru-RU"/>
              </w:rPr>
            </w:pPr>
            <w:r w:rsidRPr="00F72F1C">
              <w:rPr>
                <w:lang w:val="ru-RU"/>
              </w:rPr>
              <w:t>–</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4747EE8" w14:textId="058642AE" w:rsidR="00F91C6C" w:rsidRPr="00F72F1C" w:rsidRDefault="00F91C6C" w:rsidP="004E3CFD">
            <w:pPr>
              <w:pStyle w:val="Tabletext"/>
              <w:jc w:val="center"/>
              <w:rPr>
                <w:lang w:val="ru-RU"/>
              </w:rPr>
            </w:pPr>
            <w:r w:rsidRPr="00F72F1C">
              <w:rPr>
                <w:lang w:val="ru-RU"/>
              </w:rPr>
              <w:t>M-</w:t>
            </w:r>
            <w:r w:rsidR="0012284D" w:rsidRPr="00F72F1C">
              <w:rPr>
                <w:lang w:val="ru-RU"/>
              </w:rPr>
              <w:t>0</w:t>
            </w:r>
            <w:r w:rsidRPr="00F72F1C">
              <w:rPr>
                <w:lang w:val="ru-RU"/>
              </w:rPr>
              <w:t>30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4357D85" w14:textId="77777777" w:rsidR="00F91C6C" w:rsidRPr="00F72F1C" w:rsidRDefault="00F91C6C" w:rsidP="004E3CFD">
            <w:pPr>
              <w:pStyle w:val="Tabletext"/>
              <w:jc w:val="center"/>
              <w:rPr>
                <w:lang w:val="ru-RU"/>
              </w:rPr>
            </w:pPr>
            <w:r w:rsidRPr="00F72F1C">
              <w:rPr>
                <w:lang w:val="ru-RU"/>
              </w:rPr>
              <w:t>0...*</w:t>
            </w:r>
          </w:p>
        </w:tc>
      </w:tr>
      <w:tr w:rsidR="00F91C6C" w:rsidRPr="00F72F1C" w14:paraId="17476521" w14:textId="77777777" w:rsidTr="001A670F">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40A4526" w14:textId="77777777" w:rsidR="00F91C6C" w:rsidRPr="00F72F1C" w:rsidRDefault="00F91C6C" w:rsidP="004E3CFD">
            <w:pPr>
              <w:pStyle w:val="Tabletext"/>
              <w:jc w:val="center"/>
              <w:rPr>
                <w:lang w:val="ru-RU"/>
              </w:rPr>
            </w:pPr>
            <w:r w:rsidRPr="00F72F1C">
              <w:rPr>
                <w:lang w:val="ru-RU"/>
              </w:rPr>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90B9CF1" w14:textId="77777777" w:rsidR="00F91C6C" w:rsidRPr="00F72F1C" w:rsidRDefault="00F91C6C" w:rsidP="004E3CFD">
            <w:pPr>
              <w:pStyle w:val="Tabletext"/>
              <w:jc w:val="center"/>
              <w:rPr>
                <w:lang w:val="ru-RU"/>
              </w:rPr>
            </w:pPr>
            <w:r w:rsidRPr="00F72F1C">
              <w:rPr>
                <w:lang w:val="ru-RU"/>
              </w:rPr>
              <w:t>coordinate="azimuth"</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D90B719" w14:textId="77777777" w:rsidR="00F91C6C" w:rsidRPr="00F72F1C" w:rsidRDefault="00F91C6C" w:rsidP="004E3CFD">
            <w:pPr>
              <w:pStyle w:val="Tabletext"/>
              <w:jc w:val="center"/>
              <w:rPr>
                <w:rFonts w:ascii="Calibri" w:hAnsi="Calibri"/>
                <w:lang w:val="ru-RU"/>
              </w:rPr>
            </w:pP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3CD02FD" w14:textId="77777777" w:rsidR="00F91C6C" w:rsidRPr="00F72F1C" w:rsidRDefault="00F91C6C" w:rsidP="002D6407">
            <w:pPr>
              <w:pStyle w:val="Tabletext"/>
              <w:rPr>
                <w:lang w:val="ru-RU"/>
              </w:rPr>
            </w:pPr>
            <w:r w:rsidRPr="00F72F1C">
              <w:rPr>
                <w:lang w:val="ru-RU"/>
              </w:rPr>
              <w:t>Точное значение азимута источника звука</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AF873A3" w14:textId="77777777" w:rsidR="00F91C6C" w:rsidRPr="00F72F1C" w:rsidRDefault="00F91C6C" w:rsidP="004E3CFD">
            <w:pPr>
              <w:pStyle w:val="Tabletext"/>
              <w:jc w:val="center"/>
              <w:rPr>
                <w:lang w:val="ru-RU"/>
              </w:rPr>
            </w:pPr>
            <w:r w:rsidRPr="00F72F1C">
              <w:rPr>
                <w:lang w:val="ru-RU"/>
              </w:rPr>
              <w:t>Градусы</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878F1E1" w14:textId="77777777" w:rsidR="00F91C6C" w:rsidRPr="00F72F1C" w:rsidRDefault="00F91C6C" w:rsidP="004E3CFD">
            <w:pPr>
              <w:pStyle w:val="Tabletext"/>
              <w:jc w:val="center"/>
              <w:rPr>
                <w:lang w:val="ru-RU"/>
              </w:rPr>
            </w:pPr>
            <w:r w:rsidRPr="00F72F1C">
              <w:rPr>
                <w:lang w:val="ru-RU"/>
              </w:rPr>
              <w:t>−30,0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2E43162" w14:textId="77777777" w:rsidR="00F91C6C" w:rsidRPr="00F72F1C" w:rsidRDefault="00F91C6C" w:rsidP="004E3CFD">
            <w:pPr>
              <w:pStyle w:val="Tabletext"/>
              <w:jc w:val="center"/>
              <w:rPr>
                <w:lang w:val="ru-RU"/>
              </w:rPr>
            </w:pPr>
            <w:r w:rsidRPr="00F72F1C">
              <w:rPr>
                <w:lang w:val="ru-RU"/>
              </w:rPr>
              <w:t>1</w:t>
            </w:r>
          </w:p>
        </w:tc>
      </w:tr>
      <w:tr w:rsidR="00F91C6C" w:rsidRPr="00F72F1C" w14:paraId="264069DE" w14:textId="77777777" w:rsidTr="001A670F">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8FF6560" w14:textId="77777777" w:rsidR="00F91C6C" w:rsidRPr="00F72F1C" w:rsidRDefault="00F91C6C" w:rsidP="004E3CFD">
            <w:pPr>
              <w:pStyle w:val="Tabletext"/>
              <w:jc w:val="center"/>
              <w:rPr>
                <w:lang w:val="ru-RU"/>
              </w:rPr>
            </w:pPr>
            <w:r w:rsidRPr="00F72F1C">
              <w:rPr>
                <w:lang w:val="ru-RU"/>
              </w:rPr>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8E0EB2A" w14:textId="77777777" w:rsidR="00F91C6C" w:rsidRPr="00F72F1C" w:rsidRDefault="00F91C6C" w:rsidP="004E3CFD">
            <w:pPr>
              <w:pStyle w:val="Tabletext"/>
              <w:jc w:val="center"/>
              <w:rPr>
                <w:lang w:val="ru-RU"/>
              </w:rPr>
            </w:pPr>
            <w:r w:rsidRPr="00F72F1C">
              <w:rPr>
                <w:lang w:val="ru-RU"/>
              </w:rPr>
              <w:t>coordinate="azimuth"</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7AA9B8D" w14:textId="77777777" w:rsidR="00F91C6C" w:rsidRPr="00F72F1C" w:rsidRDefault="00F91C6C" w:rsidP="004E3CFD">
            <w:pPr>
              <w:pStyle w:val="Tabletext"/>
              <w:jc w:val="center"/>
              <w:rPr>
                <w:lang w:val="ru-RU"/>
              </w:rPr>
            </w:pPr>
            <w:r w:rsidRPr="00F72F1C">
              <w:rPr>
                <w:lang w:val="ru-RU"/>
              </w:rPr>
              <w:t>max</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71E3C47" w14:textId="0E8899F4" w:rsidR="00F91C6C" w:rsidRPr="00F72F1C" w:rsidRDefault="00F91C6C" w:rsidP="002D6407">
            <w:pPr>
              <w:pStyle w:val="Tabletext"/>
              <w:rPr>
                <w:lang w:val="ru-RU"/>
              </w:rPr>
            </w:pPr>
            <w:r w:rsidRPr="00F72F1C">
              <w:rPr>
                <w:lang w:val="ru-RU"/>
              </w:rPr>
              <w:t>Максимальное значение азимута</w:t>
            </w:r>
            <w:r w:rsidRPr="00F72F1C">
              <w:rPr>
                <w:lang w:val="ru-RU"/>
              </w:rPr>
              <w:br/>
              <w:t>источника звука</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DFB3148" w14:textId="77777777" w:rsidR="00F91C6C" w:rsidRPr="00F72F1C" w:rsidRDefault="00F91C6C" w:rsidP="004E3CFD">
            <w:pPr>
              <w:pStyle w:val="Tabletext"/>
              <w:jc w:val="center"/>
              <w:rPr>
                <w:lang w:val="ru-RU"/>
              </w:rPr>
            </w:pPr>
            <w:r w:rsidRPr="00F72F1C">
              <w:rPr>
                <w:lang w:val="ru-RU"/>
              </w:rPr>
              <w:t>Градусы</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89E678F" w14:textId="77777777" w:rsidR="00F91C6C" w:rsidRPr="00F72F1C" w:rsidRDefault="00F91C6C" w:rsidP="004E3CFD">
            <w:pPr>
              <w:pStyle w:val="Tabletext"/>
              <w:jc w:val="center"/>
              <w:rPr>
                <w:lang w:val="ru-RU"/>
              </w:rPr>
            </w:pPr>
            <w:r w:rsidRPr="00F72F1C">
              <w:rPr>
                <w:lang w:val="ru-RU"/>
              </w:rPr>
              <w:t>−22,5</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FF7889B" w14:textId="77777777" w:rsidR="00F91C6C" w:rsidRPr="00F72F1C" w:rsidRDefault="00F91C6C" w:rsidP="004E3CFD">
            <w:pPr>
              <w:pStyle w:val="Tabletext"/>
              <w:jc w:val="center"/>
              <w:rPr>
                <w:lang w:val="ru-RU"/>
              </w:rPr>
            </w:pPr>
            <w:r w:rsidRPr="00F72F1C">
              <w:rPr>
                <w:lang w:val="ru-RU"/>
              </w:rPr>
              <w:t>0 или 1</w:t>
            </w:r>
          </w:p>
        </w:tc>
      </w:tr>
      <w:tr w:rsidR="00F91C6C" w:rsidRPr="00F72F1C" w14:paraId="735031DA" w14:textId="77777777" w:rsidTr="001A670F">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02A2F09" w14:textId="77777777" w:rsidR="00F91C6C" w:rsidRPr="00F72F1C" w:rsidRDefault="00F91C6C" w:rsidP="004E3CFD">
            <w:pPr>
              <w:pStyle w:val="Tabletext"/>
              <w:jc w:val="center"/>
              <w:rPr>
                <w:lang w:val="ru-RU"/>
              </w:rPr>
            </w:pPr>
            <w:r w:rsidRPr="00F72F1C">
              <w:rPr>
                <w:lang w:val="ru-RU"/>
              </w:rPr>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D5B2763" w14:textId="77777777" w:rsidR="00F91C6C" w:rsidRPr="00F72F1C" w:rsidRDefault="00F91C6C" w:rsidP="004E3CFD">
            <w:pPr>
              <w:pStyle w:val="Tabletext"/>
              <w:jc w:val="center"/>
              <w:rPr>
                <w:lang w:val="ru-RU"/>
              </w:rPr>
            </w:pPr>
            <w:r w:rsidRPr="00F72F1C">
              <w:rPr>
                <w:lang w:val="ru-RU"/>
              </w:rPr>
              <w:t>coordinate="azimuth"</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D02E6DD" w14:textId="77777777" w:rsidR="00F91C6C" w:rsidRPr="00F72F1C" w:rsidRDefault="00F91C6C" w:rsidP="004E3CFD">
            <w:pPr>
              <w:pStyle w:val="Tabletext"/>
              <w:jc w:val="center"/>
              <w:rPr>
                <w:lang w:val="ru-RU"/>
              </w:rPr>
            </w:pPr>
            <w:r w:rsidRPr="00F72F1C">
              <w:rPr>
                <w:lang w:val="ru-RU"/>
              </w:rPr>
              <w:t>min</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35FADB0" w14:textId="77777777" w:rsidR="00F91C6C" w:rsidRPr="00F72F1C" w:rsidRDefault="00F91C6C" w:rsidP="002D6407">
            <w:pPr>
              <w:pStyle w:val="Tabletext"/>
              <w:rPr>
                <w:lang w:val="ru-RU"/>
              </w:rPr>
            </w:pPr>
            <w:r w:rsidRPr="00F72F1C">
              <w:rPr>
                <w:lang w:val="ru-RU"/>
              </w:rPr>
              <w:t>Минимальное значение азимута</w:t>
            </w:r>
            <w:r w:rsidRPr="00F72F1C">
              <w:rPr>
                <w:lang w:val="ru-RU"/>
              </w:rPr>
              <w:br/>
              <w:t>источника звука</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8970717" w14:textId="77777777" w:rsidR="00F91C6C" w:rsidRPr="00F72F1C" w:rsidRDefault="00F91C6C" w:rsidP="004E3CFD">
            <w:pPr>
              <w:pStyle w:val="Tabletext"/>
              <w:jc w:val="center"/>
              <w:rPr>
                <w:lang w:val="ru-RU"/>
              </w:rPr>
            </w:pPr>
            <w:r w:rsidRPr="00F72F1C">
              <w:rPr>
                <w:lang w:val="ru-RU"/>
              </w:rPr>
              <w:t>Градусы</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4F7C224" w14:textId="77777777" w:rsidR="00F91C6C" w:rsidRPr="00F72F1C" w:rsidRDefault="00F91C6C" w:rsidP="004E3CFD">
            <w:pPr>
              <w:pStyle w:val="Tabletext"/>
              <w:jc w:val="center"/>
              <w:rPr>
                <w:lang w:val="ru-RU"/>
              </w:rPr>
            </w:pPr>
            <w:r w:rsidRPr="00F72F1C">
              <w:rPr>
                <w:lang w:val="ru-RU"/>
              </w:rPr>
              <w:t>−30,0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FDFAF2D" w14:textId="77777777" w:rsidR="00F91C6C" w:rsidRPr="00F72F1C" w:rsidRDefault="00F91C6C" w:rsidP="004E3CFD">
            <w:pPr>
              <w:pStyle w:val="Tabletext"/>
              <w:jc w:val="center"/>
              <w:rPr>
                <w:lang w:val="ru-RU"/>
              </w:rPr>
            </w:pPr>
            <w:r w:rsidRPr="00F72F1C">
              <w:rPr>
                <w:lang w:val="ru-RU"/>
              </w:rPr>
              <w:t>0 или 1</w:t>
            </w:r>
          </w:p>
        </w:tc>
      </w:tr>
      <w:tr w:rsidR="00F91C6C" w:rsidRPr="00F72F1C" w14:paraId="5EF711C5" w14:textId="77777777" w:rsidTr="001A670F">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6957699" w14:textId="77777777" w:rsidR="00F91C6C" w:rsidRPr="00F72F1C" w:rsidRDefault="00F91C6C" w:rsidP="004E3CFD">
            <w:pPr>
              <w:pStyle w:val="Tabletext"/>
              <w:jc w:val="center"/>
              <w:rPr>
                <w:lang w:val="ru-RU"/>
              </w:rPr>
            </w:pPr>
            <w:r w:rsidRPr="00F72F1C">
              <w:rPr>
                <w:lang w:val="ru-RU"/>
              </w:rPr>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EF3B5E9" w14:textId="77777777" w:rsidR="00F91C6C" w:rsidRPr="00F72F1C" w:rsidRDefault="00F91C6C" w:rsidP="004E3CFD">
            <w:pPr>
              <w:pStyle w:val="Tabletext"/>
              <w:jc w:val="center"/>
              <w:rPr>
                <w:lang w:val="ru-RU"/>
              </w:rPr>
            </w:pPr>
            <w:r w:rsidRPr="00F72F1C">
              <w:rPr>
                <w:lang w:val="ru-RU"/>
              </w:rPr>
              <w:t>coordinate="elevation"</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6965575" w14:textId="77777777" w:rsidR="00F91C6C" w:rsidRPr="00F72F1C" w:rsidRDefault="00F91C6C" w:rsidP="004E3CFD">
            <w:pPr>
              <w:pStyle w:val="Tabletext"/>
              <w:jc w:val="center"/>
              <w:rPr>
                <w:rFonts w:ascii="Calibri" w:hAnsi="Calibri"/>
                <w:lang w:val="ru-RU"/>
              </w:rPr>
            </w:pP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0592A9E" w14:textId="77777777" w:rsidR="00F91C6C" w:rsidRPr="00F72F1C" w:rsidRDefault="00F91C6C" w:rsidP="002D6407">
            <w:pPr>
              <w:pStyle w:val="Tabletext"/>
              <w:rPr>
                <w:lang w:val="ru-RU"/>
              </w:rPr>
            </w:pPr>
            <w:r w:rsidRPr="00F72F1C">
              <w:rPr>
                <w:lang w:val="ru-RU"/>
              </w:rPr>
              <w:t>Точное значение угла места источника звука</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7C4C352" w14:textId="77777777" w:rsidR="00F91C6C" w:rsidRPr="00F72F1C" w:rsidRDefault="00F91C6C" w:rsidP="004E3CFD">
            <w:pPr>
              <w:pStyle w:val="Tabletext"/>
              <w:jc w:val="center"/>
              <w:rPr>
                <w:lang w:val="ru-RU"/>
              </w:rPr>
            </w:pPr>
            <w:r w:rsidRPr="00F72F1C">
              <w:rPr>
                <w:lang w:val="ru-RU"/>
              </w:rPr>
              <w:t>Градусы</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285E50D" w14:textId="77777777" w:rsidR="00F91C6C" w:rsidRPr="00F72F1C" w:rsidRDefault="00F91C6C" w:rsidP="004E3CFD">
            <w:pPr>
              <w:pStyle w:val="Tabletext"/>
              <w:jc w:val="center"/>
              <w:rPr>
                <w:lang w:val="ru-RU"/>
              </w:rPr>
            </w:pPr>
            <w:r w:rsidRPr="00F72F1C">
              <w:rPr>
                <w:lang w:val="ru-RU"/>
              </w:rPr>
              <w:t>0,0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5B0E968" w14:textId="77777777" w:rsidR="00F91C6C" w:rsidRPr="00F72F1C" w:rsidRDefault="00F91C6C" w:rsidP="004E3CFD">
            <w:pPr>
              <w:pStyle w:val="Tabletext"/>
              <w:jc w:val="center"/>
              <w:rPr>
                <w:lang w:val="ru-RU"/>
              </w:rPr>
            </w:pPr>
            <w:r w:rsidRPr="00F72F1C">
              <w:rPr>
                <w:lang w:val="ru-RU"/>
              </w:rPr>
              <w:t>1</w:t>
            </w:r>
          </w:p>
        </w:tc>
      </w:tr>
      <w:tr w:rsidR="00F91C6C" w:rsidRPr="00F72F1C" w14:paraId="7C9376D6" w14:textId="77777777" w:rsidTr="001A670F">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771AE59" w14:textId="77777777" w:rsidR="00F91C6C" w:rsidRPr="00F72F1C" w:rsidRDefault="00F91C6C" w:rsidP="004E3CFD">
            <w:pPr>
              <w:pStyle w:val="Tabletext"/>
              <w:keepNext/>
              <w:keepLines/>
              <w:jc w:val="center"/>
              <w:rPr>
                <w:lang w:val="ru-RU"/>
              </w:rPr>
            </w:pPr>
            <w:r w:rsidRPr="00F72F1C">
              <w:rPr>
                <w:lang w:val="ru-RU"/>
              </w:rPr>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F3A68DE" w14:textId="77777777" w:rsidR="00F91C6C" w:rsidRPr="00F72F1C" w:rsidRDefault="00F91C6C" w:rsidP="004E3CFD">
            <w:pPr>
              <w:pStyle w:val="Tabletext"/>
              <w:keepNext/>
              <w:keepLines/>
              <w:jc w:val="center"/>
              <w:rPr>
                <w:lang w:val="ru-RU"/>
              </w:rPr>
            </w:pPr>
            <w:r w:rsidRPr="00F72F1C">
              <w:rPr>
                <w:lang w:val="ru-RU"/>
              </w:rPr>
              <w:t>coordinate="elevation"</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ED5F300" w14:textId="77777777" w:rsidR="00F91C6C" w:rsidRPr="00F72F1C" w:rsidRDefault="00F91C6C" w:rsidP="004E3CFD">
            <w:pPr>
              <w:pStyle w:val="Tabletext"/>
              <w:keepNext/>
              <w:keepLines/>
              <w:jc w:val="center"/>
              <w:rPr>
                <w:lang w:val="ru-RU"/>
              </w:rPr>
            </w:pPr>
            <w:r w:rsidRPr="00F72F1C">
              <w:rPr>
                <w:lang w:val="ru-RU"/>
              </w:rPr>
              <w:t>max</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0D825A2" w14:textId="77777777" w:rsidR="00F91C6C" w:rsidRPr="00F72F1C" w:rsidRDefault="00F91C6C" w:rsidP="002D6407">
            <w:pPr>
              <w:pStyle w:val="Tabletext"/>
              <w:keepNext/>
              <w:keepLines/>
              <w:rPr>
                <w:lang w:val="ru-RU"/>
              </w:rPr>
            </w:pPr>
            <w:r w:rsidRPr="00F72F1C">
              <w:rPr>
                <w:lang w:val="ru-RU"/>
              </w:rPr>
              <w:t>Максимальный угол места источника звука</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F28A180" w14:textId="77777777" w:rsidR="00F91C6C" w:rsidRPr="00F72F1C" w:rsidRDefault="00F91C6C" w:rsidP="004E3CFD">
            <w:pPr>
              <w:pStyle w:val="Tabletext"/>
              <w:keepNext/>
              <w:keepLines/>
              <w:jc w:val="center"/>
              <w:rPr>
                <w:lang w:val="ru-RU"/>
              </w:rPr>
            </w:pPr>
            <w:r w:rsidRPr="00F72F1C">
              <w:rPr>
                <w:lang w:val="ru-RU"/>
              </w:rPr>
              <w:t>Градусы</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4C889B0" w14:textId="77777777" w:rsidR="00F91C6C" w:rsidRPr="00F72F1C" w:rsidRDefault="00F91C6C" w:rsidP="004E3CFD">
            <w:pPr>
              <w:pStyle w:val="Tabletext"/>
              <w:keepNext/>
              <w:keepLines/>
              <w:jc w:val="center"/>
              <w:rPr>
                <w:lang w:val="ru-RU"/>
              </w:rPr>
            </w:pPr>
            <w:r w:rsidRPr="00F72F1C">
              <w:rPr>
                <w:lang w:val="ru-RU"/>
              </w:rPr>
              <w:t>5,0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C56E4C8" w14:textId="77777777" w:rsidR="00F91C6C" w:rsidRPr="00F72F1C" w:rsidRDefault="00F91C6C" w:rsidP="004E3CFD">
            <w:pPr>
              <w:pStyle w:val="Tabletext"/>
              <w:keepNext/>
              <w:keepLines/>
              <w:jc w:val="center"/>
              <w:rPr>
                <w:lang w:val="ru-RU"/>
              </w:rPr>
            </w:pPr>
            <w:r w:rsidRPr="00F72F1C">
              <w:rPr>
                <w:lang w:val="ru-RU"/>
              </w:rPr>
              <w:t>0 или 1</w:t>
            </w:r>
          </w:p>
        </w:tc>
      </w:tr>
      <w:tr w:rsidR="00F91C6C" w:rsidRPr="00F72F1C" w14:paraId="0DE73B30" w14:textId="77777777" w:rsidTr="001A670F">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042FA0F" w14:textId="77777777" w:rsidR="00F91C6C" w:rsidRPr="00F72F1C" w:rsidRDefault="00F91C6C" w:rsidP="004E3CFD">
            <w:pPr>
              <w:pStyle w:val="Tabletext"/>
              <w:jc w:val="center"/>
              <w:rPr>
                <w:lang w:val="ru-RU"/>
              </w:rPr>
            </w:pPr>
            <w:r w:rsidRPr="00F72F1C">
              <w:rPr>
                <w:lang w:val="ru-RU"/>
              </w:rPr>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47FF746" w14:textId="77777777" w:rsidR="00F91C6C" w:rsidRPr="00F72F1C" w:rsidRDefault="00F91C6C" w:rsidP="004E3CFD">
            <w:pPr>
              <w:pStyle w:val="Tabletext"/>
              <w:jc w:val="center"/>
              <w:rPr>
                <w:lang w:val="ru-RU"/>
              </w:rPr>
            </w:pPr>
            <w:r w:rsidRPr="00F72F1C">
              <w:rPr>
                <w:lang w:val="ru-RU"/>
              </w:rPr>
              <w:t>coordinate="elevation"</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C3E32DD" w14:textId="77777777" w:rsidR="00F91C6C" w:rsidRPr="00F72F1C" w:rsidRDefault="00F91C6C" w:rsidP="004E3CFD">
            <w:pPr>
              <w:pStyle w:val="Tabletext"/>
              <w:jc w:val="center"/>
              <w:rPr>
                <w:lang w:val="ru-RU"/>
              </w:rPr>
            </w:pPr>
            <w:r w:rsidRPr="00F72F1C">
              <w:rPr>
                <w:lang w:val="ru-RU"/>
              </w:rPr>
              <w:t>min</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9321A7C" w14:textId="77777777" w:rsidR="00F91C6C" w:rsidRPr="00F72F1C" w:rsidRDefault="00F91C6C" w:rsidP="002D6407">
            <w:pPr>
              <w:pStyle w:val="Tabletext"/>
              <w:rPr>
                <w:lang w:val="ru-RU"/>
              </w:rPr>
            </w:pPr>
            <w:r w:rsidRPr="00F72F1C">
              <w:rPr>
                <w:lang w:val="ru-RU"/>
              </w:rPr>
              <w:t>Минимальный угол места источника звука</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22EC47D" w14:textId="77777777" w:rsidR="00F91C6C" w:rsidRPr="00F72F1C" w:rsidRDefault="00F91C6C" w:rsidP="004E3CFD">
            <w:pPr>
              <w:pStyle w:val="Tabletext"/>
              <w:jc w:val="center"/>
              <w:rPr>
                <w:lang w:val="ru-RU"/>
              </w:rPr>
            </w:pPr>
            <w:r w:rsidRPr="00F72F1C">
              <w:rPr>
                <w:lang w:val="ru-RU"/>
              </w:rPr>
              <w:t>Градусы</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734C727" w14:textId="77777777" w:rsidR="00F91C6C" w:rsidRPr="00F72F1C" w:rsidRDefault="00F91C6C" w:rsidP="004E3CFD">
            <w:pPr>
              <w:pStyle w:val="Tabletext"/>
              <w:jc w:val="center"/>
              <w:rPr>
                <w:lang w:val="ru-RU"/>
              </w:rPr>
            </w:pPr>
            <w:r w:rsidRPr="00F72F1C">
              <w:rPr>
                <w:lang w:val="ru-RU"/>
              </w:rPr>
              <w:t>0,0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EC8F18B" w14:textId="77777777" w:rsidR="00F91C6C" w:rsidRPr="00F72F1C" w:rsidRDefault="00F91C6C" w:rsidP="004E3CFD">
            <w:pPr>
              <w:pStyle w:val="Tabletext"/>
              <w:jc w:val="center"/>
              <w:rPr>
                <w:lang w:val="ru-RU"/>
              </w:rPr>
            </w:pPr>
            <w:r w:rsidRPr="00F72F1C">
              <w:rPr>
                <w:lang w:val="ru-RU"/>
              </w:rPr>
              <w:t>0 или 1</w:t>
            </w:r>
          </w:p>
        </w:tc>
      </w:tr>
      <w:tr w:rsidR="00F91C6C" w:rsidRPr="00F72F1C" w14:paraId="691A1CD2" w14:textId="77777777" w:rsidTr="001A670F">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AD6642B" w14:textId="77777777" w:rsidR="00F91C6C" w:rsidRPr="00F72F1C" w:rsidRDefault="00F91C6C" w:rsidP="004E3CFD">
            <w:pPr>
              <w:pStyle w:val="Tabletext"/>
              <w:jc w:val="center"/>
              <w:rPr>
                <w:lang w:val="ru-RU"/>
              </w:rPr>
            </w:pPr>
            <w:r w:rsidRPr="00F72F1C">
              <w:rPr>
                <w:lang w:val="ru-RU"/>
              </w:rPr>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DCDCD9F" w14:textId="77777777" w:rsidR="00F91C6C" w:rsidRPr="00F72F1C" w:rsidRDefault="00F91C6C" w:rsidP="004E3CFD">
            <w:pPr>
              <w:pStyle w:val="Tabletext"/>
              <w:jc w:val="center"/>
              <w:rPr>
                <w:lang w:val="ru-RU"/>
              </w:rPr>
            </w:pPr>
            <w:r w:rsidRPr="00F72F1C">
              <w:rPr>
                <w:lang w:val="ru-RU"/>
              </w:rPr>
              <w:t>coordinate="distance"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B55F3F3" w14:textId="77777777" w:rsidR="00F91C6C" w:rsidRPr="00F72F1C" w:rsidRDefault="00F91C6C" w:rsidP="004E3CFD">
            <w:pPr>
              <w:pStyle w:val="Tabletext"/>
              <w:jc w:val="center"/>
              <w:rPr>
                <w:rFonts w:ascii="Calibri" w:hAnsi="Calibri"/>
                <w:lang w:val="ru-RU"/>
              </w:rPr>
            </w:pP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B7C8B0B" w14:textId="77777777" w:rsidR="00F91C6C" w:rsidRPr="00F72F1C" w:rsidRDefault="00F91C6C" w:rsidP="002D6407">
            <w:pPr>
              <w:pStyle w:val="Tabletext"/>
              <w:rPr>
                <w:lang w:val="ru-RU"/>
              </w:rPr>
            </w:pPr>
            <w:r w:rsidRPr="00F72F1C">
              <w:rPr>
                <w:lang w:val="ru-RU"/>
              </w:rPr>
              <w:t xml:space="preserve">Точное нормированное расстояние </w:t>
            </w:r>
            <w:r w:rsidRPr="00F72F1C">
              <w:rPr>
                <w:lang w:val="ru-RU"/>
              </w:rPr>
              <w:br/>
              <w:t>до источника звука</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3EEEFB4" w14:textId="77777777" w:rsidR="00F91C6C" w:rsidRPr="00F72F1C" w:rsidRDefault="00F91C6C" w:rsidP="004E3CFD">
            <w:pPr>
              <w:pStyle w:val="Tabletext"/>
              <w:jc w:val="center"/>
              <w:rPr>
                <w:lang w:val="ru-RU"/>
              </w:rPr>
            </w:pPr>
            <w:r w:rsidRPr="00F72F1C">
              <w:rPr>
                <w:lang w:val="ru-RU"/>
              </w:rPr>
              <w:t>Нормиро-вано до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06E838A" w14:textId="77777777" w:rsidR="00F91C6C" w:rsidRPr="00F72F1C" w:rsidRDefault="00F91C6C" w:rsidP="004E3CFD">
            <w:pPr>
              <w:pStyle w:val="Tabletext"/>
              <w:jc w:val="center"/>
              <w:rPr>
                <w:lang w:val="ru-RU"/>
              </w:rPr>
            </w:pPr>
            <w:r w:rsidRPr="00F72F1C">
              <w:rPr>
                <w:lang w:val="ru-RU"/>
              </w:rPr>
              <w:t>1,0</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AB912FC" w14:textId="77777777" w:rsidR="00F91C6C" w:rsidRPr="00F72F1C" w:rsidRDefault="00F91C6C" w:rsidP="004E3CFD">
            <w:pPr>
              <w:pStyle w:val="Tabletext"/>
              <w:jc w:val="center"/>
              <w:rPr>
                <w:lang w:val="ru-RU"/>
              </w:rPr>
            </w:pPr>
            <w:r w:rsidRPr="00F72F1C">
              <w:rPr>
                <w:lang w:val="ru-RU"/>
              </w:rPr>
              <w:t>0 или 1</w:t>
            </w:r>
          </w:p>
        </w:tc>
      </w:tr>
      <w:tr w:rsidR="00F91C6C" w:rsidRPr="00F72F1C" w14:paraId="5BF98031" w14:textId="77777777" w:rsidTr="001A670F">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9D084E0" w14:textId="77777777" w:rsidR="00F91C6C" w:rsidRPr="00F72F1C" w:rsidRDefault="00F91C6C" w:rsidP="004E3CFD">
            <w:pPr>
              <w:pStyle w:val="Tabletext"/>
              <w:jc w:val="center"/>
              <w:rPr>
                <w:lang w:val="ru-RU"/>
              </w:rPr>
            </w:pPr>
            <w:r w:rsidRPr="00F72F1C">
              <w:rPr>
                <w:lang w:val="ru-RU"/>
              </w:rPr>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F863E05" w14:textId="77777777" w:rsidR="00F91C6C" w:rsidRPr="00F72F1C" w:rsidRDefault="00F91C6C" w:rsidP="004E3CFD">
            <w:pPr>
              <w:pStyle w:val="Tabletext"/>
              <w:jc w:val="center"/>
              <w:rPr>
                <w:lang w:val="ru-RU"/>
              </w:rPr>
            </w:pPr>
            <w:r w:rsidRPr="00F72F1C">
              <w:rPr>
                <w:lang w:val="ru-RU"/>
              </w:rPr>
              <w:t>coordinate="distance"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C062BF2" w14:textId="77777777" w:rsidR="00F91C6C" w:rsidRPr="00F72F1C" w:rsidRDefault="00F91C6C" w:rsidP="004E3CFD">
            <w:pPr>
              <w:pStyle w:val="Tabletext"/>
              <w:jc w:val="center"/>
              <w:rPr>
                <w:lang w:val="ru-RU"/>
              </w:rPr>
            </w:pPr>
            <w:r w:rsidRPr="00F72F1C">
              <w:rPr>
                <w:lang w:val="ru-RU"/>
              </w:rPr>
              <w:t>max</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3D0AC7F" w14:textId="77777777" w:rsidR="00F91C6C" w:rsidRPr="00F72F1C" w:rsidRDefault="00F91C6C" w:rsidP="002D6407">
            <w:pPr>
              <w:pStyle w:val="Tabletext"/>
              <w:rPr>
                <w:lang w:val="ru-RU"/>
              </w:rPr>
            </w:pPr>
            <w:r w:rsidRPr="00F72F1C">
              <w:rPr>
                <w:lang w:val="ru-RU"/>
              </w:rPr>
              <w:t>Максимальное нормированное расстояние до источника звука</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77645D9" w14:textId="77777777" w:rsidR="00F91C6C" w:rsidRPr="00F72F1C" w:rsidRDefault="00F91C6C" w:rsidP="004E3CFD">
            <w:pPr>
              <w:pStyle w:val="Tabletext"/>
              <w:jc w:val="center"/>
              <w:rPr>
                <w:lang w:val="ru-RU"/>
              </w:rPr>
            </w:pPr>
            <w:r w:rsidRPr="00F72F1C">
              <w:rPr>
                <w:lang w:val="ru-RU"/>
              </w:rPr>
              <w:t>Нормиро-вано до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F627B23" w14:textId="77777777" w:rsidR="00F91C6C" w:rsidRPr="00F72F1C" w:rsidRDefault="00F91C6C" w:rsidP="004E3CFD">
            <w:pPr>
              <w:pStyle w:val="Tabletext"/>
              <w:jc w:val="center"/>
              <w:rPr>
                <w:lang w:val="ru-RU"/>
              </w:rPr>
            </w:pPr>
            <w:r w:rsidRPr="00F72F1C">
              <w:rPr>
                <w:lang w:val="ru-RU"/>
              </w:rPr>
              <w:t>0,8</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01AB75F" w14:textId="77777777" w:rsidR="00F91C6C" w:rsidRPr="00F72F1C" w:rsidRDefault="00F91C6C" w:rsidP="004E3CFD">
            <w:pPr>
              <w:pStyle w:val="Tabletext"/>
              <w:jc w:val="center"/>
              <w:rPr>
                <w:lang w:val="ru-RU"/>
              </w:rPr>
            </w:pPr>
            <w:r w:rsidRPr="00F72F1C">
              <w:rPr>
                <w:lang w:val="ru-RU"/>
              </w:rPr>
              <w:t>0 или 1</w:t>
            </w:r>
          </w:p>
        </w:tc>
      </w:tr>
      <w:tr w:rsidR="00F91C6C" w:rsidRPr="00F72F1C" w14:paraId="6A19F836" w14:textId="77777777" w:rsidTr="001A670F">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DB7B8FC" w14:textId="77777777" w:rsidR="00F91C6C" w:rsidRPr="00F72F1C" w:rsidRDefault="00F91C6C" w:rsidP="004E3CFD">
            <w:pPr>
              <w:pStyle w:val="Tabletext"/>
              <w:jc w:val="center"/>
              <w:rPr>
                <w:lang w:val="ru-RU"/>
              </w:rPr>
            </w:pPr>
            <w:r w:rsidRPr="00F72F1C">
              <w:rPr>
                <w:lang w:val="ru-RU"/>
              </w:rPr>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C406593" w14:textId="77777777" w:rsidR="00F91C6C" w:rsidRPr="00F72F1C" w:rsidRDefault="00F91C6C" w:rsidP="004E3CFD">
            <w:pPr>
              <w:pStyle w:val="Tabletext"/>
              <w:jc w:val="center"/>
              <w:rPr>
                <w:lang w:val="ru-RU"/>
              </w:rPr>
            </w:pPr>
            <w:r w:rsidRPr="00F72F1C">
              <w:rPr>
                <w:lang w:val="ru-RU"/>
              </w:rPr>
              <w:t>coordinate="distance"</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D85A3ED" w14:textId="77777777" w:rsidR="00F91C6C" w:rsidRPr="00F72F1C" w:rsidRDefault="00F91C6C" w:rsidP="004E3CFD">
            <w:pPr>
              <w:pStyle w:val="Tabletext"/>
              <w:jc w:val="center"/>
              <w:rPr>
                <w:lang w:val="ru-RU"/>
              </w:rPr>
            </w:pPr>
            <w:r w:rsidRPr="00F72F1C">
              <w:rPr>
                <w:lang w:val="ru-RU"/>
              </w:rPr>
              <w:t>min</w:t>
            </w: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AEE87AC" w14:textId="77777777" w:rsidR="00F91C6C" w:rsidRPr="00F72F1C" w:rsidRDefault="00F91C6C" w:rsidP="002D6407">
            <w:pPr>
              <w:pStyle w:val="Tabletext"/>
              <w:rPr>
                <w:lang w:val="ru-RU"/>
              </w:rPr>
            </w:pPr>
            <w:r w:rsidRPr="00F72F1C">
              <w:rPr>
                <w:lang w:val="ru-RU"/>
              </w:rPr>
              <w:t xml:space="preserve">Минимальное нормированное расстояние </w:t>
            </w:r>
            <w:r w:rsidRPr="00F72F1C">
              <w:rPr>
                <w:lang w:val="ru-RU"/>
              </w:rPr>
              <w:br/>
              <w:t>до источника звука</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BD7C3C0" w14:textId="77777777" w:rsidR="00F91C6C" w:rsidRPr="00F72F1C" w:rsidRDefault="00F91C6C" w:rsidP="004E3CFD">
            <w:pPr>
              <w:pStyle w:val="Tabletext"/>
              <w:jc w:val="center"/>
              <w:rPr>
                <w:lang w:val="ru-RU"/>
              </w:rPr>
            </w:pPr>
            <w:r w:rsidRPr="00F72F1C">
              <w:rPr>
                <w:lang w:val="ru-RU"/>
              </w:rPr>
              <w:t>Нормиро-вано до 1</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F7D76BE" w14:textId="77777777" w:rsidR="00F91C6C" w:rsidRPr="00F72F1C" w:rsidRDefault="00F91C6C" w:rsidP="004E3CFD">
            <w:pPr>
              <w:pStyle w:val="Tabletext"/>
              <w:jc w:val="center"/>
              <w:rPr>
                <w:lang w:val="ru-RU"/>
              </w:rPr>
            </w:pPr>
            <w:r w:rsidRPr="00F72F1C">
              <w:rPr>
                <w:lang w:val="ru-RU"/>
              </w:rPr>
              <w:t>0,9</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B411044" w14:textId="77777777" w:rsidR="00F91C6C" w:rsidRPr="00F72F1C" w:rsidRDefault="00F91C6C" w:rsidP="004E3CFD">
            <w:pPr>
              <w:pStyle w:val="Tabletext"/>
              <w:jc w:val="center"/>
              <w:rPr>
                <w:lang w:val="ru-RU"/>
              </w:rPr>
            </w:pPr>
            <w:r w:rsidRPr="00F72F1C">
              <w:rPr>
                <w:lang w:val="ru-RU"/>
              </w:rPr>
              <w:t>0 или 1</w:t>
            </w:r>
          </w:p>
        </w:tc>
      </w:tr>
      <w:tr w:rsidR="00F91C6C" w:rsidRPr="00F72F1C" w14:paraId="32D04107" w14:textId="77777777" w:rsidTr="001A670F">
        <w:trPr>
          <w:trHeight w:val="1"/>
          <w:jc w:val="center"/>
        </w:trPr>
        <w:tc>
          <w:tcPr>
            <w:tcW w:w="14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15424F6" w14:textId="77777777" w:rsidR="00F91C6C" w:rsidRPr="00F72F1C" w:rsidRDefault="00F91C6C" w:rsidP="004E3CFD">
            <w:pPr>
              <w:pStyle w:val="Tabletext"/>
              <w:jc w:val="center"/>
              <w:rPr>
                <w:lang w:val="ru-RU"/>
              </w:rPr>
            </w:pPr>
            <w:r w:rsidRPr="00F72F1C">
              <w:rPr>
                <w:lang w:val="ru-RU"/>
              </w:rPr>
              <w:t>position</w:t>
            </w:r>
          </w:p>
        </w:tc>
        <w:tc>
          <w:tcPr>
            <w:tcW w:w="22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41A8FB7" w14:textId="77777777" w:rsidR="00F91C6C" w:rsidRPr="00F72F1C" w:rsidRDefault="00F91C6C" w:rsidP="004E3CFD">
            <w:pPr>
              <w:pStyle w:val="Tabletext"/>
              <w:jc w:val="center"/>
              <w:rPr>
                <w:lang w:val="ru-RU"/>
              </w:rPr>
            </w:pPr>
            <w:r w:rsidRPr="00F72F1C">
              <w:rPr>
                <w:lang w:val="ru-RU"/>
              </w:rPr>
              <w:t>screenEdgeLock</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A08289C" w14:textId="77777777" w:rsidR="00F91C6C" w:rsidRPr="00F72F1C" w:rsidRDefault="00F91C6C" w:rsidP="004E3CFD">
            <w:pPr>
              <w:pStyle w:val="Tabletext"/>
              <w:jc w:val="center"/>
              <w:rPr>
                <w:lang w:val="ru-RU"/>
              </w:rPr>
            </w:pPr>
          </w:p>
        </w:tc>
        <w:tc>
          <w:tcPr>
            <w:tcW w:w="1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60AD8CE" w14:textId="77777777" w:rsidR="00F91C6C" w:rsidRPr="00F72F1C" w:rsidRDefault="00F91C6C" w:rsidP="002D6407">
            <w:pPr>
              <w:pStyle w:val="Tabletext"/>
              <w:rPr>
                <w:lang w:val="ru-RU"/>
              </w:rPr>
            </w:pPr>
            <w:r w:rsidRPr="00F72F1C">
              <w:rPr>
                <w:lang w:val="ru-RU"/>
              </w:rPr>
              <w:t xml:space="preserve">Определяет местоположение громкоговорителя </w:t>
            </w:r>
            <w:r w:rsidRPr="00F72F1C">
              <w:rPr>
                <w:lang w:val="ru-RU"/>
              </w:rPr>
              <w:br/>
              <w:t>у края экрана</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92C16D3" w14:textId="77777777" w:rsidR="00F91C6C" w:rsidRPr="00F72F1C" w:rsidRDefault="00F91C6C" w:rsidP="004E3CFD">
            <w:pPr>
              <w:pStyle w:val="Tabletext"/>
              <w:jc w:val="center"/>
              <w:rPr>
                <w:lang w:val="ru-RU"/>
              </w:rPr>
            </w:pPr>
            <w:r w:rsidRPr="00F72F1C">
              <w:rPr>
                <w:lang w:val="ru-RU"/>
              </w:rPr>
              <w:t xml:space="preserve">Left (слева), </w:t>
            </w:r>
            <w:r w:rsidRPr="00F72F1C">
              <w:rPr>
                <w:lang w:val="ru-RU"/>
              </w:rPr>
              <w:br/>
              <w:t xml:space="preserve">right (справа), </w:t>
            </w:r>
            <w:r w:rsidRPr="00F72F1C">
              <w:rPr>
                <w:lang w:val="ru-RU"/>
              </w:rPr>
              <w:br/>
              <w:t>top (сверху), bottom (снизу)</w:t>
            </w:r>
          </w:p>
        </w:tc>
        <w:tc>
          <w:tcPr>
            <w:tcW w:w="9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B747B23" w14:textId="77777777" w:rsidR="00F91C6C" w:rsidRPr="00F72F1C" w:rsidRDefault="00F91C6C" w:rsidP="004E3CFD">
            <w:pPr>
              <w:pStyle w:val="Tabletext"/>
              <w:jc w:val="center"/>
              <w:rPr>
                <w:lang w:val="ru-RU"/>
              </w:rPr>
            </w:pPr>
            <w:r w:rsidRPr="00F72F1C">
              <w:rPr>
                <w:lang w:val="ru-RU"/>
              </w:rPr>
              <w:t>Left</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EA4C96E" w14:textId="77777777" w:rsidR="00F91C6C" w:rsidRPr="00F72F1C" w:rsidRDefault="00F91C6C" w:rsidP="004E3CFD">
            <w:pPr>
              <w:pStyle w:val="Tabletext"/>
              <w:keepNext/>
              <w:jc w:val="center"/>
              <w:rPr>
                <w:lang w:val="ru-RU"/>
              </w:rPr>
            </w:pPr>
            <w:r w:rsidRPr="00F72F1C">
              <w:rPr>
                <w:lang w:val="ru-RU"/>
              </w:rPr>
              <w:t>0 … 2</w:t>
            </w:r>
          </w:p>
        </w:tc>
      </w:tr>
    </w:tbl>
    <w:p w14:paraId="6C1A7644" w14:textId="77777777" w:rsidR="001A670F" w:rsidRPr="00F72F1C" w:rsidRDefault="001A670F" w:rsidP="001A670F">
      <w:pPr>
        <w:pStyle w:val="Tablefin"/>
        <w:rPr>
          <w:lang w:val="ru-RU"/>
        </w:rPr>
      </w:pPr>
    </w:p>
    <w:p w14:paraId="5EDA7441" w14:textId="37569777" w:rsidR="0012284D" w:rsidRPr="00F72F1C" w:rsidRDefault="002D6407" w:rsidP="0012284D">
      <w:pPr>
        <w:pStyle w:val="TableNo"/>
        <w:keepLines/>
        <w:rPr>
          <w:lang w:val="ru-RU"/>
        </w:rPr>
      </w:pPr>
      <w:r w:rsidRPr="00F72F1C">
        <w:rPr>
          <w:lang w:val="ru-RU"/>
        </w:rPr>
        <w:lastRenderedPageBreak/>
        <w:t>ТАБЛИЦА</w:t>
      </w:r>
      <w:r w:rsidR="0012284D" w:rsidRPr="00F72F1C">
        <w:rPr>
          <w:lang w:val="ru-RU"/>
        </w:rPr>
        <w:t xml:space="preserve"> A1-14</w:t>
      </w:r>
    </w:p>
    <w:p w14:paraId="7DAACAA9" w14:textId="2A43161E" w:rsidR="0012284D" w:rsidRPr="00F72F1C" w:rsidRDefault="0012284D" w:rsidP="0012284D">
      <w:pPr>
        <w:pStyle w:val="Tabletitle"/>
        <w:keepLines/>
        <w:rPr>
          <w:lang w:val="ru-RU"/>
        </w:rPr>
      </w:pPr>
      <w:r w:rsidRPr="00F72F1C">
        <w:rPr>
          <w:lang w:val="ru-RU"/>
        </w:rPr>
        <w:t>Подэлементы элемента audioBlockFormat для режима DirectSpeakers (декартовы координаты)</w:t>
      </w:r>
    </w:p>
    <w:tbl>
      <w:tblPr>
        <w:tblW w:w="0" w:type="auto"/>
        <w:jc w:val="center"/>
        <w:tblCellMar>
          <w:right w:w="67" w:type="dxa"/>
        </w:tblCellMar>
        <w:tblLook w:val="00A0" w:firstRow="1" w:lastRow="0" w:firstColumn="1" w:lastColumn="0" w:noHBand="0" w:noVBand="0"/>
      </w:tblPr>
      <w:tblGrid>
        <w:gridCol w:w="1195"/>
        <w:gridCol w:w="1445"/>
        <w:gridCol w:w="938"/>
        <w:gridCol w:w="3081"/>
        <w:gridCol w:w="1587"/>
        <w:gridCol w:w="831"/>
        <w:gridCol w:w="556"/>
      </w:tblGrid>
      <w:tr w:rsidR="0012284D" w:rsidRPr="00F72F1C" w14:paraId="08A7817F" w14:textId="77777777" w:rsidTr="00C732FD">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2DA890" w14:textId="043E3D19" w:rsidR="0012284D" w:rsidRPr="00F72F1C" w:rsidRDefault="0012284D" w:rsidP="001D6469">
            <w:pPr>
              <w:pStyle w:val="Tablehead"/>
              <w:keepLines/>
              <w:spacing w:before="40" w:after="40"/>
              <w:rPr>
                <w:lang w:val="ru-RU"/>
              </w:rPr>
            </w:pPr>
            <w:r w:rsidRPr="00F72F1C">
              <w:rPr>
                <w:lang w:val="ru-RU"/>
              </w:rPr>
              <w:t>Подэлемент</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EA856D5" w14:textId="2A61E078" w:rsidR="0012284D" w:rsidRPr="00F72F1C" w:rsidRDefault="0012284D" w:rsidP="001D6469">
            <w:pPr>
              <w:pStyle w:val="Tablehead"/>
              <w:keepLines/>
              <w:spacing w:before="40" w:after="40"/>
              <w:rPr>
                <w:lang w:val="ru-RU"/>
              </w:rPr>
            </w:pPr>
            <w:r w:rsidRPr="00F72F1C">
              <w:rPr>
                <w:lang w:val="ru-RU"/>
              </w:rPr>
              <w:t>Атрибут</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B17FDE6" w14:textId="736383E8" w:rsidR="0012284D" w:rsidRPr="00F72F1C" w:rsidRDefault="00C732FD" w:rsidP="001D6469">
            <w:pPr>
              <w:pStyle w:val="Tablehead"/>
              <w:keepLines/>
              <w:spacing w:before="40" w:after="40"/>
              <w:rPr>
                <w:lang w:val="ru-RU"/>
              </w:rPr>
            </w:pPr>
            <w:r w:rsidRPr="00F72F1C">
              <w:rPr>
                <w:lang w:val="ru-RU"/>
              </w:rPr>
              <w:t>Атрибут</w:t>
            </w:r>
            <w:r>
              <w:rPr>
                <w:lang w:val="ru-RU"/>
              </w:rPr>
              <w:t xml:space="preserve"> </w:t>
            </w:r>
            <w:r w:rsidRPr="00F72F1C">
              <w:rPr>
                <w:szCs w:val="18"/>
                <w:lang w:val="ru-RU"/>
              </w:rPr>
              <w:t>bound</w:t>
            </w:r>
            <w:r>
              <w:rPr>
                <w:lang w:val="ru-RU"/>
              </w:rPr>
              <w:t xml:space="preserve"> </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2743633" w14:textId="516CEB4D" w:rsidR="0012284D" w:rsidRPr="00F72F1C" w:rsidRDefault="0012284D" w:rsidP="001D6469">
            <w:pPr>
              <w:pStyle w:val="Tablehead"/>
              <w:keepLines/>
              <w:spacing w:before="40" w:after="40"/>
              <w:rPr>
                <w:lang w:val="ru-RU"/>
              </w:rPr>
            </w:pPr>
            <w:r w:rsidRPr="00F72F1C">
              <w:rPr>
                <w:lang w:val="ru-RU"/>
              </w:rPr>
              <w:t>Описание</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F500D9B" w14:textId="414CD9C0" w:rsidR="0012284D" w:rsidRPr="00F72F1C" w:rsidRDefault="0012284D" w:rsidP="001D6469">
            <w:pPr>
              <w:pStyle w:val="Tablehead"/>
              <w:keepLines/>
              <w:spacing w:before="40" w:after="40"/>
              <w:rPr>
                <w:lang w:val="ru-RU"/>
              </w:rPr>
            </w:pPr>
            <w:r w:rsidRPr="00F72F1C">
              <w:rPr>
                <w:lang w:val="ru-RU"/>
              </w:rPr>
              <w:t>Единицы измерения/ значения</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D26CD4D" w14:textId="0C81F7E6" w:rsidR="0012284D" w:rsidRPr="00F72F1C" w:rsidRDefault="0012284D" w:rsidP="001D6469">
            <w:pPr>
              <w:pStyle w:val="Tablehead"/>
              <w:keepLines/>
              <w:spacing w:before="40" w:after="40"/>
              <w:rPr>
                <w:lang w:val="ru-RU"/>
              </w:rPr>
            </w:pPr>
            <w:r w:rsidRPr="00F72F1C">
              <w:rPr>
                <w:lang w:val="ru-RU"/>
              </w:rPr>
              <w:t>Пример</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49EBC37" w14:textId="0843A63D" w:rsidR="0012284D" w:rsidRPr="00F72F1C" w:rsidRDefault="0012284D" w:rsidP="001D6469">
            <w:pPr>
              <w:pStyle w:val="Tablehead"/>
              <w:keepLines/>
              <w:spacing w:before="40" w:after="40"/>
              <w:rPr>
                <w:lang w:val="ru-RU"/>
              </w:rPr>
            </w:pPr>
            <w:r w:rsidRPr="00F72F1C">
              <w:rPr>
                <w:lang w:val="ru-RU"/>
              </w:rPr>
              <w:t>Кол-во</w:t>
            </w:r>
          </w:p>
        </w:tc>
      </w:tr>
      <w:tr w:rsidR="0012284D" w:rsidRPr="00F72F1C" w14:paraId="384EE05C" w14:textId="77777777" w:rsidTr="00C732FD">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D1F8DD3" w14:textId="77777777" w:rsidR="0012284D" w:rsidRPr="00F72F1C" w:rsidRDefault="0012284D" w:rsidP="00325BBE">
            <w:pPr>
              <w:pStyle w:val="Tabletext"/>
              <w:keepNext/>
              <w:keepLines/>
              <w:jc w:val="center"/>
              <w:rPr>
                <w:lang w:val="ru-RU"/>
              </w:rPr>
            </w:pPr>
            <w:r w:rsidRPr="00F72F1C">
              <w:rPr>
                <w:lang w:val="ru-RU"/>
              </w:rPr>
              <w:t>speakerLabel</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90A354" w14:textId="77777777" w:rsidR="0012284D" w:rsidRPr="00F72F1C" w:rsidRDefault="0012284D" w:rsidP="00325BBE">
            <w:pPr>
              <w:pStyle w:val="Tabletext"/>
              <w:keepNext/>
              <w:keepLines/>
              <w:jc w:val="center"/>
              <w:rPr>
                <w:lang w:val="ru-RU"/>
              </w:rPr>
            </w:pP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DD6B8E3" w14:textId="35579AFC" w:rsidR="0012284D" w:rsidRPr="00F72F1C" w:rsidRDefault="009B3867" w:rsidP="00325BBE">
            <w:pPr>
              <w:pStyle w:val="Tabletext"/>
              <w:keepNext/>
              <w:keepLines/>
              <w:jc w:val="center"/>
              <w:rPr>
                <w:lang w:val="ru-RU"/>
              </w:rPr>
            </w:pPr>
            <w:r>
              <w:rPr>
                <w:lang w:val="ru-RU"/>
              </w:rPr>
              <w:t>Нет данных</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7FC177" w14:textId="4E8D5A76" w:rsidR="0012284D" w:rsidRPr="00F72F1C" w:rsidRDefault="00C732FD" w:rsidP="009526D3">
            <w:pPr>
              <w:pStyle w:val="Tabletext"/>
              <w:keepNext/>
              <w:keepLines/>
              <w:rPr>
                <w:lang w:val="ru-RU"/>
              </w:rPr>
            </w:pPr>
            <w:r>
              <w:rPr>
                <w:lang w:val="ru-RU"/>
              </w:rPr>
              <w:t>Обозначение</w:t>
            </w:r>
            <w:r w:rsidR="0012284D" w:rsidRPr="00F72F1C">
              <w:rPr>
                <w:lang w:val="ru-RU"/>
              </w:rPr>
              <w:t xml:space="preserve"> громкоговорителя, </w:t>
            </w:r>
            <w:r w:rsidR="0012284D" w:rsidRPr="00F72F1C">
              <w:rPr>
                <w:szCs w:val="22"/>
                <w:lang w:val="ru-RU"/>
              </w:rPr>
              <w:t xml:space="preserve">на котором предполагается воспроизведение </w:t>
            </w:r>
            <w:r w:rsidR="0012284D" w:rsidRPr="00F72F1C">
              <w:rPr>
                <w:lang w:val="ru-RU"/>
              </w:rPr>
              <w:t>DirectSpeaker (канала), или виртуального громкоговорителя в декартовом кубе, см. Рек. МСЭ-R BS.2094</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D2DECBC" w14:textId="77777777" w:rsidR="0012284D" w:rsidRPr="00F72F1C" w:rsidRDefault="0012284D" w:rsidP="00325BBE">
            <w:pPr>
              <w:pStyle w:val="Tabletext"/>
              <w:keepNext/>
              <w:keepLines/>
              <w:jc w:val="center"/>
              <w:rPr>
                <w:lang w:val="ru-RU"/>
              </w:rPr>
            </w:pPr>
            <w:r w:rsidRPr="00F72F1C">
              <w:rPr>
                <w:lang w:val="ru-RU"/>
              </w:rPr>
              <w:t>–</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5DFE7D3" w14:textId="77777777" w:rsidR="0012284D" w:rsidRPr="00F72F1C" w:rsidRDefault="0012284D" w:rsidP="00325BBE">
            <w:pPr>
              <w:pStyle w:val="Tabletext"/>
              <w:keepNext/>
              <w:keepLines/>
              <w:jc w:val="center"/>
              <w:rPr>
                <w:lang w:val="ru-RU"/>
              </w:rPr>
            </w:pPr>
            <w:r w:rsidRPr="00F72F1C">
              <w:rPr>
                <w:lang w:val="ru-RU"/>
              </w:rPr>
              <w:t xml:space="preserve">M_FL </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9CD6956" w14:textId="77777777" w:rsidR="0012284D" w:rsidRPr="00F72F1C" w:rsidRDefault="0012284D" w:rsidP="00325BBE">
            <w:pPr>
              <w:pStyle w:val="Tabletext"/>
              <w:keepNext/>
              <w:keepLines/>
              <w:jc w:val="center"/>
              <w:rPr>
                <w:lang w:val="ru-RU"/>
              </w:rPr>
            </w:pPr>
            <w:r w:rsidRPr="00F72F1C">
              <w:rPr>
                <w:lang w:val="ru-RU"/>
              </w:rPr>
              <w:t>0...*</w:t>
            </w:r>
          </w:p>
        </w:tc>
      </w:tr>
      <w:tr w:rsidR="0012284D" w:rsidRPr="00F72F1C" w14:paraId="647055F2" w14:textId="77777777" w:rsidTr="00C732FD">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501F446" w14:textId="77777777" w:rsidR="0012284D" w:rsidRPr="00F72F1C" w:rsidRDefault="0012284D" w:rsidP="00325BBE">
            <w:pPr>
              <w:pStyle w:val="Tabletext"/>
              <w:jc w:val="center"/>
              <w:rPr>
                <w:lang w:val="ru-RU"/>
              </w:rPr>
            </w:pPr>
            <w:r w:rsidRPr="00F72F1C">
              <w:rPr>
                <w:lang w:val="ru-RU"/>
              </w:rPr>
              <w:t>cartesian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7050CE0" w14:textId="77777777" w:rsidR="0012284D" w:rsidRPr="00F72F1C" w:rsidRDefault="0012284D" w:rsidP="00325BBE">
            <w:pPr>
              <w:pStyle w:val="Tabletext"/>
              <w:jc w:val="center"/>
              <w:rPr>
                <w:lang w:val="ru-RU"/>
              </w:rPr>
            </w:pP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7CBD959" w14:textId="06ED16F2" w:rsidR="0012284D" w:rsidRPr="00F72F1C" w:rsidRDefault="009B3867" w:rsidP="00325BBE">
            <w:pPr>
              <w:pStyle w:val="Tabletext"/>
              <w:jc w:val="center"/>
              <w:rPr>
                <w:lang w:val="ru-RU"/>
              </w:rPr>
            </w:pPr>
            <w:r>
              <w:rPr>
                <w:lang w:val="ru-RU"/>
              </w:rPr>
              <w:t>Нет данных</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25DFB6F" w14:textId="1FD43FCE" w:rsidR="0012284D" w:rsidRPr="00F72F1C" w:rsidRDefault="0012284D" w:rsidP="009526D3">
            <w:pPr>
              <w:pStyle w:val="Tabletext"/>
              <w:rPr>
                <w:lang w:val="ru-RU"/>
              </w:rPr>
            </w:pPr>
            <w:r w:rsidRPr="00F72F1C">
              <w:rPr>
                <w:lang w:val="ru-RU"/>
              </w:rPr>
              <w:t>Указывает систему координат: если установлен флаг 1, используется декартова система координат, в противном случае используются сферические координаты</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A838B77" w14:textId="77777777" w:rsidR="0012284D" w:rsidRPr="00F72F1C" w:rsidRDefault="0012284D" w:rsidP="00325BBE">
            <w:pPr>
              <w:pStyle w:val="Tabletext"/>
              <w:jc w:val="center"/>
              <w:rPr>
                <w:lang w:val="ru-RU"/>
              </w:rPr>
            </w:pPr>
            <w:r w:rsidRPr="00F72F1C">
              <w:rPr>
                <w:lang w:val="ru-RU"/>
              </w:rPr>
              <w:t>флаг 1/0</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38A52A3" w14:textId="77777777" w:rsidR="0012284D" w:rsidRPr="00F72F1C" w:rsidRDefault="0012284D" w:rsidP="00325BBE">
            <w:pPr>
              <w:pStyle w:val="Tabletext"/>
              <w:jc w:val="center"/>
              <w:rPr>
                <w:lang w:val="ru-RU"/>
              </w:rPr>
            </w:pPr>
            <w:r w:rsidRPr="00F72F1C">
              <w:rPr>
                <w:lang w:val="ru-RU"/>
              </w:rPr>
              <w:t>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C911219" w14:textId="77777777" w:rsidR="0012284D" w:rsidRPr="00F72F1C" w:rsidRDefault="0012284D" w:rsidP="00325BBE">
            <w:pPr>
              <w:pStyle w:val="Tabletext"/>
              <w:keepNext/>
              <w:jc w:val="center"/>
              <w:rPr>
                <w:lang w:val="ru-RU"/>
              </w:rPr>
            </w:pPr>
            <w:r w:rsidRPr="00F72F1C">
              <w:rPr>
                <w:szCs w:val="22"/>
                <w:lang w:val="ru-RU"/>
              </w:rPr>
              <w:t>1</w:t>
            </w:r>
          </w:p>
        </w:tc>
      </w:tr>
      <w:tr w:rsidR="0012284D" w:rsidRPr="00F72F1C" w14:paraId="43D6DE68" w14:textId="77777777" w:rsidTr="00C732FD">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49E1156" w14:textId="77777777" w:rsidR="0012284D" w:rsidRPr="00F72F1C" w:rsidRDefault="0012284D" w:rsidP="00325BBE">
            <w:pPr>
              <w:pStyle w:val="Tabletext"/>
              <w:jc w:val="center"/>
              <w:rPr>
                <w:lang w:val="ru-RU"/>
              </w:rPr>
            </w:pPr>
            <w:r w:rsidRPr="00F72F1C">
              <w:rPr>
                <w:lang w:val="ru-RU"/>
              </w:rPr>
              <w:t>position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F0BE3B5" w14:textId="6C10448F" w:rsidR="0012284D" w:rsidRPr="00F72F1C" w:rsidRDefault="0012284D" w:rsidP="009526D3">
            <w:pPr>
              <w:pStyle w:val="Tabletext"/>
              <w:jc w:val="center"/>
              <w:rPr>
                <w:lang w:val="ru-RU"/>
              </w:rPr>
            </w:pPr>
            <w:r w:rsidRPr="00F72F1C">
              <w:rPr>
                <w:lang w:val="ru-RU"/>
              </w:rPr>
              <w:t>coordinate=</w:t>
            </w:r>
            <w:r w:rsidR="009526D3">
              <w:rPr>
                <w:lang w:val="ru-RU"/>
              </w:rPr>
              <w:t>"</w:t>
            </w:r>
            <w:r w:rsidRPr="00F72F1C">
              <w:rPr>
                <w:lang w:val="ru-RU"/>
              </w:rPr>
              <w:t>X</w:t>
            </w:r>
            <w:r w:rsidR="009526D3">
              <w:rPr>
                <w:lang w:val="ru-RU"/>
              </w:rPr>
              <w:t>"</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62BA44C" w14:textId="77777777" w:rsidR="0012284D" w:rsidRPr="00F72F1C" w:rsidRDefault="0012284D" w:rsidP="00325BBE">
            <w:pPr>
              <w:pStyle w:val="Tabletext"/>
              <w:jc w:val="center"/>
              <w:rPr>
                <w:lang w:val="ru-RU"/>
              </w:rPr>
            </w:pP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34AAFBB" w14:textId="313241A4" w:rsidR="0012284D" w:rsidRPr="00F72F1C" w:rsidRDefault="0012284D" w:rsidP="001D6469">
            <w:pPr>
              <w:pStyle w:val="Tabletext"/>
              <w:rPr>
                <w:lang w:val="ru-RU"/>
              </w:rPr>
            </w:pPr>
            <w:r w:rsidRPr="00F72F1C">
              <w:rPr>
                <w:lang w:val="ru-RU"/>
              </w:rPr>
              <w:t>Точное значение координаты X источника звука</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34474A5" w14:textId="77777777" w:rsidR="0012284D" w:rsidRPr="00F72F1C" w:rsidRDefault="0012284D" w:rsidP="00325BBE">
            <w:pPr>
              <w:pStyle w:val="Tabletext"/>
              <w:jc w:val="center"/>
              <w:rPr>
                <w:lang w:val="ru-RU"/>
              </w:rPr>
            </w:pPr>
            <w:r w:rsidRPr="00F72F1C">
              <w:rPr>
                <w:lang w:val="ru-RU"/>
              </w:rPr>
              <w:t>Относительные единицы</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3BC45F" w14:textId="77777777" w:rsidR="0012284D" w:rsidRPr="00F72F1C" w:rsidRDefault="0012284D" w:rsidP="00325BBE">
            <w:pPr>
              <w:pStyle w:val="Tabletext"/>
              <w:jc w:val="center"/>
              <w:rPr>
                <w:lang w:val="ru-RU"/>
              </w:rPr>
            </w:pPr>
            <w:r w:rsidRPr="00F72F1C">
              <w:rPr>
                <w:lang w:val="ru-RU"/>
              </w:rPr>
              <w:t>−0,2</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E92FAE" w14:textId="77777777" w:rsidR="0012284D" w:rsidRPr="00F72F1C" w:rsidRDefault="0012284D" w:rsidP="00325BBE">
            <w:pPr>
              <w:pStyle w:val="Tabletext"/>
              <w:keepNext/>
              <w:jc w:val="center"/>
              <w:rPr>
                <w:szCs w:val="22"/>
                <w:lang w:val="ru-RU"/>
              </w:rPr>
            </w:pPr>
            <w:r w:rsidRPr="00F72F1C">
              <w:rPr>
                <w:szCs w:val="22"/>
                <w:lang w:val="ru-RU"/>
              </w:rPr>
              <w:t>1</w:t>
            </w:r>
          </w:p>
        </w:tc>
      </w:tr>
      <w:tr w:rsidR="0012284D" w:rsidRPr="00F72F1C" w14:paraId="5CE2B973" w14:textId="77777777" w:rsidTr="00C732FD">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51F1E77" w14:textId="77777777" w:rsidR="0012284D" w:rsidRPr="00F72F1C" w:rsidRDefault="0012284D" w:rsidP="00325BBE">
            <w:pPr>
              <w:pStyle w:val="Tabletext"/>
              <w:jc w:val="center"/>
              <w:rPr>
                <w:lang w:val="ru-RU"/>
              </w:rPr>
            </w:pPr>
            <w:r w:rsidRPr="00F72F1C">
              <w:rPr>
                <w:lang w:val="ru-RU"/>
              </w:rPr>
              <w:t>position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E0772D" w14:textId="20D1050E" w:rsidR="0012284D" w:rsidRPr="00F72F1C" w:rsidRDefault="0012284D" w:rsidP="009526D3">
            <w:pPr>
              <w:pStyle w:val="Tabletext"/>
              <w:jc w:val="center"/>
              <w:rPr>
                <w:lang w:val="ru-RU"/>
              </w:rPr>
            </w:pPr>
            <w:r w:rsidRPr="00F72F1C">
              <w:rPr>
                <w:lang w:val="ru-RU"/>
              </w:rPr>
              <w:t>coordinate=</w:t>
            </w:r>
            <w:r w:rsidR="009526D3">
              <w:rPr>
                <w:lang w:val="ru-RU"/>
              </w:rPr>
              <w:t>"</w:t>
            </w:r>
            <w:r w:rsidRPr="00F72F1C">
              <w:rPr>
                <w:lang w:val="ru-RU"/>
              </w:rPr>
              <w:t>X</w:t>
            </w:r>
            <w:r w:rsidR="009526D3">
              <w:rPr>
                <w:lang w:val="ru-RU"/>
              </w:rPr>
              <w:t>"</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F48B8CF" w14:textId="77777777" w:rsidR="0012284D" w:rsidRPr="00F72F1C" w:rsidRDefault="0012284D" w:rsidP="00325BBE">
            <w:pPr>
              <w:pStyle w:val="Tabletext"/>
              <w:jc w:val="center"/>
              <w:rPr>
                <w:lang w:val="ru-RU"/>
              </w:rPr>
            </w:pPr>
            <w:r w:rsidRPr="00F72F1C">
              <w:rPr>
                <w:lang w:val="ru-RU"/>
              </w:rPr>
              <w:t>max</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E6D7A2" w14:textId="3FF0B58F" w:rsidR="0012284D" w:rsidRPr="00F72F1C" w:rsidRDefault="0012284D" w:rsidP="001D6469">
            <w:pPr>
              <w:pStyle w:val="Tabletext"/>
              <w:rPr>
                <w:lang w:val="ru-RU"/>
              </w:rPr>
            </w:pPr>
            <w:r w:rsidRPr="00F72F1C">
              <w:rPr>
                <w:lang w:val="ru-RU"/>
              </w:rPr>
              <w:t>Макс. значение координаты X источника звука</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9EB340C" w14:textId="77777777" w:rsidR="0012284D" w:rsidRPr="00F72F1C" w:rsidRDefault="0012284D" w:rsidP="00325BBE">
            <w:pPr>
              <w:pStyle w:val="Tabletext"/>
              <w:jc w:val="center"/>
              <w:rPr>
                <w:lang w:val="ru-RU"/>
              </w:rPr>
            </w:pPr>
            <w:r w:rsidRPr="00F72F1C">
              <w:rPr>
                <w:lang w:val="ru-RU"/>
              </w:rPr>
              <w:t>Относительные единицы</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F389429" w14:textId="77777777" w:rsidR="0012284D" w:rsidRPr="00F72F1C" w:rsidRDefault="0012284D" w:rsidP="00325BBE">
            <w:pPr>
              <w:pStyle w:val="Tabletext"/>
              <w:jc w:val="center"/>
              <w:rPr>
                <w:lang w:val="ru-RU"/>
              </w:rPr>
            </w:pPr>
            <w:r w:rsidRPr="00F72F1C">
              <w:rPr>
                <w:lang w:val="ru-RU"/>
              </w:rPr>
              <w:t>0,5</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98E700" w14:textId="77777777" w:rsidR="0012284D" w:rsidRPr="00F72F1C" w:rsidRDefault="0012284D" w:rsidP="00325BBE">
            <w:pPr>
              <w:pStyle w:val="Tabletext"/>
              <w:keepNext/>
              <w:jc w:val="center"/>
              <w:rPr>
                <w:szCs w:val="22"/>
                <w:lang w:val="ru-RU"/>
              </w:rPr>
            </w:pPr>
            <w:r w:rsidRPr="00F72F1C">
              <w:rPr>
                <w:lang w:val="ru-RU"/>
              </w:rPr>
              <w:t>0 или 1</w:t>
            </w:r>
          </w:p>
        </w:tc>
      </w:tr>
      <w:tr w:rsidR="0012284D" w:rsidRPr="00F72F1C" w14:paraId="13BBA7B8" w14:textId="77777777" w:rsidTr="00C732FD">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0F15170" w14:textId="77777777" w:rsidR="0012284D" w:rsidRPr="00F72F1C" w:rsidRDefault="0012284D" w:rsidP="00325BBE">
            <w:pPr>
              <w:pStyle w:val="Tabletext"/>
              <w:jc w:val="center"/>
              <w:rPr>
                <w:lang w:val="ru-RU"/>
              </w:rPr>
            </w:pPr>
            <w:r w:rsidRPr="00F72F1C">
              <w:rPr>
                <w:lang w:val="ru-RU"/>
              </w:rPr>
              <w:t>position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4CDF54D" w14:textId="3594047F" w:rsidR="0012284D" w:rsidRPr="00F72F1C" w:rsidRDefault="0012284D" w:rsidP="009526D3">
            <w:pPr>
              <w:pStyle w:val="Tabletext"/>
              <w:jc w:val="center"/>
              <w:rPr>
                <w:lang w:val="ru-RU"/>
              </w:rPr>
            </w:pPr>
            <w:r w:rsidRPr="00F72F1C">
              <w:rPr>
                <w:lang w:val="ru-RU"/>
              </w:rPr>
              <w:t>coordinate=</w:t>
            </w:r>
            <w:r w:rsidR="009526D3">
              <w:rPr>
                <w:lang w:val="ru-RU"/>
              </w:rPr>
              <w:t>"</w:t>
            </w:r>
            <w:r w:rsidRPr="00F72F1C">
              <w:rPr>
                <w:lang w:val="ru-RU"/>
              </w:rPr>
              <w:t>X</w:t>
            </w:r>
            <w:r w:rsidR="009526D3">
              <w:rPr>
                <w:lang w:val="ru-RU"/>
              </w:rPr>
              <w:t>"</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C486CFB" w14:textId="77777777" w:rsidR="0012284D" w:rsidRPr="00F72F1C" w:rsidRDefault="0012284D" w:rsidP="00325BBE">
            <w:pPr>
              <w:pStyle w:val="Tabletext"/>
              <w:jc w:val="center"/>
              <w:rPr>
                <w:lang w:val="ru-RU"/>
              </w:rPr>
            </w:pPr>
            <w:r w:rsidRPr="00F72F1C">
              <w:rPr>
                <w:lang w:val="ru-RU"/>
              </w:rPr>
              <w:t>min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189AE99" w14:textId="02DBF2A5" w:rsidR="0012284D" w:rsidRPr="00F72F1C" w:rsidRDefault="0012284D" w:rsidP="001D6469">
            <w:pPr>
              <w:pStyle w:val="Tabletext"/>
              <w:rPr>
                <w:lang w:val="ru-RU"/>
              </w:rPr>
            </w:pPr>
            <w:r w:rsidRPr="00F72F1C">
              <w:rPr>
                <w:lang w:val="ru-RU"/>
              </w:rPr>
              <w:t>Мин. значение координаты X источника звука</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9FC267B" w14:textId="77777777" w:rsidR="0012284D" w:rsidRPr="00F72F1C" w:rsidRDefault="0012284D" w:rsidP="00325BBE">
            <w:pPr>
              <w:pStyle w:val="Tabletext"/>
              <w:jc w:val="center"/>
              <w:rPr>
                <w:lang w:val="ru-RU"/>
              </w:rPr>
            </w:pPr>
            <w:r w:rsidRPr="00F72F1C">
              <w:rPr>
                <w:lang w:val="ru-RU"/>
              </w:rPr>
              <w:t>Относительные единицы</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5D231C" w14:textId="77777777" w:rsidR="0012284D" w:rsidRPr="00F72F1C" w:rsidRDefault="0012284D" w:rsidP="00325BBE">
            <w:pPr>
              <w:pStyle w:val="Tabletext"/>
              <w:jc w:val="center"/>
              <w:rPr>
                <w:lang w:val="ru-RU"/>
              </w:rPr>
            </w:pPr>
            <w:r w:rsidRPr="00F72F1C">
              <w:rPr>
                <w:lang w:val="ru-RU"/>
              </w:rPr>
              <w:t>−0,5</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18CEA0" w14:textId="77777777" w:rsidR="0012284D" w:rsidRPr="00F72F1C" w:rsidRDefault="0012284D" w:rsidP="00325BBE">
            <w:pPr>
              <w:pStyle w:val="Tabletext"/>
              <w:keepNext/>
              <w:jc w:val="center"/>
              <w:rPr>
                <w:szCs w:val="22"/>
                <w:lang w:val="ru-RU"/>
              </w:rPr>
            </w:pPr>
            <w:r w:rsidRPr="00F72F1C">
              <w:rPr>
                <w:lang w:val="ru-RU"/>
              </w:rPr>
              <w:t>0 или 1</w:t>
            </w:r>
          </w:p>
        </w:tc>
      </w:tr>
      <w:tr w:rsidR="0012284D" w:rsidRPr="00F72F1C" w14:paraId="537522D4" w14:textId="77777777" w:rsidTr="00C732FD">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1DFE49" w14:textId="77777777" w:rsidR="0012284D" w:rsidRPr="00F72F1C" w:rsidRDefault="0012284D" w:rsidP="00325BBE">
            <w:pPr>
              <w:pStyle w:val="Tabletext"/>
              <w:jc w:val="center"/>
              <w:rPr>
                <w:lang w:val="ru-RU"/>
              </w:rPr>
            </w:pPr>
            <w:r w:rsidRPr="00F72F1C">
              <w:rPr>
                <w:lang w:val="ru-RU"/>
              </w:rPr>
              <w:t>position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6B0F217" w14:textId="01617726" w:rsidR="0012284D" w:rsidRPr="00F72F1C" w:rsidRDefault="0012284D" w:rsidP="009526D3">
            <w:pPr>
              <w:pStyle w:val="Tabletext"/>
              <w:jc w:val="center"/>
              <w:rPr>
                <w:lang w:val="ru-RU"/>
              </w:rPr>
            </w:pPr>
            <w:r w:rsidRPr="00F72F1C">
              <w:rPr>
                <w:lang w:val="ru-RU"/>
              </w:rPr>
              <w:t>coordinate=</w:t>
            </w:r>
            <w:r w:rsidR="009526D3">
              <w:rPr>
                <w:lang w:val="ru-RU"/>
              </w:rPr>
              <w:t>"</w:t>
            </w:r>
            <w:r w:rsidRPr="00F72F1C">
              <w:rPr>
                <w:lang w:val="ru-RU"/>
              </w:rPr>
              <w:t>Y</w:t>
            </w:r>
            <w:r w:rsidR="009526D3">
              <w:rPr>
                <w:lang w:val="ru-RU"/>
              </w:rPr>
              <w:t>"</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D441F58" w14:textId="77777777" w:rsidR="0012284D" w:rsidRPr="00F72F1C" w:rsidRDefault="0012284D" w:rsidP="00325BBE">
            <w:pPr>
              <w:pStyle w:val="Tabletext"/>
              <w:jc w:val="center"/>
              <w:rPr>
                <w:lang w:val="ru-RU"/>
              </w:rPr>
            </w:pP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9733547" w14:textId="32614B04" w:rsidR="0012284D" w:rsidRPr="00F72F1C" w:rsidRDefault="0012284D" w:rsidP="001D6469">
            <w:pPr>
              <w:pStyle w:val="Tabletext"/>
              <w:rPr>
                <w:lang w:val="ru-RU"/>
              </w:rPr>
            </w:pPr>
            <w:r w:rsidRPr="00F72F1C">
              <w:rPr>
                <w:lang w:val="ru-RU"/>
              </w:rPr>
              <w:t>Точное значение координаты Y источника звука</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3CFDB7B" w14:textId="77777777" w:rsidR="0012284D" w:rsidRPr="00F72F1C" w:rsidRDefault="0012284D" w:rsidP="00325BBE">
            <w:pPr>
              <w:pStyle w:val="Tabletext"/>
              <w:jc w:val="center"/>
              <w:rPr>
                <w:lang w:val="ru-RU"/>
              </w:rPr>
            </w:pPr>
            <w:r w:rsidRPr="00F72F1C">
              <w:rPr>
                <w:lang w:val="ru-RU"/>
              </w:rPr>
              <w:t>Относительные единицы</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23CCBC" w14:textId="77777777" w:rsidR="0012284D" w:rsidRPr="00F72F1C" w:rsidRDefault="0012284D" w:rsidP="00325BBE">
            <w:pPr>
              <w:pStyle w:val="Tabletext"/>
              <w:jc w:val="center"/>
              <w:rPr>
                <w:lang w:val="ru-RU"/>
              </w:rPr>
            </w:pPr>
            <w:r w:rsidRPr="00F72F1C">
              <w:rPr>
                <w:szCs w:val="22"/>
                <w:lang w:val="ru-RU"/>
              </w:rPr>
              <w:t>1,0</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7213FA" w14:textId="77777777" w:rsidR="0012284D" w:rsidRPr="00F72F1C" w:rsidRDefault="0012284D" w:rsidP="00325BBE">
            <w:pPr>
              <w:pStyle w:val="Tabletext"/>
              <w:keepNext/>
              <w:jc w:val="center"/>
              <w:rPr>
                <w:szCs w:val="22"/>
                <w:lang w:val="ru-RU"/>
              </w:rPr>
            </w:pPr>
            <w:r w:rsidRPr="00F72F1C">
              <w:rPr>
                <w:szCs w:val="22"/>
                <w:lang w:val="ru-RU"/>
              </w:rPr>
              <w:t>1</w:t>
            </w:r>
          </w:p>
        </w:tc>
      </w:tr>
      <w:tr w:rsidR="0012284D" w:rsidRPr="00F72F1C" w14:paraId="2D98D1EA" w14:textId="77777777" w:rsidTr="00C732FD">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FC60405" w14:textId="77777777" w:rsidR="0012284D" w:rsidRPr="00F72F1C" w:rsidRDefault="0012284D" w:rsidP="00325BBE">
            <w:pPr>
              <w:pStyle w:val="Tabletext"/>
              <w:jc w:val="center"/>
              <w:rPr>
                <w:lang w:val="ru-RU"/>
              </w:rPr>
            </w:pPr>
            <w:r w:rsidRPr="00F72F1C">
              <w:rPr>
                <w:lang w:val="ru-RU"/>
              </w:rPr>
              <w:t>position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A9507F5" w14:textId="352B1FAA" w:rsidR="0012284D" w:rsidRPr="00F72F1C" w:rsidRDefault="0012284D" w:rsidP="009526D3">
            <w:pPr>
              <w:pStyle w:val="Tabletext"/>
              <w:jc w:val="center"/>
              <w:rPr>
                <w:lang w:val="ru-RU"/>
              </w:rPr>
            </w:pPr>
            <w:r w:rsidRPr="00F72F1C">
              <w:rPr>
                <w:lang w:val="ru-RU"/>
              </w:rPr>
              <w:t>coordinate=</w:t>
            </w:r>
            <w:r w:rsidR="009526D3">
              <w:rPr>
                <w:lang w:val="ru-RU"/>
              </w:rPr>
              <w:t>"</w:t>
            </w:r>
            <w:r w:rsidRPr="00F72F1C">
              <w:rPr>
                <w:lang w:val="ru-RU"/>
              </w:rPr>
              <w:t>Y</w:t>
            </w:r>
            <w:r w:rsidR="009526D3">
              <w:rPr>
                <w:lang w:val="ru-RU"/>
              </w:rPr>
              <w:t>"</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25F4188" w14:textId="77777777" w:rsidR="0012284D" w:rsidRPr="00F72F1C" w:rsidRDefault="0012284D" w:rsidP="00325BBE">
            <w:pPr>
              <w:pStyle w:val="Tabletext"/>
              <w:jc w:val="center"/>
              <w:rPr>
                <w:lang w:val="ru-RU"/>
              </w:rPr>
            </w:pPr>
            <w:r w:rsidRPr="00F72F1C">
              <w:rPr>
                <w:lang w:val="ru-RU"/>
              </w:rPr>
              <w:t>max</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B61DE17" w14:textId="4279FF54" w:rsidR="0012284D" w:rsidRPr="00F72F1C" w:rsidRDefault="0012284D" w:rsidP="001D6469">
            <w:pPr>
              <w:pStyle w:val="Tabletext"/>
              <w:rPr>
                <w:lang w:val="ru-RU"/>
              </w:rPr>
            </w:pPr>
            <w:r w:rsidRPr="00F72F1C">
              <w:rPr>
                <w:lang w:val="ru-RU"/>
              </w:rPr>
              <w:t>Макс. значение координаты Y источника звука</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491F078" w14:textId="77777777" w:rsidR="0012284D" w:rsidRPr="00F72F1C" w:rsidRDefault="0012284D" w:rsidP="00325BBE">
            <w:pPr>
              <w:pStyle w:val="Tabletext"/>
              <w:jc w:val="center"/>
              <w:rPr>
                <w:lang w:val="ru-RU"/>
              </w:rPr>
            </w:pPr>
            <w:r w:rsidRPr="00F72F1C">
              <w:rPr>
                <w:lang w:val="ru-RU"/>
              </w:rPr>
              <w:t>Относительные единицы</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DC31CCF" w14:textId="77777777" w:rsidR="0012284D" w:rsidRPr="00F72F1C" w:rsidRDefault="0012284D" w:rsidP="00325BBE">
            <w:pPr>
              <w:pStyle w:val="Tabletext"/>
              <w:jc w:val="center"/>
              <w:rPr>
                <w:lang w:val="ru-RU"/>
              </w:rPr>
            </w:pPr>
            <w:r w:rsidRPr="00F72F1C">
              <w:rPr>
                <w:szCs w:val="22"/>
                <w:lang w:val="ru-RU"/>
              </w:rPr>
              <w:t>1,0</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1351CA6" w14:textId="77777777" w:rsidR="0012284D" w:rsidRPr="00F72F1C" w:rsidRDefault="0012284D" w:rsidP="00325BBE">
            <w:pPr>
              <w:pStyle w:val="Tabletext"/>
              <w:keepNext/>
              <w:jc w:val="center"/>
              <w:rPr>
                <w:szCs w:val="22"/>
                <w:lang w:val="ru-RU"/>
              </w:rPr>
            </w:pPr>
            <w:r w:rsidRPr="00F72F1C">
              <w:rPr>
                <w:lang w:val="ru-RU"/>
              </w:rPr>
              <w:t>0 или 1</w:t>
            </w:r>
          </w:p>
        </w:tc>
      </w:tr>
      <w:tr w:rsidR="0012284D" w:rsidRPr="00F72F1C" w14:paraId="69455C47" w14:textId="77777777" w:rsidTr="00C732FD">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AB9CE08" w14:textId="77777777" w:rsidR="0012284D" w:rsidRPr="00F72F1C" w:rsidRDefault="0012284D" w:rsidP="00325BBE">
            <w:pPr>
              <w:pStyle w:val="Tabletext"/>
              <w:jc w:val="center"/>
              <w:rPr>
                <w:lang w:val="ru-RU"/>
              </w:rPr>
            </w:pPr>
            <w:r w:rsidRPr="00F72F1C">
              <w:rPr>
                <w:lang w:val="ru-RU"/>
              </w:rPr>
              <w:t>position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521E273" w14:textId="0A2855C1" w:rsidR="0012284D" w:rsidRPr="00F72F1C" w:rsidRDefault="0012284D" w:rsidP="009526D3">
            <w:pPr>
              <w:pStyle w:val="Tabletext"/>
              <w:jc w:val="center"/>
              <w:rPr>
                <w:lang w:val="ru-RU"/>
              </w:rPr>
            </w:pPr>
            <w:r w:rsidRPr="00F72F1C">
              <w:rPr>
                <w:lang w:val="ru-RU"/>
              </w:rPr>
              <w:t>coordinate=</w:t>
            </w:r>
            <w:r w:rsidR="009526D3">
              <w:rPr>
                <w:lang w:val="ru-RU"/>
              </w:rPr>
              <w:t>"</w:t>
            </w:r>
            <w:r w:rsidRPr="00F72F1C">
              <w:rPr>
                <w:lang w:val="ru-RU"/>
              </w:rPr>
              <w:t>Y</w:t>
            </w:r>
            <w:r w:rsidR="009526D3">
              <w:rPr>
                <w:lang w:val="ru-RU"/>
              </w:rPr>
              <w:t>"</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F90B94" w14:textId="77777777" w:rsidR="0012284D" w:rsidRPr="00F72F1C" w:rsidRDefault="0012284D" w:rsidP="00325BBE">
            <w:pPr>
              <w:pStyle w:val="Tabletext"/>
              <w:jc w:val="center"/>
              <w:rPr>
                <w:lang w:val="ru-RU"/>
              </w:rPr>
            </w:pPr>
            <w:r w:rsidRPr="00F72F1C">
              <w:rPr>
                <w:lang w:val="ru-RU"/>
              </w:rPr>
              <w:t>min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03DF047" w14:textId="3D6642D8" w:rsidR="0012284D" w:rsidRPr="00F72F1C" w:rsidRDefault="0012284D" w:rsidP="001D6469">
            <w:pPr>
              <w:pStyle w:val="Tabletext"/>
              <w:rPr>
                <w:lang w:val="ru-RU"/>
              </w:rPr>
            </w:pPr>
            <w:r w:rsidRPr="00F72F1C">
              <w:rPr>
                <w:lang w:val="ru-RU"/>
              </w:rPr>
              <w:t>Мин. значение координаты Y источника звука</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337A085" w14:textId="77777777" w:rsidR="0012284D" w:rsidRPr="00F72F1C" w:rsidRDefault="0012284D" w:rsidP="00325BBE">
            <w:pPr>
              <w:pStyle w:val="Tabletext"/>
              <w:jc w:val="center"/>
              <w:rPr>
                <w:lang w:val="ru-RU"/>
              </w:rPr>
            </w:pPr>
            <w:r w:rsidRPr="00F72F1C">
              <w:rPr>
                <w:lang w:val="ru-RU"/>
              </w:rPr>
              <w:t>Относительные единицы</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15E828" w14:textId="77777777" w:rsidR="0012284D" w:rsidRPr="00F72F1C" w:rsidRDefault="0012284D" w:rsidP="00325BBE">
            <w:pPr>
              <w:pStyle w:val="Tabletext"/>
              <w:jc w:val="center"/>
              <w:rPr>
                <w:lang w:val="ru-RU"/>
              </w:rPr>
            </w:pPr>
            <w:r w:rsidRPr="00F72F1C">
              <w:rPr>
                <w:lang w:val="ru-RU"/>
              </w:rPr>
              <w:t>−</w:t>
            </w:r>
            <w:r w:rsidRPr="00F72F1C">
              <w:rPr>
                <w:szCs w:val="22"/>
                <w:lang w:val="ru-RU"/>
              </w:rPr>
              <w:t>1,0</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B781835" w14:textId="77777777" w:rsidR="0012284D" w:rsidRPr="00F72F1C" w:rsidRDefault="0012284D" w:rsidP="00325BBE">
            <w:pPr>
              <w:pStyle w:val="Tabletext"/>
              <w:keepNext/>
              <w:jc w:val="center"/>
              <w:rPr>
                <w:szCs w:val="22"/>
                <w:lang w:val="ru-RU"/>
              </w:rPr>
            </w:pPr>
            <w:r w:rsidRPr="00F72F1C">
              <w:rPr>
                <w:lang w:val="ru-RU"/>
              </w:rPr>
              <w:t>0 или 1</w:t>
            </w:r>
          </w:p>
        </w:tc>
      </w:tr>
      <w:tr w:rsidR="0012284D" w:rsidRPr="00F72F1C" w14:paraId="78BD7B3D" w14:textId="77777777" w:rsidTr="00C732FD">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F20462" w14:textId="77777777" w:rsidR="0012284D" w:rsidRPr="00F72F1C" w:rsidRDefault="0012284D" w:rsidP="00325BBE">
            <w:pPr>
              <w:pStyle w:val="Tabletext"/>
              <w:jc w:val="center"/>
              <w:rPr>
                <w:lang w:val="ru-RU"/>
              </w:rPr>
            </w:pPr>
            <w:r w:rsidRPr="00F72F1C">
              <w:rPr>
                <w:lang w:val="ru-RU"/>
              </w:rPr>
              <w:t>position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39EEF5A" w14:textId="1382B5B9" w:rsidR="0012284D" w:rsidRPr="00F72F1C" w:rsidRDefault="0012284D" w:rsidP="009526D3">
            <w:pPr>
              <w:pStyle w:val="Tabletext"/>
              <w:jc w:val="center"/>
              <w:rPr>
                <w:lang w:val="ru-RU"/>
              </w:rPr>
            </w:pPr>
            <w:r w:rsidRPr="00F72F1C">
              <w:rPr>
                <w:lang w:val="ru-RU"/>
              </w:rPr>
              <w:t>coordinate=</w:t>
            </w:r>
            <w:r w:rsidR="009526D3">
              <w:rPr>
                <w:lang w:val="ru-RU"/>
              </w:rPr>
              <w:t>"</w:t>
            </w:r>
            <w:r w:rsidRPr="00F72F1C">
              <w:rPr>
                <w:lang w:val="ru-RU"/>
              </w:rPr>
              <w:t>Z</w:t>
            </w:r>
            <w:r w:rsidR="009526D3">
              <w:rPr>
                <w:lang w:val="ru-RU"/>
              </w:rPr>
              <w:t>"</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514209" w14:textId="77777777" w:rsidR="0012284D" w:rsidRPr="00F72F1C" w:rsidRDefault="0012284D" w:rsidP="00325BBE">
            <w:pPr>
              <w:pStyle w:val="Tabletext"/>
              <w:jc w:val="center"/>
              <w:rPr>
                <w:lang w:val="ru-RU"/>
              </w:rPr>
            </w:pP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F5F3427" w14:textId="2241793A" w:rsidR="0012284D" w:rsidRPr="00F72F1C" w:rsidRDefault="0012284D" w:rsidP="001D6469">
            <w:pPr>
              <w:pStyle w:val="Tabletext"/>
              <w:rPr>
                <w:lang w:val="ru-RU"/>
              </w:rPr>
            </w:pPr>
            <w:r w:rsidRPr="00F72F1C">
              <w:rPr>
                <w:lang w:val="ru-RU"/>
              </w:rPr>
              <w:t>Точное значение координаты Z источника звука</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26090B1" w14:textId="77777777" w:rsidR="0012284D" w:rsidRPr="00F72F1C" w:rsidRDefault="0012284D" w:rsidP="00325BBE">
            <w:pPr>
              <w:pStyle w:val="Tabletext"/>
              <w:jc w:val="center"/>
              <w:rPr>
                <w:lang w:val="ru-RU"/>
              </w:rPr>
            </w:pPr>
            <w:r w:rsidRPr="00F72F1C">
              <w:rPr>
                <w:lang w:val="ru-RU"/>
              </w:rPr>
              <w:t>Относительные единицы</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D9B8595" w14:textId="77777777" w:rsidR="0012284D" w:rsidRPr="00F72F1C" w:rsidRDefault="0012284D" w:rsidP="00325BBE">
            <w:pPr>
              <w:pStyle w:val="Tabletext"/>
              <w:jc w:val="center"/>
              <w:rPr>
                <w:szCs w:val="22"/>
                <w:lang w:val="ru-RU"/>
              </w:rPr>
            </w:pPr>
            <w:r w:rsidRPr="00F72F1C">
              <w:rPr>
                <w:szCs w:val="22"/>
                <w:lang w:val="ru-RU"/>
              </w:rPr>
              <w:t>0,0</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607034" w14:textId="77777777" w:rsidR="0012284D" w:rsidRPr="00F72F1C" w:rsidRDefault="0012284D" w:rsidP="00325BBE">
            <w:pPr>
              <w:pStyle w:val="Tabletext"/>
              <w:keepNext/>
              <w:jc w:val="center"/>
              <w:rPr>
                <w:lang w:val="ru-RU"/>
              </w:rPr>
            </w:pPr>
            <w:r w:rsidRPr="00F72F1C">
              <w:rPr>
                <w:lang w:val="ru-RU"/>
              </w:rPr>
              <w:t>0 или 1</w:t>
            </w:r>
          </w:p>
        </w:tc>
      </w:tr>
      <w:tr w:rsidR="0012284D" w:rsidRPr="00F72F1C" w14:paraId="6747A730" w14:textId="77777777" w:rsidTr="00C732FD">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2DD936" w14:textId="77777777" w:rsidR="0012284D" w:rsidRPr="00F72F1C" w:rsidRDefault="0012284D" w:rsidP="00325BBE">
            <w:pPr>
              <w:pStyle w:val="Tabletext"/>
              <w:jc w:val="center"/>
              <w:rPr>
                <w:lang w:val="ru-RU"/>
              </w:rPr>
            </w:pPr>
            <w:r w:rsidRPr="00F72F1C">
              <w:rPr>
                <w:lang w:val="ru-RU"/>
              </w:rPr>
              <w:t>position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F29E72" w14:textId="0C669262" w:rsidR="0012284D" w:rsidRPr="00F72F1C" w:rsidRDefault="0012284D" w:rsidP="009526D3">
            <w:pPr>
              <w:pStyle w:val="Tabletext"/>
              <w:jc w:val="center"/>
              <w:rPr>
                <w:lang w:val="ru-RU"/>
              </w:rPr>
            </w:pPr>
            <w:r w:rsidRPr="00F72F1C">
              <w:rPr>
                <w:lang w:val="ru-RU"/>
              </w:rPr>
              <w:t>coordinate=</w:t>
            </w:r>
            <w:r w:rsidR="009526D3">
              <w:rPr>
                <w:lang w:val="ru-RU"/>
              </w:rPr>
              <w:t>"</w:t>
            </w:r>
            <w:r w:rsidRPr="00F72F1C">
              <w:rPr>
                <w:lang w:val="ru-RU"/>
              </w:rPr>
              <w:t>Z</w:t>
            </w:r>
            <w:r w:rsidR="009526D3">
              <w:rPr>
                <w:lang w:val="ru-RU"/>
              </w:rPr>
              <w:t>"</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3B54D3C" w14:textId="77777777" w:rsidR="0012284D" w:rsidRPr="00F72F1C" w:rsidRDefault="0012284D" w:rsidP="00325BBE">
            <w:pPr>
              <w:pStyle w:val="Tabletext"/>
              <w:jc w:val="center"/>
              <w:rPr>
                <w:lang w:val="ru-RU"/>
              </w:rPr>
            </w:pPr>
            <w:r w:rsidRPr="00F72F1C">
              <w:rPr>
                <w:lang w:val="ru-RU"/>
              </w:rPr>
              <w:t>max</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D60DE20" w14:textId="25675466" w:rsidR="0012284D" w:rsidRPr="00F72F1C" w:rsidRDefault="0012284D" w:rsidP="001D6469">
            <w:pPr>
              <w:pStyle w:val="Tabletext"/>
              <w:rPr>
                <w:lang w:val="ru-RU"/>
              </w:rPr>
            </w:pPr>
            <w:r w:rsidRPr="00F72F1C">
              <w:rPr>
                <w:lang w:val="ru-RU"/>
              </w:rPr>
              <w:t>Макс. значение координаты Z источника звука</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836379C" w14:textId="77777777" w:rsidR="0012284D" w:rsidRPr="00F72F1C" w:rsidRDefault="0012284D" w:rsidP="00325BBE">
            <w:pPr>
              <w:pStyle w:val="Tabletext"/>
              <w:jc w:val="center"/>
              <w:rPr>
                <w:lang w:val="ru-RU"/>
              </w:rPr>
            </w:pPr>
            <w:r w:rsidRPr="00F72F1C">
              <w:rPr>
                <w:lang w:val="ru-RU"/>
              </w:rPr>
              <w:t>Относительные единицы</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300282C" w14:textId="77777777" w:rsidR="0012284D" w:rsidRPr="00F72F1C" w:rsidRDefault="0012284D" w:rsidP="00325BBE">
            <w:pPr>
              <w:pStyle w:val="Tabletext"/>
              <w:jc w:val="center"/>
              <w:rPr>
                <w:szCs w:val="22"/>
                <w:lang w:val="ru-RU"/>
              </w:rPr>
            </w:pPr>
            <w:r w:rsidRPr="00F72F1C">
              <w:rPr>
                <w:szCs w:val="22"/>
                <w:lang w:val="ru-RU"/>
              </w:rPr>
              <w:t>0,8</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8120B47" w14:textId="77777777" w:rsidR="0012284D" w:rsidRPr="00F72F1C" w:rsidRDefault="0012284D" w:rsidP="00325BBE">
            <w:pPr>
              <w:pStyle w:val="Tabletext"/>
              <w:keepNext/>
              <w:jc w:val="center"/>
              <w:rPr>
                <w:lang w:val="ru-RU"/>
              </w:rPr>
            </w:pPr>
            <w:r w:rsidRPr="00F72F1C">
              <w:rPr>
                <w:lang w:val="ru-RU"/>
              </w:rPr>
              <w:t>0 или 1</w:t>
            </w:r>
          </w:p>
        </w:tc>
      </w:tr>
      <w:tr w:rsidR="0012284D" w:rsidRPr="00F72F1C" w14:paraId="0217F8D4" w14:textId="77777777" w:rsidTr="00C732FD">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2E5DB24" w14:textId="77777777" w:rsidR="0012284D" w:rsidRPr="00F72F1C" w:rsidRDefault="0012284D" w:rsidP="00325BBE">
            <w:pPr>
              <w:pStyle w:val="Tabletext"/>
              <w:jc w:val="center"/>
              <w:rPr>
                <w:lang w:val="ru-RU"/>
              </w:rPr>
            </w:pPr>
            <w:r w:rsidRPr="00F72F1C">
              <w:rPr>
                <w:lang w:val="ru-RU"/>
              </w:rPr>
              <w:t>position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14D3D7" w14:textId="052CBDC5" w:rsidR="0012284D" w:rsidRPr="00F72F1C" w:rsidRDefault="0012284D" w:rsidP="009526D3">
            <w:pPr>
              <w:pStyle w:val="Tabletext"/>
              <w:jc w:val="center"/>
              <w:rPr>
                <w:lang w:val="ru-RU"/>
              </w:rPr>
            </w:pPr>
            <w:r w:rsidRPr="00F72F1C">
              <w:rPr>
                <w:lang w:val="ru-RU"/>
              </w:rPr>
              <w:t>coordinate=</w:t>
            </w:r>
            <w:r w:rsidR="009526D3">
              <w:rPr>
                <w:lang w:val="ru-RU"/>
              </w:rPr>
              <w:t>"</w:t>
            </w:r>
            <w:r w:rsidRPr="00F72F1C">
              <w:rPr>
                <w:lang w:val="ru-RU"/>
              </w:rPr>
              <w:t>Z</w:t>
            </w:r>
            <w:r w:rsidR="009526D3">
              <w:rPr>
                <w:lang w:val="ru-RU"/>
              </w:rPr>
              <w:t>"</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50F97D4" w14:textId="77777777" w:rsidR="0012284D" w:rsidRPr="00F72F1C" w:rsidRDefault="0012284D" w:rsidP="00325BBE">
            <w:pPr>
              <w:pStyle w:val="Tabletext"/>
              <w:jc w:val="center"/>
              <w:rPr>
                <w:lang w:val="ru-RU"/>
              </w:rPr>
            </w:pPr>
            <w:r w:rsidRPr="00F72F1C">
              <w:rPr>
                <w:lang w:val="ru-RU"/>
              </w:rPr>
              <w:t>min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4066C1" w14:textId="71B5B219" w:rsidR="0012284D" w:rsidRPr="00F72F1C" w:rsidRDefault="0012284D" w:rsidP="001D6469">
            <w:pPr>
              <w:pStyle w:val="Tabletext"/>
              <w:rPr>
                <w:lang w:val="ru-RU"/>
              </w:rPr>
            </w:pPr>
            <w:r w:rsidRPr="00F72F1C">
              <w:rPr>
                <w:lang w:val="ru-RU"/>
              </w:rPr>
              <w:t>Мин. значение координаты Z источника звука</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BB29935" w14:textId="77777777" w:rsidR="0012284D" w:rsidRPr="00F72F1C" w:rsidRDefault="0012284D" w:rsidP="00325BBE">
            <w:pPr>
              <w:pStyle w:val="Tabletext"/>
              <w:jc w:val="center"/>
              <w:rPr>
                <w:lang w:val="ru-RU"/>
              </w:rPr>
            </w:pPr>
            <w:r w:rsidRPr="00F72F1C">
              <w:rPr>
                <w:lang w:val="ru-RU"/>
              </w:rPr>
              <w:t>Относительные единицы</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AC6EB6" w14:textId="77777777" w:rsidR="0012284D" w:rsidRPr="00F72F1C" w:rsidRDefault="0012284D" w:rsidP="00325BBE">
            <w:pPr>
              <w:pStyle w:val="Tabletext"/>
              <w:jc w:val="center"/>
              <w:rPr>
                <w:szCs w:val="22"/>
                <w:lang w:val="ru-RU"/>
              </w:rPr>
            </w:pPr>
            <w:r w:rsidRPr="00F72F1C">
              <w:rPr>
                <w:szCs w:val="22"/>
                <w:lang w:val="ru-RU"/>
              </w:rPr>
              <w:t>0,9</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1FE81A" w14:textId="77777777" w:rsidR="0012284D" w:rsidRPr="00F72F1C" w:rsidRDefault="0012284D" w:rsidP="00325BBE">
            <w:pPr>
              <w:pStyle w:val="Tabletext"/>
              <w:keepNext/>
              <w:jc w:val="center"/>
              <w:rPr>
                <w:lang w:val="ru-RU"/>
              </w:rPr>
            </w:pPr>
            <w:r w:rsidRPr="00F72F1C">
              <w:rPr>
                <w:lang w:val="ru-RU"/>
              </w:rPr>
              <w:t>0 или 1</w:t>
            </w:r>
          </w:p>
        </w:tc>
      </w:tr>
      <w:tr w:rsidR="0012284D" w:rsidRPr="00F72F1C" w14:paraId="17818319" w14:textId="77777777" w:rsidTr="00C732FD">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CB18626" w14:textId="77777777" w:rsidR="0012284D" w:rsidRPr="00F72F1C" w:rsidRDefault="0012284D" w:rsidP="00325BBE">
            <w:pPr>
              <w:pStyle w:val="Tabletext"/>
              <w:jc w:val="center"/>
              <w:rPr>
                <w:lang w:val="ru-RU"/>
              </w:rPr>
            </w:pPr>
            <w:r w:rsidRPr="00F72F1C">
              <w:rPr>
                <w:lang w:val="ru-RU"/>
              </w:rPr>
              <w:t>position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174554B" w14:textId="77777777" w:rsidR="0012284D" w:rsidRPr="00F72F1C" w:rsidRDefault="0012284D" w:rsidP="00325BBE">
            <w:pPr>
              <w:pStyle w:val="Tabletext"/>
              <w:jc w:val="center"/>
              <w:rPr>
                <w:lang w:val="ru-RU"/>
              </w:rPr>
            </w:pPr>
            <w:r w:rsidRPr="00F72F1C">
              <w:rPr>
                <w:lang w:val="ru-RU"/>
              </w:rPr>
              <w:t>screenEdgeLock</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6F907D3" w14:textId="77777777" w:rsidR="0012284D" w:rsidRPr="00F72F1C" w:rsidRDefault="0012284D" w:rsidP="00325BBE">
            <w:pPr>
              <w:pStyle w:val="Tabletext"/>
              <w:jc w:val="center"/>
              <w:rPr>
                <w:lang w:val="ru-RU"/>
              </w:rPr>
            </w:pP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AADDA94" w14:textId="2446E1F7" w:rsidR="0012284D" w:rsidRPr="00F72F1C" w:rsidRDefault="0012284D" w:rsidP="001D6469">
            <w:pPr>
              <w:pStyle w:val="Tabletext"/>
              <w:rPr>
                <w:lang w:val="ru-RU"/>
              </w:rPr>
            </w:pPr>
            <w:r w:rsidRPr="00F72F1C">
              <w:rPr>
                <w:lang w:val="ru-RU"/>
              </w:rPr>
              <w:t>Определяет положение громкоговорителя на границе экрана</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A7510F" w14:textId="0D5C780F" w:rsidR="0012284D" w:rsidRPr="00F72F1C" w:rsidRDefault="0012284D" w:rsidP="001D6469">
            <w:pPr>
              <w:pStyle w:val="Tabletext"/>
              <w:rPr>
                <w:lang w:val="ru-RU"/>
              </w:rPr>
            </w:pPr>
            <w:r w:rsidRPr="00F72F1C">
              <w:rPr>
                <w:lang w:val="ru-RU"/>
              </w:rPr>
              <w:t>Слева, справа, сверху, снизу</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FDD7880" w14:textId="6FA2EFF3" w:rsidR="0012284D" w:rsidRPr="00F72F1C" w:rsidRDefault="0012284D" w:rsidP="001D6469">
            <w:pPr>
              <w:pStyle w:val="Tabletext"/>
              <w:jc w:val="center"/>
              <w:rPr>
                <w:szCs w:val="22"/>
                <w:lang w:val="ru-RU"/>
              </w:rPr>
            </w:pPr>
            <w:r w:rsidRPr="00F72F1C">
              <w:rPr>
                <w:szCs w:val="22"/>
                <w:lang w:val="ru-RU"/>
              </w:rPr>
              <w:t>Слева</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E64AE5A" w14:textId="77777777" w:rsidR="0012284D" w:rsidRPr="00F72F1C" w:rsidRDefault="0012284D" w:rsidP="00325BBE">
            <w:pPr>
              <w:pStyle w:val="Tabletext"/>
              <w:keepNext/>
              <w:jc w:val="center"/>
              <w:rPr>
                <w:lang w:val="ru-RU"/>
              </w:rPr>
            </w:pPr>
            <w:r w:rsidRPr="00F72F1C">
              <w:rPr>
                <w:lang w:val="ru-RU"/>
              </w:rPr>
              <w:t>0 … 2</w:t>
            </w:r>
          </w:p>
        </w:tc>
      </w:tr>
    </w:tbl>
    <w:p w14:paraId="1FC9E672" w14:textId="4AD06FCA" w:rsidR="00F91C6C" w:rsidRPr="00F72F1C" w:rsidRDefault="00F91C6C" w:rsidP="001A670F">
      <w:pPr>
        <w:keepNext/>
        <w:keepLines/>
        <w:rPr>
          <w:lang w:val="ru-RU"/>
        </w:rPr>
      </w:pPr>
      <w:r w:rsidRPr="00F72F1C">
        <w:rPr>
          <w:lang w:val="ru-RU"/>
        </w:rPr>
        <w:lastRenderedPageBreak/>
        <w:t xml:space="preserve">Атрибут </w:t>
      </w:r>
      <w:r w:rsidRPr="00F72F1C">
        <w:rPr>
          <w:b/>
          <w:lang w:val="ru-RU"/>
        </w:rPr>
        <w:t>screenEdgeLock</w:t>
      </w:r>
      <w:r w:rsidRPr="00F72F1C">
        <w:rPr>
          <w:lang w:val="ru-RU"/>
        </w:rPr>
        <w:t xml:space="preserve"> позволяет расположить громкоговоритель на краю экрана. </w:t>
      </w:r>
      <w:r w:rsidR="0012284D" w:rsidRPr="00F72F1C">
        <w:rPr>
          <w:lang w:val="ru-RU"/>
        </w:rPr>
        <w:t>Для классического фронтального экрана этот атрибут может использоваться в сочетании с атрибутом coordinate=</w:t>
      </w:r>
      <w:r w:rsidR="009526D3">
        <w:rPr>
          <w:lang w:val="ru-RU"/>
        </w:rPr>
        <w:t>"</w:t>
      </w:r>
      <w:r w:rsidR="0012284D" w:rsidRPr="00F72F1C">
        <w:rPr>
          <w:lang w:val="ru-RU"/>
        </w:rPr>
        <w:t>elevation</w:t>
      </w:r>
      <w:r w:rsidR="009526D3">
        <w:rPr>
          <w:lang w:val="ru-RU"/>
        </w:rPr>
        <w:t>"</w:t>
      </w:r>
      <w:r w:rsidR="0012284D" w:rsidRPr="00F72F1C">
        <w:rPr>
          <w:lang w:val="ru-RU"/>
        </w:rPr>
        <w:t xml:space="preserve"> и/или coordinate=</w:t>
      </w:r>
      <w:r w:rsidR="009526D3">
        <w:rPr>
          <w:lang w:val="ru-RU"/>
        </w:rPr>
        <w:t>"</w:t>
      </w:r>
      <w:r w:rsidR="0012284D" w:rsidRPr="00F72F1C">
        <w:rPr>
          <w:lang w:val="ru-RU"/>
        </w:rPr>
        <w:t>azimuth</w:t>
      </w:r>
      <w:r w:rsidR="009526D3">
        <w:rPr>
          <w:lang w:val="ru-RU"/>
        </w:rPr>
        <w:t>"</w:t>
      </w:r>
      <w:r w:rsidR="0012284D" w:rsidRPr="00F72F1C">
        <w:rPr>
          <w:lang w:val="ru-RU"/>
        </w:rPr>
        <w:t xml:space="preserve"> (для полярных координат) или coordinate=</w:t>
      </w:r>
      <w:r w:rsidR="009526D3">
        <w:rPr>
          <w:lang w:val="ru-RU"/>
        </w:rPr>
        <w:t>"</w:t>
      </w:r>
      <w:r w:rsidR="0012284D" w:rsidRPr="00F72F1C">
        <w:rPr>
          <w:lang w:val="ru-RU"/>
        </w:rPr>
        <w:t>X</w:t>
      </w:r>
      <w:r w:rsidR="009526D3">
        <w:rPr>
          <w:lang w:val="ru-RU"/>
        </w:rPr>
        <w:t>"</w:t>
      </w:r>
      <w:r w:rsidR="0012284D" w:rsidRPr="00F72F1C">
        <w:rPr>
          <w:lang w:val="ru-RU"/>
        </w:rPr>
        <w:t xml:space="preserve"> и/или coordinate=</w:t>
      </w:r>
      <w:r w:rsidR="009526D3">
        <w:rPr>
          <w:lang w:val="ru-RU"/>
        </w:rPr>
        <w:t>"</w:t>
      </w:r>
      <w:r w:rsidR="0012284D" w:rsidRPr="00F72F1C">
        <w:rPr>
          <w:lang w:val="ru-RU"/>
        </w:rPr>
        <w:t>Z</w:t>
      </w:r>
      <w:r w:rsidR="009526D3">
        <w:rPr>
          <w:lang w:val="ru-RU"/>
        </w:rPr>
        <w:t>"</w:t>
      </w:r>
      <w:r w:rsidR="0012284D" w:rsidRPr="00F72F1C">
        <w:rPr>
          <w:lang w:val="ru-RU"/>
        </w:rPr>
        <w:t xml:space="preserve"> (для декартовых координат).</w:t>
      </w:r>
      <w:r w:rsidRPr="00F72F1C">
        <w:rPr>
          <w:lang w:val="ru-RU"/>
        </w:rPr>
        <w:t xml:space="preserve"> </w:t>
      </w:r>
      <w:r w:rsidR="0012284D" w:rsidRPr="00F72F1C">
        <w:rPr>
          <w:lang w:val="ru-RU"/>
        </w:rPr>
        <w:t xml:space="preserve">Если </w:t>
      </w:r>
      <w:r w:rsidRPr="00F72F1C">
        <w:rPr>
          <w:lang w:val="ru-RU"/>
        </w:rPr>
        <w:t xml:space="preserve">он устанавливается равным строке, указывающей, на каком краю экрана должен располагаться громкоговоритель (если имеются данные о размере экрана): left (слева), right (справа), top (сверху) или bottom (снизу). Атрибут coordinate должен быть все же включен, чтобы уточнить, какой именно размер устанавливается, и указать альтернативное местоположение на случай, если экран отсутствует или его размер неизвестен. </w:t>
      </w:r>
    </w:p>
    <w:p w14:paraId="1F9A63EE" w14:textId="77777777" w:rsidR="00F91C6C" w:rsidRPr="00F72F1C" w:rsidRDefault="00F91C6C" w:rsidP="00F91C6C">
      <w:pPr>
        <w:rPr>
          <w:lang w:val="ru-RU"/>
        </w:rPr>
      </w:pPr>
      <w:r w:rsidRPr="00F72F1C">
        <w:rPr>
          <w:lang w:val="ru-RU"/>
        </w:rPr>
        <w:t xml:space="preserve">Приведенный ниже пример XML-кода показывает, как можно определить громкоговоритель, расположенный у правого края экрана (с указанием альтернативного местоположения азимута </w:t>
      </w:r>
      <w:r w:rsidRPr="00F72F1C">
        <w:rPr>
          <w:lang w:val="ru-RU"/>
        </w:rPr>
        <w:br/>
        <w:t>−29,0 градуса в случае отсутствия экрана).</w:t>
      </w:r>
    </w:p>
    <w:p w14:paraId="00F86400" w14:textId="77777777" w:rsidR="00F91C6C" w:rsidRPr="00F72F1C"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F72F1C" w14:paraId="5DF4B218" w14:textId="77777777" w:rsidTr="004E3CFD">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42112DD" w14:textId="77777777" w:rsidR="00F91C6C" w:rsidRPr="00F72F1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lang w:val="en-US"/>
              </w:rPr>
            </w:pPr>
            <w:r w:rsidRPr="00F72F1C">
              <w:rPr>
                <w:rFonts w:ascii="Courier New" w:hAnsi="Courier New" w:cs="Courier New"/>
                <w:sz w:val="16"/>
                <w:szCs w:val="18"/>
                <w:lang w:val="en-US"/>
              </w:rPr>
              <w:t>&lt;audioBlockFormat ...&gt;</w:t>
            </w:r>
          </w:p>
          <w:p w14:paraId="13DD9157" w14:textId="77777777" w:rsidR="00F91C6C" w:rsidRPr="00F72F1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lang w:val="en-US"/>
              </w:rPr>
            </w:pPr>
            <w:r w:rsidRPr="00F72F1C">
              <w:rPr>
                <w:rFonts w:ascii="Courier New" w:hAnsi="Courier New" w:cs="Courier New"/>
                <w:sz w:val="16"/>
                <w:szCs w:val="18"/>
                <w:lang w:val="en-US"/>
              </w:rPr>
              <w:t xml:space="preserve">  &lt;speakerLabel&gt;M-SC&lt;/speakerLabel&gt;</w:t>
            </w:r>
          </w:p>
          <w:p w14:paraId="361D6882" w14:textId="77777777" w:rsidR="00F91C6C" w:rsidRPr="00F72F1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lang w:val="en-US"/>
              </w:rPr>
            </w:pPr>
            <w:r w:rsidRPr="00F72F1C">
              <w:rPr>
                <w:rFonts w:ascii="Courier New" w:hAnsi="Courier New" w:cs="Courier New"/>
                <w:sz w:val="16"/>
                <w:szCs w:val="18"/>
                <w:lang w:val="en-US"/>
              </w:rPr>
              <w:t xml:space="preserve">  &lt;position coordinate="azimuth" screenEdgeLock="right"&gt;-29.0&lt;/position&gt;</w:t>
            </w:r>
          </w:p>
          <w:p w14:paraId="213F1C05" w14:textId="77777777" w:rsidR="00F91C6C" w:rsidRPr="009D2428"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lang w:val="en-US"/>
              </w:rPr>
            </w:pPr>
            <w:r w:rsidRPr="00F72F1C">
              <w:rPr>
                <w:rFonts w:ascii="Courier New" w:hAnsi="Courier New" w:cs="Courier New"/>
                <w:sz w:val="16"/>
                <w:szCs w:val="18"/>
                <w:lang w:val="en-US"/>
              </w:rPr>
              <w:t xml:space="preserve">  </w:t>
            </w:r>
            <w:r w:rsidRPr="009D2428">
              <w:rPr>
                <w:rFonts w:ascii="Courier New" w:hAnsi="Courier New" w:cs="Courier New"/>
                <w:sz w:val="16"/>
                <w:szCs w:val="18"/>
                <w:lang w:val="en-US"/>
              </w:rPr>
              <w:t>&lt;position coordinate="elevation"&gt;0.0&lt;/position&gt;</w:t>
            </w:r>
          </w:p>
          <w:p w14:paraId="0D22A8A9" w14:textId="77777777" w:rsidR="00F91C6C" w:rsidRPr="009D2428"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8"/>
                <w:lang w:val="en-US"/>
              </w:rPr>
            </w:pPr>
            <w:r w:rsidRPr="009D2428">
              <w:rPr>
                <w:rFonts w:ascii="Courier New" w:hAnsi="Courier New" w:cs="Courier New"/>
                <w:sz w:val="16"/>
                <w:szCs w:val="18"/>
                <w:lang w:val="en-US"/>
              </w:rPr>
              <w:t xml:space="preserve">  &lt;position coordinate="distance"&gt;1.0&lt;/position&gt;</w:t>
            </w:r>
          </w:p>
          <w:p w14:paraId="05AD21C2" w14:textId="77777777" w:rsidR="00F91C6C" w:rsidRPr="00F72F1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sz w:val="16"/>
                <w:lang w:val="ru-RU"/>
              </w:rPr>
            </w:pPr>
            <w:r w:rsidRPr="00F72F1C">
              <w:rPr>
                <w:rFonts w:ascii="Courier New" w:hAnsi="Courier New" w:cs="Courier New"/>
                <w:sz w:val="16"/>
                <w:szCs w:val="18"/>
                <w:lang w:val="ru-RU"/>
              </w:rPr>
              <w:t>&lt;/audioBlockFormat&gt;</w:t>
            </w:r>
          </w:p>
        </w:tc>
      </w:tr>
    </w:tbl>
    <w:p w14:paraId="0F61196A" w14:textId="77777777" w:rsidR="00F91C6C" w:rsidRPr="00F72F1C" w:rsidRDefault="00F91C6C" w:rsidP="00F91C6C">
      <w:pPr>
        <w:pStyle w:val="Blanc"/>
        <w:rPr>
          <w:lang w:val="ru-RU"/>
        </w:rPr>
      </w:pPr>
    </w:p>
    <w:p w14:paraId="1B18B10E" w14:textId="77777777" w:rsidR="00F91C6C" w:rsidRPr="00F72F1C" w:rsidRDefault="00F91C6C" w:rsidP="00F91C6C">
      <w:pPr>
        <w:rPr>
          <w:lang w:val="ru-RU"/>
        </w:rPr>
      </w:pPr>
      <w:r w:rsidRPr="00F72F1C">
        <w:rPr>
          <w:lang w:val="ru-RU"/>
        </w:rPr>
        <w:t>Если требуются две позиции screenEdgeLock (для углов экрана), то следует использовать два элемента позиции ADM, как показано в следующем примере. Это связано с тем, что XML не позволяет использовать несколько атрибутов с одним и тем же именем в одном элементе.</w:t>
      </w:r>
    </w:p>
    <w:p w14:paraId="1D4D2CBF" w14:textId="77777777" w:rsidR="00F91C6C" w:rsidRPr="00F72F1C"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F727DE" w14:paraId="42A76F52" w14:textId="77777777" w:rsidTr="004E3CFD">
        <w:trPr>
          <w:trHeight w:val="1"/>
        </w:trPr>
        <w:tc>
          <w:tcPr>
            <w:tcW w:w="9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4BA59E1" w14:textId="77777777" w:rsidR="00F91C6C" w:rsidRPr="00F72F1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en-US"/>
              </w:rPr>
            </w:pPr>
            <w:r w:rsidRPr="00F72F1C">
              <w:rPr>
                <w:rFonts w:ascii="Courier New" w:hAnsi="Courier New" w:cs="Courier New"/>
                <w:sz w:val="16"/>
                <w:szCs w:val="18"/>
                <w:lang w:val="ru-RU"/>
              </w:rPr>
              <w:t xml:space="preserve">  </w:t>
            </w:r>
            <w:r w:rsidRPr="00F72F1C">
              <w:rPr>
                <w:rFonts w:ascii="Courier New" w:hAnsi="Courier New" w:cs="Courier New"/>
                <w:sz w:val="16"/>
                <w:szCs w:val="18"/>
                <w:lang w:val="en-US"/>
              </w:rPr>
              <w:t>&lt;position coordinate="azimuth" screenEdgeLock="right"&gt;-29.0&lt;/position&gt;</w:t>
            </w:r>
          </w:p>
          <w:p w14:paraId="6C16D2F2" w14:textId="77777777" w:rsidR="00F91C6C" w:rsidRPr="00F72F1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en-US"/>
              </w:rPr>
            </w:pPr>
            <w:r w:rsidRPr="00F72F1C">
              <w:rPr>
                <w:rFonts w:ascii="Courier New" w:hAnsi="Courier New" w:cs="Courier New"/>
                <w:sz w:val="16"/>
                <w:szCs w:val="18"/>
                <w:lang w:val="en-US"/>
              </w:rPr>
              <w:t xml:space="preserve">  &lt;position coordinate="elevation" screenEdgeLock="top"&gt;15.0&lt;/position&gt;</w:t>
            </w:r>
          </w:p>
        </w:tc>
      </w:tr>
    </w:tbl>
    <w:p w14:paraId="2C667BBA" w14:textId="77777777" w:rsidR="00F91C6C" w:rsidRPr="00F72F1C" w:rsidRDefault="00F91C6C" w:rsidP="00F91C6C">
      <w:pPr>
        <w:rPr>
          <w:lang w:val="ru-RU"/>
        </w:rPr>
      </w:pPr>
      <w:r w:rsidRPr="00F72F1C">
        <w:rPr>
          <w:lang w:val="ru-RU"/>
        </w:rPr>
        <w:t>Расстояние задается в нормированном виде, однако абсолютное значение опорного расстояния имеется в элементе audioPackFormat. Эти координаты базируются на полярной системе, так как она представляет собой наиболее распространенный способ описания местоположения каналов и громкоговорителей. Вместе с тем можно применять и декартову систему координат, пользуясь другими атрибутами координат (X, Y и Z); эта система подробнее описывается в пункте 8.</w:t>
      </w:r>
    </w:p>
    <w:p w14:paraId="72A5475D" w14:textId="77777777" w:rsidR="00F91C6C" w:rsidRPr="00F72F1C" w:rsidRDefault="00F91C6C" w:rsidP="00F91C6C">
      <w:pPr>
        <w:pStyle w:val="Heading5"/>
        <w:rPr>
          <w:lang w:val="ru-RU"/>
        </w:rPr>
      </w:pPr>
      <w:r w:rsidRPr="00F72F1C">
        <w:rPr>
          <w:lang w:val="ru-RU"/>
        </w:rPr>
        <w:t>5.4.3.1.1</w:t>
      </w:r>
      <w:r w:rsidRPr="00F72F1C">
        <w:rPr>
          <w:lang w:val="ru-RU"/>
        </w:rPr>
        <w:tab/>
        <w:t>Пример кода</w:t>
      </w:r>
    </w:p>
    <w:p w14:paraId="49AFAED9" w14:textId="77777777" w:rsidR="00F91C6C" w:rsidRPr="00F72F1C"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F72F1C" w14:paraId="1EB7E9C6" w14:textId="77777777" w:rsidTr="004E3CFD">
        <w:trPr>
          <w:trHeight w:val="1"/>
        </w:trPr>
        <w:tc>
          <w:tcPr>
            <w:tcW w:w="9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3D3A29B" w14:textId="77777777" w:rsidR="00F91C6C" w:rsidRPr="00F72F1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en-US"/>
              </w:rPr>
            </w:pPr>
            <w:r w:rsidRPr="00F72F1C">
              <w:rPr>
                <w:rFonts w:ascii="Courier New" w:hAnsi="Courier New" w:cs="Courier New"/>
                <w:sz w:val="16"/>
                <w:szCs w:val="18"/>
                <w:lang w:val="en-US"/>
              </w:rPr>
              <w:t>&lt;audioBlockFormat ...&gt;</w:t>
            </w:r>
          </w:p>
          <w:p w14:paraId="1912041B" w14:textId="77777777" w:rsidR="00F91C6C" w:rsidRPr="00F72F1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en-US"/>
              </w:rPr>
            </w:pPr>
            <w:r w:rsidRPr="00F72F1C">
              <w:rPr>
                <w:rFonts w:ascii="Courier New" w:hAnsi="Courier New" w:cs="Courier New"/>
                <w:sz w:val="16"/>
                <w:szCs w:val="18"/>
                <w:lang w:val="en-US"/>
              </w:rPr>
              <w:t xml:space="preserve">  &lt;speakerLabel&gt;M-30&lt;/speakerLabel&gt;</w:t>
            </w:r>
          </w:p>
          <w:p w14:paraId="63343395" w14:textId="77777777" w:rsidR="00F91C6C" w:rsidRPr="00F72F1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en-US"/>
              </w:rPr>
            </w:pPr>
            <w:r w:rsidRPr="00F72F1C">
              <w:rPr>
                <w:rFonts w:ascii="Courier New" w:hAnsi="Courier New" w:cs="Courier New"/>
                <w:sz w:val="16"/>
                <w:szCs w:val="18"/>
                <w:lang w:val="en-US"/>
              </w:rPr>
              <w:t xml:space="preserve">  &lt;position coordinate="azimuth"&gt;-30.0&lt;/position&gt;</w:t>
            </w:r>
          </w:p>
          <w:p w14:paraId="64ABC8AC" w14:textId="77777777" w:rsidR="00F91C6C" w:rsidRPr="009D2428"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en-US"/>
              </w:rPr>
            </w:pPr>
            <w:r w:rsidRPr="00F72F1C">
              <w:rPr>
                <w:rFonts w:ascii="Courier New" w:hAnsi="Courier New" w:cs="Courier New"/>
                <w:sz w:val="16"/>
                <w:szCs w:val="18"/>
                <w:lang w:val="en-US"/>
              </w:rPr>
              <w:t xml:space="preserve">  </w:t>
            </w:r>
            <w:r w:rsidRPr="009D2428">
              <w:rPr>
                <w:rFonts w:ascii="Courier New" w:hAnsi="Courier New" w:cs="Courier New"/>
                <w:sz w:val="16"/>
                <w:szCs w:val="18"/>
                <w:lang w:val="en-US"/>
              </w:rPr>
              <w:t>&lt;position coordinate="elevation"&gt;0.0&lt;/position&gt;</w:t>
            </w:r>
          </w:p>
          <w:p w14:paraId="2D3E5DC1" w14:textId="77777777" w:rsidR="00F91C6C" w:rsidRPr="009D2428"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en-US"/>
              </w:rPr>
            </w:pPr>
            <w:r w:rsidRPr="009D2428">
              <w:rPr>
                <w:rFonts w:ascii="Courier New" w:hAnsi="Courier New" w:cs="Courier New"/>
                <w:sz w:val="16"/>
                <w:szCs w:val="18"/>
                <w:lang w:val="en-US"/>
              </w:rPr>
              <w:t xml:space="preserve">  &lt;position coordinate="distance"&gt;1.0&lt;/position&gt;</w:t>
            </w:r>
          </w:p>
          <w:p w14:paraId="4C9F84D6" w14:textId="77777777" w:rsidR="00F91C6C" w:rsidRPr="00F72F1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lang w:val="ru-RU"/>
              </w:rPr>
            </w:pPr>
            <w:r w:rsidRPr="00F72F1C">
              <w:rPr>
                <w:rFonts w:ascii="Courier New" w:hAnsi="Courier New" w:cs="Courier New"/>
                <w:sz w:val="16"/>
                <w:szCs w:val="18"/>
                <w:lang w:val="ru-RU"/>
              </w:rPr>
              <w:t>&lt;/audioBlockFormat&gt;</w:t>
            </w:r>
          </w:p>
        </w:tc>
      </w:tr>
    </w:tbl>
    <w:p w14:paraId="10901737" w14:textId="77777777" w:rsidR="00F91C6C" w:rsidRPr="00F72F1C" w:rsidRDefault="00F91C6C" w:rsidP="00F91C6C">
      <w:pPr>
        <w:pStyle w:val="Heading4"/>
        <w:ind w:left="0" w:firstLine="0"/>
        <w:rPr>
          <w:lang w:val="ru-RU"/>
        </w:rPr>
      </w:pPr>
      <w:bookmarkStart w:id="82" w:name="_Ref348946128"/>
      <w:r w:rsidRPr="00F72F1C">
        <w:rPr>
          <w:lang w:val="ru-RU"/>
        </w:rPr>
        <w:t>5.4.3.2</w:t>
      </w:r>
      <w:r w:rsidRPr="00F72F1C">
        <w:rPr>
          <w:lang w:val="ru-RU"/>
        </w:rPr>
        <w:tab/>
      </w:r>
      <w:bookmarkEnd w:id="82"/>
      <w:r w:rsidRPr="00F72F1C">
        <w:rPr>
          <w:lang w:val="ru-RU"/>
        </w:rPr>
        <w:t>Если audioChannelFormat.typeDefinition == "Matrix"</w:t>
      </w:r>
    </w:p>
    <w:p w14:paraId="02D75AFF" w14:textId="77777777" w:rsidR="00F91C6C" w:rsidRPr="00F72F1C" w:rsidRDefault="00F91C6C" w:rsidP="00F91C6C">
      <w:pPr>
        <w:rPr>
          <w:lang w:val="ru-RU"/>
        </w:rPr>
      </w:pPr>
      <w:r w:rsidRPr="00F72F1C">
        <w:rPr>
          <w:lang w:val="ru-RU"/>
        </w:rPr>
        <w:t>Этот вариант предназначен для матрицированных каналов (например, Mid-Side и Lt/Rt). Элемент matrix содержит список подэлементов coefficient, каждый из которых ссылается на другие каналы и содержит коэффициент умножения. Все коэффициенты матрицы из этого списка должны быть просуммированы для получения матричного уравнения.</w:t>
      </w:r>
    </w:p>
    <w:p w14:paraId="1ACA9D17" w14:textId="77777777" w:rsidR="00F91C6C" w:rsidRPr="00F72F1C" w:rsidRDefault="00F91C6C" w:rsidP="00F91C6C">
      <w:pPr>
        <w:rPr>
          <w:lang w:val="ru-RU"/>
        </w:rPr>
      </w:pPr>
      <w:r w:rsidRPr="00F72F1C">
        <w:rPr>
          <w:lang w:val="ru-RU"/>
        </w:rPr>
        <w:t>Могут быть определены матрицы трех типов – кодирования, декодирования и прямые:</w:t>
      </w:r>
    </w:p>
    <w:p w14:paraId="69F93487" w14:textId="77777777" w:rsidR="00F91C6C" w:rsidRPr="00F72F1C" w:rsidRDefault="00F91C6C" w:rsidP="00F91C6C">
      <w:pPr>
        <w:pStyle w:val="enumlev1"/>
        <w:rPr>
          <w:lang w:val="ru-RU"/>
        </w:rPr>
      </w:pPr>
      <w:r w:rsidRPr="00F72F1C">
        <w:rPr>
          <w:lang w:val="ru-RU"/>
        </w:rPr>
        <w:t>–</w:t>
      </w:r>
      <w:r w:rsidRPr="00F72F1C">
        <w:rPr>
          <w:lang w:val="ru-RU"/>
        </w:rPr>
        <w:tab/>
        <w:t>матрица кодирования обычно используется для описания того, как закодированы аудиосигналы для генерации матричных аудиосигналов;</w:t>
      </w:r>
    </w:p>
    <w:p w14:paraId="1861003A" w14:textId="77777777" w:rsidR="00F91C6C" w:rsidRPr="00F72F1C" w:rsidRDefault="00F91C6C" w:rsidP="00F91C6C">
      <w:pPr>
        <w:pStyle w:val="enumlev1"/>
        <w:rPr>
          <w:lang w:val="ru-RU"/>
        </w:rPr>
      </w:pPr>
      <w:r w:rsidRPr="00F72F1C">
        <w:rPr>
          <w:lang w:val="ru-RU"/>
        </w:rPr>
        <w:t>–</w:t>
      </w:r>
      <w:r w:rsidRPr="00F72F1C">
        <w:rPr>
          <w:lang w:val="ru-RU"/>
        </w:rPr>
        <w:tab/>
        <w:t>матрица декодирования обычно используется для описания того, как преобразовать аудиосигналы из матричных аудиосигналов в выходные сигналы другого типа (обычно с атрибутом typeDefinition "DirectSpeakers", но не ограничиваясь им). Это может быть процесс, обратный процессу для матрицы кодирования. Матрица кодирования может ссылаться на матрицу декодирования для установления связи между соответствующими матрицами;</w:t>
      </w:r>
    </w:p>
    <w:p w14:paraId="5C527B19" w14:textId="77777777" w:rsidR="00F91C6C" w:rsidRPr="00F72F1C" w:rsidRDefault="00F91C6C" w:rsidP="00F91C6C">
      <w:pPr>
        <w:pStyle w:val="enumlev1"/>
        <w:rPr>
          <w:lang w:val="ru-RU"/>
        </w:rPr>
      </w:pPr>
      <w:r w:rsidRPr="00F72F1C">
        <w:rPr>
          <w:lang w:val="ru-RU"/>
        </w:rPr>
        <w:lastRenderedPageBreak/>
        <w:t>–</w:t>
      </w:r>
      <w:r w:rsidRPr="00F72F1C">
        <w:rPr>
          <w:lang w:val="ru-RU"/>
        </w:rPr>
        <w:tab/>
        <w:t>прямая матрица может осуществлять непосредственный перенос между каналами с одним и тем же атрибутом typeDefinition (например, из канала в канал при понижающем канальном микшировании).</w:t>
      </w:r>
    </w:p>
    <w:p w14:paraId="6349599A" w14:textId="24176961" w:rsidR="00F91C6C" w:rsidRPr="00F72F1C" w:rsidRDefault="00F91C6C" w:rsidP="00F91C6C">
      <w:pPr>
        <w:rPr>
          <w:lang w:val="ru-RU"/>
        </w:rPr>
      </w:pPr>
      <w:r w:rsidRPr="00F72F1C">
        <w:rPr>
          <w:lang w:val="ru-RU"/>
        </w:rPr>
        <w:t>Элемент audioPackFormat (см. пункт 5.5.4) содержит подэлементы, которые группируют каналы Matrix и позволяют делать перекрестные ссылки между матрицами кодирования и декодирования.</w:t>
      </w:r>
    </w:p>
    <w:p w14:paraId="0FFF5BE3" w14:textId="12481B2F" w:rsidR="00F91C6C" w:rsidRPr="00F72F1C" w:rsidRDefault="0012284D" w:rsidP="0012284D">
      <w:pPr>
        <w:tabs>
          <w:tab w:val="clear" w:pos="794"/>
          <w:tab w:val="left" w:pos="851"/>
        </w:tabs>
        <w:ind w:left="851" w:hanging="851"/>
        <w:rPr>
          <w:lang w:val="ru-RU"/>
        </w:rPr>
      </w:pPr>
      <w:r w:rsidRPr="00F72F1C">
        <w:rPr>
          <w:lang w:val="ru-RU"/>
        </w:rPr>
        <w:t>–</w:t>
      </w:r>
      <w:r w:rsidRPr="00F72F1C">
        <w:rPr>
          <w:lang w:val="ru-RU"/>
        </w:rPr>
        <w:tab/>
      </w:r>
      <w:r w:rsidR="00F91C6C" w:rsidRPr="00F72F1C">
        <w:rPr>
          <w:lang w:val="ru-RU"/>
        </w:rPr>
        <w:t>Например, элемент матрицы кодирования канала Side будет содержать два подэлемента coefficient элемента matrix – один со ссылкой на канал Left и значением 0,5, а другой со ссылкой на канал Right и значением −0,5; в результате имеем Side = 0,5*Left − 0</w:t>
      </w:r>
      <w:r w:rsidR="00B82A06">
        <w:rPr>
          <w:lang w:val="en-US"/>
        </w:rPr>
        <w:t>,</w:t>
      </w:r>
      <w:r w:rsidR="00F91C6C" w:rsidRPr="00F72F1C">
        <w:rPr>
          <w:lang w:val="ru-RU"/>
        </w:rPr>
        <w:t>5*Right.</w:t>
      </w:r>
    </w:p>
    <w:p w14:paraId="5274DF5E" w14:textId="7E67406D" w:rsidR="00F91C6C" w:rsidRPr="00F72F1C" w:rsidRDefault="0012284D" w:rsidP="0012284D">
      <w:pPr>
        <w:tabs>
          <w:tab w:val="clear" w:pos="794"/>
          <w:tab w:val="left" w:pos="851"/>
        </w:tabs>
        <w:ind w:left="851" w:hanging="851"/>
        <w:rPr>
          <w:lang w:val="ru-RU"/>
        </w:rPr>
      </w:pPr>
      <w:r w:rsidRPr="00F72F1C">
        <w:rPr>
          <w:lang w:val="ru-RU"/>
        </w:rPr>
        <w:t>–</w:t>
      </w:r>
      <w:r w:rsidRPr="00F72F1C">
        <w:rPr>
          <w:lang w:val="ru-RU"/>
        </w:rPr>
        <w:tab/>
      </w:r>
      <w:r w:rsidR="00F91C6C" w:rsidRPr="00F72F1C">
        <w:rPr>
          <w:lang w:val="ru-RU"/>
        </w:rPr>
        <w:t xml:space="preserve">Примером матрицы декодирования может служить Left = 0,5*Mid + 0,5*Side, где Left становится выходом канала. </w:t>
      </w:r>
    </w:p>
    <w:p w14:paraId="5ADE8574" w14:textId="6B3CC663" w:rsidR="00F91C6C" w:rsidRPr="00F72F1C" w:rsidRDefault="0012284D" w:rsidP="0012284D">
      <w:pPr>
        <w:tabs>
          <w:tab w:val="clear" w:pos="794"/>
          <w:tab w:val="left" w:pos="851"/>
        </w:tabs>
        <w:ind w:left="851" w:hanging="851"/>
        <w:jc w:val="left"/>
        <w:rPr>
          <w:lang w:val="ru-RU"/>
        </w:rPr>
      </w:pPr>
      <w:r w:rsidRPr="00F72F1C">
        <w:rPr>
          <w:lang w:val="ru-RU"/>
        </w:rPr>
        <w:t>–</w:t>
      </w:r>
      <w:r w:rsidRPr="00F72F1C">
        <w:rPr>
          <w:lang w:val="ru-RU"/>
        </w:rPr>
        <w:tab/>
      </w:r>
      <w:r w:rsidR="00F91C6C" w:rsidRPr="00F72F1C">
        <w:rPr>
          <w:lang w:val="ru-RU"/>
        </w:rPr>
        <w:t>Примером прямой матрицы может служить понижающий микс 5.1-&gt;LoRo, где: Lo = Left + 0,7071*Centre + 0</w:t>
      </w:r>
      <w:r w:rsidR="00B82A06">
        <w:rPr>
          <w:lang w:val="en-US"/>
        </w:rPr>
        <w:t>,</w:t>
      </w:r>
      <w:r w:rsidR="00F91C6C" w:rsidRPr="00F72F1C">
        <w:rPr>
          <w:lang w:val="ru-RU"/>
        </w:rPr>
        <w:t>7071*LeftSurround и</w:t>
      </w:r>
      <w:r w:rsidRPr="00F72F1C">
        <w:rPr>
          <w:lang w:val="ru-RU"/>
        </w:rPr>
        <w:br/>
      </w:r>
      <w:r w:rsidR="00F91C6C" w:rsidRPr="00F72F1C">
        <w:rPr>
          <w:lang w:val="ru-RU"/>
        </w:rPr>
        <w:t>Ro = Right + 0,7071*Centre + 0,7071*RightSurround.</w:t>
      </w:r>
    </w:p>
    <w:p w14:paraId="25B28869" w14:textId="0A385A69" w:rsidR="00F91C6C" w:rsidRPr="00F72F1C" w:rsidRDefault="0012284D" w:rsidP="0012284D">
      <w:pPr>
        <w:tabs>
          <w:tab w:val="clear" w:pos="794"/>
          <w:tab w:val="left" w:pos="851"/>
        </w:tabs>
        <w:ind w:left="851" w:hanging="851"/>
        <w:rPr>
          <w:lang w:val="ru-RU"/>
        </w:rPr>
      </w:pPr>
      <w:r w:rsidRPr="00F72F1C">
        <w:rPr>
          <w:lang w:val="ru-RU"/>
        </w:rPr>
        <w:t>–</w:t>
      </w:r>
      <w:r w:rsidRPr="00F72F1C">
        <w:rPr>
          <w:lang w:val="ru-RU"/>
        </w:rPr>
        <w:tab/>
      </w:r>
      <w:r w:rsidR="00F91C6C" w:rsidRPr="00F72F1C">
        <w:rPr>
          <w:lang w:val="ru-RU"/>
        </w:rPr>
        <w:t>Значения коэффициента передачи и фазового сдвига могут быть константами (используя атрибуты gain и phase) или переменными (gainVar и phaseVar), что позволяет рендереру определять их значение, например по метаданным из других источников.</w:t>
      </w:r>
    </w:p>
    <w:p w14:paraId="4D27F2BE" w14:textId="6D2826A4" w:rsidR="00F91C6C" w:rsidRPr="00F72F1C" w:rsidRDefault="00F91C6C" w:rsidP="00F91C6C">
      <w:pPr>
        <w:pStyle w:val="TableNo"/>
        <w:rPr>
          <w:lang w:val="ru-RU"/>
        </w:rPr>
      </w:pPr>
      <w:r w:rsidRPr="00F72F1C">
        <w:rPr>
          <w:lang w:val="ru-RU"/>
        </w:rPr>
        <w:t xml:space="preserve">ТАБЛИЦА </w:t>
      </w:r>
      <w:r w:rsidR="0012284D" w:rsidRPr="00F72F1C">
        <w:rPr>
          <w:lang w:val="ru-RU"/>
        </w:rPr>
        <w:t>А1-15</w:t>
      </w:r>
    </w:p>
    <w:p w14:paraId="1098519F" w14:textId="77777777" w:rsidR="00F91C6C" w:rsidRPr="00F72F1C" w:rsidRDefault="00F91C6C" w:rsidP="00F91C6C">
      <w:pPr>
        <w:pStyle w:val="Tabletitle"/>
        <w:rPr>
          <w:lang w:val="ru-RU"/>
        </w:rPr>
      </w:pPr>
      <w:r w:rsidRPr="00F72F1C">
        <w:rPr>
          <w:lang w:val="ru-RU"/>
        </w:rPr>
        <w:t>Подэлементы audioBlockFormat типа Matrix</w:t>
      </w:r>
    </w:p>
    <w:tbl>
      <w:tblPr>
        <w:tblW w:w="9642" w:type="dxa"/>
        <w:jc w:val="center"/>
        <w:tblLayout w:type="fixed"/>
        <w:tblCellMar>
          <w:left w:w="57" w:type="dxa"/>
          <w:right w:w="57" w:type="dxa"/>
        </w:tblCellMar>
        <w:tblLook w:val="00A0" w:firstRow="1" w:lastRow="0" w:firstColumn="1" w:lastColumn="0" w:noHBand="0" w:noVBand="0"/>
      </w:tblPr>
      <w:tblGrid>
        <w:gridCol w:w="1370"/>
        <w:gridCol w:w="1644"/>
        <w:gridCol w:w="4055"/>
        <w:gridCol w:w="1285"/>
        <w:gridCol w:w="1288"/>
      </w:tblGrid>
      <w:tr w:rsidR="00F91C6C" w:rsidRPr="00F72F1C" w14:paraId="6469749C" w14:textId="77777777" w:rsidTr="007B5F4E">
        <w:trPr>
          <w:trHeight w:val="1"/>
          <w:jc w:val="center"/>
        </w:trPr>
        <w:tc>
          <w:tcPr>
            <w:tcW w:w="137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3E7FF822" w14:textId="65DA3FCF" w:rsidR="00F91C6C" w:rsidRPr="00F72F1C" w:rsidRDefault="00852266" w:rsidP="004E3CFD">
            <w:pPr>
              <w:pStyle w:val="Tablehead"/>
              <w:keepLines/>
              <w:rPr>
                <w:lang w:val="ru-RU"/>
              </w:rPr>
            </w:pPr>
            <w:r w:rsidRPr="00F72F1C">
              <w:rPr>
                <w:lang w:val="ru-RU"/>
              </w:rPr>
              <w:t>Подэлемент</w:t>
            </w:r>
          </w:p>
        </w:tc>
        <w:tc>
          <w:tcPr>
            <w:tcW w:w="1644"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4E5F131B" w14:textId="77777777" w:rsidR="00F91C6C" w:rsidRPr="00F72F1C" w:rsidRDefault="00F91C6C" w:rsidP="004E3CFD">
            <w:pPr>
              <w:pStyle w:val="Tablehead"/>
              <w:keepLines/>
              <w:rPr>
                <w:lang w:val="ru-RU"/>
              </w:rPr>
            </w:pPr>
            <w:r w:rsidRPr="00F72F1C">
              <w:rPr>
                <w:lang w:val="ru-RU"/>
              </w:rPr>
              <w:t>Атрибут</w:t>
            </w:r>
          </w:p>
        </w:tc>
        <w:tc>
          <w:tcPr>
            <w:tcW w:w="405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306CDC16" w14:textId="77777777" w:rsidR="00F91C6C" w:rsidRPr="00F72F1C" w:rsidRDefault="00F91C6C" w:rsidP="004E3CFD">
            <w:pPr>
              <w:pStyle w:val="Tablehead"/>
              <w:keepLines/>
              <w:rPr>
                <w:lang w:val="ru-RU"/>
              </w:rPr>
            </w:pPr>
            <w:r w:rsidRPr="00F72F1C">
              <w:rPr>
                <w:lang w:val="ru-RU"/>
              </w:rPr>
              <w:t>Описание</w:t>
            </w:r>
          </w:p>
        </w:tc>
        <w:tc>
          <w:tcPr>
            <w:tcW w:w="128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5B43F356" w14:textId="77777777" w:rsidR="00F91C6C" w:rsidRPr="00F72F1C" w:rsidRDefault="00F91C6C" w:rsidP="004E3CFD">
            <w:pPr>
              <w:pStyle w:val="Tablehead"/>
              <w:keepLines/>
              <w:rPr>
                <w:lang w:val="ru-RU"/>
              </w:rPr>
            </w:pPr>
            <w:r w:rsidRPr="00F72F1C">
              <w:rPr>
                <w:lang w:val="ru-RU"/>
              </w:rPr>
              <w:t>Количество</w:t>
            </w:r>
          </w:p>
        </w:tc>
        <w:tc>
          <w:tcPr>
            <w:tcW w:w="128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8DAFEAF" w14:textId="77777777" w:rsidR="00F91C6C" w:rsidRPr="00F72F1C" w:rsidRDefault="00F91C6C" w:rsidP="004E3CFD">
            <w:pPr>
              <w:pStyle w:val="Tablehead"/>
              <w:keepLines/>
              <w:rPr>
                <w:lang w:val="ru-RU"/>
              </w:rPr>
            </w:pPr>
            <w:r w:rsidRPr="00F72F1C">
              <w:rPr>
                <w:lang w:val="ru-RU"/>
              </w:rPr>
              <w:t>Значение по умолча-нию</w:t>
            </w:r>
          </w:p>
        </w:tc>
      </w:tr>
      <w:tr w:rsidR="00F91C6C" w:rsidRPr="00F72F1C" w14:paraId="05471B69" w14:textId="77777777" w:rsidTr="007B5F4E">
        <w:trPr>
          <w:trHeight w:val="1"/>
          <w:jc w:val="center"/>
        </w:trPr>
        <w:tc>
          <w:tcPr>
            <w:tcW w:w="137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CAB7A3C" w14:textId="1339EF09" w:rsidR="00F91C6C" w:rsidRPr="00F72F1C" w:rsidRDefault="00F91C6C" w:rsidP="004E3CFD">
            <w:pPr>
              <w:pStyle w:val="Tabletext"/>
              <w:keepNext/>
              <w:keepLines/>
              <w:jc w:val="center"/>
              <w:rPr>
                <w:lang w:val="ru-RU"/>
              </w:rPr>
            </w:pPr>
            <w:r w:rsidRPr="00F72F1C">
              <w:rPr>
                <w:lang w:val="ru-RU"/>
              </w:rPr>
              <w:t>outputChann</w:t>
            </w:r>
            <w:r w:rsidR="0012284D" w:rsidRPr="00F72F1C">
              <w:rPr>
                <w:lang w:val="ru-RU"/>
              </w:rPr>
              <w:t>el</w:t>
            </w:r>
            <w:r w:rsidR="0012284D" w:rsidRPr="00F72F1C">
              <w:rPr>
                <w:lang w:val="ru-RU"/>
              </w:rPr>
              <w:br/>
              <w:t>FormatIDRef</w:t>
            </w:r>
            <w:r w:rsidR="0012284D" w:rsidRPr="00F72F1C">
              <w:rPr>
                <w:vertAlign w:val="superscript"/>
                <w:lang w:val="ru-RU"/>
              </w:rPr>
              <w:t>(1)</w:t>
            </w:r>
          </w:p>
        </w:tc>
        <w:tc>
          <w:tcPr>
            <w:tcW w:w="16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7D296A" w14:textId="77777777" w:rsidR="00F91C6C" w:rsidRPr="00F72F1C" w:rsidRDefault="00F91C6C" w:rsidP="004E3CFD">
            <w:pPr>
              <w:pStyle w:val="Tabletext"/>
              <w:keepNext/>
              <w:keepLines/>
              <w:jc w:val="center"/>
              <w:rPr>
                <w:lang w:val="ru-RU"/>
              </w:rPr>
            </w:pPr>
            <w:r w:rsidRPr="00F72F1C">
              <w:rPr>
                <w:lang w:val="ru-RU"/>
              </w:rPr>
              <w:t>–</w:t>
            </w:r>
          </w:p>
        </w:tc>
        <w:tc>
          <w:tcPr>
            <w:tcW w:w="405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1AA8446" w14:textId="77777777" w:rsidR="00F91C6C" w:rsidRPr="00F72F1C" w:rsidRDefault="00F91C6C" w:rsidP="004E3CFD">
            <w:pPr>
              <w:pStyle w:val="Tabletext"/>
              <w:keepNext/>
              <w:keepLines/>
              <w:rPr>
                <w:lang w:val="ru-RU"/>
              </w:rPr>
            </w:pPr>
            <w:r w:rsidRPr="00F72F1C">
              <w:rPr>
                <w:lang w:val="ru-RU"/>
              </w:rPr>
              <w:t>При определении матрицы декодирования или прямой матрицы это выход audioChannelFormat, определяющий канал декодирования</w:t>
            </w:r>
          </w:p>
        </w:tc>
        <w:tc>
          <w:tcPr>
            <w:tcW w:w="12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5A1572F" w14:textId="77777777" w:rsidR="00F91C6C" w:rsidRPr="00F72F1C" w:rsidRDefault="00F91C6C" w:rsidP="004E3CFD">
            <w:pPr>
              <w:pStyle w:val="Tabletext"/>
              <w:keepNext/>
              <w:keepLines/>
              <w:jc w:val="center"/>
              <w:rPr>
                <w:lang w:val="ru-RU"/>
              </w:rPr>
            </w:pPr>
            <w:r w:rsidRPr="00F72F1C">
              <w:rPr>
                <w:lang w:val="ru-RU"/>
              </w:rPr>
              <w:t>0 или 1</w:t>
            </w:r>
          </w:p>
        </w:tc>
        <w:tc>
          <w:tcPr>
            <w:tcW w:w="12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99A7354" w14:textId="77777777" w:rsidR="00F91C6C" w:rsidRPr="00F72F1C" w:rsidRDefault="00F91C6C" w:rsidP="004E3CFD">
            <w:pPr>
              <w:pStyle w:val="Tabletext"/>
              <w:keepNext/>
              <w:keepLines/>
              <w:jc w:val="center"/>
              <w:rPr>
                <w:lang w:val="ru-RU"/>
              </w:rPr>
            </w:pPr>
          </w:p>
        </w:tc>
      </w:tr>
      <w:tr w:rsidR="00F91C6C" w:rsidRPr="00F72F1C" w14:paraId="198A4584" w14:textId="77777777" w:rsidTr="007B5F4E">
        <w:trPr>
          <w:trHeight w:val="1"/>
          <w:jc w:val="center"/>
        </w:trPr>
        <w:tc>
          <w:tcPr>
            <w:tcW w:w="1370"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tcPr>
          <w:p w14:paraId="3D214392" w14:textId="77777777" w:rsidR="00F91C6C" w:rsidRPr="00F72F1C" w:rsidRDefault="00F91C6C" w:rsidP="004E3CFD">
            <w:pPr>
              <w:pStyle w:val="Tabletext"/>
              <w:keepNext/>
              <w:keepLines/>
              <w:jc w:val="center"/>
              <w:rPr>
                <w:lang w:val="ru-RU"/>
              </w:rPr>
            </w:pPr>
            <w:r w:rsidRPr="00F72F1C">
              <w:rPr>
                <w:lang w:val="ru-RU"/>
              </w:rPr>
              <w:t>matrix</w:t>
            </w:r>
          </w:p>
        </w:tc>
        <w:tc>
          <w:tcPr>
            <w:tcW w:w="1644"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402A0D3C" w14:textId="77777777" w:rsidR="00F91C6C" w:rsidRPr="00F72F1C" w:rsidRDefault="00F91C6C" w:rsidP="004E3CFD">
            <w:pPr>
              <w:pStyle w:val="Tabletext"/>
              <w:keepNext/>
              <w:keepLines/>
              <w:jc w:val="center"/>
              <w:rPr>
                <w:lang w:val="ru-RU"/>
              </w:rPr>
            </w:pPr>
            <w:r w:rsidRPr="00F72F1C">
              <w:rPr>
                <w:lang w:val="ru-RU"/>
              </w:rPr>
              <w:t>–</w:t>
            </w:r>
          </w:p>
        </w:tc>
        <w:tc>
          <w:tcPr>
            <w:tcW w:w="4055"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284A7E6E" w14:textId="395D845B" w:rsidR="00F91C6C" w:rsidRPr="00F72F1C" w:rsidRDefault="00F91C6C" w:rsidP="009526D3">
            <w:pPr>
              <w:pStyle w:val="Tabletext"/>
              <w:keepNext/>
              <w:keepLines/>
              <w:rPr>
                <w:lang w:val="ru-RU"/>
              </w:rPr>
            </w:pPr>
            <w:r w:rsidRPr="00F72F1C">
              <w:rPr>
                <w:lang w:val="ru-RU"/>
              </w:rPr>
              <w:t xml:space="preserve">См. таблицу </w:t>
            </w:r>
            <w:r w:rsidR="0012284D" w:rsidRPr="00F72F1C">
              <w:rPr>
                <w:lang w:val="ru-RU"/>
              </w:rPr>
              <w:t>А1-16</w:t>
            </w:r>
          </w:p>
        </w:tc>
        <w:tc>
          <w:tcPr>
            <w:tcW w:w="1285"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tcPr>
          <w:p w14:paraId="4CE10E50" w14:textId="77777777" w:rsidR="00F91C6C" w:rsidRPr="00F72F1C" w:rsidRDefault="00F91C6C" w:rsidP="004E3CFD">
            <w:pPr>
              <w:pStyle w:val="Tabletext"/>
              <w:keepNext/>
              <w:keepLines/>
              <w:jc w:val="center"/>
              <w:rPr>
                <w:lang w:val="ru-RU"/>
              </w:rPr>
            </w:pPr>
            <w:r w:rsidRPr="00F72F1C">
              <w:rPr>
                <w:lang w:val="ru-RU"/>
              </w:rPr>
              <w:t>1</w:t>
            </w:r>
          </w:p>
        </w:tc>
        <w:tc>
          <w:tcPr>
            <w:tcW w:w="1285"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70EEF06C" w14:textId="77777777" w:rsidR="00F91C6C" w:rsidRPr="00F72F1C" w:rsidRDefault="00F91C6C" w:rsidP="004E3CFD">
            <w:pPr>
              <w:pStyle w:val="Tabletext"/>
              <w:keepNext/>
              <w:keepLines/>
              <w:jc w:val="center"/>
              <w:rPr>
                <w:lang w:val="ru-RU"/>
              </w:rPr>
            </w:pPr>
          </w:p>
        </w:tc>
      </w:tr>
      <w:tr w:rsidR="00F91C6C" w:rsidRPr="00F727DE" w14:paraId="6556ED83" w14:textId="77777777" w:rsidTr="007B5F4E">
        <w:trPr>
          <w:trHeight w:val="1"/>
          <w:jc w:val="center"/>
        </w:trPr>
        <w:tc>
          <w:tcPr>
            <w:tcW w:w="9642" w:type="dxa"/>
            <w:gridSpan w:val="5"/>
            <w:tcBorders>
              <w:top w:val="single" w:sz="4" w:space="0" w:color="auto"/>
            </w:tcBorders>
            <w:shd w:val="clear" w:color="auto" w:fill="FFFFFF" w:themeFill="background1"/>
            <w:tcMar>
              <w:left w:w="56" w:type="dxa"/>
              <w:right w:w="56" w:type="dxa"/>
            </w:tcMar>
            <w:vAlign w:val="center"/>
          </w:tcPr>
          <w:p w14:paraId="68998A2E" w14:textId="7BFFB276" w:rsidR="00F91C6C" w:rsidRPr="00F72F1C" w:rsidRDefault="0012284D" w:rsidP="0012284D">
            <w:pPr>
              <w:pStyle w:val="Tabletext"/>
              <w:ind w:left="284" w:hanging="284"/>
              <w:rPr>
                <w:lang w:val="ru-RU"/>
              </w:rPr>
            </w:pPr>
            <w:r w:rsidRPr="002D6407">
              <w:rPr>
                <w:vertAlign w:val="superscript"/>
                <w:lang w:val="ru-RU"/>
              </w:rPr>
              <w:t>(1)</w:t>
            </w:r>
            <w:r w:rsidR="00F91C6C" w:rsidRPr="00F72F1C">
              <w:rPr>
                <w:lang w:val="ru-RU"/>
              </w:rPr>
              <w:tab/>
              <w:t>Это имя элемента изменено редактором</w:t>
            </w:r>
            <w:r w:rsidRPr="00F72F1C">
              <w:rPr>
                <w:lang w:val="ru-RU"/>
              </w:rPr>
              <w:t xml:space="preserve">; было: </w:t>
            </w:r>
            <w:r w:rsidR="00F91C6C" w:rsidRPr="00F72F1C">
              <w:rPr>
                <w:i/>
                <w:lang w:val="ru-RU"/>
              </w:rPr>
              <w:t>outputChannelIDRef</w:t>
            </w:r>
            <w:r w:rsidR="00F91C6C" w:rsidRPr="00F72F1C">
              <w:rPr>
                <w:lang w:val="ru-RU"/>
              </w:rPr>
              <w:t xml:space="preserve">. Поэтому программное обеспечение анализа ADM должно учитывать, что в некоторых файлах вместо </w:t>
            </w:r>
            <w:r w:rsidR="00B93ABB" w:rsidRPr="00B93ABB">
              <w:rPr>
                <w:i/>
                <w:lang w:val="ru-RU"/>
              </w:rPr>
              <w:t>outputChannelFormatIDRef</w:t>
            </w:r>
            <w:r w:rsidR="00B93ABB">
              <w:rPr>
                <w:i/>
                <w:lang w:val="ru-RU"/>
              </w:rPr>
              <w:t xml:space="preserve"> </w:t>
            </w:r>
            <w:r w:rsidR="00F91C6C" w:rsidRPr="00F72F1C">
              <w:rPr>
                <w:lang w:val="ru-RU"/>
              </w:rPr>
              <w:t xml:space="preserve">может употребляться </w:t>
            </w:r>
            <w:r w:rsidR="00F91C6C" w:rsidRPr="00F72F1C">
              <w:rPr>
                <w:i/>
                <w:lang w:val="ru-RU"/>
              </w:rPr>
              <w:t>outputChannelIDRef</w:t>
            </w:r>
            <w:r w:rsidR="00F91C6C" w:rsidRPr="00F72F1C">
              <w:rPr>
                <w:lang w:val="ru-RU"/>
              </w:rPr>
              <w:t>, и быть в состоянии читать оба имени.</w:t>
            </w:r>
          </w:p>
        </w:tc>
      </w:tr>
    </w:tbl>
    <w:p w14:paraId="50F3D166" w14:textId="77777777" w:rsidR="00AE705D" w:rsidRPr="00F72F1C" w:rsidRDefault="00AE705D" w:rsidP="00AE705D">
      <w:pPr>
        <w:pStyle w:val="Tablefin"/>
        <w:rPr>
          <w:lang w:val="ru-RU"/>
        </w:rPr>
      </w:pPr>
    </w:p>
    <w:p w14:paraId="52E29C85" w14:textId="776E6ADB" w:rsidR="00F91C6C" w:rsidRPr="00F72F1C" w:rsidRDefault="00F91C6C" w:rsidP="00AE705D">
      <w:pPr>
        <w:pStyle w:val="TableNo"/>
        <w:keepLines/>
        <w:spacing w:before="240"/>
        <w:rPr>
          <w:lang w:val="ru-RU"/>
        </w:rPr>
      </w:pPr>
      <w:r w:rsidRPr="00F72F1C">
        <w:rPr>
          <w:lang w:val="ru-RU"/>
        </w:rPr>
        <w:t xml:space="preserve">ТАБЛИЦА </w:t>
      </w:r>
      <w:r w:rsidR="0012284D" w:rsidRPr="00F72F1C">
        <w:rPr>
          <w:lang w:val="ru-RU"/>
        </w:rPr>
        <w:t>А1-16</w:t>
      </w:r>
    </w:p>
    <w:p w14:paraId="5A9B83AA" w14:textId="77777777" w:rsidR="00F91C6C" w:rsidRPr="00F72F1C" w:rsidRDefault="00F91C6C" w:rsidP="00AE705D">
      <w:pPr>
        <w:pStyle w:val="Tabletitle"/>
        <w:keepLines/>
        <w:rPr>
          <w:lang w:val="ru-RU"/>
        </w:rPr>
      </w:pPr>
      <w:r w:rsidRPr="00F72F1C">
        <w:rPr>
          <w:lang w:val="ru-RU"/>
        </w:rPr>
        <w:t>Подэлементы матрицы</w:t>
      </w:r>
    </w:p>
    <w:tbl>
      <w:tblPr>
        <w:tblW w:w="9639" w:type="dxa"/>
        <w:jc w:val="center"/>
        <w:tblLayout w:type="fixed"/>
        <w:tblLook w:val="00A0" w:firstRow="1" w:lastRow="0" w:firstColumn="1" w:lastColumn="0" w:noHBand="0" w:noVBand="0"/>
      </w:tblPr>
      <w:tblGrid>
        <w:gridCol w:w="1235"/>
        <w:gridCol w:w="1071"/>
        <w:gridCol w:w="2227"/>
        <w:gridCol w:w="1276"/>
        <w:gridCol w:w="1134"/>
        <w:gridCol w:w="1418"/>
        <w:gridCol w:w="1278"/>
      </w:tblGrid>
      <w:tr w:rsidR="00F91C6C" w:rsidRPr="00F72F1C" w14:paraId="00D661BC" w14:textId="77777777" w:rsidTr="007B5F4E">
        <w:trPr>
          <w:trHeight w:val="1"/>
          <w:tblHeader/>
          <w:jc w:val="center"/>
        </w:trPr>
        <w:tc>
          <w:tcPr>
            <w:tcW w:w="123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1B16F96F" w14:textId="77777777" w:rsidR="00F91C6C" w:rsidRPr="00F72F1C" w:rsidRDefault="00F91C6C" w:rsidP="00AE705D">
            <w:pPr>
              <w:pStyle w:val="Tablehead"/>
              <w:keepLines/>
              <w:rPr>
                <w:lang w:val="ru-RU"/>
              </w:rPr>
            </w:pPr>
            <w:r w:rsidRPr="00F72F1C">
              <w:rPr>
                <w:lang w:val="ru-RU"/>
              </w:rPr>
              <w:t>Подэлемент</w:t>
            </w:r>
          </w:p>
        </w:tc>
        <w:tc>
          <w:tcPr>
            <w:tcW w:w="107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5B6BE7A5" w14:textId="77777777" w:rsidR="00F91C6C" w:rsidRPr="00F72F1C" w:rsidRDefault="00F91C6C" w:rsidP="00AE705D">
            <w:pPr>
              <w:pStyle w:val="Tablehead"/>
              <w:keepLines/>
              <w:rPr>
                <w:lang w:val="ru-RU"/>
              </w:rPr>
            </w:pPr>
            <w:r w:rsidRPr="00F72F1C">
              <w:rPr>
                <w:lang w:val="ru-RU"/>
              </w:rPr>
              <w:t>Атрибут</w:t>
            </w:r>
          </w:p>
        </w:tc>
        <w:tc>
          <w:tcPr>
            <w:tcW w:w="2227"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55A29A5A" w14:textId="77777777" w:rsidR="00F91C6C" w:rsidRPr="00F72F1C" w:rsidRDefault="00F91C6C" w:rsidP="00AE705D">
            <w:pPr>
              <w:pStyle w:val="Tablehead"/>
              <w:keepLines/>
              <w:rPr>
                <w:lang w:val="ru-RU"/>
              </w:rPr>
            </w:pPr>
            <w:r w:rsidRPr="00F72F1C">
              <w:rPr>
                <w:lang w:val="ru-RU"/>
              </w:rPr>
              <w:t>Описание</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5A0860BC" w14:textId="77777777" w:rsidR="00F91C6C" w:rsidRPr="00F72F1C" w:rsidRDefault="00F91C6C" w:rsidP="00AE705D">
            <w:pPr>
              <w:pStyle w:val="Tablehead"/>
              <w:keepLines/>
              <w:rPr>
                <w:lang w:val="ru-RU"/>
              </w:rPr>
            </w:pPr>
            <w:r w:rsidRPr="00F72F1C">
              <w:rPr>
                <w:lang w:val="ru-RU"/>
              </w:rPr>
              <w:t>Единицы</w:t>
            </w: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0E73F7AC" w14:textId="77777777" w:rsidR="00F91C6C" w:rsidRPr="00F72F1C" w:rsidRDefault="00F91C6C" w:rsidP="00AE705D">
            <w:pPr>
              <w:pStyle w:val="Tablehead"/>
              <w:keepLines/>
              <w:rPr>
                <w:lang w:val="ru-RU"/>
              </w:rPr>
            </w:pPr>
            <w:r w:rsidRPr="00F72F1C">
              <w:rPr>
                <w:lang w:val="ru-RU"/>
              </w:rPr>
              <w:t>Пример</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11F14021" w14:textId="3ADF6F24" w:rsidR="00F91C6C" w:rsidRPr="00F72F1C" w:rsidRDefault="00F91C6C" w:rsidP="00AE705D">
            <w:pPr>
              <w:pStyle w:val="Tablehead"/>
              <w:keepLines/>
              <w:rPr>
                <w:lang w:val="ru-RU"/>
              </w:rPr>
            </w:pPr>
            <w:r w:rsidRPr="00F72F1C">
              <w:rPr>
                <w:lang w:val="ru-RU"/>
              </w:rPr>
              <w:t>Количество</w:t>
            </w:r>
          </w:p>
        </w:tc>
        <w:tc>
          <w:tcPr>
            <w:tcW w:w="127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F35DFC4" w14:textId="77777777" w:rsidR="00F91C6C" w:rsidRPr="00F72F1C" w:rsidRDefault="00F91C6C" w:rsidP="00AE705D">
            <w:pPr>
              <w:pStyle w:val="Tablehead"/>
              <w:keepLines/>
              <w:rPr>
                <w:lang w:val="ru-RU"/>
              </w:rPr>
            </w:pPr>
            <w:r w:rsidRPr="00F72F1C">
              <w:rPr>
                <w:lang w:val="ru-RU"/>
              </w:rPr>
              <w:t>Значение по умолча-нию</w:t>
            </w:r>
          </w:p>
        </w:tc>
      </w:tr>
      <w:tr w:rsidR="00F91C6C" w:rsidRPr="00F72F1C" w14:paraId="2607AA2F" w14:textId="77777777" w:rsidTr="007B5F4E">
        <w:trPr>
          <w:trHeight w:val="1"/>
          <w:jc w:val="center"/>
        </w:trPr>
        <w:tc>
          <w:tcPr>
            <w:tcW w:w="123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3B7022C4" w14:textId="77777777" w:rsidR="00F91C6C" w:rsidRPr="00F72F1C" w:rsidRDefault="00F91C6C" w:rsidP="007B5F4E">
            <w:pPr>
              <w:pStyle w:val="Tabletext"/>
              <w:keepNext/>
              <w:keepLines/>
              <w:jc w:val="center"/>
              <w:rPr>
                <w:lang w:val="ru-RU"/>
              </w:rPr>
            </w:pPr>
            <w:r w:rsidRPr="00F72F1C">
              <w:rPr>
                <w:lang w:val="ru-RU"/>
              </w:rPr>
              <w:t>coefficient</w:t>
            </w:r>
          </w:p>
        </w:tc>
        <w:tc>
          <w:tcPr>
            <w:tcW w:w="107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57F29F41" w14:textId="77777777" w:rsidR="00F91C6C" w:rsidRPr="00F72F1C" w:rsidRDefault="00F91C6C" w:rsidP="007B5F4E">
            <w:pPr>
              <w:pStyle w:val="Tabletext"/>
              <w:keepNext/>
              <w:keepLines/>
              <w:jc w:val="center"/>
              <w:rPr>
                <w:lang w:val="ru-RU"/>
              </w:rPr>
            </w:pPr>
            <w:r w:rsidRPr="00F72F1C">
              <w:rPr>
                <w:lang w:val="ru-RU"/>
              </w:rPr>
              <w:t>gainUnit</w:t>
            </w:r>
          </w:p>
        </w:tc>
        <w:tc>
          <w:tcPr>
            <w:tcW w:w="2227"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11D4750E" w14:textId="7A08746D" w:rsidR="00F91C6C" w:rsidRPr="00F72F1C" w:rsidRDefault="00F91C6C" w:rsidP="00AE705D">
            <w:pPr>
              <w:pStyle w:val="Tabletext"/>
              <w:keepNext/>
              <w:keepLines/>
              <w:rPr>
                <w:lang w:val="ru-RU"/>
              </w:rPr>
            </w:pPr>
            <w:r w:rsidRPr="00F72F1C">
              <w:rPr>
                <w:lang w:val="ru-RU" w:eastAsia="ja-JP"/>
              </w:rPr>
              <w:t xml:space="preserve">Единицы измерения атрибута </w:t>
            </w:r>
            <w:r w:rsidR="001B0C11">
              <w:rPr>
                <w:lang w:val="en-US" w:eastAsia="ja-JP"/>
              </w:rPr>
              <w:t>'</w:t>
            </w:r>
            <w:r w:rsidRPr="00F72F1C">
              <w:rPr>
                <w:lang w:val="ru-RU" w:eastAsia="ja-JP"/>
              </w:rPr>
              <w:t>gain</w:t>
            </w:r>
            <w:r w:rsidR="001B0C11">
              <w:rPr>
                <w:lang w:val="en-US" w:eastAsia="ja-JP"/>
              </w:rPr>
              <w:t>'</w:t>
            </w:r>
            <w:r w:rsidRPr="00F72F1C">
              <w:rPr>
                <w:lang w:val="ru-RU" w:eastAsia="ja-JP"/>
              </w:rPr>
              <w:t>. Если gainUnit не используется, то предполагаются линейные единицы</w:t>
            </w:r>
          </w:p>
        </w:tc>
        <w:tc>
          <w:tcPr>
            <w:tcW w:w="127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1E9B57E7" w14:textId="77777777" w:rsidR="00F91C6C" w:rsidRPr="00F72F1C" w:rsidRDefault="00F91C6C" w:rsidP="00AE705D">
            <w:pPr>
              <w:pStyle w:val="Tabletext"/>
              <w:keepNext/>
              <w:keepLines/>
              <w:rPr>
                <w:lang w:val="ru-RU"/>
              </w:rPr>
            </w:pPr>
          </w:p>
        </w:tc>
        <w:tc>
          <w:tcPr>
            <w:tcW w:w="1134"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48880D23" w14:textId="77777777" w:rsidR="00F91C6C" w:rsidRPr="00F72F1C" w:rsidRDefault="00F91C6C" w:rsidP="007B5F4E">
            <w:pPr>
              <w:pStyle w:val="Tabletext"/>
              <w:keepNext/>
              <w:keepLines/>
              <w:jc w:val="center"/>
              <w:rPr>
                <w:lang w:val="ru-RU"/>
              </w:rPr>
            </w:pPr>
            <w:r w:rsidRPr="00F72F1C">
              <w:rPr>
                <w:lang w:val="ru-RU" w:eastAsia="ja-JP"/>
              </w:rPr>
              <w:t>Линейные/дБ</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266CD7DA" w14:textId="77777777" w:rsidR="00F91C6C" w:rsidRPr="00F72F1C" w:rsidRDefault="00F91C6C" w:rsidP="00AE705D">
            <w:pPr>
              <w:pStyle w:val="Tabletext"/>
              <w:keepNext/>
              <w:keepLines/>
              <w:jc w:val="center"/>
              <w:rPr>
                <w:lang w:val="ru-RU"/>
              </w:rPr>
            </w:pPr>
            <w:r w:rsidRPr="00F72F1C">
              <w:rPr>
                <w:lang w:val="ru-RU" w:eastAsia="ja-JP"/>
              </w:rPr>
              <w:t>0 или 1</w:t>
            </w:r>
          </w:p>
        </w:tc>
        <w:tc>
          <w:tcPr>
            <w:tcW w:w="127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8A17B65" w14:textId="77777777" w:rsidR="00F91C6C" w:rsidRPr="00F72F1C" w:rsidRDefault="00F91C6C" w:rsidP="00AE705D">
            <w:pPr>
              <w:pStyle w:val="Tabletext"/>
              <w:keepNext/>
              <w:keepLines/>
              <w:rPr>
                <w:lang w:val="ru-RU"/>
              </w:rPr>
            </w:pPr>
            <w:r w:rsidRPr="00F72F1C">
              <w:rPr>
                <w:lang w:val="ru-RU"/>
              </w:rPr>
              <w:t>Линейные</w:t>
            </w:r>
          </w:p>
        </w:tc>
      </w:tr>
      <w:tr w:rsidR="00F91C6C" w:rsidRPr="00F72F1C" w14:paraId="162A195C" w14:textId="77777777" w:rsidTr="007B5F4E">
        <w:trPr>
          <w:trHeight w:val="1"/>
          <w:jc w:val="center"/>
        </w:trPr>
        <w:tc>
          <w:tcPr>
            <w:tcW w:w="1235"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694B4F49" w14:textId="77777777" w:rsidR="00F91C6C" w:rsidRPr="00F72F1C" w:rsidRDefault="00F91C6C" w:rsidP="004E3CFD">
            <w:pPr>
              <w:pStyle w:val="Tabletext"/>
              <w:jc w:val="center"/>
              <w:rPr>
                <w:lang w:val="ru-RU"/>
              </w:rPr>
            </w:pPr>
            <w:r w:rsidRPr="00F72F1C">
              <w:rPr>
                <w:lang w:val="ru-RU"/>
              </w:rPr>
              <w:t>coefficient</w:t>
            </w:r>
          </w:p>
        </w:tc>
        <w:tc>
          <w:tcPr>
            <w:tcW w:w="1071"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092D9EB5" w14:textId="77777777" w:rsidR="00F91C6C" w:rsidRPr="00F72F1C" w:rsidRDefault="00F91C6C" w:rsidP="004E3CFD">
            <w:pPr>
              <w:pStyle w:val="Tabletext"/>
              <w:jc w:val="center"/>
              <w:rPr>
                <w:lang w:val="ru-RU"/>
              </w:rPr>
            </w:pPr>
            <w:r w:rsidRPr="00F72F1C">
              <w:rPr>
                <w:lang w:val="ru-RU"/>
              </w:rPr>
              <w:t>gain</w:t>
            </w:r>
          </w:p>
        </w:tc>
        <w:tc>
          <w:tcPr>
            <w:tcW w:w="2227"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362E2A8B" w14:textId="77777777" w:rsidR="00F91C6C" w:rsidRPr="00F72F1C" w:rsidRDefault="00F91C6C" w:rsidP="004E3CFD">
            <w:pPr>
              <w:pStyle w:val="Tabletext"/>
              <w:rPr>
                <w:lang w:val="ru-RU"/>
              </w:rPr>
            </w:pPr>
            <w:r w:rsidRPr="00F72F1C">
              <w:rPr>
                <w:lang w:val="ru-RU"/>
              </w:rPr>
              <w:t>Коэффициент умножения для другого канала. Постоянное значение.</w:t>
            </w:r>
          </w:p>
          <w:p w14:paraId="2422F775" w14:textId="77777777" w:rsidR="00F91C6C" w:rsidRPr="00F72F1C" w:rsidRDefault="00F91C6C" w:rsidP="004E3CFD">
            <w:pPr>
              <w:pStyle w:val="Tabletext"/>
              <w:rPr>
                <w:lang w:val="ru-RU"/>
              </w:rPr>
            </w:pPr>
            <w:r w:rsidRPr="00F72F1C">
              <w:rPr>
                <w:lang w:val="ru-RU"/>
              </w:rPr>
              <w:t>Тип: float</w:t>
            </w:r>
          </w:p>
        </w:tc>
        <w:tc>
          <w:tcPr>
            <w:tcW w:w="1276"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6C7BF8A0" w14:textId="464A8EB8" w:rsidR="00F91C6C" w:rsidRPr="00F72F1C" w:rsidRDefault="00F91C6C" w:rsidP="004E3CFD">
            <w:pPr>
              <w:pStyle w:val="Tabletext"/>
              <w:jc w:val="center"/>
              <w:rPr>
                <w:lang w:val="ru-RU"/>
              </w:rPr>
            </w:pPr>
            <w:r w:rsidRPr="00F72F1C">
              <w:rPr>
                <w:lang w:val="ru-RU"/>
              </w:rPr>
              <w:t>Значение коэффици-ента усиле-ния в линей-ных или логариф-</w:t>
            </w:r>
            <w:r w:rsidR="0012284D" w:rsidRPr="00F72F1C">
              <w:rPr>
                <w:lang w:val="ru-RU"/>
              </w:rPr>
              <w:t>мических единицах</w:t>
            </w:r>
            <w:r w:rsidR="0012284D" w:rsidRPr="00F72F1C">
              <w:rPr>
                <w:vertAlign w:val="superscript"/>
                <w:lang w:val="ru-RU"/>
              </w:rPr>
              <w:t>(1)</w:t>
            </w:r>
          </w:p>
        </w:tc>
        <w:tc>
          <w:tcPr>
            <w:tcW w:w="1134"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6AFE0A02" w14:textId="77777777" w:rsidR="00F91C6C" w:rsidRPr="00F72F1C" w:rsidRDefault="00F91C6C" w:rsidP="004E3CFD">
            <w:pPr>
              <w:pStyle w:val="Tabletext"/>
              <w:jc w:val="center"/>
              <w:rPr>
                <w:lang w:val="ru-RU"/>
              </w:rPr>
            </w:pPr>
            <w:r w:rsidRPr="00F72F1C">
              <w:rPr>
                <w:lang w:val="ru-RU"/>
              </w:rPr>
              <w:t>−0,5</w:t>
            </w:r>
          </w:p>
        </w:tc>
        <w:tc>
          <w:tcPr>
            <w:tcW w:w="141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2ED2E08B" w14:textId="74C8398C" w:rsidR="00F91C6C" w:rsidRPr="00F72F1C" w:rsidRDefault="00F91C6C" w:rsidP="004E3CFD">
            <w:pPr>
              <w:pStyle w:val="Tabletext"/>
              <w:jc w:val="center"/>
              <w:rPr>
                <w:lang w:val="ru-RU"/>
              </w:rPr>
            </w:pPr>
            <w:r w:rsidRPr="00F72F1C">
              <w:rPr>
                <w:lang w:val="ru-RU"/>
              </w:rPr>
              <w:t>0...</w:t>
            </w:r>
            <w:r w:rsidR="0012284D" w:rsidRPr="00F72F1C">
              <w:rPr>
                <w:vertAlign w:val="subscript"/>
                <w:lang w:val="ru-RU"/>
              </w:rPr>
              <w:t xml:space="preserve"> </w:t>
            </w:r>
            <w:r w:rsidR="0012284D" w:rsidRPr="00F72F1C">
              <w:rPr>
                <w:vertAlign w:val="superscript"/>
                <w:lang w:val="ru-RU"/>
              </w:rPr>
              <w:t>(1)</w:t>
            </w:r>
          </w:p>
          <w:p w14:paraId="6AFD0B09" w14:textId="6DA5E76A" w:rsidR="00F91C6C" w:rsidRPr="00F72F1C" w:rsidRDefault="00F91C6C" w:rsidP="004E3CFD">
            <w:pPr>
              <w:pStyle w:val="Tabletext"/>
              <w:keepNext/>
              <w:jc w:val="center"/>
              <w:rPr>
                <w:lang w:val="ru-RU"/>
              </w:rPr>
            </w:pPr>
            <w:r w:rsidRPr="00F72F1C">
              <w:rPr>
                <w:lang w:val="ru-RU"/>
              </w:rPr>
              <w:t>Примечание. Каждый атрибут может использо-ваться только один раз</w:t>
            </w:r>
          </w:p>
        </w:tc>
        <w:tc>
          <w:tcPr>
            <w:tcW w:w="127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vAlign w:val="center"/>
          </w:tcPr>
          <w:p w14:paraId="089D509C" w14:textId="77777777" w:rsidR="00F91C6C" w:rsidRPr="00F72F1C" w:rsidRDefault="00F91C6C" w:rsidP="004E3CFD">
            <w:pPr>
              <w:pStyle w:val="Tabletext"/>
              <w:jc w:val="center"/>
              <w:rPr>
                <w:lang w:val="ru-RU"/>
              </w:rPr>
            </w:pPr>
            <w:r w:rsidRPr="00F72F1C">
              <w:rPr>
                <w:lang w:val="ru-RU"/>
              </w:rPr>
              <w:t>1,0</w:t>
            </w:r>
          </w:p>
        </w:tc>
      </w:tr>
    </w:tbl>
    <w:p w14:paraId="77D5CBE4" w14:textId="336A5F2C" w:rsidR="009C501E" w:rsidRPr="00F72F1C" w:rsidRDefault="009C501E" w:rsidP="009C501E">
      <w:pPr>
        <w:pStyle w:val="TableNo"/>
        <w:keepLines/>
        <w:spacing w:before="240"/>
        <w:rPr>
          <w:lang w:val="ru-RU"/>
        </w:rPr>
      </w:pPr>
      <w:r w:rsidRPr="00F72F1C">
        <w:rPr>
          <w:lang w:val="ru-RU"/>
        </w:rPr>
        <w:lastRenderedPageBreak/>
        <w:t>ТАБЛИЦА А1-16</w:t>
      </w:r>
      <w:r>
        <w:rPr>
          <w:lang w:val="ru-RU"/>
        </w:rPr>
        <w:t xml:space="preserve"> (</w:t>
      </w:r>
      <w:r w:rsidRPr="009C501E">
        <w:rPr>
          <w:i/>
          <w:iCs/>
          <w:lang w:val="ru-RU"/>
        </w:rPr>
        <w:t>окончание</w:t>
      </w:r>
      <w:r>
        <w:rPr>
          <w:lang w:val="ru-RU"/>
        </w:rPr>
        <w:t>)</w:t>
      </w:r>
    </w:p>
    <w:tbl>
      <w:tblPr>
        <w:tblW w:w="9639" w:type="dxa"/>
        <w:jc w:val="center"/>
        <w:tblLayout w:type="fixed"/>
        <w:tblLook w:val="00A0" w:firstRow="1" w:lastRow="0" w:firstColumn="1" w:lastColumn="0" w:noHBand="0" w:noVBand="0"/>
      </w:tblPr>
      <w:tblGrid>
        <w:gridCol w:w="1235"/>
        <w:gridCol w:w="1086"/>
        <w:gridCol w:w="2212"/>
        <w:gridCol w:w="1273"/>
        <w:gridCol w:w="1260"/>
        <w:gridCol w:w="1288"/>
        <w:gridCol w:w="1285"/>
      </w:tblGrid>
      <w:tr w:rsidR="009C501E" w:rsidRPr="00F72F1C" w14:paraId="7E16C0FA" w14:textId="77777777" w:rsidTr="00F9546C">
        <w:trPr>
          <w:trHeight w:val="1"/>
          <w:tblHeader/>
          <w:jc w:val="center"/>
        </w:trPr>
        <w:tc>
          <w:tcPr>
            <w:tcW w:w="123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48EA5DA1" w14:textId="77777777" w:rsidR="009C501E" w:rsidRPr="00F72F1C" w:rsidRDefault="009C501E" w:rsidP="0074623B">
            <w:pPr>
              <w:pStyle w:val="Tablehead"/>
              <w:keepLines/>
              <w:rPr>
                <w:lang w:val="ru-RU"/>
              </w:rPr>
            </w:pPr>
            <w:r w:rsidRPr="00F72F1C">
              <w:rPr>
                <w:lang w:val="ru-RU"/>
              </w:rPr>
              <w:t>Подэлемент</w:t>
            </w:r>
          </w:p>
        </w:tc>
        <w:tc>
          <w:tcPr>
            <w:tcW w:w="108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6216D588" w14:textId="77777777" w:rsidR="009C501E" w:rsidRPr="00F72F1C" w:rsidRDefault="009C501E" w:rsidP="0074623B">
            <w:pPr>
              <w:pStyle w:val="Tablehead"/>
              <w:keepLines/>
              <w:rPr>
                <w:lang w:val="ru-RU"/>
              </w:rPr>
            </w:pPr>
            <w:r w:rsidRPr="00F72F1C">
              <w:rPr>
                <w:lang w:val="ru-RU"/>
              </w:rPr>
              <w:t>Атрибут</w:t>
            </w:r>
          </w:p>
        </w:tc>
        <w:tc>
          <w:tcPr>
            <w:tcW w:w="221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210ABFC3" w14:textId="77777777" w:rsidR="009C501E" w:rsidRPr="00F72F1C" w:rsidRDefault="009C501E" w:rsidP="0074623B">
            <w:pPr>
              <w:pStyle w:val="Tablehead"/>
              <w:keepLines/>
              <w:rPr>
                <w:lang w:val="ru-RU"/>
              </w:rPr>
            </w:pPr>
            <w:r w:rsidRPr="00F72F1C">
              <w:rPr>
                <w:lang w:val="ru-RU"/>
              </w:rPr>
              <w:t>Описание</w:t>
            </w:r>
          </w:p>
        </w:tc>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346B7142" w14:textId="77777777" w:rsidR="009C501E" w:rsidRPr="00F72F1C" w:rsidRDefault="009C501E" w:rsidP="0074623B">
            <w:pPr>
              <w:pStyle w:val="Tablehead"/>
              <w:keepLines/>
              <w:rPr>
                <w:lang w:val="ru-RU"/>
              </w:rPr>
            </w:pPr>
            <w:r w:rsidRPr="00F72F1C">
              <w:rPr>
                <w:lang w:val="ru-RU"/>
              </w:rPr>
              <w:t>Единицы</w:t>
            </w:r>
          </w:p>
        </w:tc>
        <w:tc>
          <w:tcPr>
            <w:tcW w:w="126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18E4CD84" w14:textId="77777777" w:rsidR="009C501E" w:rsidRPr="00F72F1C" w:rsidRDefault="009C501E" w:rsidP="0074623B">
            <w:pPr>
              <w:pStyle w:val="Tablehead"/>
              <w:keepLines/>
              <w:rPr>
                <w:lang w:val="ru-RU"/>
              </w:rPr>
            </w:pPr>
            <w:r w:rsidRPr="00F72F1C">
              <w:rPr>
                <w:lang w:val="ru-RU"/>
              </w:rPr>
              <w:t>Пример</w:t>
            </w:r>
          </w:p>
        </w:tc>
        <w:tc>
          <w:tcPr>
            <w:tcW w:w="128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1CAD00F2" w14:textId="77777777" w:rsidR="009C501E" w:rsidRPr="00F72F1C" w:rsidRDefault="009C501E" w:rsidP="0074623B">
            <w:pPr>
              <w:pStyle w:val="Tablehead"/>
              <w:keepLines/>
              <w:rPr>
                <w:lang w:val="ru-RU"/>
              </w:rPr>
            </w:pPr>
            <w:r w:rsidRPr="00F72F1C">
              <w:rPr>
                <w:lang w:val="ru-RU"/>
              </w:rPr>
              <w:t>Количество</w:t>
            </w:r>
          </w:p>
        </w:tc>
        <w:tc>
          <w:tcPr>
            <w:tcW w:w="128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409FC09" w14:textId="77777777" w:rsidR="009C501E" w:rsidRPr="00F72F1C" w:rsidRDefault="009C501E" w:rsidP="0074623B">
            <w:pPr>
              <w:pStyle w:val="Tablehead"/>
              <w:keepLines/>
              <w:rPr>
                <w:lang w:val="ru-RU"/>
              </w:rPr>
            </w:pPr>
            <w:r w:rsidRPr="00F72F1C">
              <w:rPr>
                <w:lang w:val="ru-RU"/>
              </w:rPr>
              <w:t>Значение по умолча-нию</w:t>
            </w:r>
          </w:p>
        </w:tc>
      </w:tr>
      <w:tr w:rsidR="00F91C6C" w:rsidRPr="00F72F1C" w14:paraId="7AA786C5" w14:textId="77777777" w:rsidTr="00F9546C">
        <w:trPr>
          <w:trHeight w:val="1"/>
          <w:jc w:val="center"/>
        </w:trPr>
        <w:tc>
          <w:tcPr>
            <w:tcW w:w="1235" w:type="dxa"/>
            <w:tcBorders>
              <w:top w:val="single" w:sz="4" w:space="0" w:color="auto"/>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1BAA19" w14:textId="77777777" w:rsidR="00F91C6C" w:rsidRPr="00F72F1C" w:rsidRDefault="00F91C6C" w:rsidP="004E3CFD">
            <w:pPr>
              <w:pStyle w:val="Tabletext"/>
              <w:jc w:val="center"/>
              <w:rPr>
                <w:lang w:val="ru-RU"/>
              </w:rPr>
            </w:pPr>
            <w:r w:rsidRPr="00F72F1C">
              <w:rPr>
                <w:lang w:val="ru-RU"/>
              </w:rPr>
              <w:t>coefficient</w:t>
            </w:r>
          </w:p>
        </w:tc>
        <w:tc>
          <w:tcPr>
            <w:tcW w:w="1086" w:type="dxa"/>
            <w:tcBorders>
              <w:top w:val="single" w:sz="4" w:space="0" w:color="auto"/>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8596C75" w14:textId="77777777" w:rsidR="00F91C6C" w:rsidRPr="00F72F1C" w:rsidRDefault="00F91C6C" w:rsidP="004E3CFD">
            <w:pPr>
              <w:pStyle w:val="Tabletext"/>
              <w:jc w:val="center"/>
              <w:rPr>
                <w:lang w:val="ru-RU"/>
              </w:rPr>
            </w:pPr>
            <w:r w:rsidRPr="00F72F1C">
              <w:rPr>
                <w:lang w:val="ru-RU"/>
              </w:rPr>
              <w:t>gainVar</w:t>
            </w:r>
          </w:p>
        </w:tc>
        <w:tc>
          <w:tcPr>
            <w:tcW w:w="2212" w:type="dxa"/>
            <w:tcBorders>
              <w:top w:val="single" w:sz="4" w:space="0" w:color="auto"/>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A28324" w14:textId="77777777" w:rsidR="00F91C6C" w:rsidRPr="00F72F1C" w:rsidRDefault="00F91C6C" w:rsidP="004E3CFD">
            <w:pPr>
              <w:pStyle w:val="Tabletext"/>
              <w:rPr>
                <w:lang w:val="ru-RU"/>
              </w:rPr>
            </w:pPr>
            <w:r w:rsidRPr="00F72F1C">
              <w:rPr>
                <w:lang w:val="ru-RU"/>
              </w:rPr>
              <w:t>Коэффициент умножения для другого канала. Переменная.</w:t>
            </w:r>
          </w:p>
          <w:p w14:paraId="1A8DF697" w14:textId="12BCEFD4" w:rsidR="00F91C6C" w:rsidRPr="00F72F1C" w:rsidRDefault="00F91C6C" w:rsidP="004E3CFD">
            <w:pPr>
              <w:pStyle w:val="Tabletext"/>
              <w:rPr>
                <w:lang w:val="ru-RU"/>
              </w:rPr>
            </w:pPr>
            <w:r w:rsidRPr="00F72F1C">
              <w:rPr>
                <w:lang w:val="ru-RU"/>
              </w:rPr>
              <w:t>Тип: string (ссылка на</w:t>
            </w:r>
            <w:r w:rsidR="007B5F4E">
              <w:rPr>
                <w:lang w:val="en-US"/>
              </w:rPr>
              <w:t> </w:t>
            </w:r>
            <w:r w:rsidRPr="00F72F1C">
              <w:rPr>
                <w:lang w:val="ru-RU"/>
              </w:rPr>
              <w:t>float)</w:t>
            </w:r>
          </w:p>
        </w:tc>
        <w:tc>
          <w:tcPr>
            <w:tcW w:w="1273" w:type="dxa"/>
            <w:tcBorders>
              <w:top w:val="single" w:sz="4" w:space="0" w:color="auto"/>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339B1A8" w14:textId="2654C437" w:rsidR="00F91C6C" w:rsidRPr="00F72F1C" w:rsidRDefault="00F91C6C" w:rsidP="004E3CFD">
            <w:pPr>
              <w:pStyle w:val="Tabletext"/>
              <w:jc w:val="center"/>
              <w:rPr>
                <w:lang w:val="ru-RU"/>
              </w:rPr>
            </w:pPr>
            <w:r w:rsidRPr="00F72F1C">
              <w:rPr>
                <w:lang w:val="ru-RU"/>
              </w:rPr>
              <w:t>Переменная, соответ-ствующая значению коэффици-ента усиле-ния в линей-ных едини-цах</w:t>
            </w:r>
            <w:r w:rsidR="0012284D" w:rsidRPr="00F72F1C">
              <w:rPr>
                <w:vertAlign w:val="superscript"/>
                <w:lang w:val="ru-RU"/>
              </w:rPr>
              <w:t>(1)</w:t>
            </w:r>
          </w:p>
        </w:tc>
        <w:tc>
          <w:tcPr>
            <w:tcW w:w="1260" w:type="dxa"/>
            <w:tcBorders>
              <w:top w:val="single" w:sz="4" w:space="0" w:color="auto"/>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76159B6" w14:textId="77777777" w:rsidR="00F91C6C" w:rsidRPr="00F72F1C" w:rsidRDefault="00F91C6C" w:rsidP="004E3CFD">
            <w:pPr>
              <w:pStyle w:val="Tabletext"/>
              <w:jc w:val="center"/>
              <w:rPr>
                <w:lang w:val="ru-RU"/>
              </w:rPr>
            </w:pPr>
            <w:r w:rsidRPr="00F72F1C">
              <w:rPr>
                <w:lang w:val="ru-RU"/>
              </w:rPr>
              <w:t>clev</w:t>
            </w:r>
          </w:p>
        </w:tc>
        <w:tc>
          <w:tcPr>
            <w:tcW w:w="1288" w:type="dxa"/>
            <w:vMerge w:val="restart"/>
            <w:tcBorders>
              <w:top w:val="single" w:sz="4" w:space="0" w:color="auto"/>
              <w:left w:val="single" w:sz="2" w:space="0" w:color="000000"/>
              <w:right w:val="single" w:sz="2" w:space="0" w:color="000000"/>
            </w:tcBorders>
            <w:shd w:val="clear" w:color="000000" w:fill="FFFFFF"/>
            <w:tcMar>
              <w:left w:w="56" w:type="dxa"/>
              <w:right w:w="56" w:type="dxa"/>
            </w:tcMar>
            <w:vAlign w:val="center"/>
          </w:tcPr>
          <w:p w14:paraId="1CBB9999" w14:textId="77777777" w:rsidR="00F91C6C" w:rsidRPr="00F72F1C" w:rsidRDefault="00F91C6C" w:rsidP="004E3CFD">
            <w:pPr>
              <w:pStyle w:val="Tabletext"/>
              <w:keepNext/>
              <w:jc w:val="center"/>
              <w:rPr>
                <w:lang w:val="ru-RU"/>
              </w:rPr>
            </w:pPr>
          </w:p>
        </w:tc>
        <w:tc>
          <w:tcPr>
            <w:tcW w:w="1285" w:type="dxa"/>
            <w:tcBorders>
              <w:top w:val="single" w:sz="4" w:space="0" w:color="auto"/>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4004D6F" w14:textId="77777777" w:rsidR="00F91C6C" w:rsidRPr="00F72F1C" w:rsidRDefault="00F91C6C" w:rsidP="004E3CFD">
            <w:pPr>
              <w:pStyle w:val="Tabletext"/>
              <w:jc w:val="center"/>
              <w:rPr>
                <w:lang w:val="ru-RU"/>
              </w:rPr>
            </w:pPr>
            <w:r w:rsidRPr="00F72F1C">
              <w:rPr>
                <w:lang w:val="ru-RU"/>
              </w:rPr>
              <w:t>–</w:t>
            </w:r>
          </w:p>
        </w:tc>
      </w:tr>
      <w:tr w:rsidR="00F91C6C" w:rsidRPr="00F72F1C" w14:paraId="7795DAD3" w14:textId="77777777" w:rsidTr="00F9546C">
        <w:trPr>
          <w:trHeight w:val="1"/>
          <w:jc w:val="center"/>
        </w:trPr>
        <w:tc>
          <w:tcPr>
            <w:tcW w:w="12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EA1F8B" w14:textId="77777777" w:rsidR="00F91C6C" w:rsidRPr="00F72F1C" w:rsidRDefault="00F91C6C" w:rsidP="004E3CFD">
            <w:pPr>
              <w:pStyle w:val="Tabletext"/>
              <w:jc w:val="center"/>
              <w:rPr>
                <w:lang w:val="ru-RU"/>
              </w:rPr>
            </w:pPr>
            <w:r w:rsidRPr="00F72F1C">
              <w:rPr>
                <w:lang w:val="ru-RU"/>
              </w:rPr>
              <w:t>coefficient</w:t>
            </w:r>
          </w:p>
        </w:tc>
        <w:tc>
          <w:tcPr>
            <w:tcW w:w="10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BC8C13B" w14:textId="77777777" w:rsidR="00F91C6C" w:rsidRPr="00F72F1C" w:rsidRDefault="00F91C6C" w:rsidP="004E3CFD">
            <w:pPr>
              <w:pStyle w:val="Tabletext"/>
              <w:jc w:val="center"/>
              <w:rPr>
                <w:lang w:val="ru-RU"/>
              </w:rPr>
            </w:pPr>
            <w:r w:rsidRPr="00F72F1C">
              <w:rPr>
                <w:lang w:val="ru-RU"/>
              </w:rPr>
              <w:t>phase</w:t>
            </w:r>
          </w:p>
        </w:tc>
        <w:tc>
          <w:tcPr>
            <w:tcW w:w="221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A9D4F2" w14:textId="77777777" w:rsidR="00F91C6C" w:rsidRPr="00F72F1C" w:rsidRDefault="00F91C6C" w:rsidP="004E3CFD">
            <w:pPr>
              <w:pStyle w:val="Tabletext"/>
              <w:rPr>
                <w:lang w:val="ru-RU"/>
              </w:rPr>
            </w:pPr>
            <w:r w:rsidRPr="00F72F1C">
              <w:rPr>
                <w:lang w:val="ru-RU"/>
              </w:rPr>
              <w:t xml:space="preserve">Фазовый сдвиг другого канала. Постоянное значение. </w:t>
            </w:r>
          </w:p>
          <w:p w14:paraId="515AF997" w14:textId="77777777" w:rsidR="00F91C6C" w:rsidRPr="00F72F1C" w:rsidRDefault="00F91C6C" w:rsidP="004E3CFD">
            <w:pPr>
              <w:pStyle w:val="Tabletext"/>
              <w:rPr>
                <w:lang w:val="ru-RU"/>
              </w:rPr>
            </w:pPr>
            <w:r w:rsidRPr="00F72F1C">
              <w:rPr>
                <w:lang w:val="ru-RU"/>
              </w:rPr>
              <w:t>Тип: float</w:t>
            </w:r>
          </w:p>
        </w:tc>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26001B" w14:textId="77777777" w:rsidR="00F91C6C" w:rsidRPr="00F72F1C" w:rsidRDefault="00F91C6C" w:rsidP="004E3CFD">
            <w:pPr>
              <w:pStyle w:val="Tabletext"/>
              <w:jc w:val="center"/>
              <w:rPr>
                <w:lang w:val="ru-RU"/>
              </w:rPr>
            </w:pPr>
            <w:r w:rsidRPr="00F72F1C">
              <w:rPr>
                <w:lang w:val="ru-RU"/>
              </w:rPr>
              <w:t>Градусы</w:t>
            </w:r>
          </w:p>
        </w:tc>
        <w:tc>
          <w:tcPr>
            <w:tcW w:w="12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DED504" w14:textId="77777777" w:rsidR="00F91C6C" w:rsidRPr="00F72F1C" w:rsidRDefault="00F91C6C" w:rsidP="004E3CFD">
            <w:pPr>
              <w:pStyle w:val="Tabletext"/>
              <w:jc w:val="center"/>
              <w:rPr>
                <w:lang w:val="ru-RU"/>
              </w:rPr>
            </w:pPr>
            <w:r w:rsidRPr="00F72F1C">
              <w:rPr>
                <w:lang w:val="ru-RU"/>
              </w:rPr>
              <w:t>90</w:t>
            </w:r>
          </w:p>
        </w:tc>
        <w:tc>
          <w:tcPr>
            <w:tcW w:w="1288" w:type="dxa"/>
            <w:vMerge/>
            <w:tcBorders>
              <w:left w:val="single" w:sz="2" w:space="0" w:color="000000"/>
              <w:right w:val="single" w:sz="2" w:space="0" w:color="000000"/>
            </w:tcBorders>
            <w:shd w:val="clear" w:color="000000" w:fill="FFFFFF"/>
            <w:tcMar>
              <w:left w:w="56" w:type="dxa"/>
              <w:right w:w="56" w:type="dxa"/>
            </w:tcMar>
            <w:vAlign w:val="center"/>
          </w:tcPr>
          <w:p w14:paraId="159EBFB1" w14:textId="77777777" w:rsidR="00F91C6C" w:rsidRPr="00F72F1C" w:rsidRDefault="00F91C6C" w:rsidP="004E3CFD">
            <w:pPr>
              <w:pStyle w:val="Tabletext"/>
              <w:keepNext/>
              <w:jc w:val="center"/>
              <w:rPr>
                <w:lang w:val="ru-RU"/>
              </w:rPr>
            </w:pPr>
          </w:p>
        </w:tc>
        <w:tc>
          <w:tcPr>
            <w:tcW w:w="12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62C967D" w14:textId="77777777" w:rsidR="00F91C6C" w:rsidRPr="00F72F1C" w:rsidRDefault="00F91C6C" w:rsidP="004E3CFD">
            <w:pPr>
              <w:pStyle w:val="Tabletext"/>
              <w:jc w:val="center"/>
              <w:rPr>
                <w:lang w:val="ru-RU"/>
              </w:rPr>
            </w:pPr>
            <w:r w:rsidRPr="00F72F1C">
              <w:rPr>
                <w:lang w:val="ru-RU"/>
              </w:rPr>
              <w:t>0</w:t>
            </w:r>
          </w:p>
        </w:tc>
      </w:tr>
      <w:tr w:rsidR="00F91C6C" w:rsidRPr="00F72F1C" w14:paraId="031EF5DE" w14:textId="77777777" w:rsidTr="00F9546C">
        <w:trPr>
          <w:trHeight w:val="1"/>
          <w:jc w:val="center"/>
        </w:trPr>
        <w:tc>
          <w:tcPr>
            <w:tcW w:w="12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AF8D14E" w14:textId="77777777" w:rsidR="00F91C6C" w:rsidRPr="00F72F1C" w:rsidRDefault="00F91C6C" w:rsidP="004E3CFD">
            <w:pPr>
              <w:pStyle w:val="Tabletext"/>
              <w:jc w:val="center"/>
              <w:rPr>
                <w:lang w:val="ru-RU"/>
              </w:rPr>
            </w:pPr>
            <w:r w:rsidRPr="00F72F1C">
              <w:rPr>
                <w:lang w:val="ru-RU"/>
              </w:rPr>
              <w:t>coefficient</w:t>
            </w:r>
          </w:p>
        </w:tc>
        <w:tc>
          <w:tcPr>
            <w:tcW w:w="10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6827288" w14:textId="77777777" w:rsidR="00F91C6C" w:rsidRPr="00F72F1C" w:rsidRDefault="00F91C6C" w:rsidP="004E3CFD">
            <w:pPr>
              <w:pStyle w:val="Tabletext"/>
              <w:jc w:val="center"/>
              <w:rPr>
                <w:lang w:val="ru-RU"/>
              </w:rPr>
            </w:pPr>
            <w:r w:rsidRPr="00F72F1C">
              <w:rPr>
                <w:lang w:val="ru-RU"/>
              </w:rPr>
              <w:t>phaseVar</w:t>
            </w:r>
          </w:p>
        </w:tc>
        <w:tc>
          <w:tcPr>
            <w:tcW w:w="221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570930A" w14:textId="77777777" w:rsidR="00F91C6C" w:rsidRPr="00F72F1C" w:rsidRDefault="00F91C6C" w:rsidP="004E3CFD">
            <w:pPr>
              <w:pStyle w:val="Tabletext"/>
              <w:rPr>
                <w:lang w:val="ru-RU"/>
              </w:rPr>
            </w:pPr>
            <w:r w:rsidRPr="00F72F1C">
              <w:rPr>
                <w:lang w:val="ru-RU"/>
              </w:rPr>
              <w:t>Фазовый сдвиг другого канала. Переменная.</w:t>
            </w:r>
          </w:p>
          <w:p w14:paraId="1AC5B2FD" w14:textId="405A8113" w:rsidR="00F91C6C" w:rsidRPr="00F72F1C" w:rsidRDefault="00F91C6C" w:rsidP="004E3CFD">
            <w:pPr>
              <w:pStyle w:val="Tabletext"/>
              <w:rPr>
                <w:lang w:val="ru-RU"/>
              </w:rPr>
            </w:pPr>
            <w:r w:rsidRPr="00F72F1C">
              <w:rPr>
                <w:lang w:val="ru-RU"/>
              </w:rPr>
              <w:t>Тип: string (ссылка на</w:t>
            </w:r>
            <w:r w:rsidR="007B5F4E">
              <w:rPr>
                <w:lang w:val="en-US"/>
              </w:rPr>
              <w:t> </w:t>
            </w:r>
            <w:r w:rsidRPr="00F72F1C">
              <w:rPr>
                <w:lang w:val="ru-RU"/>
              </w:rPr>
              <w:t>float)</w:t>
            </w:r>
          </w:p>
        </w:tc>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D704AE9" w14:textId="77777777" w:rsidR="00F91C6C" w:rsidRPr="00F72F1C" w:rsidRDefault="00F91C6C" w:rsidP="004E3CFD">
            <w:pPr>
              <w:pStyle w:val="Tabletext"/>
              <w:jc w:val="center"/>
              <w:rPr>
                <w:lang w:val="ru-RU"/>
              </w:rPr>
            </w:pPr>
            <w:r w:rsidRPr="00F72F1C">
              <w:rPr>
                <w:lang w:val="ru-RU"/>
              </w:rPr>
              <w:t>Переменная, соответ-ствующая значению в градусах</w:t>
            </w:r>
          </w:p>
        </w:tc>
        <w:tc>
          <w:tcPr>
            <w:tcW w:w="12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F68C8F" w14:textId="77777777" w:rsidR="00F91C6C" w:rsidRPr="00F72F1C" w:rsidRDefault="00F91C6C" w:rsidP="004E3CFD">
            <w:pPr>
              <w:pStyle w:val="Tabletext"/>
              <w:jc w:val="center"/>
              <w:rPr>
                <w:lang w:val="ru-RU"/>
              </w:rPr>
            </w:pPr>
            <w:r w:rsidRPr="00F72F1C">
              <w:rPr>
                <w:lang w:val="ru-RU"/>
              </w:rPr>
              <w:t>ph</w:t>
            </w:r>
          </w:p>
        </w:tc>
        <w:tc>
          <w:tcPr>
            <w:tcW w:w="1288" w:type="dxa"/>
            <w:vMerge/>
            <w:tcBorders>
              <w:left w:val="single" w:sz="2" w:space="0" w:color="000000"/>
              <w:right w:val="single" w:sz="2" w:space="0" w:color="000000"/>
            </w:tcBorders>
            <w:shd w:val="clear" w:color="000000" w:fill="FFFFFF"/>
            <w:tcMar>
              <w:left w:w="56" w:type="dxa"/>
              <w:right w:w="56" w:type="dxa"/>
            </w:tcMar>
            <w:vAlign w:val="center"/>
          </w:tcPr>
          <w:p w14:paraId="587B2177" w14:textId="77777777" w:rsidR="00F91C6C" w:rsidRPr="00F72F1C" w:rsidRDefault="00F91C6C" w:rsidP="004E3CFD">
            <w:pPr>
              <w:pStyle w:val="Tabletext"/>
              <w:keepNext/>
              <w:jc w:val="center"/>
              <w:rPr>
                <w:lang w:val="ru-RU"/>
              </w:rPr>
            </w:pPr>
          </w:p>
        </w:tc>
        <w:tc>
          <w:tcPr>
            <w:tcW w:w="12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6BFB211" w14:textId="77777777" w:rsidR="00F91C6C" w:rsidRPr="00F72F1C" w:rsidRDefault="00F91C6C" w:rsidP="004E3CFD">
            <w:pPr>
              <w:pStyle w:val="Tabletext"/>
              <w:jc w:val="center"/>
              <w:rPr>
                <w:lang w:val="ru-RU"/>
              </w:rPr>
            </w:pPr>
            <w:r w:rsidRPr="00F72F1C">
              <w:rPr>
                <w:lang w:val="ru-RU"/>
              </w:rPr>
              <w:t>–</w:t>
            </w:r>
          </w:p>
        </w:tc>
      </w:tr>
      <w:tr w:rsidR="00F91C6C" w:rsidRPr="00F72F1C" w14:paraId="77A6AC6C" w14:textId="77777777" w:rsidTr="00F9546C">
        <w:trPr>
          <w:trHeight w:val="1"/>
          <w:jc w:val="center"/>
        </w:trPr>
        <w:tc>
          <w:tcPr>
            <w:tcW w:w="12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CB0842" w14:textId="77777777" w:rsidR="00F91C6C" w:rsidRPr="00F72F1C" w:rsidRDefault="00F91C6C" w:rsidP="004E3CFD">
            <w:pPr>
              <w:pStyle w:val="Tabletext"/>
              <w:jc w:val="center"/>
              <w:rPr>
                <w:lang w:val="ru-RU"/>
              </w:rPr>
            </w:pPr>
            <w:r w:rsidRPr="00F72F1C">
              <w:rPr>
                <w:lang w:val="ru-RU"/>
              </w:rPr>
              <w:t>coefficient</w:t>
            </w:r>
          </w:p>
        </w:tc>
        <w:tc>
          <w:tcPr>
            <w:tcW w:w="10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08B82C" w14:textId="77777777" w:rsidR="00F91C6C" w:rsidRPr="00F72F1C" w:rsidRDefault="00F91C6C" w:rsidP="004E3CFD">
            <w:pPr>
              <w:pStyle w:val="Tabletext"/>
              <w:jc w:val="center"/>
              <w:rPr>
                <w:lang w:val="ru-RU"/>
              </w:rPr>
            </w:pPr>
            <w:r w:rsidRPr="00F72F1C">
              <w:rPr>
                <w:lang w:val="ru-RU"/>
              </w:rPr>
              <w:t>delay</w:t>
            </w:r>
          </w:p>
        </w:tc>
        <w:tc>
          <w:tcPr>
            <w:tcW w:w="221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8E6BEB" w14:textId="77777777" w:rsidR="00F91C6C" w:rsidRPr="00F72F1C" w:rsidRDefault="00F91C6C" w:rsidP="004E3CFD">
            <w:pPr>
              <w:pStyle w:val="Tabletext"/>
              <w:rPr>
                <w:lang w:val="ru-RU"/>
              </w:rPr>
            </w:pPr>
            <w:r w:rsidRPr="00F72F1C">
              <w:rPr>
                <w:lang w:val="ru-RU"/>
              </w:rPr>
              <w:t xml:space="preserve">Временная задержка другого канала. Постоянная величина. </w:t>
            </w:r>
          </w:p>
          <w:p w14:paraId="08CEDA7C" w14:textId="77777777" w:rsidR="00F91C6C" w:rsidRPr="00F72F1C" w:rsidRDefault="00F91C6C" w:rsidP="004E3CFD">
            <w:pPr>
              <w:pStyle w:val="Tabletext"/>
              <w:rPr>
                <w:lang w:val="ru-RU"/>
              </w:rPr>
            </w:pPr>
            <w:r w:rsidRPr="00F72F1C">
              <w:rPr>
                <w:lang w:val="ru-RU"/>
              </w:rPr>
              <w:t>Тип: float</w:t>
            </w:r>
          </w:p>
        </w:tc>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A07ECC" w14:textId="77777777" w:rsidR="00F91C6C" w:rsidRPr="00F72F1C" w:rsidRDefault="00F91C6C" w:rsidP="004E3CFD">
            <w:pPr>
              <w:pStyle w:val="Tabletext"/>
              <w:jc w:val="center"/>
              <w:rPr>
                <w:lang w:val="ru-RU" w:eastAsia="ja-JP"/>
              </w:rPr>
            </w:pPr>
            <w:r w:rsidRPr="00F72F1C">
              <w:rPr>
                <w:lang w:val="ru-RU"/>
              </w:rPr>
              <w:t>мс</w:t>
            </w:r>
            <w:r w:rsidRPr="00F72F1C">
              <w:rPr>
                <w:lang w:val="ru-RU" w:eastAsia="ja-JP"/>
              </w:rPr>
              <w:t xml:space="preserve"> (float)</w:t>
            </w:r>
          </w:p>
        </w:tc>
        <w:tc>
          <w:tcPr>
            <w:tcW w:w="12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2D10FA" w14:textId="77777777" w:rsidR="00F91C6C" w:rsidRPr="00F72F1C" w:rsidRDefault="00F91C6C" w:rsidP="004E3CFD">
            <w:pPr>
              <w:pStyle w:val="Tabletext"/>
              <w:jc w:val="center"/>
              <w:rPr>
                <w:lang w:val="ru-RU" w:eastAsia="ja-JP"/>
              </w:rPr>
            </w:pPr>
            <w:r w:rsidRPr="00F72F1C">
              <w:rPr>
                <w:lang w:val="ru-RU"/>
              </w:rPr>
              <w:t>10</w:t>
            </w:r>
            <w:r w:rsidRPr="00F72F1C">
              <w:rPr>
                <w:lang w:val="ru-RU" w:eastAsia="ja-JP"/>
              </w:rPr>
              <w:t>,5</w:t>
            </w:r>
          </w:p>
        </w:tc>
        <w:tc>
          <w:tcPr>
            <w:tcW w:w="1288" w:type="dxa"/>
            <w:vMerge/>
            <w:tcBorders>
              <w:left w:val="single" w:sz="2" w:space="0" w:color="000000"/>
              <w:right w:val="single" w:sz="2" w:space="0" w:color="000000"/>
            </w:tcBorders>
            <w:shd w:val="clear" w:color="000000" w:fill="FFFFFF"/>
            <w:tcMar>
              <w:left w:w="56" w:type="dxa"/>
              <w:right w:w="56" w:type="dxa"/>
            </w:tcMar>
            <w:vAlign w:val="center"/>
          </w:tcPr>
          <w:p w14:paraId="75F141DA" w14:textId="77777777" w:rsidR="00F91C6C" w:rsidRPr="00F72F1C" w:rsidRDefault="00F91C6C" w:rsidP="004E3CFD">
            <w:pPr>
              <w:pStyle w:val="Tabletext"/>
              <w:keepNext/>
              <w:jc w:val="center"/>
              <w:rPr>
                <w:lang w:val="ru-RU"/>
              </w:rPr>
            </w:pPr>
          </w:p>
        </w:tc>
        <w:tc>
          <w:tcPr>
            <w:tcW w:w="12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37842C7" w14:textId="77777777" w:rsidR="00F91C6C" w:rsidRPr="00F72F1C" w:rsidRDefault="00F91C6C" w:rsidP="004E3CFD">
            <w:pPr>
              <w:pStyle w:val="Tabletext"/>
              <w:keepNext/>
              <w:jc w:val="center"/>
              <w:rPr>
                <w:lang w:val="ru-RU"/>
              </w:rPr>
            </w:pPr>
            <w:r w:rsidRPr="00F72F1C">
              <w:rPr>
                <w:lang w:val="ru-RU"/>
              </w:rPr>
              <w:t>0,0</w:t>
            </w:r>
          </w:p>
        </w:tc>
      </w:tr>
      <w:tr w:rsidR="00F91C6C" w:rsidRPr="00F72F1C" w14:paraId="40433CA1" w14:textId="77777777" w:rsidTr="00F9546C">
        <w:trPr>
          <w:trHeight w:val="1"/>
          <w:jc w:val="center"/>
        </w:trPr>
        <w:tc>
          <w:tcPr>
            <w:tcW w:w="12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031AD29" w14:textId="77777777" w:rsidR="00F91C6C" w:rsidRPr="00F72F1C" w:rsidRDefault="00F91C6C" w:rsidP="004E3CFD">
            <w:pPr>
              <w:pStyle w:val="Tabletext"/>
              <w:jc w:val="center"/>
              <w:rPr>
                <w:lang w:val="ru-RU"/>
              </w:rPr>
            </w:pPr>
            <w:r w:rsidRPr="00F72F1C">
              <w:rPr>
                <w:lang w:val="ru-RU"/>
              </w:rPr>
              <w:t>coefficient</w:t>
            </w:r>
          </w:p>
        </w:tc>
        <w:tc>
          <w:tcPr>
            <w:tcW w:w="10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CCD68A" w14:textId="77777777" w:rsidR="00F91C6C" w:rsidRPr="00F72F1C" w:rsidRDefault="00F91C6C" w:rsidP="004E3CFD">
            <w:pPr>
              <w:pStyle w:val="Tabletext"/>
              <w:jc w:val="center"/>
              <w:rPr>
                <w:lang w:val="ru-RU"/>
              </w:rPr>
            </w:pPr>
            <w:r w:rsidRPr="00F72F1C">
              <w:rPr>
                <w:lang w:val="ru-RU"/>
              </w:rPr>
              <w:t>delayVar</w:t>
            </w:r>
          </w:p>
        </w:tc>
        <w:tc>
          <w:tcPr>
            <w:tcW w:w="221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94F1B09" w14:textId="77777777" w:rsidR="00F91C6C" w:rsidRPr="00F72F1C" w:rsidRDefault="00F91C6C" w:rsidP="004E3CFD">
            <w:pPr>
              <w:pStyle w:val="Tabletext"/>
              <w:rPr>
                <w:lang w:val="ru-RU"/>
              </w:rPr>
            </w:pPr>
            <w:r w:rsidRPr="00F72F1C">
              <w:rPr>
                <w:lang w:val="ru-RU"/>
              </w:rPr>
              <w:t>Временная задержка другого канала. Переменная.</w:t>
            </w:r>
          </w:p>
          <w:p w14:paraId="6ACD1D3B" w14:textId="56517DFF" w:rsidR="00F91C6C" w:rsidRPr="00F72F1C" w:rsidRDefault="00F91C6C" w:rsidP="004E3CFD">
            <w:pPr>
              <w:pStyle w:val="Tabletext"/>
              <w:rPr>
                <w:lang w:val="ru-RU"/>
              </w:rPr>
            </w:pPr>
            <w:r w:rsidRPr="00F72F1C">
              <w:rPr>
                <w:lang w:val="ru-RU"/>
              </w:rPr>
              <w:t>Тип: string (ссылка на</w:t>
            </w:r>
            <w:r w:rsidR="007B5F4E">
              <w:rPr>
                <w:lang w:val="en-US"/>
              </w:rPr>
              <w:t> </w:t>
            </w:r>
            <w:r w:rsidRPr="00F72F1C">
              <w:rPr>
                <w:lang w:val="ru-RU"/>
              </w:rPr>
              <w:t>float)</w:t>
            </w:r>
          </w:p>
        </w:tc>
        <w:tc>
          <w:tcPr>
            <w:tcW w:w="1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9E74F1A" w14:textId="77777777" w:rsidR="00F91C6C" w:rsidRPr="00F72F1C" w:rsidRDefault="00F91C6C" w:rsidP="004E3CFD">
            <w:pPr>
              <w:pStyle w:val="Tabletext"/>
              <w:jc w:val="center"/>
              <w:rPr>
                <w:lang w:val="ru-RU" w:eastAsia="ja-JP"/>
              </w:rPr>
            </w:pPr>
            <w:r w:rsidRPr="00F72F1C">
              <w:rPr>
                <w:lang w:val="ru-RU"/>
              </w:rPr>
              <w:t>Переменная, соответ-ствующая времени в мс</w:t>
            </w:r>
          </w:p>
        </w:tc>
        <w:tc>
          <w:tcPr>
            <w:tcW w:w="12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D27D3A" w14:textId="77777777" w:rsidR="00F91C6C" w:rsidRPr="00F72F1C" w:rsidRDefault="00F91C6C" w:rsidP="004E3CFD">
            <w:pPr>
              <w:pStyle w:val="Tabletext"/>
              <w:jc w:val="center"/>
              <w:rPr>
                <w:lang w:val="ru-RU" w:eastAsia="ja-JP"/>
              </w:rPr>
            </w:pPr>
            <w:r w:rsidRPr="00F72F1C">
              <w:rPr>
                <w:lang w:val="ru-RU" w:eastAsia="ja-JP"/>
              </w:rPr>
              <w:t>del</w:t>
            </w:r>
          </w:p>
        </w:tc>
        <w:tc>
          <w:tcPr>
            <w:tcW w:w="1288"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3B1AD94F" w14:textId="77777777" w:rsidR="00F91C6C" w:rsidRPr="00F72F1C" w:rsidRDefault="00F91C6C" w:rsidP="004E3CFD">
            <w:pPr>
              <w:pStyle w:val="Tabletext"/>
              <w:keepNext/>
              <w:jc w:val="center"/>
              <w:rPr>
                <w:lang w:val="ru-RU"/>
              </w:rPr>
            </w:pPr>
          </w:p>
        </w:tc>
        <w:tc>
          <w:tcPr>
            <w:tcW w:w="12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00F913B" w14:textId="77777777" w:rsidR="00F91C6C" w:rsidRPr="00F72F1C" w:rsidRDefault="00F91C6C" w:rsidP="004E3CFD">
            <w:pPr>
              <w:pStyle w:val="Tabletext"/>
              <w:keepNext/>
              <w:jc w:val="center"/>
              <w:rPr>
                <w:lang w:val="ru-RU"/>
              </w:rPr>
            </w:pPr>
            <w:r w:rsidRPr="00F72F1C">
              <w:rPr>
                <w:lang w:val="ru-RU" w:eastAsia="ja-JP"/>
              </w:rPr>
              <w:t>–</w:t>
            </w:r>
          </w:p>
        </w:tc>
      </w:tr>
      <w:tr w:rsidR="00F91C6C" w:rsidRPr="00F72F1C" w14:paraId="3BF3B3A1" w14:textId="77777777" w:rsidTr="00F9546C">
        <w:trPr>
          <w:trHeight w:val="1"/>
          <w:jc w:val="center"/>
        </w:trPr>
        <w:tc>
          <w:tcPr>
            <w:tcW w:w="1235"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6E79CF2B" w14:textId="77777777" w:rsidR="00F91C6C" w:rsidRPr="00F72F1C" w:rsidRDefault="00F91C6C" w:rsidP="004E3CFD">
            <w:pPr>
              <w:pStyle w:val="Tabletext"/>
              <w:jc w:val="center"/>
              <w:rPr>
                <w:lang w:val="ru-RU"/>
              </w:rPr>
            </w:pPr>
            <w:r w:rsidRPr="00F72F1C">
              <w:rPr>
                <w:lang w:val="ru-RU"/>
              </w:rPr>
              <w:t>coefficient</w:t>
            </w:r>
          </w:p>
        </w:tc>
        <w:tc>
          <w:tcPr>
            <w:tcW w:w="1086"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520D86ED" w14:textId="77777777" w:rsidR="00F91C6C" w:rsidRPr="00F72F1C" w:rsidRDefault="00F91C6C" w:rsidP="004E3CFD">
            <w:pPr>
              <w:pStyle w:val="Tabletext"/>
              <w:jc w:val="center"/>
              <w:rPr>
                <w:rFonts w:ascii="Calibri" w:hAnsi="Calibri" w:cs="Calibri"/>
                <w:lang w:val="ru-RU"/>
              </w:rPr>
            </w:pPr>
          </w:p>
        </w:tc>
        <w:tc>
          <w:tcPr>
            <w:tcW w:w="2212"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6BFE17EC" w14:textId="77777777" w:rsidR="00F91C6C" w:rsidRPr="00F72F1C" w:rsidRDefault="00F91C6C" w:rsidP="004E3CFD">
            <w:pPr>
              <w:pStyle w:val="Tabletext"/>
              <w:rPr>
                <w:lang w:val="ru-RU"/>
              </w:rPr>
            </w:pPr>
            <w:r w:rsidRPr="00F72F1C">
              <w:rPr>
                <w:lang w:val="ru-RU"/>
              </w:rPr>
              <w:t>Ссылка на другой идентификатор audioChannelFormat</w:t>
            </w:r>
          </w:p>
        </w:tc>
        <w:tc>
          <w:tcPr>
            <w:tcW w:w="1273"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0DE8B32C" w14:textId="77777777" w:rsidR="00F91C6C" w:rsidRPr="00F72F1C" w:rsidRDefault="00F91C6C" w:rsidP="004E3CFD">
            <w:pPr>
              <w:pStyle w:val="Tabletext"/>
              <w:jc w:val="center"/>
              <w:rPr>
                <w:rFonts w:ascii="Calibri" w:hAnsi="Calibri" w:cs="Calibri"/>
                <w:lang w:val="ru-RU"/>
              </w:rPr>
            </w:pPr>
          </w:p>
        </w:tc>
        <w:tc>
          <w:tcPr>
            <w:tcW w:w="1260"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332E4AF8" w14:textId="77777777" w:rsidR="00F91C6C" w:rsidRPr="00F72F1C" w:rsidRDefault="00F91C6C" w:rsidP="004E3CFD">
            <w:pPr>
              <w:pStyle w:val="Tabletext"/>
              <w:ind w:left="-57" w:right="-57"/>
              <w:jc w:val="center"/>
              <w:rPr>
                <w:lang w:val="ru-RU"/>
              </w:rPr>
            </w:pPr>
            <w:r w:rsidRPr="00F72F1C">
              <w:rPr>
                <w:lang w:val="ru-RU"/>
              </w:rPr>
              <w:t>AC_00010001</w:t>
            </w:r>
          </w:p>
        </w:tc>
        <w:tc>
          <w:tcPr>
            <w:tcW w:w="128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11FED77A" w14:textId="71C3A385" w:rsidR="00F91C6C" w:rsidRPr="00F72F1C" w:rsidRDefault="00F91C6C" w:rsidP="004E3CFD">
            <w:pPr>
              <w:pStyle w:val="Tabletext"/>
              <w:jc w:val="center"/>
              <w:rPr>
                <w:b/>
                <w:bCs/>
                <w:lang w:val="ru-RU"/>
              </w:rPr>
            </w:pPr>
            <w:r w:rsidRPr="00F72F1C">
              <w:rPr>
                <w:lang w:val="ru-RU"/>
              </w:rPr>
              <w:t>1...</w:t>
            </w:r>
            <w:r w:rsidR="0012284D" w:rsidRPr="00F72F1C">
              <w:rPr>
                <w:vertAlign w:val="superscript"/>
                <w:lang w:val="ru-RU"/>
              </w:rPr>
              <w:t xml:space="preserve"> (1)</w:t>
            </w:r>
          </w:p>
        </w:tc>
        <w:tc>
          <w:tcPr>
            <w:tcW w:w="1285"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789D0C74" w14:textId="77777777" w:rsidR="00F91C6C" w:rsidRPr="00F72F1C" w:rsidRDefault="00F91C6C" w:rsidP="004E3CFD">
            <w:pPr>
              <w:pStyle w:val="Tabletext"/>
              <w:rPr>
                <w:lang w:val="ru-RU"/>
              </w:rPr>
            </w:pPr>
          </w:p>
        </w:tc>
      </w:tr>
      <w:tr w:rsidR="00F91C6C" w:rsidRPr="00F727DE" w14:paraId="7E0ED199" w14:textId="77777777" w:rsidTr="00F9546C">
        <w:trPr>
          <w:trHeight w:val="1"/>
          <w:jc w:val="center"/>
        </w:trPr>
        <w:tc>
          <w:tcPr>
            <w:tcW w:w="9639" w:type="dxa"/>
            <w:gridSpan w:val="7"/>
            <w:tcBorders>
              <w:top w:val="single" w:sz="4" w:space="0" w:color="auto"/>
            </w:tcBorders>
            <w:shd w:val="clear" w:color="auto" w:fill="FFFFFF" w:themeFill="background1"/>
            <w:tcMar>
              <w:left w:w="56" w:type="dxa"/>
              <w:right w:w="56" w:type="dxa"/>
            </w:tcMar>
            <w:vAlign w:val="center"/>
          </w:tcPr>
          <w:p w14:paraId="0F3EFA23" w14:textId="34975C85" w:rsidR="00F91C6C" w:rsidRPr="00F72F1C" w:rsidRDefault="0012284D" w:rsidP="004E3CFD">
            <w:pPr>
              <w:pStyle w:val="Tabletext"/>
              <w:rPr>
                <w:lang w:val="ru-RU"/>
              </w:rPr>
            </w:pPr>
            <w:r w:rsidRPr="00F72F1C">
              <w:rPr>
                <w:vertAlign w:val="superscript"/>
                <w:lang w:val="ru-RU"/>
              </w:rPr>
              <w:t>(1)</w:t>
            </w:r>
            <w:r w:rsidR="00F91C6C" w:rsidRPr="00F72F1C">
              <w:rPr>
                <w:lang w:val="ru-RU"/>
              </w:rPr>
              <w:tab/>
              <w:t>Отрицательное значение коэффициента усиления в линейных единицах предполагает инверсию сигнала.</w:t>
            </w:r>
          </w:p>
        </w:tc>
      </w:tr>
    </w:tbl>
    <w:p w14:paraId="76BCA786" w14:textId="77777777" w:rsidR="00727C46" w:rsidRPr="00F72F1C" w:rsidRDefault="00727C46" w:rsidP="00727C46">
      <w:pPr>
        <w:pStyle w:val="Tablefin"/>
        <w:rPr>
          <w:lang w:val="ru-RU"/>
        </w:rPr>
      </w:pPr>
    </w:p>
    <w:p w14:paraId="270FCEDA" w14:textId="77777777" w:rsidR="00F91C6C" w:rsidRPr="00F72F1C" w:rsidRDefault="00F91C6C" w:rsidP="00F91C6C">
      <w:pPr>
        <w:pStyle w:val="Heading5"/>
        <w:rPr>
          <w:lang w:val="ru-RU"/>
        </w:rPr>
      </w:pPr>
      <w:r w:rsidRPr="00F72F1C">
        <w:rPr>
          <w:lang w:val="ru-RU"/>
        </w:rPr>
        <w:t>5.4.3.2.1</w:t>
      </w:r>
      <w:r w:rsidRPr="00F72F1C">
        <w:rPr>
          <w:lang w:val="ru-RU"/>
        </w:rPr>
        <w:tab/>
        <w:t>Пример кода</w:t>
      </w:r>
    </w:p>
    <w:p w14:paraId="247F4CBA" w14:textId="77777777" w:rsidR="00F91C6C" w:rsidRPr="00F72F1C"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F72F1C" w14:paraId="11CCE179" w14:textId="77777777" w:rsidTr="00196535">
        <w:trPr>
          <w:trHeight w:val="1"/>
        </w:trPr>
        <w:tc>
          <w:tcPr>
            <w:tcW w:w="95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2AF32A5" w14:textId="77777777" w:rsidR="00F91C6C" w:rsidRPr="00F72F1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en-US"/>
              </w:rPr>
            </w:pPr>
            <w:r w:rsidRPr="00F72F1C">
              <w:rPr>
                <w:rFonts w:ascii="Courier New" w:hAnsi="Courier New" w:cs="Courier New"/>
                <w:sz w:val="16"/>
                <w:szCs w:val="18"/>
                <w:lang w:val="en-US"/>
              </w:rPr>
              <w:t>&lt;audioBlockFormat ...&gt;</w:t>
            </w:r>
          </w:p>
          <w:p w14:paraId="5636AAD3" w14:textId="77777777" w:rsidR="00F91C6C" w:rsidRPr="00F72F1C"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en-US"/>
              </w:rPr>
            </w:pPr>
            <w:r w:rsidRPr="00F72F1C">
              <w:rPr>
                <w:rFonts w:ascii="Courier New" w:hAnsi="Courier New" w:cs="Courier New"/>
                <w:sz w:val="16"/>
                <w:szCs w:val="18"/>
                <w:lang w:val="en-US"/>
              </w:rPr>
              <w:t xml:space="preserve">  &lt;outputChannelIDRef&gt;AC_00010001&lt;/outputChannelIDRef&gt;</w:t>
            </w:r>
          </w:p>
          <w:p w14:paraId="0A44340D" w14:textId="77777777" w:rsidR="00F91C6C" w:rsidRPr="00F72F1C"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US"/>
              </w:rPr>
            </w:pPr>
            <w:r w:rsidRPr="00F72F1C">
              <w:rPr>
                <w:rFonts w:ascii="Courier New" w:hAnsi="Courier New" w:cs="Courier New"/>
                <w:sz w:val="16"/>
                <w:lang w:val="en-US"/>
              </w:rPr>
              <w:t xml:space="preserve">  &lt;jumpPosition="1" interpolationLength="0.50000"&gt;</w:t>
            </w:r>
          </w:p>
          <w:p w14:paraId="758D9090" w14:textId="77777777" w:rsidR="00F91C6C" w:rsidRPr="00253BA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rPr>
            </w:pPr>
            <w:r w:rsidRPr="00F72F1C">
              <w:rPr>
                <w:rFonts w:ascii="Courier New" w:hAnsi="Courier New" w:cs="Courier New"/>
                <w:sz w:val="16"/>
                <w:szCs w:val="18"/>
                <w:lang w:val="en-US"/>
              </w:rPr>
              <w:t xml:space="preserve">  </w:t>
            </w:r>
            <w:r w:rsidRPr="00253BA9">
              <w:rPr>
                <w:rFonts w:ascii="Courier New" w:hAnsi="Courier New" w:cs="Courier New"/>
                <w:sz w:val="16"/>
                <w:szCs w:val="18"/>
              </w:rPr>
              <w:t>&lt;matrix&gt;</w:t>
            </w:r>
          </w:p>
          <w:p w14:paraId="52EFED35" w14:textId="77777777" w:rsidR="00F91C6C" w:rsidRPr="00253BA9"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1134" w:hanging="1134"/>
              <w:outlineLvl w:val="3"/>
              <w:rPr>
                <w:rFonts w:ascii="Courier New" w:hAnsi="Courier New" w:cs="Courier New"/>
                <w:sz w:val="16"/>
                <w:szCs w:val="18"/>
              </w:rPr>
            </w:pPr>
            <w:r w:rsidRPr="00253BA9">
              <w:rPr>
                <w:rFonts w:ascii="Courier New" w:hAnsi="Courier New" w:cs="Courier New"/>
                <w:sz w:val="16"/>
                <w:szCs w:val="18"/>
              </w:rPr>
              <w:t xml:space="preserve">    &lt;coefficient gain="0.5"&gt;AC_00021001&lt;/coefficient&gt;</w:t>
            </w:r>
          </w:p>
          <w:p w14:paraId="596BDEB2" w14:textId="77777777" w:rsidR="00F91C6C" w:rsidRPr="00253BA9"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1134" w:hanging="1134"/>
              <w:outlineLvl w:val="3"/>
              <w:rPr>
                <w:rFonts w:ascii="Courier New" w:hAnsi="Courier New" w:cs="Courier New"/>
                <w:sz w:val="16"/>
                <w:szCs w:val="18"/>
              </w:rPr>
            </w:pPr>
            <w:r w:rsidRPr="00253BA9">
              <w:rPr>
                <w:rFonts w:ascii="Courier New" w:hAnsi="Courier New" w:cs="Courier New"/>
                <w:sz w:val="16"/>
                <w:szCs w:val="18"/>
              </w:rPr>
              <w:t xml:space="preserve">    &lt;coefficient gain="0.5"&gt;AC_00021002&lt;/coefficient&gt;</w:t>
            </w:r>
          </w:p>
          <w:p w14:paraId="1A4B47B4" w14:textId="77777777" w:rsidR="00F91C6C" w:rsidRPr="00253BA9"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rPr>
            </w:pPr>
            <w:r w:rsidRPr="00253BA9">
              <w:rPr>
                <w:rFonts w:ascii="Courier New" w:hAnsi="Courier New" w:cs="Courier New"/>
                <w:sz w:val="16"/>
                <w:szCs w:val="18"/>
              </w:rPr>
              <w:t xml:space="preserve">  &lt;/matrix&gt;</w:t>
            </w:r>
          </w:p>
          <w:p w14:paraId="550A9397" w14:textId="77777777" w:rsidR="00F91C6C" w:rsidRPr="00F72F1C"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1134" w:hanging="1134"/>
              <w:outlineLvl w:val="3"/>
              <w:rPr>
                <w:rFonts w:ascii="Courier New" w:hAnsi="Courier New"/>
                <w:sz w:val="16"/>
                <w:szCs w:val="18"/>
                <w:lang w:val="ru-RU"/>
              </w:rPr>
            </w:pPr>
            <w:r w:rsidRPr="00F72F1C">
              <w:rPr>
                <w:rFonts w:ascii="Courier New" w:hAnsi="Courier New" w:cs="Courier New"/>
                <w:sz w:val="16"/>
                <w:szCs w:val="18"/>
                <w:lang w:val="ru-RU"/>
              </w:rPr>
              <w:t>&lt;/audioBlockFormat&gt;</w:t>
            </w:r>
          </w:p>
        </w:tc>
      </w:tr>
    </w:tbl>
    <w:p w14:paraId="7BF29BB8" w14:textId="77777777" w:rsidR="00F91C6C" w:rsidRPr="00F72F1C" w:rsidRDefault="00F91C6C" w:rsidP="00F91C6C">
      <w:pPr>
        <w:pStyle w:val="Heading4"/>
        <w:rPr>
          <w:lang w:val="ru-RU"/>
        </w:rPr>
      </w:pPr>
      <w:bookmarkStart w:id="83" w:name="_Ref348898244"/>
      <w:r w:rsidRPr="00F72F1C">
        <w:rPr>
          <w:lang w:val="ru-RU"/>
        </w:rPr>
        <w:t>5.4.3.3</w:t>
      </w:r>
      <w:r w:rsidRPr="00F72F1C">
        <w:rPr>
          <w:lang w:val="ru-RU"/>
        </w:rPr>
        <w:tab/>
      </w:r>
      <w:bookmarkEnd w:id="83"/>
      <w:r w:rsidRPr="00F72F1C">
        <w:rPr>
          <w:lang w:val="ru-RU"/>
        </w:rPr>
        <w:t>Если audioChannelFormat.typeDefinition == "Objects"</w:t>
      </w:r>
    </w:p>
    <w:p w14:paraId="254CEDF6" w14:textId="64788E91" w:rsidR="00F91C6C" w:rsidRPr="00F72F1C" w:rsidRDefault="00325BBE" w:rsidP="00F91C6C">
      <w:pPr>
        <w:rPr>
          <w:lang w:val="ru-RU"/>
        </w:rPr>
      </w:pPr>
      <w:r w:rsidRPr="00F72F1C">
        <w:rPr>
          <w:lang w:val="ru-RU"/>
        </w:rPr>
        <w:t xml:space="preserve">Для </w:t>
      </w:r>
      <w:r w:rsidR="00F91C6C" w:rsidRPr="00F72F1C">
        <w:rPr>
          <w:lang w:val="ru-RU"/>
        </w:rPr>
        <w:t>звука на основе объекта, где положение звукового объекта может динамически меняться. Помимо координат объекта имеются также параметры, описывающие размеры объекта и характер звука (диффузный или когерентный).</w:t>
      </w:r>
    </w:p>
    <w:p w14:paraId="1351C39F" w14:textId="77777777" w:rsidR="00F91C6C" w:rsidRPr="00F72F1C" w:rsidRDefault="00F91C6C" w:rsidP="00F91C6C">
      <w:pPr>
        <w:rPr>
          <w:spacing w:val="-2"/>
          <w:lang w:val="ru-RU"/>
        </w:rPr>
      </w:pPr>
      <w:r w:rsidRPr="00F72F1C">
        <w:rPr>
          <w:spacing w:val="-2"/>
          <w:lang w:val="ru-RU"/>
        </w:rPr>
        <w:t xml:space="preserve">Параметр channelLock предписывает рендереру передать звуковой сигнал объекта на ближайший громкоговоритель или в ближайший канал вместо обычного панорамирования, интерполирования и т. д. Параметр jumpPosition обеспечивает рендереру возможность управлять временно́й интерполяцией </w:t>
      </w:r>
      <w:r w:rsidRPr="00F72F1C">
        <w:rPr>
          <w:spacing w:val="-2"/>
          <w:lang w:val="ru-RU"/>
        </w:rPr>
        <w:lastRenderedPageBreak/>
        <w:t>значений местоположения, чтобы объект перемещался в пространстве в следующую позицию не плавно по всей длительности блока, а за время, указанное атрибутом interpolationLength.</w:t>
      </w:r>
    </w:p>
    <w:p w14:paraId="42CA68A7" w14:textId="4DCA4168" w:rsidR="00F91C6C" w:rsidRPr="00F72F1C" w:rsidRDefault="00F91C6C" w:rsidP="00F91C6C">
      <w:pPr>
        <w:rPr>
          <w:lang w:val="ru-RU"/>
        </w:rPr>
      </w:pPr>
      <w:r w:rsidRPr="00F72F1C">
        <w:rPr>
          <w:lang w:val="ru-RU"/>
        </w:rPr>
        <w:t>Элементы position задают используемую пространственную ось с помощью атрибута attribute. Основной системой координат является полярная система с осями azimuth (азимут), elevation (угол</w:t>
      </w:r>
      <w:r w:rsidR="009A0BF7">
        <w:rPr>
          <w:lang w:val="en-US"/>
        </w:rPr>
        <w:t> </w:t>
      </w:r>
      <w:r w:rsidRPr="00F72F1C">
        <w:rPr>
          <w:lang w:val="ru-RU"/>
        </w:rPr>
        <w:t>места) и distance (расстояние). Можно, однако, задавать оси и в декартовой системе координат (X, Y и</w:t>
      </w:r>
      <w:r w:rsidR="009A0BF7">
        <w:rPr>
          <w:lang w:val="en-US"/>
        </w:rPr>
        <w:t> </w:t>
      </w:r>
      <w:r w:rsidRPr="00F72F1C">
        <w:rPr>
          <w:lang w:val="ru-RU"/>
        </w:rPr>
        <w:t>Z). Подробнее об этом см. в пункте 8.</w:t>
      </w:r>
    </w:p>
    <w:p w14:paraId="6A1DA9DA" w14:textId="4C362142" w:rsidR="00F91C6C" w:rsidRPr="00F72F1C" w:rsidRDefault="00325BBE" w:rsidP="00F91C6C">
      <w:pPr>
        <w:spacing w:after="120"/>
        <w:rPr>
          <w:lang w:val="ru-RU"/>
        </w:rPr>
      </w:pPr>
      <w:r w:rsidRPr="00F72F1C">
        <w:rPr>
          <w:lang w:val="ru-RU"/>
        </w:rPr>
        <w:t>Несколько</w:t>
      </w:r>
      <w:r w:rsidR="00F91C6C" w:rsidRPr="00F72F1C">
        <w:rPr>
          <w:lang w:val="ru-RU"/>
        </w:rPr>
        <w:t xml:space="preserve"> параметров зависят от выбранной системы координат, поэтому они описываются в таблицах</w:t>
      </w:r>
      <w:r w:rsidR="009A0BF7">
        <w:rPr>
          <w:lang w:val="en-US"/>
        </w:rPr>
        <w:t> </w:t>
      </w:r>
      <w:r w:rsidRPr="00F72F1C">
        <w:rPr>
          <w:lang w:val="ru-RU"/>
        </w:rPr>
        <w:t>А1-</w:t>
      </w:r>
      <w:r w:rsidR="00F91C6C" w:rsidRPr="00F72F1C">
        <w:rPr>
          <w:lang w:val="ru-RU"/>
        </w:rPr>
        <w:t>1</w:t>
      </w:r>
      <w:r w:rsidRPr="00F72F1C">
        <w:rPr>
          <w:lang w:val="ru-RU"/>
        </w:rPr>
        <w:t>7</w:t>
      </w:r>
      <w:r w:rsidR="00F91C6C" w:rsidRPr="00F72F1C">
        <w:rPr>
          <w:lang w:val="ru-RU"/>
        </w:rPr>
        <w:t xml:space="preserve"> и </w:t>
      </w:r>
      <w:r w:rsidRPr="00F72F1C">
        <w:rPr>
          <w:lang w:val="ru-RU"/>
        </w:rPr>
        <w:t>А1-</w:t>
      </w:r>
      <w:r w:rsidR="00F91C6C" w:rsidRPr="00F72F1C">
        <w:rPr>
          <w:lang w:val="ru-RU"/>
        </w:rPr>
        <w:t>1</w:t>
      </w:r>
      <w:r w:rsidRPr="00F72F1C">
        <w:rPr>
          <w:lang w:val="ru-RU"/>
        </w:rPr>
        <w:t>8</w:t>
      </w:r>
      <w:r w:rsidR="00F91C6C" w:rsidRPr="00F72F1C">
        <w:rPr>
          <w:lang w:val="ru-RU"/>
        </w:rPr>
        <w:t>.</w:t>
      </w:r>
    </w:p>
    <w:p w14:paraId="0F0A1293" w14:textId="719E6A2A" w:rsidR="00F91C6C" w:rsidRPr="00F72F1C" w:rsidRDefault="00F91C6C" w:rsidP="00F91C6C">
      <w:pPr>
        <w:rPr>
          <w:lang w:val="ru-RU"/>
        </w:rPr>
      </w:pPr>
      <w:r w:rsidRPr="00F72F1C">
        <w:rPr>
          <w:lang w:val="ru-RU"/>
        </w:rPr>
        <w:t>Для полярной/сферической системы координат</w:t>
      </w:r>
      <w:r w:rsidR="009526D3">
        <w:rPr>
          <w:lang w:val="ru-RU"/>
        </w:rPr>
        <w:t>:</w:t>
      </w:r>
    </w:p>
    <w:p w14:paraId="112F5E7C" w14:textId="77777777" w:rsidR="00F91C6C" w:rsidRPr="00F72F1C" w:rsidRDefault="00F91C6C" w:rsidP="00F91C6C">
      <w:pPr>
        <w:rPr>
          <w:lang w:val="ru-RU"/>
        </w:rPr>
      </w:pPr>
    </w:p>
    <w:p w14:paraId="614885C0" w14:textId="77777777" w:rsidR="00F91C6C" w:rsidRPr="00F72F1C" w:rsidRDefault="00F91C6C" w:rsidP="00F91C6C">
      <w:pPr>
        <w:pStyle w:val="TableNo"/>
        <w:rPr>
          <w:lang w:val="ru-RU"/>
        </w:rPr>
        <w:sectPr w:rsidR="00F91C6C" w:rsidRPr="00F72F1C" w:rsidSect="004E3CFD">
          <w:headerReference w:type="even" r:id="rId19"/>
          <w:headerReference w:type="default" r:id="rId20"/>
          <w:footerReference w:type="default" r:id="rId21"/>
          <w:headerReference w:type="first" r:id="rId22"/>
          <w:footerReference w:type="first" r:id="rId23"/>
          <w:pgSz w:w="11907" w:h="16834" w:code="9"/>
          <w:pgMar w:top="1418" w:right="1134" w:bottom="1134" w:left="1134" w:header="720" w:footer="482" w:gutter="0"/>
          <w:paperSrc w:first="15" w:other="15"/>
          <w:pgNumType w:start="1"/>
          <w:cols w:space="720"/>
          <w:docGrid w:linePitch="326"/>
        </w:sectPr>
      </w:pPr>
    </w:p>
    <w:p w14:paraId="782AE7DA" w14:textId="77777777" w:rsidR="001D14A9" w:rsidRPr="00F72F1C" w:rsidRDefault="001D14A9" w:rsidP="001D14A9">
      <w:pPr>
        <w:pStyle w:val="TableNo"/>
        <w:rPr>
          <w:lang w:val="ru-RU"/>
        </w:rPr>
      </w:pPr>
      <w:r w:rsidRPr="00F72F1C">
        <w:rPr>
          <w:lang w:val="ru-RU"/>
        </w:rPr>
        <w:lastRenderedPageBreak/>
        <w:t>ТАБЛИЦА А1-17</w:t>
      </w:r>
    </w:p>
    <w:p w14:paraId="210D8C5C" w14:textId="381F7A08" w:rsidR="001D14A9" w:rsidRPr="00F72F1C" w:rsidRDefault="001D14A9" w:rsidP="001D14A9">
      <w:pPr>
        <w:pStyle w:val="Tabletitle"/>
        <w:rPr>
          <w:lang w:val="ru-RU"/>
        </w:rPr>
      </w:pPr>
      <w:r w:rsidRPr="00F72F1C">
        <w:rPr>
          <w:lang w:val="ru-RU"/>
        </w:rPr>
        <w:t>Подэлементы audioBlockFormat типа Objects (полярн</w:t>
      </w:r>
      <w:r w:rsidR="009526D3">
        <w:rPr>
          <w:lang w:val="ru-RU"/>
        </w:rPr>
        <w:t>ые координаты</w:t>
      </w:r>
      <w:r w:rsidRPr="00F72F1C">
        <w:rPr>
          <w:lang w:val="ru-RU"/>
        </w:rPr>
        <w:t>)</w:t>
      </w:r>
    </w:p>
    <w:tbl>
      <w:tblPr>
        <w:tblW w:w="0" w:type="auto"/>
        <w:jc w:val="center"/>
        <w:tblLook w:val="00A0" w:firstRow="1" w:lastRow="0" w:firstColumn="1" w:lastColumn="0" w:noHBand="0" w:noVBand="0"/>
      </w:tblPr>
      <w:tblGrid>
        <w:gridCol w:w="1723"/>
        <w:gridCol w:w="1152"/>
        <w:gridCol w:w="5830"/>
        <w:gridCol w:w="2241"/>
        <w:gridCol w:w="1555"/>
        <w:gridCol w:w="711"/>
        <w:gridCol w:w="1070"/>
      </w:tblGrid>
      <w:tr w:rsidR="001D14A9" w:rsidRPr="00F72F1C" w14:paraId="5C61CE96" w14:textId="77777777" w:rsidTr="002F7555">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1FCE6A22" w14:textId="77777777" w:rsidR="001D14A9" w:rsidRPr="00F72F1C" w:rsidRDefault="001D14A9" w:rsidP="002838C3">
            <w:pPr>
              <w:pStyle w:val="Tablehead"/>
              <w:keepLines/>
              <w:rPr>
                <w:sz w:val="17"/>
                <w:szCs w:val="17"/>
                <w:lang w:val="ru-RU"/>
              </w:rPr>
            </w:pPr>
            <w:r w:rsidRPr="00F72F1C">
              <w:rPr>
                <w:sz w:val="17"/>
                <w:szCs w:val="17"/>
                <w:lang w:val="ru-RU"/>
              </w:rPr>
              <w:t>Подэлемент</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4CCA637B" w14:textId="77777777" w:rsidR="001D14A9" w:rsidRPr="00F72F1C" w:rsidRDefault="001D14A9" w:rsidP="002838C3">
            <w:pPr>
              <w:pStyle w:val="Tablehead"/>
              <w:keepLines/>
              <w:rPr>
                <w:sz w:val="17"/>
                <w:szCs w:val="17"/>
                <w:lang w:val="ru-RU"/>
              </w:rPr>
            </w:pPr>
            <w:r w:rsidRPr="00F72F1C">
              <w:rPr>
                <w:sz w:val="17"/>
                <w:szCs w:val="17"/>
                <w:lang w:val="ru-RU"/>
              </w:rPr>
              <w:t>Атрибут</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0B574A51" w14:textId="77777777" w:rsidR="001D14A9" w:rsidRPr="00F72F1C" w:rsidRDefault="001D14A9" w:rsidP="002838C3">
            <w:pPr>
              <w:pStyle w:val="Tablehead"/>
              <w:keepLines/>
              <w:rPr>
                <w:sz w:val="17"/>
                <w:szCs w:val="17"/>
                <w:lang w:val="ru-RU"/>
              </w:rPr>
            </w:pPr>
            <w:r w:rsidRPr="00F72F1C">
              <w:rPr>
                <w:sz w:val="17"/>
                <w:szCs w:val="17"/>
                <w:lang w:val="ru-RU"/>
              </w:rPr>
              <w:t>Описание</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2ECAB6BB" w14:textId="77777777" w:rsidR="001D14A9" w:rsidRPr="00F72F1C" w:rsidRDefault="001D14A9" w:rsidP="002838C3">
            <w:pPr>
              <w:pStyle w:val="Tablehead"/>
              <w:keepLines/>
              <w:rPr>
                <w:sz w:val="17"/>
                <w:szCs w:val="17"/>
                <w:lang w:val="ru-RU"/>
              </w:rPr>
            </w:pPr>
            <w:r w:rsidRPr="00F72F1C">
              <w:rPr>
                <w:sz w:val="17"/>
                <w:szCs w:val="17"/>
                <w:lang w:val="ru-RU"/>
              </w:rPr>
              <w:t>Единицы</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31D0EB57" w14:textId="77777777" w:rsidR="001D14A9" w:rsidRPr="00F72F1C" w:rsidRDefault="001D14A9" w:rsidP="002838C3">
            <w:pPr>
              <w:pStyle w:val="Tablehead"/>
              <w:keepLines/>
              <w:rPr>
                <w:sz w:val="17"/>
                <w:szCs w:val="17"/>
                <w:lang w:val="ru-RU"/>
              </w:rPr>
            </w:pPr>
            <w:r w:rsidRPr="00F72F1C">
              <w:rPr>
                <w:sz w:val="17"/>
                <w:szCs w:val="17"/>
                <w:lang w:val="ru-RU"/>
              </w:rPr>
              <w:t>Пример</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36E1466B" w14:textId="77777777" w:rsidR="001D14A9" w:rsidRPr="00F72F1C" w:rsidRDefault="001D14A9" w:rsidP="002838C3">
            <w:pPr>
              <w:pStyle w:val="Tablehead"/>
              <w:keepLines/>
              <w:rPr>
                <w:sz w:val="17"/>
                <w:szCs w:val="17"/>
                <w:lang w:val="ru-RU"/>
              </w:rPr>
            </w:pPr>
            <w:r w:rsidRPr="00F72F1C">
              <w:rPr>
                <w:sz w:val="17"/>
                <w:szCs w:val="17"/>
                <w:lang w:val="ru-RU"/>
              </w:rPr>
              <w:t>Коли-чество</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7B573A3A" w14:textId="77777777" w:rsidR="001D14A9" w:rsidRPr="00F72F1C" w:rsidRDefault="001D14A9" w:rsidP="002838C3">
            <w:pPr>
              <w:pStyle w:val="Tablehead"/>
              <w:keepLines/>
              <w:rPr>
                <w:sz w:val="17"/>
                <w:szCs w:val="17"/>
                <w:lang w:val="ru-RU"/>
              </w:rPr>
            </w:pPr>
            <w:r w:rsidRPr="00F72F1C">
              <w:rPr>
                <w:sz w:val="17"/>
                <w:szCs w:val="17"/>
                <w:lang w:val="ru-RU"/>
              </w:rPr>
              <w:t>Значение по умол-чанию</w:t>
            </w:r>
          </w:p>
        </w:tc>
      </w:tr>
      <w:tr w:rsidR="001D14A9" w:rsidRPr="00F72F1C" w14:paraId="406B2EFF" w14:textId="77777777" w:rsidTr="002F7555">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F3F3293" w14:textId="77777777" w:rsidR="001D14A9" w:rsidRPr="00F72F1C" w:rsidRDefault="001D14A9" w:rsidP="002838C3">
            <w:pPr>
              <w:pStyle w:val="Tabletext"/>
              <w:keepNext/>
              <w:keepLines/>
              <w:jc w:val="center"/>
              <w:rPr>
                <w:sz w:val="17"/>
                <w:szCs w:val="17"/>
                <w:lang w:val="ru-RU"/>
              </w:rPr>
            </w:pPr>
            <w:r w:rsidRPr="00F72F1C">
              <w:rPr>
                <w:sz w:val="17"/>
                <w:szCs w:val="17"/>
                <w:lang w:val="ru-RU"/>
              </w:rPr>
              <w:t>position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840254" w14:textId="77777777" w:rsidR="001D14A9" w:rsidRPr="00F72F1C" w:rsidRDefault="001D14A9" w:rsidP="002838C3">
            <w:pPr>
              <w:pStyle w:val="Tabletext"/>
              <w:keepNext/>
              <w:keepLines/>
              <w:jc w:val="center"/>
              <w:rPr>
                <w:sz w:val="17"/>
                <w:szCs w:val="17"/>
                <w:lang w:val="ru-RU"/>
              </w:rPr>
            </w:pPr>
            <w:r w:rsidRPr="00F72F1C">
              <w:rPr>
                <w:sz w:val="17"/>
                <w:szCs w:val="17"/>
                <w:lang w:val="ru-RU"/>
              </w:rPr>
              <w:t>coordinate=</w:t>
            </w:r>
            <w:r w:rsidRPr="00F72F1C">
              <w:rPr>
                <w:sz w:val="17"/>
                <w:szCs w:val="17"/>
                <w:lang w:val="ru-RU"/>
              </w:rPr>
              <w:br/>
              <w:t>"azimuth"</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15A0A96" w14:textId="77777777" w:rsidR="001D14A9" w:rsidRPr="00F72F1C" w:rsidRDefault="001D14A9" w:rsidP="00C732FD">
            <w:pPr>
              <w:pStyle w:val="Tabletext"/>
              <w:keepNext/>
              <w:keepLines/>
              <w:rPr>
                <w:sz w:val="17"/>
                <w:szCs w:val="17"/>
                <w:lang w:val="ru-RU"/>
              </w:rPr>
            </w:pPr>
            <w:r w:rsidRPr="00F72F1C">
              <w:rPr>
                <w:sz w:val="17"/>
                <w:szCs w:val="17"/>
                <w:lang w:val="ru-RU"/>
              </w:rPr>
              <w:t>Азимут (theta) источника звука</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654ED90" w14:textId="77777777" w:rsidR="001D14A9" w:rsidRPr="00F72F1C" w:rsidRDefault="001D14A9" w:rsidP="002838C3">
            <w:pPr>
              <w:pStyle w:val="Tabletext"/>
              <w:keepNext/>
              <w:keepLines/>
              <w:jc w:val="center"/>
              <w:rPr>
                <w:sz w:val="17"/>
                <w:szCs w:val="17"/>
                <w:lang w:val="ru-RU"/>
              </w:rPr>
            </w:pPr>
            <w:r w:rsidRPr="00F72F1C">
              <w:rPr>
                <w:sz w:val="17"/>
                <w:szCs w:val="17"/>
                <w:lang w:val="ru-RU"/>
              </w:rPr>
              <w:t>Градусы</w:t>
            </w:r>
            <w:r w:rsidRPr="00F72F1C">
              <w:rPr>
                <w:sz w:val="17"/>
                <w:szCs w:val="17"/>
                <w:lang w:val="ru-RU"/>
              </w:rPr>
              <w:br/>
              <w:t>(−180 ≤ theta ≤ 180)</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32A9BAE" w14:textId="77777777" w:rsidR="001D14A9" w:rsidRPr="00F72F1C" w:rsidRDefault="001D14A9" w:rsidP="002838C3">
            <w:pPr>
              <w:pStyle w:val="Tabletext"/>
              <w:keepNext/>
              <w:keepLines/>
              <w:jc w:val="center"/>
              <w:rPr>
                <w:sz w:val="17"/>
                <w:szCs w:val="17"/>
                <w:lang w:val="ru-RU"/>
              </w:rPr>
            </w:pPr>
            <w:r w:rsidRPr="00F72F1C">
              <w:rPr>
                <w:sz w:val="17"/>
                <w:szCs w:val="17"/>
                <w:lang w:val="ru-RU"/>
              </w:rPr>
              <w:t>−22,5</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4A35167" w14:textId="77777777" w:rsidR="001D14A9" w:rsidRPr="00F72F1C" w:rsidRDefault="001D14A9" w:rsidP="002838C3">
            <w:pPr>
              <w:pStyle w:val="Tabletext"/>
              <w:keepNext/>
              <w:keepLines/>
              <w:jc w:val="center"/>
              <w:rPr>
                <w:sz w:val="17"/>
                <w:szCs w:val="17"/>
                <w:lang w:val="ru-RU"/>
              </w:rPr>
            </w:pPr>
            <w:r w:rsidRPr="00F72F1C">
              <w:rPr>
                <w:sz w:val="17"/>
                <w:szCs w:val="17"/>
                <w:lang w:val="ru-RU"/>
              </w:rPr>
              <w:t>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76CB8A" w14:textId="77777777" w:rsidR="001D14A9" w:rsidRPr="00F72F1C" w:rsidRDefault="001D14A9" w:rsidP="002838C3">
            <w:pPr>
              <w:pStyle w:val="Tabletext"/>
              <w:keepNext/>
              <w:keepLines/>
              <w:jc w:val="center"/>
              <w:rPr>
                <w:rFonts w:ascii="Calibri" w:hAnsi="Calibri" w:cs="Calibri"/>
                <w:sz w:val="17"/>
                <w:szCs w:val="17"/>
                <w:lang w:val="ru-RU"/>
              </w:rPr>
            </w:pPr>
          </w:p>
        </w:tc>
      </w:tr>
      <w:tr w:rsidR="001D14A9" w:rsidRPr="00F72F1C" w14:paraId="1D3C82A0" w14:textId="77777777" w:rsidTr="002F7555">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AF6B983" w14:textId="77777777" w:rsidR="001D14A9" w:rsidRPr="00F72F1C" w:rsidRDefault="001D14A9" w:rsidP="002838C3">
            <w:pPr>
              <w:pStyle w:val="Tabletext"/>
              <w:keepNext/>
              <w:keepLines/>
              <w:jc w:val="center"/>
              <w:rPr>
                <w:sz w:val="17"/>
                <w:szCs w:val="17"/>
                <w:lang w:val="ru-RU"/>
              </w:rPr>
            </w:pPr>
            <w:r w:rsidRPr="00F72F1C">
              <w:rPr>
                <w:sz w:val="17"/>
                <w:szCs w:val="17"/>
                <w:lang w:val="ru-RU"/>
              </w:rPr>
              <w:t>position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637BE5E" w14:textId="77777777" w:rsidR="001D14A9" w:rsidRPr="00F72F1C" w:rsidRDefault="001D14A9" w:rsidP="002838C3">
            <w:pPr>
              <w:pStyle w:val="Tabletext"/>
              <w:keepNext/>
              <w:keepLines/>
              <w:jc w:val="center"/>
              <w:rPr>
                <w:sz w:val="17"/>
                <w:szCs w:val="17"/>
                <w:lang w:val="ru-RU"/>
              </w:rPr>
            </w:pPr>
            <w:r w:rsidRPr="00F72F1C">
              <w:rPr>
                <w:sz w:val="17"/>
                <w:szCs w:val="17"/>
                <w:lang w:val="ru-RU"/>
              </w:rPr>
              <w:t>coordinate=</w:t>
            </w:r>
            <w:r w:rsidRPr="00F72F1C">
              <w:rPr>
                <w:sz w:val="17"/>
                <w:szCs w:val="17"/>
                <w:lang w:val="ru-RU"/>
              </w:rPr>
              <w:br/>
              <w:t>"elevation"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38EE5A6" w14:textId="77777777" w:rsidR="001D14A9" w:rsidRPr="00F72F1C" w:rsidRDefault="001D14A9" w:rsidP="00C732FD">
            <w:pPr>
              <w:pStyle w:val="Tabletext"/>
              <w:keepNext/>
              <w:keepLines/>
              <w:rPr>
                <w:sz w:val="17"/>
                <w:szCs w:val="17"/>
                <w:lang w:val="ru-RU"/>
              </w:rPr>
            </w:pPr>
            <w:r w:rsidRPr="00F72F1C">
              <w:rPr>
                <w:sz w:val="17"/>
                <w:szCs w:val="17"/>
                <w:lang w:val="ru-RU"/>
              </w:rPr>
              <w:t>Угол места (phi) источника звука</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C0D18C6" w14:textId="77777777" w:rsidR="001D14A9" w:rsidRPr="00F72F1C" w:rsidRDefault="001D14A9" w:rsidP="002838C3">
            <w:pPr>
              <w:pStyle w:val="Tabletext"/>
              <w:keepNext/>
              <w:keepLines/>
              <w:jc w:val="center"/>
              <w:rPr>
                <w:sz w:val="17"/>
                <w:szCs w:val="17"/>
                <w:lang w:val="ru-RU"/>
              </w:rPr>
            </w:pPr>
            <w:r w:rsidRPr="00F72F1C">
              <w:rPr>
                <w:sz w:val="17"/>
                <w:szCs w:val="17"/>
                <w:lang w:val="ru-RU"/>
              </w:rPr>
              <w:t>Градусы</w:t>
            </w:r>
            <w:r w:rsidRPr="00F72F1C">
              <w:rPr>
                <w:sz w:val="17"/>
                <w:szCs w:val="17"/>
                <w:lang w:val="ru-RU"/>
              </w:rPr>
              <w:br/>
              <w:t>(–90 ≤ phi ≤ 90)</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D7C4D5B" w14:textId="77777777" w:rsidR="001D14A9" w:rsidRPr="00F72F1C" w:rsidRDefault="001D14A9" w:rsidP="002838C3">
            <w:pPr>
              <w:pStyle w:val="Tabletext"/>
              <w:keepNext/>
              <w:keepLines/>
              <w:jc w:val="center"/>
              <w:rPr>
                <w:sz w:val="17"/>
                <w:szCs w:val="17"/>
                <w:lang w:val="ru-RU"/>
              </w:rPr>
            </w:pPr>
            <w:r w:rsidRPr="00F72F1C">
              <w:rPr>
                <w:sz w:val="17"/>
                <w:szCs w:val="17"/>
                <w:lang w:val="ru-RU"/>
              </w:rPr>
              <w:t>5,0</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4B06557" w14:textId="77777777" w:rsidR="001D14A9" w:rsidRPr="00F72F1C" w:rsidRDefault="001D14A9" w:rsidP="002838C3">
            <w:pPr>
              <w:pStyle w:val="Tabletext"/>
              <w:keepNext/>
              <w:keepLines/>
              <w:jc w:val="center"/>
              <w:rPr>
                <w:sz w:val="17"/>
                <w:szCs w:val="17"/>
                <w:lang w:val="ru-RU"/>
              </w:rPr>
            </w:pPr>
            <w:r w:rsidRPr="00F72F1C">
              <w:rPr>
                <w:sz w:val="17"/>
                <w:szCs w:val="17"/>
                <w:lang w:val="ru-RU"/>
              </w:rPr>
              <w:t>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E2C86CF" w14:textId="77777777" w:rsidR="001D14A9" w:rsidRPr="00F72F1C" w:rsidRDefault="001D14A9" w:rsidP="002838C3">
            <w:pPr>
              <w:pStyle w:val="Tabletext"/>
              <w:keepNext/>
              <w:keepLines/>
              <w:jc w:val="center"/>
              <w:rPr>
                <w:rFonts w:ascii="Calibri" w:hAnsi="Calibri" w:cs="Calibri"/>
                <w:sz w:val="17"/>
                <w:szCs w:val="17"/>
                <w:lang w:val="ru-RU"/>
              </w:rPr>
            </w:pPr>
          </w:p>
        </w:tc>
      </w:tr>
      <w:tr w:rsidR="001D14A9" w:rsidRPr="00F72F1C" w14:paraId="6C2921D0" w14:textId="77777777" w:rsidTr="002F7555">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6BFC48" w14:textId="77777777" w:rsidR="001D14A9" w:rsidRPr="00F72F1C" w:rsidRDefault="001D14A9" w:rsidP="002838C3">
            <w:pPr>
              <w:pStyle w:val="Tabletext"/>
              <w:keepNext/>
              <w:keepLines/>
              <w:jc w:val="center"/>
              <w:rPr>
                <w:sz w:val="17"/>
                <w:szCs w:val="17"/>
                <w:lang w:val="ru-RU"/>
              </w:rPr>
            </w:pPr>
            <w:r w:rsidRPr="00F72F1C">
              <w:rPr>
                <w:sz w:val="17"/>
                <w:szCs w:val="17"/>
                <w:lang w:val="ru-RU"/>
              </w:rPr>
              <w:t>position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ABA2CED" w14:textId="77777777" w:rsidR="001D14A9" w:rsidRPr="00F72F1C" w:rsidRDefault="001D14A9" w:rsidP="002838C3">
            <w:pPr>
              <w:pStyle w:val="Tabletext"/>
              <w:keepNext/>
              <w:keepLines/>
              <w:jc w:val="center"/>
              <w:rPr>
                <w:sz w:val="17"/>
                <w:szCs w:val="17"/>
                <w:lang w:val="ru-RU"/>
              </w:rPr>
            </w:pPr>
            <w:r w:rsidRPr="00F72F1C">
              <w:rPr>
                <w:sz w:val="17"/>
                <w:szCs w:val="17"/>
                <w:lang w:val="ru-RU"/>
              </w:rPr>
              <w:t>coordinate=</w:t>
            </w:r>
            <w:r w:rsidRPr="00F72F1C">
              <w:rPr>
                <w:sz w:val="17"/>
                <w:szCs w:val="17"/>
                <w:lang w:val="ru-RU"/>
              </w:rPr>
              <w:br/>
              <w:t>"distance"</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35A409D" w14:textId="77777777" w:rsidR="001D14A9" w:rsidRPr="00F72F1C" w:rsidRDefault="001D14A9" w:rsidP="00C732FD">
            <w:pPr>
              <w:pStyle w:val="Tabletext"/>
              <w:keepNext/>
              <w:keepLines/>
              <w:rPr>
                <w:sz w:val="17"/>
                <w:szCs w:val="17"/>
                <w:lang w:val="ru-RU"/>
              </w:rPr>
            </w:pPr>
            <w:r w:rsidRPr="00F72F1C">
              <w:rPr>
                <w:sz w:val="17"/>
                <w:szCs w:val="17"/>
                <w:lang w:val="ru-RU"/>
              </w:rPr>
              <w:t>Расстояние (r)</w:t>
            </w:r>
            <w:r w:rsidRPr="00F72F1C">
              <w:rPr>
                <w:sz w:val="17"/>
                <w:szCs w:val="17"/>
                <w:lang w:val="ru-RU"/>
              </w:rPr>
              <w:br/>
              <w:t>от начала отсчета, причем 1 находится на поверхности единичной сферы</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86D8992" w14:textId="77777777" w:rsidR="001D14A9" w:rsidRPr="00F72F1C" w:rsidRDefault="001D14A9" w:rsidP="002838C3">
            <w:pPr>
              <w:pStyle w:val="Tabletext"/>
              <w:keepNext/>
              <w:keepLines/>
              <w:jc w:val="center"/>
              <w:rPr>
                <w:sz w:val="17"/>
                <w:szCs w:val="17"/>
                <w:lang w:val="ru-RU"/>
              </w:rPr>
            </w:pPr>
            <w:r w:rsidRPr="00F72F1C">
              <w:rPr>
                <w:sz w:val="17"/>
                <w:szCs w:val="17"/>
                <w:lang w:val="ru-RU"/>
              </w:rPr>
              <w:t>Относительное значение расстояния</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D438B44" w14:textId="77777777" w:rsidR="001D14A9" w:rsidRPr="00F72F1C" w:rsidRDefault="001D14A9" w:rsidP="002838C3">
            <w:pPr>
              <w:pStyle w:val="Tabletext"/>
              <w:keepNext/>
              <w:keepLines/>
              <w:jc w:val="center"/>
              <w:rPr>
                <w:sz w:val="17"/>
                <w:szCs w:val="17"/>
                <w:lang w:val="ru-RU"/>
              </w:rPr>
            </w:pPr>
            <w:r w:rsidRPr="00F72F1C">
              <w:rPr>
                <w:sz w:val="17"/>
                <w:szCs w:val="17"/>
                <w:lang w:val="ru-RU"/>
              </w:rPr>
              <w:t>0,9</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4298C1" w14:textId="77777777" w:rsidR="001D14A9" w:rsidRPr="00F72F1C" w:rsidRDefault="001D14A9" w:rsidP="002838C3">
            <w:pPr>
              <w:pStyle w:val="Tabletext"/>
              <w:keepNext/>
              <w:keepLines/>
              <w:jc w:val="center"/>
              <w:rPr>
                <w:sz w:val="17"/>
                <w:szCs w:val="17"/>
                <w:lang w:val="ru-RU"/>
              </w:rPr>
            </w:pPr>
            <w:r w:rsidRPr="00F72F1C">
              <w:rPr>
                <w:sz w:val="17"/>
                <w:szCs w:val="17"/>
                <w:lang w:val="ru-RU"/>
              </w:rPr>
              <w:t>0 или 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CEAF0EA" w14:textId="77777777" w:rsidR="001D14A9" w:rsidRPr="00F72F1C" w:rsidRDefault="001D14A9" w:rsidP="002838C3">
            <w:pPr>
              <w:pStyle w:val="Tabletext"/>
              <w:keepNext/>
              <w:keepLines/>
              <w:jc w:val="center"/>
              <w:rPr>
                <w:sz w:val="17"/>
                <w:szCs w:val="17"/>
                <w:lang w:val="ru-RU"/>
              </w:rPr>
            </w:pPr>
            <w:r w:rsidRPr="00F72F1C">
              <w:rPr>
                <w:sz w:val="17"/>
                <w:szCs w:val="17"/>
                <w:lang w:val="ru-RU"/>
              </w:rPr>
              <w:t>1,0</w:t>
            </w:r>
          </w:p>
        </w:tc>
      </w:tr>
      <w:tr w:rsidR="001D14A9" w:rsidRPr="00F72F1C" w14:paraId="10928914" w14:textId="77777777" w:rsidTr="002F7555">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1031C7B" w14:textId="77777777" w:rsidR="001D14A9" w:rsidRPr="00F72F1C" w:rsidRDefault="001D14A9" w:rsidP="002838C3">
            <w:pPr>
              <w:pStyle w:val="Tabletext"/>
              <w:jc w:val="center"/>
              <w:rPr>
                <w:strike/>
                <w:sz w:val="17"/>
                <w:szCs w:val="17"/>
                <w:lang w:val="ru-RU"/>
              </w:rPr>
            </w:pPr>
            <w:r w:rsidRPr="00F72F1C">
              <w:rPr>
                <w:sz w:val="17"/>
                <w:szCs w:val="17"/>
                <w:lang w:val="ru-RU"/>
              </w:rPr>
              <w:t>width</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F684E28" w14:textId="77777777" w:rsidR="001D14A9" w:rsidRPr="00F72F1C" w:rsidRDefault="001D14A9" w:rsidP="002838C3">
            <w:pPr>
              <w:pStyle w:val="Tabletext"/>
              <w:jc w:val="center"/>
              <w:rPr>
                <w:rFonts w:ascii="Calibri" w:hAnsi="Calibri" w:cs="Calibri"/>
                <w:strike/>
                <w:sz w:val="17"/>
                <w:szCs w:val="17"/>
                <w:lang w:val="ru-RU"/>
              </w:rPr>
            </w:pP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F8B4C92" w14:textId="77777777" w:rsidR="001D14A9" w:rsidRPr="00F72F1C" w:rsidRDefault="001D14A9" w:rsidP="00C732FD">
            <w:pPr>
              <w:pStyle w:val="Tabletext"/>
              <w:rPr>
                <w:strike/>
                <w:sz w:val="17"/>
                <w:szCs w:val="17"/>
                <w:lang w:val="ru-RU"/>
              </w:rPr>
            </w:pPr>
            <w:r w:rsidRPr="00F72F1C">
              <w:rPr>
                <w:sz w:val="17"/>
                <w:szCs w:val="17"/>
                <w:lang w:val="ru-RU"/>
              </w:rPr>
              <w:t>Размер по горизонтали</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E053B9A" w14:textId="77777777" w:rsidR="001D14A9" w:rsidRPr="00F72F1C" w:rsidRDefault="001D14A9" w:rsidP="002838C3">
            <w:pPr>
              <w:pStyle w:val="Tabletext"/>
              <w:jc w:val="center"/>
              <w:rPr>
                <w:strike/>
                <w:sz w:val="17"/>
                <w:szCs w:val="17"/>
                <w:lang w:val="ru-RU"/>
              </w:rPr>
            </w:pPr>
            <w:r w:rsidRPr="00F72F1C">
              <w:rPr>
                <w:sz w:val="17"/>
                <w:szCs w:val="17"/>
                <w:lang w:val="ru-RU"/>
              </w:rPr>
              <w:t>Градусы (0–360)</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9CC767C" w14:textId="77777777" w:rsidR="001D14A9" w:rsidRPr="00F72F1C" w:rsidRDefault="001D14A9" w:rsidP="002838C3">
            <w:pPr>
              <w:pStyle w:val="Tabletext"/>
              <w:jc w:val="center"/>
              <w:rPr>
                <w:strike/>
                <w:sz w:val="17"/>
                <w:szCs w:val="17"/>
                <w:lang w:val="ru-RU"/>
              </w:rPr>
            </w:pPr>
            <w:r w:rsidRPr="00F72F1C">
              <w:rPr>
                <w:sz w:val="17"/>
                <w:szCs w:val="17"/>
                <w:lang w:val="ru-RU"/>
              </w:rPr>
              <w:t>45</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3EA5056" w14:textId="77777777" w:rsidR="001D14A9" w:rsidRPr="00F72F1C" w:rsidRDefault="001D14A9" w:rsidP="002838C3">
            <w:pPr>
              <w:pStyle w:val="Tabletext"/>
              <w:jc w:val="center"/>
              <w:rPr>
                <w:strike/>
                <w:sz w:val="17"/>
                <w:szCs w:val="17"/>
                <w:lang w:val="ru-RU"/>
              </w:rPr>
            </w:pPr>
            <w:r w:rsidRPr="00F72F1C">
              <w:rPr>
                <w:sz w:val="17"/>
                <w:szCs w:val="17"/>
                <w:lang w:val="ru-RU"/>
              </w:rPr>
              <w:t>0 или 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F18AC31" w14:textId="77777777" w:rsidR="001D14A9" w:rsidRPr="00F72F1C" w:rsidRDefault="001D14A9" w:rsidP="002838C3">
            <w:pPr>
              <w:pStyle w:val="Tabletext"/>
              <w:jc w:val="center"/>
              <w:rPr>
                <w:strike/>
                <w:sz w:val="17"/>
                <w:szCs w:val="17"/>
                <w:lang w:val="ru-RU"/>
              </w:rPr>
            </w:pPr>
            <w:r w:rsidRPr="00F72F1C">
              <w:rPr>
                <w:sz w:val="17"/>
                <w:szCs w:val="17"/>
                <w:lang w:val="ru-RU"/>
              </w:rPr>
              <w:t>0,0</w:t>
            </w:r>
          </w:p>
        </w:tc>
      </w:tr>
      <w:tr w:rsidR="001D14A9" w:rsidRPr="00F72F1C" w14:paraId="65BA4B39" w14:textId="77777777" w:rsidTr="002F7555">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0A17D5C" w14:textId="77777777" w:rsidR="001D14A9" w:rsidRPr="00F72F1C" w:rsidRDefault="001D14A9" w:rsidP="002838C3">
            <w:pPr>
              <w:pStyle w:val="Tabletext"/>
              <w:jc w:val="center"/>
              <w:rPr>
                <w:sz w:val="17"/>
                <w:szCs w:val="17"/>
                <w:lang w:val="ru-RU"/>
              </w:rPr>
            </w:pPr>
            <w:r w:rsidRPr="00F72F1C">
              <w:rPr>
                <w:sz w:val="17"/>
                <w:szCs w:val="17"/>
                <w:lang w:val="ru-RU"/>
              </w:rPr>
              <w:t>height</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E531BFF" w14:textId="77777777" w:rsidR="001D14A9" w:rsidRPr="00F72F1C" w:rsidRDefault="001D14A9" w:rsidP="002838C3">
            <w:pPr>
              <w:pStyle w:val="Tabletext"/>
              <w:jc w:val="center"/>
              <w:rPr>
                <w:rFonts w:ascii="Calibri" w:hAnsi="Calibri" w:cs="Calibri"/>
                <w:sz w:val="17"/>
                <w:szCs w:val="17"/>
                <w:lang w:val="ru-RU"/>
              </w:rPr>
            </w:pP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565DCDA" w14:textId="77777777" w:rsidR="001D14A9" w:rsidRPr="00F72F1C" w:rsidRDefault="001D14A9" w:rsidP="00C732FD">
            <w:pPr>
              <w:pStyle w:val="Tabletext"/>
              <w:rPr>
                <w:sz w:val="17"/>
                <w:szCs w:val="17"/>
                <w:lang w:val="ru-RU"/>
              </w:rPr>
            </w:pPr>
            <w:r w:rsidRPr="00F72F1C">
              <w:rPr>
                <w:sz w:val="17"/>
                <w:szCs w:val="17"/>
                <w:lang w:val="ru-RU"/>
              </w:rPr>
              <w:t>Размер по вертикали</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FD68184" w14:textId="77777777" w:rsidR="001D14A9" w:rsidRPr="00F72F1C" w:rsidRDefault="001D14A9" w:rsidP="002838C3">
            <w:pPr>
              <w:pStyle w:val="Tabletext"/>
              <w:jc w:val="center"/>
              <w:rPr>
                <w:sz w:val="17"/>
                <w:szCs w:val="17"/>
                <w:lang w:val="ru-RU"/>
              </w:rPr>
            </w:pPr>
            <w:r w:rsidRPr="00F72F1C">
              <w:rPr>
                <w:sz w:val="17"/>
                <w:szCs w:val="17"/>
                <w:lang w:val="ru-RU"/>
              </w:rPr>
              <w:t>Градусы (0–360)</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3339B7E" w14:textId="77777777" w:rsidR="001D14A9" w:rsidRPr="00F72F1C" w:rsidRDefault="001D14A9" w:rsidP="002838C3">
            <w:pPr>
              <w:pStyle w:val="Tabletext"/>
              <w:jc w:val="center"/>
              <w:rPr>
                <w:sz w:val="17"/>
                <w:szCs w:val="17"/>
                <w:lang w:val="ru-RU"/>
              </w:rPr>
            </w:pPr>
            <w:r w:rsidRPr="00F72F1C">
              <w:rPr>
                <w:sz w:val="17"/>
                <w:szCs w:val="17"/>
                <w:lang w:val="ru-RU"/>
              </w:rPr>
              <w:t>20</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DE0F1E3" w14:textId="77777777" w:rsidR="001D14A9" w:rsidRPr="00F72F1C" w:rsidRDefault="001D14A9" w:rsidP="002838C3">
            <w:pPr>
              <w:pStyle w:val="Tabletext"/>
              <w:jc w:val="center"/>
              <w:rPr>
                <w:sz w:val="17"/>
                <w:szCs w:val="17"/>
                <w:lang w:val="ru-RU"/>
              </w:rPr>
            </w:pPr>
            <w:r w:rsidRPr="00F72F1C">
              <w:rPr>
                <w:sz w:val="17"/>
                <w:szCs w:val="17"/>
                <w:lang w:val="ru-RU"/>
              </w:rPr>
              <w:t>0 или 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9AC6562" w14:textId="77777777" w:rsidR="001D14A9" w:rsidRPr="00F72F1C" w:rsidRDefault="001D14A9" w:rsidP="002838C3">
            <w:pPr>
              <w:pStyle w:val="Tabletext"/>
              <w:jc w:val="center"/>
              <w:rPr>
                <w:sz w:val="17"/>
                <w:szCs w:val="17"/>
                <w:lang w:val="ru-RU"/>
              </w:rPr>
            </w:pPr>
            <w:r w:rsidRPr="00F72F1C">
              <w:rPr>
                <w:sz w:val="17"/>
                <w:szCs w:val="17"/>
                <w:lang w:val="ru-RU"/>
              </w:rPr>
              <w:t>0,0</w:t>
            </w:r>
          </w:p>
        </w:tc>
      </w:tr>
      <w:tr w:rsidR="001D14A9" w:rsidRPr="00F72F1C" w14:paraId="2CBB747F" w14:textId="77777777" w:rsidTr="002F7555">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E4B5D4" w14:textId="77777777" w:rsidR="001D14A9" w:rsidRPr="00F72F1C" w:rsidRDefault="001D14A9" w:rsidP="002838C3">
            <w:pPr>
              <w:pStyle w:val="Tabletext"/>
              <w:jc w:val="center"/>
              <w:rPr>
                <w:sz w:val="17"/>
                <w:szCs w:val="17"/>
                <w:lang w:val="ru-RU"/>
              </w:rPr>
            </w:pPr>
            <w:r w:rsidRPr="00F72F1C">
              <w:rPr>
                <w:sz w:val="17"/>
                <w:szCs w:val="17"/>
                <w:lang w:val="ru-RU"/>
              </w:rPr>
              <w:t>depth</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F2063F9" w14:textId="77777777" w:rsidR="001D14A9" w:rsidRPr="00F72F1C" w:rsidRDefault="001D14A9" w:rsidP="002838C3">
            <w:pPr>
              <w:pStyle w:val="Tabletext"/>
              <w:jc w:val="center"/>
              <w:rPr>
                <w:rFonts w:ascii="Calibri" w:hAnsi="Calibri" w:cs="Calibri"/>
                <w:sz w:val="17"/>
                <w:szCs w:val="17"/>
                <w:lang w:val="ru-RU"/>
              </w:rPr>
            </w:pP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8A83F1F" w14:textId="77777777" w:rsidR="001D14A9" w:rsidRPr="00F72F1C" w:rsidRDefault="001D14A9" w:rsidP="00C732FD">
            <w:pPr>
              <w:pStyle w:val="Tabletext"/>
              <w:rPr>
                <w:sz w:val="17"/>
                <w:szCs w:val="17"/>
                <w:lang w:val="ru-RU"/>
              </w:rPr>
            </w:pPr>
            <w:r w:rsidRPr="00F72F1C">
              <w:rPr>
                <w:sz w:val="17"/>
                <w:szCs w:val="17"/>
                <w:lang w:val="ru-RU"/>
              </w:rPr>
              <w:t>Размер в глубину</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98A3EE3" w14:textId="77777777" w:rsidR="001D14A9" w:rsidRPr="00F72F1C" w:rsidRDefault="001D14A9" w:rsidP="002838C3">
            <w:pPr>
              <w:pStyle w:val="Tabletext"/>
              <w:jc w:val="center"/>
              <w:rPr>
                <w:sz w:val="17"/>
                <w:szCs w:val="17"/>
                <w:lang w:val="ru-RU"/>
              </w:rPr>
            </w:pPr>
            <w:r w:rsidRPr="00F72F1C">
              <w:rPr>
                <w:sz w:val="17"/>
                <w:szCs w:val="17"/>
                <w:lang w:val="ru-RU"/>
              </w:rPr>
              <w:t>Отношение (0–1)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79B4DE7" w14:textId="77777777" w:rsidR="001D14A9" w:rsidRPr="00F72F1C" w:rsidRDefault="001D14A9" w:rsidP="002838C3">
            <w:pPr>
              <w:pStyle w:val="Tabletext"/>
              <w:jc w:val="center"/>
              <w:rPr>
                <w:sz w:val="17"/>
                <w:szCs w:val="17"/>
                <w:lang w:val="ru-RU"/>
              </w:rPr>
            </w:pPr>
            <w:r w:rsidRPr="00F72F1C">
              <w:rPr>
                <w:sz w:val="17"/>
                <w:szCs w:val="17"/>
                <w:lang w:val="ru-RU"/>
              </w:rPr>
              <w:t>0,2</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C085CAD" w14:textId="77777777" w:rsidR="001D14A9" w:rsidRPr="00F72F1C" w:rsidRDefault="001D14A9" w:rsidP="002838C3">
            <w:pPr>
              <w:pStyle w:val="Tabletext"/>
              <w:jc w:val="center"/>
              <w:rPr>
                <w:sz w:val="17"/>
                <w:szCs w:val="17"/>
                <w:lang w:val="ru-RU"/>
              </w:rPr>
            </w:pPr>
            <w:r w:rsidRPr="00F72F1C">
              <w:rPr>
                <w:sz w:val="17"/>
                <w:szCs w:val="17"/>
                <w:lang w:val="ru-RU"/>
              </w:rPr>
              <w:t>0 или 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7D836CF" w14:textId="77777777" w:rsidR="001D14A9" w:rsidRPr="00F72F1C" w:rsidRDefault="001D14A9" w:rsidP="002838C3">
            <w:pPr>
              <w:pStyle w:val="Tabletext"/>
              <w:keepNext/>
              <w:jc w:val="center"/>
              <w:rPr>
                <w:sz w:val="17"/>
                <w:szCs w:val="17"/>
                <w:lang w:val="ru-RU"/>
              </w:rPr>
            </w:pPr>
            <w:r w:rsidRPr="00F72F1C">
              <w:rPr>
                <w:sz w:val="17"/>
                <w:szCs w:val="17"/>
                <w:lang w:val="ru-RU"/>
              </w:rPr>
              <w:t>0,0</w:t>
            </w:r>
          </w:p>
        </w:tc>
      </w:tr>
      <w:tr w:rsidR="001D14A9" w:rsidRPr="00F72F1C" w14:paraId="169082C4" w14:textId="77777777" w:rsidTr="002F7555">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E71090D" w14:textId="5FC9C67C" w:rsidR="001D14A9" w:rsidRPr="00F72F1C" w:rsidRDefault="001D14A9" w:rsidP="002838C3">
            <w:pPr>
              <w:pStyle w:val="Tabletext"/>
              <w:jc w:val="center"/>
              <w:rPr>
                <w:sz w:val="17"/>
                <w:szCs w:val="17"/>
                <w:lang w:val="ru-RU"/>
              </w:rPr>
            </w:pPr>
            <w:r w:rsidRPr="00F72F1C">
              <w:rPr>
                <w:sz w:val="18"/>
                <w:szCs w:val="18"/>
                <w:lang w:val="ru-RU"/>
              </w:rPr>
              <w:t>objectDivergence</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174F431" w14:textId="5AD06C05" w:rsidR="001D14A9" w:rsidRPr="00F72F1C" w:rsidRDefault="001D14A9" w:rsidP="002838C3">
            <w:pPr>
              <w:pStyle w:val="Tabletext"/>
              <w:jc w:val="center"/>
              <w:rPr>
                <w:rFonts w:ascii="Calibri" w:hAnsi="Calibri" w:cs="Calibri"/>
                <w:sz w:val="17"/>
                <w:szCs w:val="17"/>
                <w:lang w:val="ru-RU"/>
              </w:rPr>
            </w:pPr>
            <w:r w:rsidRPr="00F72F1C">
              <w:rPr>
                <w:sz w:val="18"/>
                <w:szCs w:val="18"/>
                <w:lang w:val="ru-RU"/>
              </w:rPr>
              <w:t>azimuthRange</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8CCE804" w14:textId="403FCC82" w:rsidR="001D14A9" w:rsidRPr="00F72F1C" w:rsidRDefault="001D14A9" w:rsidP="002838C3">
            <w:pPr>
              <w:pStyle w:val="Tabletext"/>
              <w:rPr>
                <w:sz w:val="18"/>
                <w:szCs w:val="18"/>
                <w:lang w:val="ru-RU"/>
              </w:rPr>
            </w:pPr>
            <w:r w:rsidRPr="00F72F1C">
              <w:rPr>
                <w:sz w:val="18"/>
                <w:szCs w:val="18"/>
                <w:lang w:val="ru-RU"/>
              </w:rPr>
              <w:t>Регулирует баланс между указанным положением объекта и двумя другими положениями, указанными значением azimuthRange (симметрично по обе стороны от объекта в положении объекта +/– azimuthRange). Значение объектаDivergence=0 означает отсутствие отклонения.</w:t>
            </w:r>
          </w:p>
          <w:p w14:paraId="3EC8C5AE" w14:textId="7ADD857E" w:rsidR="001D14A9" w:rsidRPr="00F72F1C" w:rsidRDefault="001D14A9" w:rsidP="00C732FD">
            <w:pPr>
              <w:pStyle w:val="Tabletext"/>
              <w:rPr>
                <w:sz w:val="17"/>
                <w:szCs w:val="17"/>
                <w:lang w:val="ru-RU"/>
              </w:rPr>
            </w:pPr>
            <w:r w:rsidRPr="00F72F1C">
              <w:rPr>
                <w:sz w:val="18"/>
                <w:szCs w:val="18"/>
                <w:lang w:val="ru-RU"/>
              </w:rPr>
              <w:t>Атрибут positionRange не должен использоваться.</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75481CC" w14:textId="702E96A9" w:rsidR="001D14A9" w:rsidRPr="00253BA9" w:rsidRDefault="001D14A9" w:rsidP="001D6469">
            <w:pPr>
              <w:pStyle w:val="Tabletext"/>
              <w:jc w:val="center"/>
              <w:rPr>
                <w:sz w:val="17"/>
                <w:szCs w:val="17"/>
              </w:rPr>
            </w:pPr>
            <w:r w:rsidRPr="00253BA9">
              <w:rPr>
                <w:sz w:val="18"/>
                <w:szCs w:val="18"/>
              </w:rPr>
              <w:t xml:space="preserve">0–1,0 </w:t>
            </w:r>
            <w:r w:rsidRPr="00F72F1C">
              <w:rPr>
                <w:sz w:val="18"/>
                <w:szCs w:val="18"/>
                <w:lang w:val="ru-RU"/>
              </w:rPr>
              <w:t>для</w:t>
            </w:r>
            <w:r w:rsidRPr="00253BA9">
              <w:rPr>
                <w:sz w:val="18"/>
                <w:szCs w:val="18"/>
              </w:rPr>
              <w:t xml:space="preserve"> objectDivergence, </w:t>
            </w:r>
            <w:r w:rsidRPr="00253BA9">
              <w:rPr>
                <w:sz w:val="18"/>
                <w:szCs w:val="18"/>
              </w:rPr>
              <w:br/>
              <w:t>0,0–180,0 (</w:t>
            </w:r>
            <w:r w:rsidRPr="00F72F1C">
              <w:rPr>
                <w:sz w:val="18"/>
                <w:szCs w:val="18"/>
                <w:lang w:val="ru-RU"/>
              </w:rPr>
              <w:t>угол</w:t>
            </w:r>
            <w:r w:rsidRPr="00253BA9">
              <w:rPr>
                <w:sz w:val="18"/>
                <w:szCs w:val="18"/>
              </w:rPr>
              <w:t xml:space="preserve">) </w:t>
            </w:r>
            <w:r w:rsidRPr="00F72F1C">
              <w:rPr>
                <w:sz w:val="18"/>
                <w:szCs w:val="18"/>
                <w:lang w:val="ru-RU"/>
              </w:rPr>
              <w:t>для</w:t>
            </w:r>
            <w:r w:rsidRPr="00253BA9">
              <w:rPr>
                <w:sz w:val="18"/>
                <w:szCs w:val="18"/>
              </w:rPr>
              <w:t xml:space="preserve"> azimuthRange</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00443EE" w14:textId="2A996990" w:rsidR="001D14A9" w:rsidRPr="00F72F1C" w:rsidRDefault="001D14A9" w:rsidP="002838C3">
            <w:pPr>
              <w:pStyle w:val="Tabletext"/>
              <w:jc w:val="center"/>
              <w:rPr>
                <w:sz w:val="17"/>
                <w:szCs w:val="17"/>
                <w:lang w:val="ru-RU"/>
              </w:rPr>
            </w:pPr>
            <w:r w:rsidRPr="00F72F1C">
              <w:rPr>
                <w:sz w:val="18"/>
                <w:szCs w:val="18"/>
                <w:lang w:val="ru-RU"/>
              </w:rPr>
              <w:t>0,5, 60,0</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EAECC9C" w14:textId="5A737242" w:rsidR="001D14A9" w:rsidRPr="00F72F1C" w:rsidRDefault="001D14A9" w:rsidP="002838C3">
            <w:pPr>
              <w:pStyle w:val="Tabletext"/>
              <w:jc w:val="center"/>
              <w:rPr>
                <w:sz w:val="17"/>
                <w:szCs w:val="17"/>
                <w:lang w:val="ru-RU"/>
              </w:rPr>
            </w:pPr>
            <w:r w:rsidRPr="00F72F1C">
              <w:rPr>
                <w:sz w:val="18"/>
                <w:szCs w:val="18"/>
                <w:lang w:val="ru-RU"/>
              </w:rPr>
              <w:t>0 или 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2EC83FF" w14:textId="19F3299E" w:rsidR="001D14A9" w:rsidRPr="00F72F1C" w:rsidRDefault="001D14A9" w:rsidP="002838C3">
            <w:pPr>
              <w:pStyle w:val="Tabletext"/>
              <w:keepNext/>
              <w:jc w:val="center"/>
              <w:rPr>
                <w:sz w:val="17"/>
                <w:szCs w:val="17"/>
                <w:lang w:val="ru-RU"/>
              </w:rPr>
            </w:pPr>
            <w:r w:rsidRPr="00F72F1C">
              <w:rPr>
                <w:sz w:val="18"/>
                <w:szCs w:val="18"/>
                <w:lang w:val="ru-RU"/>
              </w:rPr>
              <w:t>0,0, 0,0</w:t>
            </w:r>
          </w:p>
        </w:tc>
      </w:tr>
      <w:tr w:rsidR="001D14A9" w:rsidRPr="00F72F1C" w14:paraId="09ED2F38" w14:textId="77777777" w:rsidTr="002F7555">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0F5445D" w14:textId="55A4C4D0" w:rsidR="001D14A9" w:rsidRPr="00F72F1C" w:rsidRDefault="001D14A9" w:rsidP="002B1E73">
            <w:pPr>
              <w:pStyle w:val="Tabletext"/>
              <w:jc w:val="center"/>
              <w:rPr>
                <w:sz w:val="17"/>
                <w:szCs w:val="17"/>
                <w:lang w:val="ru-RU"/>
              </w:rPr>
            </w:pPr>
            <w:r w:rsidRPr="00F72F1C">
              <w:rPr>
                <w:sz w:val="18"/>
                <w:szCs w:val="18"/>
                <w:lang w:val="ru-RU"/>
              </w:rPr>
              <w:t>zoneExclusion (с подэлементами zone)</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C4C6F3E" w14:textId="77777777" w:rsidR="001D14A9" w:rsidRPr="00F72F1C" w:rsidRDefault="001D14A9" w:rsidP="002838C3">
            <w:pPr>
              <w:pStyle w:val="Tabletext"/>
              <w:jc w:val="center"/>
              <w:rPr>
                <w:rFonts w:ascii="Calibri" w:hAnsi="Calibri" w:cs="Calibri"/>
                <w:sz w:val="17"/>
                <w:szCs w:val="17"/>
                <w:lang w:val="ru-RU"/>
              </w:rPr>
            </w:pP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B544DA1" w14:textId="7013C6E6" w:rsidR="001D14A9" w:rsidRPr="00F72F1C" w:rsidRDefault="001D14A9" w:rsidP="002B1E73">
            <w:pPr>
              <w:pStyle w:val="Tabletext"/>
              <w:rPr>
                <w:sz w:val="17"/>
                <w:szCs w:val="17"/>
                <w:lang w:val="ru-RU"/>
              </w:rPr>
            </w:pPr>
            <w:r w:rsidRPr="00F72F1C">
              <w:rPr>
                <w:sz w:val="18"/>
                <w:szCs w:val="18"/>
                <w:lang w:val="ru-RU"/>
              </w:rPr>
              <w:t>Указывает, через какие громкоговорители/зоны помещения не должен проходить объект</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C32E47E" w14:textId="5AA1EAE8" w:rsidR="001D14A9" w:rsidRPr="00F72F1C" w:rsidRDefault="001D14A9" w:rsidP="001D6469">
            <w:pPr>
              <w:pStyle w:val="Tabletext"/>
              <w:jc w:val="center"/>
              <w:rPr>
                <w:sz w:val="17"/>
                <w:szCs w:val="17"/>
                <w:lang w:val="ru-RU"/>
              </w:rPr>
            </w:pPr>
            <w:r w:rsidRPr="00F72F1C">
              <w:rPr>
                <w:sz w:val="18"/>
                <w:szCs w:val="18"/>
                <w:lang w:val="ru-RU"/>
              </w:rPr>
              <w:t>см. подэлементы zone</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77488CB" w14:textId="77777777" w:rsidR="001D14A9" w:rsidRPr="00F72F1C" w:rsidRDefault="001D14A9" w:rsidP="002838C3">
            <w:pPr>
              <w:pStyle w:val="Tabletext"/>
              <w:jc w:val="center"/>
              <w:rPr>
                <w:sz w:val="17"/>
                <w:szCs w:val="17"/>
                <w:lang w:val="ru-RU"/>
              </w:rPr>
            </w:pP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CB0B77B" w14:textId="3E91182F" w:rsidR="001D14A9" w:rsidRPr="00F72F1C" w:rsidRDefault="001D14A9" w:rsidP="002838C3">
            <w:pPr>
              <w:pStyle w:val="Tabletext"/>
              <w:jc w:val="center"/>
              <w:rPr>
                <w:sz w:val="17"/>
                <w:szCs w:val="17"/>
                <w:lang w:val="ru-RU"/>
              </w:rPr>
            </w:pPr>
            <w:r w:rsidRPr="00F72F1C">
              <w:rPr>
                <w:sz w:val="18"/>
                <w:szCs w:val="18"/>
                <w:lang w:val="ru-RU"/>
              </w:rPr>
              <w:t>0 или 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27B9417" w14:textId="77777777" w:rsidR="001D14A9" w:rsidRPr="00F72F1C" w:rsidRDefault="001D14A9" w:rsidP="002838C3">
            <w:pPr>
              <w:pStyle w:val="Tabletext"/>
              <w:keepNext/>
              <w:jc w:val="center"/>
              <w:rPr>
                <w:sz w:val="17"/>
                <w:szCs w:val="17"/>
                <w:lang w:val="ru-RU"/>
              </w:rPr>
            </w:pPr>
          </w:p>
        </w:tc>
      </w:tr>
      <w:tr w:rsidR="001D14A9" w:rsidRPr="00F72F1C" w14:paraId="12797119" w14:textId="77777777" w:rsidTr="002F7555">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B392A5E" w14:textId="5F59933F" w:rsidR="001D14A9" w:rsidRPr="00F72F1C" w:rsidRDefault="001D14A9" w:rsidP="002838C3">
            <w:pPr>
              <w:pStyle w:val="Tabletext"/>
              <w:jc w:val="center"/>
              <w:rPr>
                <w:sz w:val="17"/>
                <w:szCs w:val="17"/>
                <w:lang w:val="ru-RU"/>
              </w:rPr>
            </w:pPr>
            <w:r w:rsidRPr="00F72F1C">
              <w:rPr>
                <w:sz w:val="18"/>
                <w:szCs w:val="18"/>
                <w:lang w:val="ru-RU"/>
              </w:rPr>
              <w:t>zone</w:t>
            </w:r>
            <w:r w:rsidRPr="00F72F1C">
              <w:rPr>
                <w:sz w:val="18"/>
                <w:szCs w:val="18"/>
                <w:lang w:val="ru-RU"/>
              </w:rPr>
              <w:br/>
              <w:t>(подэлементы элемента zoneExclusion)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A72BF5E" w14:textId="77777777" w:rsidR="001D14A9" w:rsidRPr="00F72F1C" w:rsidRDefault="001D14A9" w:rsidP="002838C3">
            <w:pPr>
              <w:pStyle w:val="Tabletext"/>
              <w:rPr>
                <w:sz w:val="18"/>
                <w:szCs w:val="18"/>
                <w:lang w:val="ru-RU"/>
              </w:rPr>
            </w:pPr>
            <w:r w:rsidRPr="00F72F1C">
              <w:rPr>
                <w:sz w:val="18"/>
                <w:szCs w:val="18"/>
                <w:lang w:val="ru-RU"/>
              </w:rPr>
              <w:t>minElevation</w:t>
            </w:r>
          </w:p>
          <w:p w14:paraId="6F2426B4" w14:textId="77777777" w:rsidR="001D14A9" w:rsidRPr="00F72F1C" w:rsidRDefault="001D14A9" w:rsidP="002838C3">
            <w:pPr>
              <w:pStyle w:val="Tabletext"/>
              <w:rPr>
                <w:sz w:val="18"/>
                <w:szCs w:val="18"/>
                <w:lang w:val="ru-RU"/>
              </w:rPr>
            </w:pPr>
            <w:r w:rsidRPr="00F72F1C">
              <w:rPr>
                <w:sz w:val="18"/>
                <w:szCs w:val="18"/>
                <w:lang w:val="ru-RU"/>
              </w:rPr>
              <w:t>maxElevation</w:t>
            </w:r>
          </w:p>
          <w:p w14:paraId="58EDB203" w14:textId="77777777" w:rsidR="001D14A9" w:rsidRPr="00F72F1C" w:rsidRDefault="001D14A9" w:rsidP="002838C3">
            <w:pPr>
              <w:pStyle w:val="Tabletext"/>
              <w:rPr>
                <w:sz w:val="18"/>
                <w:szCs w:val="18"/>
                <w:lang w:val="ru-RU"/>
              </w:rPr>
            </w:pPr>
            <w:r w:rsidRPr="00F72F1C">
              <w:rPr>
                <w:sz w:val="18"/>
                <w:szCs w:val="18"/>
                <w:lang w:val="ru-RU"/>
              </w:rPr>
              <w:t>minAzimuth</w:t>
            </w:r>
          </w:p>
          <w:p w14:paraId="0B1B4CBE" w14:textId="31D30936" w:rsidR="001D14A9" w:rsidRPr="00F72F1C" w:rsidRDefault="001D14A9" w:rsidP="002838C3">
            <w:pPr>
              <w:pStyle w:val="Tabletext"/>
              <w:jc w:val="center"/>
              <w:rPr>
                <w:rFonts w:ascii="Calibri" w:hAnsi="Calibri" w:cs="Calibri"/>
                <w:sz w:val="17"/>
                <w:szCs w:val="17"/>
                <w:lang w:val="ru-RU"/>
              </w:rPr>
            </w:pPr>
            <w:r w:rsidRPr="00F72F1C">
              <w:rPr>
                <w:sz w:val="18"/>
                <w:szCs w:val="18"/>
                <w:lang w:val="ru-RU"/>
              </w:rPr>
              <w:t>maxAzimuth</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15BBA6A" w14:textId="608B4B67" w:rsidR="001D14A9" w:rsidRPr="002B1E73" w:rsidRDefault="001D14A9" w:rsidP="002B1E73">
            <w:pPr>
              <w:pStyle w:val="Tabletext"/>
              <w:rPr>
                <w:sz w:val="17"/>
                <w:szCs w:val="17"/>
                <w:lang w:val="ru-RU"/>
              </w:rPr>
            </w:pPr>
            <w:r w:rsidRPr="00F72F1C">
              <w:rPr>
                <w:sz w:val="18"/>
                <w:szCs w:val="18"/>
                <w:lang w:val="ru-RU"/>
              </w:rPr>
              <w:t>Задает круговую проекцию на сферу для сферических координат. Для задания более сложных форм зоны, подлежащей исключению, можно использовать несколько элементов</w:t>
            </w:r>
            <w:r w:rsidR="002B1E73">
              <w:rPr>
                <w:sz w:val="18"/>
                <w:szCs w:val="18"/>
                <w:lang w:val="ru-RU"/>
              </w:rPr>
              <w:t xml:space="preserve"> </w:t>
            </w:r>
            <w:r w:rsidR="002B1E73">
              <w:rPr>
                <w:sz w:val="18"/>
                <w:szCs w:val="18"/>
                <w:lang w:val="en-US"/>
              </w:rPr>
              <w:t>zone</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70B407D" w14:textId="51A08337" w:rsidR="001D14A9" w:rsidRPr="00F72F1C" w:rsidRDefault="001D14A9" w:rsidP="00C732FD">
            <w:pPr>
              <w:pStyle w:val="Tabletext"/>
              <w:jc w:val="center"/>
              <w:rPr>
                <w:sz w:val="17"/>
                <w:szCs w:val="17"/>
                <w:lang w:val="ru-RU"/>
              </w:rPr>
            </w:pPr>
            <w:r w:rsidRPr="00F72F1C">
              <w:rPr>
                <w:sz w:val="18"/>
                <w:szCs w:val="18"/>
                <w:lang w:val="ru-RU"/>
              </w:rPr>
              <w:t xml:space="preserve">Число с плавающей запятой от </w:t>
            </w:r>
            <w:r w:rsidR="00D743D5" w:rsidRPr="00D743D5">
              <w:rPr>
                <w:sz w:val="18"/>
                <w:szCs w:val="18"/>
                <w:lang w:val="ru-RU"/>
              </w:rPr>
              <w:t>–</w:t>
            </w:r>
            <w:r w:rsidRPr="00F72F1C">
              <w:rPr>
                <w:sz w:val="18"/>
                <w:szCs w:val="18"/>
                <w:lang w:val="ru-RU"/>
              </w:rPr>
              <w:t xml:space="preserve">180 до 180 для атрибута azimuth и </w:t>
            </w:r>
            <w:r w:rsidRPr="00F72F1C">
              <w:rPr>
                <w:sz w:val="18"/>
                <w:szCs w:val="18"/>
                <w:lang w:val="ru-RU"/>
              </w:rPr>
              <w:br/>
              <w:t>от −90 до 90 для атрибута elevation в сферической системе координат.</w:t>
            </w:r>
            <w:r w:rsidR="001D6469" w:rsidRPr="00F72F1C">
              <w:rPr>
                <w:sz w:val="18"/>
                <w:szCs w:val="18"/>
                <w:lang w:val="ru-RU"/>
              </w:rPr>
              <w:t xml:space="preserve"> </w:t>
            </w:r>
            <w:r w:rsidRPr="00F72F1C">
              <w:rPr>
                <w:sz w:val="18"/>
                <w:szCs w:val="18"/>
                <w:lang w:val="ru-RU"/>
              </w:rPr>
              <w:br/>
              <w:t>Строка метки, описывающей зону, подлежащую исключению</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31C6FB9" w14:textId="77777777" w:rsidR="001D14A9" w:rsidRPr="00F72F1C" w:rsidRDefault="001D14A9" w:rsidP="002838C3">
            <w:pPr>
              <w:pStyle w:val="FootnoteText"/>
              <w:jc w:val="center"/>
              <w:rPr>
                <w:sz w:val="18"/>
                <w:szCs w:val="18"/>
                <w:lang w:val="en-US"/>
              </w:rPr>
            </w:pPr>
            <w:r w:rsidRPr="00F72F1C">
              <w:rPr>
                <w:sz w:val="18"/>
                <w:szCs w:val="18"/>
                <w:lang w:val="en-US"/>
              </w:rPr>
              <w:t>maxElevation = 30</w:t>
            </w:r>
          </w:p>
          <w:p w14:paraId="24F6EF0A" w14:textId="77777777" w:rsidR="001D14A9" w:rsidRPr="00F72F1C" w:rsidRDefault="001D14A9" w:rsidP="002838C3">
            <w:pPr>
              <w:pStyle w:val="FootnoteText"/>
              <w:jc w:val="center"/>
              <w:rPr>
                <w:sz w:val="18"/>
                <w:szCs w:val="18"/>
                <w:lang w:val="en-US"/>
              </w:rPr>
            </w:pPr>
            <w:r w:rsidRPr="00F72F1C">
              <w:rPr>
                <w:sz w:val="18"/>
                <w:szCs w:val="18"/>
                <w:lang w:val="en-US"/>
              </w:rPr>
              <w:t>minElevation = −30</w:t>
            </w:r>
          </w:p>
          <w:p w14:paraId="303D1C97" w14:textId="77777777" w:rsidR="001D14A9" w:rsidRPr="00F72F1C" w:rsidRDefault="001D14A9" w:rsidP="002838C3">
            <w:pPr>
              <w:pStyle w:val="FootnoteText"/>
              <w:jc w:val="center"/>
              <w:rPr>
                <w:sz w:val="18"/>
                <w:szCs w:val="18"/>
                <w:lang w:val="en-US"/>
              </w:rPr>
            </w:pPr>
            <w:r w:rsidRPr="00F72F1C">
              <w:rPr>
                <w:sz w:val="18"/>
                <w:szCs w:val="18"/>
                <w:lang w:val="en-US"/>
              </w:rPr>
              <w:t>minAzimuth = −30</w:t>
            </w:r>
          </w:p>
          <w:p w14:paraId="337E8B0C" w14:textId="77777777" w:rsidR="001D14A9" w:rsidRPr="00F72F1C" w:rsidRDefault="001D14A9" w:rsidP="002838C3">
            <w:pPr>
              <w:pStyle w:val="FootnoteText"/>
              <w:jc w:val="center"/>
              <w:rPr>
                <w:sz w:val="18"/>
                <w:szCs w:val="18"/>
                <w:lang w:val="en-US"/>
              </w:rPr>
            </w:pPr>
            <w:r w:rsidRPr="00F72F1C">
              <w:rPr>
                <w:sz w:val="18"/>
                <w:szCs w:val="18"/>
                <w:lang w:val="en-US"/>
              </w:rPr>
              <w:t>maxAzimuth = 30</w:t>
            </w:r>
          </w:p>
          <w:p w14:paraId="75B5B5ED" w14:textId="144B6D6B" w:rsidR="001D14A9" w:rsidRPr="00F72F1C" w:rsidRDefault="00D743D5" w:rsidP="00D743D5">
            <w:pPr>
              <w:pStyle w:val="Tabletext"/>
              <w:jc w:val="center"/>
              <w:rPr>
                <w:sz w:val="17"/>
                <w:szCs w:val="17"/>
                <w:lang w:val="en-US"/>
              </w:rPr>
            </w:pPr>
            <w:r>
              <w:rPr>
                <w:sz w:val="18"/>
                <w:szCs w:val="18"/>
                <w:lang w:val="ru-RU"/>
              </w:rPr>
              <w:t>"</w:t>
            </w:r>
            <w:r w:rsidR="001D14A9" w:rsidRPr="00F72F1C">
              <w:rPr>
                <w:sz w:val="18"/>
                <w:szCs w:val="18"/>
                <w:lang w:val="en-US"/>
              </w:rPr>
              <w:t>Centre front</w:t>
            </w:r>
            <w:r>
              <w:rPr>
                <w:sz w:val="18"/>
                <w:szCs w:val="18"/>
                <w:lang w:val="ru-RU"/>
              </w:rPr>
              <w:t>"</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7113FFB" w14:textId="2AA636FB" w:rsidR="001D14A9" w:rsidRPr="00F72F1C" w:rsidRDefault="001D14A9" w:rsidP="002838C3">
            <w:pPr>
              <w:pStyle w:val="Tabletext"/>
              <w:jc w:val="center"/>
              <w:rPr>
                <w:sz w:val="17"/>
                <w:szCs w:val="17"/>
                <w:lang w:val="ru-RU"/>
              </w:rPr>
            </w:pPr>
            <w:r w:rsidRPr="00F72F1C">
              <w:rPr>
                <w:sz w:val="18"/>
                <w:szCs w:val="18"/>
                <w:lang w:val="ru-RU"/>
              </w:rPr>
              <w:t>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BD055D4" w14:textId="77777777" w:rsidR="001D14A9" w:rsidRPr="00F72F1C" w:rsidRDefault="001D14A9" w:rsidP="002838C3">
            <w:pPr>
              <w:pStyle w:val="Tabletext"/>
              <w:keepNext/>
              <w:jc w:val="center"/>
              <w:rPr>
                <w:sz w:val="17"/>
                <w:szCs w:val="17"/>
                <w:lang w:val="ru-RU"/>
              </w:rPr>
            </w:pPr>
          </w:p>
        </w:tc>
      </w:tr>
    </w:tbl>
    <w:p w14:paraId="57F47FB5" w14:textId="77777777" w:rsidR="001D14A9" w:rsidRPr="00F72F1C" w:rsidRDefault="001D14A9" w:rsidP="001D14A9">
      <w:pPr>
        <w:pStyle w:val="Tablefin"/>
        <w:rPr>
          <w:lang w:val="ru-RU"/>
        </w:rPr>
      </w:pPr>
    </w:p>
    <w:p w14:paraId="59D4225C" w14:textId="7DF76280" w:rsidR="001D14A9" w:rsidRPr="00F72F1C" w:rsidRDefault="001D14A9" w:rsidP="001D14A9">
      <w:pPr>
        <w:rPr>
          <w:lang w:val="ru-RU"/>
        </w:rPr>
      </w:pPr>
      <w:r w:rsidRPr="00F72F1C">
        <w:rPr>
          <w:lang w:val="ru-RU"/>
        </w:rPr>
        <w:t>В декартовой систем</w:t>
      </w:r>
      <w:r w:rsidR="00D743D5">
        <w:rPr>
          <w:lang w:val="ru-RU"/>
        </w:rPr>
        <w:t>е</w:t>
      </w:r>
      <w:r w:rsidRPr="00F72F1C">
        <w:rPr>
          <w:lang w:val="ru-RU"/>
        </w:rPr>
        <w:t xml:space="preserve"> координат значения положения и размера даны относительно куба, причем 1 или −1 находятся на поверхности единичного куба</w:t>
      </w:r>
      <w:r w:rsidR="00D743D5">
        <w:rPr>
          <w:lang w:val="ru-RU"/>
        </w:rPr>
        <w:t>.</w:t>
      </w:r>
    </w:p>
    <w:p w14:paraId="3A371AEF" w14:textId="4AB8AF38" w:rsidR="001D14A9" w:rsidRPr="00F72F1C" w:rsidRDefault="001D14A9" w:rsidP="001D14A9">
      <w:pPr>
        <w:pStyle w:val="TableNo"/>
        <w:rPr>
          <w:lang w:val="ru-RU"/>
        </w:rPr>
      </w:pPr>
      <w:r w:rsidRPr="00F72F1C">
        <w:rPr>
          <w:lang w:val="ru-RU"/>
        </w:rPr>
        <w:lastRenderedPageBreak/>
        <w:t xml:space="preserve">ТАБЛИЦА </w:t>
      </w:r>
      <w:r w:rsidR="002F7555" w:rsidRPr="00F72F1C">
        <w:rPr>
          <w:lang w:val="ru-RU"/>
        </w:rPr>
        <w:t>А1-18</w:t>
      </w:r>
    </w:p>
    <w:p w14:paraId="6F1111CC" w14:textId="5808803D" w:rsidR="001D14A9" w:rsidRPr="00F72F1C" w:rsidRDefault="001D14A9" w:rsidP="001D14A9">
      <w:pPr>
        <w:pStyle w:val="Tabletitle"/>
        <w:rPr>
          <w:sz w:val="14"/>
          <w:szCs w:val="16"/>
          <w:lang w:val="ru-RU"/>
        </w:rPr>
      </w:pPr>
      <w:r w:rsidRPr="00F72F1C">
        <w:rPr>
          <w:lang w:val="ru-RU"/>
        </w:rPr>
        <w:t>Подэлементы audioBlockFormat типа Objects (декарт</w:t>
      </w:r>
      <w:r w:rsidR="009526D3">
        <w:rPr>
          <w:lang w:val="ru-RU"/>
        </w:rPr>
        <w:t>овы координаты</w:t>
      </w:r>
      <w:r w:rsidRPr="00F72F1C">
        <w:rPr>
          <w:lang w:val="ru-RU"/>
        </w:rPr>
        <w:t>)</w:t>
      </w:r>
    </w:p>
    <w:tbl>
      <w:tblPr>
        <w:tblW w:w="0" w:type="auto"/>
        <w:jc w:val="center"/>
        <w:tblLook w:val="00A0" w:firstRow="1" w:lastRow="0" w:firstColumn="1" w:lastColumn="0" w:noHBand="0" w:noVBand="0"/>
      </w:tblPr>
      <w:tblGrid>
        <w:gridCol w:w="1677"/>
        <w:gridCol w:w="1251"/>
        <w:gridCol w:w="5872"/>
        <w:gridCol w:w="2490"/>
        <w:gridCol w:w="1087"/>
        <w:gridCol w:w="755"/>
        <w:gridCol w:w="1150"/>
      </w:tblGrid>
      <w:tr w:rsidR="001D14A9" w:rsidRPr="00F72F1C" w14:paraId="4294ED15" w14:textId="77777777" w:rsidTr="009E7E58">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7CE4AA2E" w14:textId="77777777" w:rsidR="001D14A9" w:rsidRPr="00F72F1C" w:rsidRDefault="001D14A9" w:rsidP="002838C3">
            <w:pPr>
              <w:pStyle w:val="Tablehead"/>
              <w:keepLines/>
              <w:rPr>
                <w:sz w:val="18"/>
                <w:szCs w:val="18"/>
                <w:lang w:val="ru-RU"/>
              </w:rPr>
            </w:pPr>
            <w:r w:rsidRPr="00F72F1C">
              <w:rPr>
                <w:sz w:val="18"/>
                <w:szCs w:val="18"/>
                <w:lang w:val="ru-RU"/>
              </w:rPr>
              <w:t>Подэлемент</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6B619647" w14:textId="77777777" w:rsidR="001D14A9" w:rsidRPr="00F72F1C" w:rsidRDefault="001D14A9" w:rsidP="002838C3">
            <w:pPr>
              <w:pStyle w:val="Tablehead"/>
              <w:keepLines/>
              <w:rPr>
                <w:sz w:val="18"/>
                <w:szCs w:val="18"/>
                <w:lang w:val="ru-RU"/>
              </w:rPr>
            </w:pPr>
            <w:r w:rsidRPr="00F72F1C">
              <w:rPr>
                <w:sz w:val="18"/>
                <w:szCs w:val="18"/>
                <w:lang w:val="ru-RU"/>
              </w:rPr>
              <w:t>Атрибут</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19CF0D78" w14:textId="77777777" w:rsidR="001D14A9" w:rsidRPr="00F72F1C" w:rsidRDefault="001D14A9" w:rsidP="002838C3">
            <w:pPr>
              <w:pStyle w:val="Tablehead"/>
              <w:keepLines/>
              <w:rPr>
                <w:sz w:val="18"/>
                <w:szCs w:val="18"/>
                <w:lang w:val="ru-RU"/>
              </w:rPr>
            </w:pPr>
            <w:r w:rsidRPr="00F72F1C">
              <w:rPr>
                <w:sz w:val="18"/>
                <w:szCs w:val="18"/>
                <w:lang w:val="ru-RU"/>
              </w:rPr>
              <w:t>Описание</w:t>
            </w:r>
          </w:p>
        </w:tc>
        <w:tc>
          <w:tcPr>
            <w:tcW w:w="249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374468D2" w14:textId="77777777" w:rsidR="001D14A9" w:rsidRPr="00F72F1C" w:rsidRDefault="001D14A9" w:rsidP="002838C3">
            <w:pPr>
              <w:pStyle w:val="Tablehead"/>
              <w:keepLines/>
              <w:rPr>
                <w:sz w:val="18"/>
                <w:szCs w:val="18"/>
                <w:lang w:val="ru-RU"/>
              </w:rPr>
            </w:pPr>
            <w:r w:rsidRPr="00F72F1C">
              <w:rPr>
                <w:sz w:val="18"/>
                <w:szCs w:val="18"/>
                <w:lang w:val="ru-RU"/>
              </w:rPr>
              <w:t>Единицы</w:t>
            </w:r>
          </w:p>
        </w:tc>
        <w:tc>
          <w:tcPr>
            <w:tcW w:w="1087"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56760AEB" w14:textId="77777777" w:rsidR="001D14A9" w:rsidRPr="00F72F1C" w:rsidRDefault="001D14A9" w:rsidP="002838C3">
            <w:pPr>
              <w:pStyle w:val="Tablehead"/>
              <w:keepLines/>
              <w:rPr>
                <w:sz w:val="18"/>
                <w:szCs w:val="18"/>
                <w:lang w:val="ru-RU"/>
              </w:rPr>
            </w:pPr>
            <w:r w:rsidRPr="00F72F1C">
              <w:rPr>
                <w:sz w:val="18"/>
                <w:szCs w:val="18"/>
                <w:lang w:val="ru-RU"/>
              </w:rPr>
              <w:t>Пример</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098DAFEB" w14:textId="77777777" w:rsidR="001D14A9" w:rsidRPr="00F72F1C" w:rsidRDefault="001D14A9" w:rsidP="002838C3">
            <w:pPr>
              <w:pStyle w:val="Tablehead"/>
              <w:keepLines/>
              <w:rPr>
                <w:sz w:val="18"/>
                <w:szCs w:val="18"/>
                <w:lang w:val="ru-RU"/>
              </w:rPr>
            </w:pPr>
            <w:r w:rsidRPr="00F72F1C">
              <w:rPr>
                <w:sz w:val="18"/>
                <w:szCs w:val="18"/>
                <w:lang w:val="ru-RU"/>
              </w:rPr>
              <w:t>Коли-чество</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1BA275FB" w14:textId="77777777" w:rsidR="001D14A9" w:rsidRPr="00F72F1C" w:rsidRDefault="001D14A9" w:rsidP="002838C3">
            <w:pPr>
              <w:pStyle w:val="Tablehead"/>
              <w:keepLines/>
              <w:rPr>
                <w:sz w:val="18"/>
                <w:szCs w:val="18"/>
                <w:lang w:val="ru-RU"/>
              </w:rPr>
            </w:pPr>
            <w:r w:rsidRPr="00F72F1C">
              <w:rPr>
                <w:sz w:val="18"/>
                <w:szCs w:val="18"/>
                <w:lang w:val="ru-RU"/>
              </w:rPr>
              <w:t>Значение по умол-чанию</w:t>
            </w:r>
          </w:p>
        </w:tc>
      </w:tr>
      <w:tr w:rsidR="001D14A9" w:rsidRPr="00F72F1C" w14:paraId="0E1AC1B8" w14:textId="77777777" w:rsidTr="009E7E58">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65822BB" w14:textId="77777777" w:rsidR="001D14A9" w:rsidRPr="00F72F1C" w:rsidRDefault="001D14A9" w:rsidP="002838C3">
            <w:pPr>
              <w:pStyle w:val="Tabletext"/>
              <w:keepNext/>
              <w:keepLines/>
              <w:jc w:val="center"/>
              <w:rPr>
                <w:sz w:val="18"/>
                <w:szCs w:val="18"/>
                <w:lang w:val="ru-RU"/>
              </w:rPr>
            </w:pPr>
            <w:r w:rsidRPr="00F72F1C">
              <w:rPr>
                <w:sz w:val="18"/>
                <w:szCs w:val="18"/>
                <w:lang w:val="ru-RU"/>
              </w:rPr>
              <w:t>position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39538C" w14:textId="77777777" w:rsidR="001D14A9" w:rsidRPr="00F72F1C" w:rsidRDefault="001D14A9" w:rsidP="002838C3">
            <w:pPr>
              <w:pStyle w:val="Tabletext"/>
              <w:keepNext/>
              <w:keepLines/>
              <w:jc w:val="center"/>
              <w:rPr>
                <w:sz w:val="18"/>
                <w:szCs w:val="18"/>
                <w:lang w:val="ru-RU"/>
              </w:rPr>
            </w:pPr>
            <w:r w:rsidRPr="00F72F1C">
              <w:rPr>
                <w:sz w:val="18"/>
                <w:szCs w:val="18"/>
                <w:lang w:val="ru-RU"/>
              </w:rPr>
              <w:t>coordinate="X"</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847061D" w14:textId="77777777" w:rsidR="001D14A9" w:rsidRPr="00F72F1C" w:rsidRDefault="001D14A9" w:rsidP="00C732FD">
            <w:pPr>
              <w:pStyle w:val="Tabletext"/>
              <w:keepNext/>
              <w:keepLines/>
              <w:rPr>
                <w:sz w:val="18"/>
                <w:szCs w:val="18"/>
                <w:lang w:val="ru-RU"/>
              </w:rPr>
            </w:pPr>
            <w:r w:rsidRPr="00F72F1C">
              <w:rPr>
                <w:sz w:val="18"/>
                <w:szCs w:val="18"/>
                <w:lang w:val="ru-RU"/>
              </w:rPr>
              <w:t>Размер</w:t>
            </w:r>
            <w:r w:rsidRPr="00F72F1C">
              <w:rPr>
                <w:sz w:val="18"/>
                <w:szCs w:val="18"/>
                <w:lang w:val="ru-RU"/>
              </w:rPr>
              <w:br/>
              <w:t>слева/справа</w:t>
            </w:r>
          </w:p>
        </w:tc>
        <w:tc>
          <w:tcPr>
            <w:tcW w:w="24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7C261B9" w14:textId="77777777" w:rsidR="001D14A9" w:rsidRPr="00F72F1C" w:rsidRDefault="001D14A9" w:rsidP="002838C3">
            <w:pPr>
              <w:pStyle w:val="Tabletext"/>
              <w:keepNext/>
              <w:keepLines/>
              <w:jc w:val="center"/>
              <w:rPr>
                <w:sz w:val="18"/>
                <w:szCs w:val="18"/>
                <w:lang w:val="ru-RU"/>
              </w:rPr>
            </w:pPr>
            <w:r w:rsidRPr="00F72F1C">
              <w:rPr>
                <w:sz w:val="18"/>
                <w:szCs w:val="18"/>
                <w:lang w:val="ru-RU"/>
              </w:rPr>
              <w:t>Относительные единицы</w:t>
            </w:r>
          </w:p>
        </w:tc>
        <w:tc>
          <w:tcPr>
            <w:tcW w:w="10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72BD238" w14:textId="77777777" w:rsidR="001D14A9" w:rsidRPr="00F72F1C" w:rsidRDefault="001D14A9" w:rsidP="002838C3">
            <w:pPr>
              <w:pStyle w:val="Tabletext"/>
              <w:keepNext/>
              <w:keepLines/>
              <w:jc w:val="center"/>
              <w:rPr>
                <w:sz w:val="18"/>
                <w:szCs w:val="18"/>
                <w:lang w:val="ru-RU"/>
              </w:rPr>
            </w:pPr>
            <w:r w:rsidRPr="00F72F1C">
              <w:rPr>
                <w:sz w:val="18"/>
                <w:szCs w:val="18"/>
                <w:lang w:val="ru-RU"/>
              </w:rPr>
              <w:t>−0,2</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72C8A48" w14:textId="77777777" w:rsidR="001D14A9" w:rsidRPr="00F72F1C" w:rsidRDefault="001D14A9" w:rsidP="002838C3">
            <w:pPr>
              <w:pStyle w:val="Tabletext"/>
              <w:keepNext/>
              <w:keepLines/>
              <w:jc w:val="center"/>
              <w:rPr>
                <w:sz w:val="18"/>
                <w:szCs w:val="18"/>
                <w:lang w:val="ru-RU"/>
              </w:rPr>
            </w:pPr>
            <w:r w:rsidRPr="00F72F1C">
              <w:rPr>
                <w:sz w:val="18"/>
                <w:szCs w:val="18"/>
                <w:lang w:val="ru-RU"/>
              </w:rPr>
              <w:t>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C1C11F" w14:textId="77777777" w:rsidR="001D14A9" w:rsidRPr="00F72F1C" w:rsidRDefault="001D14A9" w:rsidP="002838C3">
            <w:pPr>
              <w:pStyle w:val="Tabletext"/>
              <w:keepNext/>
              <w:keepLines/>
              <w:jc w:val="center"/>
              <w:rPr>
                <w:sz w:val="18"/>
                <w:szCs w:val="18"/>
                <w:lang w:val="ru-RU"/>
              </w:rPr>
            </w:pPr>
          </w:p>
        </w:tc>
      </w:tr>
      <w:tr w:rsidR="001D14A9" w:rsidRPr="00F72F1C" w14:paraId="3CC12C36" w14:textId="77777777" w:rsidTr="009E7E58">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866246" w14:textId="77777777" w:rsidR="001D14A9" w:rsidRPr="00F72F1C" w:rsidRDefault="001D14A9" w:rsidP="002838C3">
            <w:pPr>
              <w:pStyle w:val="Tabletext"/>
              <w:keepNext/>
              <w:keepLines/>
              <w:jc w:val="center"/>
              <w:rPr>
                <w:sz w:val="18"/>
                <w:szCs w:val="18"/>
                <w:lang w:val="ru-RU"/>
              </w:rPr>
            </w:pPr>
            <w:r w:rsidRPr="00F72F1C">
              <w:rPr>
                <w:sz w:val="18"/>
                <w:szCs w:val="18"/>
                <w:lang w:val="ru-RU"/>
              </w:rPr>
              <w:t>position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574D445" w14:textId="77777777" w:rsidR="001D14A9" w:rsidRPr="00F72F1C" w:rsidRDefault="001D14A9" w:rsidP="002838C3">
            <w:pPr>
              <w:pStyle w:val="Tabletext"/>
              <w:keepNext/>
              <w:keepLines/>
              <w:jc w:val="center"/>
              <w:rPr>
                <w:sz w:val="18"/>
                <w:szCs w:val="18"/>
                <w:lang w:val="ru-RU"/>
              </w:rPr>
            </w:pPr>
            <w:r w:rsidRPr="00F72F1C">
              <w:rPr>
                <w:sz w:val="18"/>
                <w:szCs w:val="18"/>
                <w:lang w:val="ru-RU"/>
              </w:rPr>
              <w:t>coordinate="Y"</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E0047CA" w14:textId="77777777" w:rsidR="001D14A9" w:rsidRPr="00F72F1C" w:rsidRDefault="001D14A9" w:rsidP="00C732FD">
            <w:pPr>
              <w:pStyle w:val="Tabletext"/>
              <w:keepNext/>
              <w:keepLines/>
              <w:rPr>
                <w:sz w:val="18"/>
                <w:szCs w:val="18"/>
                <w:lang w:val="ru-RU"/>
              </w:rPr>
            </w:pPr>
            <w:r w:rsidRPr="00F72F1C">
              <w:rPr>
                <w:sz w:val="18"/>
                <w:szCs w:val="18"/>
                <w:lang w:val="ru-RU"/>
              </w:rPr>
              <w:t>Размер</w:t>
            </w:r>
            <w:r w:rsidRPr="00F72F1C">
              <w:rPr>
                <w:sz w:val="18"/>
                <w:szCs w:val="18"/>
                <w:lang w:val="ru-RU"/>
              </w:rPr>
              <w:br/>
              <w:t>сзади/спереди</w:t>
            </w:r>
          </w:p>
        </w:tc>
        <w:tc>
          <w:tcPr>
            <w:tcW w:w="24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BCED95D" w14:textId="77777777" w:rsidR="001D14A9" w:rsidRPr="00F72F1C" w:rsidRDefault="001D14A9" w:rsidP="002838C3">
            <w:pPr>
              <w:pStyle w:val="Tabletext"/>
              <w:keepNext/>
              <w:keepLines/>
              <w:jc w:val="center"/>
              <w:rPr>
                <w:sz w:val="18"/>
                <w:szCs w:val="18"/>
                <w:lang w:val="ru-RU"/>
              </w:rPr>
            </w:pPr>
            <w:r w:rsidRPr="00F72F1C">
              <w:rPr>
                <w:sz w:val="18"/>
                <w:szCs w:val="18"/>
                <w:lang w:val="ru-RU"/>
              </w:rPr>
              <w:t>Относительные единицы</w:t>
            </w:r>
          </w:p>
        </w:tc>
        <w:tc>
          <w:tcPr>
            <w:tcW w:w="10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9759B7B" w14:textId="77777777" w:rsidR="001D14A9" w:rsidRPr="00F72F1C" w:rsidRDefault="001D14A9" w:rsidP="002838C3">
            <w:pPr>
              <w:pStyle w:val="Tabletext"/>
              <w:keepNext/>
              <w:keepLines/>
              <w:jc w:val="center"/>
              <w:rPr>
                <w:sz w:val="18"/>
                <w:szCs w:val="18"/>
                <w:lang w:val="ru-RU"/>
              </w:rPr>
            </w:pPr>
            <w:r w:rsidRPr="00F72F1C">
              <w:rPr>
                <w:sz w:val="18"/>
                <w:szCs w:val="18"/>
                <w:lang w:val="ru-RU"/>
              </w:rPr>
              <w:t>0,1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DA773B" w14:textId="77777777" w:rsidR="001D14A9" w:rsidRPr="00F72F1C" w:rsidRDefault="001D14A9" w:rsidP="002838C3">
            <w:pPr>
              <w:pStyle w:val="Tabletext"/>
              <w:keepNext/>
              <w:keepLines/>
              <w:jc w:val="center"/>
              <w:rPr>
                <w:sz w:val="18"/>
                <w:szCs w:val="18"/>
                <w:lang w:val="ru-RU"/>
              </w:rPr>
            </w:pPr>
            <w:r w:rsidRPr="00F72F1C">
              <w:rPr>
                <w:sz w:val="18"/>
                <w:szCs w:val="18"/>
                <w:lang w:val="ru-RU"/>
              </w:rPr>
              <w:t>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B1CD918" w14:textId="77777777" w:rsidR="001D14A9" w:rsidRPr="00F72F1C" w:rsidRDefault="001D14A9" w:rsidP="002838C3">
            <w:pPr>
              <w:pStyle w:val="Tabletext"/>
              <w:keepNext/>
              <w:keepLines/>
              <w:jc w:val="center"/>
              <w:rPr>
                <w:sz w:val="18"/>
                <w:szCs w:val="18"/>
                <w:lang w:val="ru-RU"/>
              </w:rPr>
            </w:pPr>
          </w:p>
        </w:tc>
      </w:tr>
      <w:tr w:rsidR="001D14A9" w:rsidRPr="00F72F1C" w14:paraId="4C76B74D" w14:textId="77777777" w:rsidTr="009E7E58">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9C9D9D3" w14:textId="77777777" w:rsidR="001D14A9" w:rsidRPr="00F72F1C" w:rsidRDefault="001D14A9" w:rsidP="002838C3">
            <w:pPr>
              <w:pStyle w:val="Tabletext"/>
              <w:keepNext/>
              <w:keepLines/>
              <w:jc w:val="center"/>
              <w:rPr>
                <w:sz w:val="18"/>
                <w:szCs w:val="18"/>
                <w:lang w:val="ru-RU"/>
              </w:rPr>
            </w:pPr>
            <w:r w:rsidRPr="00F72F1C">
              <w:rPr>
                <w:sz w:val="18"/>
                <w:szCs w:val="18"/>
                <w:lang w:val="ru-RU"/>
              </w:rPr>
              <w:t>position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FB6550F" w14:textId="77777777" w:rsidR="001D14A9" w:rsidRPr="00F72F1C" w:rsidRDefault="001D14A9" w:rsidP="002838C3">
            <w:pPr>
              <w:pStyle w:val="Tabletext"/>
              <w:keepNext/>
              <w:keepLines/>
              <w:jc w:val="center"/>
              <w:rPr>
                <w:sz w:val="18"/>
                <w:szCs w:val="18"/>
                <w:lang w:val="ru-RU"/>
              </w:rPr>
            </w:pPr>
            <w:r w:rsidRPr="00F72F1C">
              <w:rPr>
                <w:sz w:val="18"/>
                <w:szCs w:val="18"/>
                <w:lang w:val="ru-RU"/>
              </w:rPr>
              <w:t>coordinate="Z"</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0E9FF63" w14:textId="77777777" w:rsidR="001D14A9" w:rsidRPr="00F72F1C" w:rsidRDefault="001D14A9" w:rsidP="00C732FD">
            <w:pPr>
              <w:pStyle w:val="Tabletext"/>
              <w:keepNext/>
              <w:keepLines/>
              <w:rPr>
                <w:sz w:val="18"/>
                <w:szCs w:val="18"/>
                <w:lang w:val="ru-RU"/>
              </w:rPr>
            </w:pPr>
            <w:r w:rsidRPr="00F72F1C">
              <w:rPr>
                <w:sz w:val="18"/>
                <w:szCs w:val="18"/>
                <w:lang w:val="ru-RU"/>
              </w:rPr>
              <w:t>Размер</w:t>
            </w:r>
            <w:r w:rsidRPr="00F72F1C">
              <w:rPr>
                <w:sz w:val="18"/>
                <w:szCs w:val="18"/>
                <w:lang w:val="ru-RU"/>
              </w:rPr>
              <w:br/>
              <w:t>вниз/вверх</w:t>
            </w:r>
          </w:p>
        </w:tc>
        <w:tc>
          <w:tcPr>
            <w:tcW w:w="24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BF731C3" w14:textId="77777777" w:rsidR="001D14A9" w:rsidRPr="00F72F1C" w:rsidRDefault="001D14A9" w:rsidP="002838C3">
            <w:pPr>
              <w:pStyle w:val="Tabletext"/>
              <w:keepNext/>
              <w:keepLines/>
              <w:jc w:val="center"/>
              <w:rPr>
                <w:sz w:val="18"/>
                <w:szCs w:val="18"/>
                <w:lang w:val="ru-RU"/>
              </w:rPr>
            </w:pPr>
            <w:r w:rsidRPr="00F72F1C">
              <w:rPr>
                <w:sz w:val="18"/>
                <w:szCs w:val="18"/>
                <w:lang w:val="ru-RU"/>
              </w:rPr>
              <w:t>Относительные единицы</w:t>
            </w:r>
          </w:p>
        </w:tc>
        <w:tc>
          <w:tcPr>
            <w:tcW w:w="10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53CD38B" w14:textId="77777777" w:rsidR="001D14A9" w:rsidRPr="00F72F1C" w:rsidRDefault="001D14A9" w:rsidP="002838C3">
            <w:pPr>
              <w:pStyle w:val="Tabletext"/>
              <w:keepNext/>
              <w:keepLines/>
              <w:jc w:val="center"/>
              <w:rPr>
                <w:sz w:val="18"/>
                <w:szCs w:val="18"/>
                <w:lang w:val="ru-RU"/>
              </w:rPr>
            </w:pPr>
            <w:r w:rsidRPr="00F72F1C">
              <w:rPr>
                <w:sz w:val="18"/>
                <w:szCs w:val="18"/>
                <w:lang w:val="ru-RU"/>
              </w:rPr>
              <w:t>−0,5</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8C4856" w14:textId="77777777" w:rsidR="001D14A9" w:rsidRPr="00F72F1C" w:rsidRDefault="001D14A9" w:rsidP="002838C3">
            <w:pPr>
              <w:pStyle w:val="Tabletext"/>
              <w:keepNext/>
              <w:keepLines/>
              <w:jc w:val="center"/>
              <w:rPr>
                <w:sz w:val="18"/>
                <w:szCs w:val="18"/>
                <w:lang w:val="ru-RU"/>
              </w:rPr>
            </w:pPr>
            <w:r w:rsidRPr="00F72F1C">
              <w:rPr>
                <w:sz w:val="18"/>
                <w:szCs w:val="18"/>
                <w:lang w:val="ru-RU"/>
              </w:rPr>
              <w:t>0 или 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5BFDC64" w14:textId="77777777" w:rsidR="001D14A9" w:rsidRPr="00F72F1C" w:rsidRDefault="001D14A9" w:rsidP="002838C3">
            <w:pPr>
              <w:pStyle w:val="Tabletext"/>
              <w:keepNext/>
              <w:keepLines/>
              <w:jc w:val="center"/>
              <w:rPr>
                <w:sz w:val="18"/>
                <w:szCs w:val="18"/>
                <w:lang w:val="ru-RU"/>
              </w:rPr>
            </w:pPr>
            <w:r w:rsidRPr="00F72F1C">
              <w:rPr>
                <w:sz w:val="18"/>
                <w:szCs w:val="18"/>
                <w:lang w:val="ru-RU"/>
              </w:rPr>
              <w:t>0,0</w:t>
            </w:r>
          </w:p>
        </w:tc>
      </w:tr>
      <w:tr w:rsidR="001D14A9" w:rsidRPr="00F72F1C" w14:paraId="081CD76D" w14:textId="77777777" w:rsidTr="009E7E58">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162F00D" w14:textId="77777777" w:rsidR="001D14A9" w:rsidRPr="00F72F1C" w:rsidRDefault="001D14A9" w:rsidP="002838C3">
            <w:pPr>
              <w:pStyle w:val="Tabletext"/>
              <w:keepNext/>
              <w:keepLines/>
              <w:jc w:val="center"/>
              <w:rPr>
                <w:sz w:val="18"/>
                <w:szCs w:val="18"/>
                <w:lang w:val="ru-RU"/>
              </w:rPr>
            </w:pPr>
            <w:r w:rsidRPr="00F72F1C">
              <w:rPr>
                <w:sz w:val="18"/>
                <w:szCs w:val="18"/>
                <w:lang w:val="ru-RU"/>
              </w:rPr>
              <w:t>width</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9FC57D" w14:textId="77777777" w:rsidR="001D14A9" w:rsidRPr="00F72F1C" w:rsidRDefault="001D14A9" w:rsidP="002838C3">
            <w:pPr>
              <w:pStyle w:val="Tabletext"/>
              <w:keepNext/>
              <w:keepLines/>
              <w:jc w:val="center"/>
              <w:rPr>
                <w:sz w:val="18"/>
                <w:szCs w:val="18"/>
                <w:lang w:val="ru-RU"/>
              </w:rPr>
            </w:pP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68310A" w14:textId="77777777" w:rsidR="001D14A9" w:rsidRPr="00F72F1C" w:rsidRDefault="001D14A9" w:rsidP="00C732FD">
            <w:pPr>
              <w:pStyle w:val="Tabletext"/>
              <w:keepNext/>
              <w:keepLines/>
              <w:rPr>
                <w:sz w:val="18"/>
                <w:szCs w:val="18"/>
                <w:lang w:val="ru-RU"/>
              </w:rPr>
            </w:pPr>
            <w:r w:rsidRPr="00F72F1C">
              <w:rPr>
                <w:sz w:val="18"/>
                <w:szCs w:val="18"/>
                <w:lang w:val="ru-RU"/>
              </w:rPr>
              <w:t>Ширина по оси X</w:t>
            </w:r>
          </w:p>
        </w:tc>
        <w:tc>
          <w:tcPr>
            <w:tcW w:w="24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72E2FC3" w14:textId="77777777" w:rsidR="001D14A9" w:rsidRPr="00F72F1C" w:rsidRDefault="001D14A9" w:rsidP="002838C3">
            <w:pPr>
              <w:pStyle w:val="Tabletext"/>
              <w:jc w:val="center"/>
              <w:rPr>
                <w:sz w:val="18"/>
                <w:szCs w:val="18"/>
                <w:lang w:val="ru-RU"/>
              </w:rPr>
            </w:pPr>
            <w:r w:rsidRPr="00F72F1C">
              <w:rPr>
                <w:sz w:val="18"/>
                <w:szCs w:val="18"/>
                <w:lang w:val="ru-RU"/>
              </w:rPr>
              <w:t>Относительные единицы</w:t>
            </w:r>
          </w:p>
          <w:p w14:paraId="41EB3198" w14:textId="77777777" w:rsidR="001D14A9" w:rsidRPr="00F72F1C" w:rsidRDefault="001D14A9" w:rsidP="002838C3">
            <w:pPr>
              <w:pStyle w:val="Tabletext"/>
              <w:keepNext/>
              <w:keepLines/>
              <w:jc w:val="center"/>
              <w:rPr>
                <w:sz w:val="18"/>
                <w:szCs w:val="18"/>
                <w:lang w:val="ru-RU"/>
              </w:rPr>
            </w:pPr>
            <w:r w:rsidRPr="00F72F1C">
              <w:rPr>
                <w:sz w:val="18"/>
                <w:szCs w:val="18"/>
                <w:lang w:val="ru-RU"/>
              </w:rPr>
              <w:t>(0–1)</w:t>
            </w:r>
          </w:p>
        </w:tc>
        <w:tc>
          <w:tcPr>
            <w:tcW w:w="10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6DA6151" w14:textId="77777777" w:rsidR="001D14A9" w:rsidRPr="00F72F1C" w:rsidRDefault="001D14A9" w:rsidP="002838C3">
            <w:pPr>
              <w:pStyle w:val="Tabletext"/>
              <w:keepNext/>
              <w:keepLines/>
              <w:jc w:val="center"/>
              <w:rPr>
                <w:sz w:val="18"/>
                <w:szCs w:val="18"/>
                <w:lang w:val="ru-RU"/>
              </w:rPr>
            </w:pPr>
            <w:r w:rsidRPr="00F72F1C">
              <w:rPr>
                <w:sz w:val="18"/>
                <w:szCs w:val="18"/>
                <w:lang w:val="ru-RU"/>
              </w:rPr>
              <w:t>0,03</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2D45D1C" w14:textId="77777777" w:rsidR="001D14A9" w:rsidRPr="00F72F1C" w:rsidRDefault="001D14A9" w:rsidP="002838C3">
            <w:pPr>
              <w:pStyle w:val="Tabletext"/>
              <w:keepNext/>
              <w:keepLines/>
              <w:jc w:val="center"/>
              <w:rPr>
                <w:sz w:val="18"/>
                <w:szCs w:val="18"/>
                <w:lang w:val="ru-RU"/>
              </w:rPr>
            </w:pPr>
            <w:r w:rsidRPr="00F72F1C">
              <w:rPr>
                <w:sz w:val="18"/>
                <w:szCs w:val="18"/>
                <w:lang w:val="ru-RU"/>
              </w:rPr>
              <w:t>0 или 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04B83E" w14:textId="77777777" w:rsidR="001D14A9" w:rsidRPr="00F72F1C" w:rsidRDefault="001D14A9" w:rsidP="002838C3">
            <w:pPr>
              <w:pStyle w:val="Tabletext"/>
              <w:keepNext/>
              <w:keepLines/>
              <w:jc w:val="center"/>
              <w:rPr>
                <w:sz w:val="18"/>
                <w:szCs w:val="18"/>
                <w:lang w:val="ru-RU"/>
              </w:rPr>
            </w:pPr>
            <w:r w:rsidRPr="00F72F1C">
              <w:rPr>
                <w:sz w:val="18"/>
                <w:szCs w:val="18"/>
                <w:lang w:val="ru-RU"/>
              </w:rPr>
              <w:t>0,0</w:t>
            </w:r>
          </w:p>
        </w:tc>
      </w:tr>
      <w:tr w:rsidR="001D14A9" w:rsidRPr="00F72F1C" w14:paraId="1E92FFB6" w14:textId="77777777" w:rsidTr="009E7E58">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812D37" w14:textId="77777777" w:rsidR="001D14A9" w:rsidRPr="00F72F1C" w:rsidRDefault="001D14A9" w:rsidP="002838C3">
            <w:pPr>
              <w:pStyle w:val="Tabletext"/>
              <w:keepNext/>
              <w:keepLines/>
              <w:jc w:val="center"/>
              <w:rPr>
                <w:sz w:val="18"/>
                <w:szCs w:val="18"/>
                <w:lang w:val="ru-RU"/>
              </w:rPr>
            </w:pPr>
            <w:r w:rsidRPr="00F72F1C">
              <w:rPr>
                <w:sz w:val="18"/>
                <w:szCs w:val="18"/>
                <w:lang w:val="ru-RU"/>
              </w:rPr>
              <w:t>depth</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B06ECC" w14:textId="77777777" w:rsidR="001D14A9" w:rsidRPr="00F72F1C" w:rsidRDefault="001D14A9" w:rsidP="002838C3">
            <w:pPr>
              <w:pStyle w:val="Tabletext"/>
              <w:keepNext/>
              <w:keepLines/>
              <w:jc w:val="center"/>
              <w:rPr>
                <w:sz w:val="18"/>
                <w:szCs w:val="18"/>
                <w:lang w:val="ru-RU"/>
              </w:rPr>
            </w:pP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975D74" w14:textId="77777777" w:rsidR="001D14A9" w:rsidRPr="00F72F1C" w:rsidRDefault="001D14A9" w:rsidP="00C732FD">
            <w:pPr>
              <w:pStyle w:val="Tabletext"/>
              <w:keepNext/>
              <w:keepLines/>
              <w:rPr>
                <w:sz w:val="18"/>
                <w:szCs w:val="18"/>
                <w:lang w:val="ru-RU"/>
              </w:rPr>
            </w:pPr>
            <w:r w:rsidRPr="00F72F1C">
              <w:rPr>
                <w:sz w:val="18"/>
                <w:szCs w:val="18"/>
                <w:lang w:val="ru-RU"/>
              </w:rPr>
              <w:t>Ширина по оси Y</w:t>
            </w:r>
          </w:p>
        </w:tc>
        <w:tc>
          <w:tcPr>
            <w:tcW w:w="24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7E900B6" w14:textId="77777777" w:rsidR="001D14A9" w:rsidRPr="00F72F1C" w:rsidRDefault="001D14A9" w:rsidP="002838C3">
            <w:pPr>
              <w:pStyle w:val="Tabletext"/>
              <w:jc w:val="center"/>
              <w:rPr>
                <w:sz w:val="18"/>
                <w:szCs w:val="18"/>
                <w:lang w:val="ru-RU"/>
              </w:rPr>
            </w:pPr>
            <w:r w:rsidRPr="00F72F1C">
              <w:rPr>
                <w:sz w:val="18"/>
                <w:szCs w:val="18"/>
                <w:lang w:val="ru-RU"/>
              </w:rPr>
              <w:t>Относительные единицы</w:t>
            </w:r>
          </w:p>
          <w:p w14:paraId="60CD0A3A" w14:textId="77777777" w:rsidR="001D14A9" w:rsidRPr="00F72F1C" w:rsidRDefault="001D14A9" w:rsidP="002838C3">
            <w:pPr>
              <w:pStyle w:val="Tabletext"/>
              <w:keepNext/>
              <w:keepLines/>
              <w:jc w:val="center"/>
              <w:rPr>
                <w:sz w:val="18"/>
                <w:szCs w:val="18"/>
                <w:lang w:val="ru-RU"/>
              </w:rPr>
            </w:pPr>
            <w:r w:rsidRPr="00F72F1C">
              <w:rPr>
                <w:sz w:val="18"/>
                <w:szCs w:val="18"/>
                <w:lang w:val="ru-RU"/>
              </w:rPr>
              <w:t>(0–1)</w:t>
            </w:r>
          </w:p>
        </w:tc>
        <w:tc>
          <w:tcPr>
            <w:tcW w:w="10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0E312E" w14:textId="77777777" w:rsidR="001D14A9" w:rsidRPr="00F72F1C" w:rsidRDefault="001D14A9" w:rsidP="002838C3">
            <w:pPr>
              <w:pStyle w:val="Tabletext"/>
              <w:keepNext/>
              <w:keepLines/>
              <w:jc w:val="center"/>
              <w:rPr>
                <w:sz w:val="18"/>
                <w:szCs w:val="18"/>
                <w:lang w:val="ru-RU"/>
              </w:rPr>
            </w:pPr>
            <w:r w:rsidRPr="00F72F1C">
              <w:rPr>
                <w:sz w:val="18"/>
                <w:szCs w:val="18"/>
                <w:lang w:val="ru-RU"/>
              </w:rPr>
              <w:t>0,05</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C8190F1" w14:textId="77777777" w:rsidR="001D14A9" w:rsidRPr="00F72F1C" w:rsidRDefault="001D14A9" w:rsidP="002838C3">
            <w:pPr>
              <w:pStyle w:val="Tabletext"/>
              <w:keepNext/>
              <w:keepLines/>
              <w:jc w:val="center"/>
              <w:rPr>
                <w:sz w:val="18"/>
                <w:szCs w:val="18"/>
                <w:lang w:val="ru-RU"/>
              </w:rPr>
            </w:pPr>
            <w:r w:rsidRPr="00F72F1C">
              <w:rPr>
                <w:sz w:val="18"/>
                <w:szCs w:val="18"/>
                <w:lang w:val="ru-RU"/>
              </w:rPr>
              <w:t>0 или 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A26896" w14:textId="77777777" w:rsidR="001D14A9" w:rsidRPr="00F72F1C" w:rsidRDefault="001D14A9" w:rsidP="002838C3">
            <w:pPr>
              <w:pStyle w:val="Tabletext"/>
              <w:keepNext/>
              <w:keepLines/>
              <w:jc w:val="center"/>
              <w:rPr>
                <w:sz w:val="18"/>
                <w:szCs w:val="18"/>
                <w:lang w:val="ru-RU"/>
              </w:rPr>
            </w:pPr>
            <w:r w:rsidRPr="00F72F1C">
              <w:rPr>
                <w:sz w:val="18"/>
                <w:szCs w:val="18"/>
                <w:lang w:val="ru-RU"/>
              </w:rPr>
              <w:t>0,0</w:t>
            </w:r>
          </w:p>
        </w:tc>
      </w:tr>
      <w:tr w:rsidR="001D14A9" w:rsidRPr="00F72F1C" w14:paraId="5AA11CFF" w14:textId="77777777" w:rsidTr="009E7E58">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868ABF5" w14:textId="77777777" w:rsidR="001D14A9" w:rsidRPr="00F72F1C" w:rsidRDefault="001D14A9" w:rsidP="002838C3">
            <w:pPr>
              <w:pStyle w:val="Tabletext"/>
              <w:jc w:val="center"/>
              <w:rPr>
                <w:sz w:val="18"/>
                <w:szCs w:val="18"/>
                <w:lang w:val="ru-RU"/>
              </w:rPr>
            </w:pPr>
            <w:r w:rsidRPr="00F72F1C">
              <w:rPr>
                <w:sz w:val="18"/>
                <w:szCs w:val="18"/>
                <w:lang w:val="ru-RU"/>
              </w:rPr>
              <w:t>height</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2998A61" w14:textId="77777777" w:rsidR="001D14A9" w:rsidRPr="00F72F1C" w:rsidRDefault="001D14A9" w:rsidP="002838C3">
            <w:pPr>
              <w:pStyle w:val="Tabletext"/>
              <w:jc w:val="center"/>
              <w:rPr>
                <w:sz w:val="18"/>
                <w:szCs w:val="18"/>
                <w:lang w:val="ru-RU"/>
              </w:rPr>
            </w:pP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5E83CE" w14:textId="77777777" w:rsidR="001D14A9" w:rsidRPr="00F72F1C" w:rsidRDefault="001D14A9" w:rsidP="00C732FD">
            <w:pPr>
              <w:pStyle w:val="Tabletext"/>
              <w:rPr>
                <w:sz w:val="18"/>
                <w:szCs w:val="18"/>
                <w:lang w:val="ru-RU"/>
              </w:rPr>
            </w:pPr>
            <w:r w:rsidRPr="00F72F1C">
              <w:rPr>
                <w:sz w:val="18"/>
                <w:szCs w:val="18"/>
                <w:lang w:val="ru-RU"/>
              </w:rPr>
              <w:t>Ширина по оси Z</w:t>
            </w:r>
          </w:p>
        </w:tc>
        <w:tc>
          <w:tcPr>
            <w:tcW w:w="24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FF34424" w14:textId="77777777" w:rsidR="001D14A9" w:rsidRPr="00F72F1C" w:rsidRDefault="001D14A9" w:rsidP="002838C3">
            <w:pPr>
              <w:pStyle w:val="Tabletext"/>
              <w:jc w:val="center"/>
              <w:rPr>
                <w:sz w:val="18"/>
                <w:szCs w:val="18"/>
                <w:lang w:val="ru-RU"/>
              </w:rPr>
            </w:pPr>
            <w:r w:rsidRPr="00F72F1C">
              <w:rPr>
                <w:sz w:val="18"/>
                <w:szCs w:val="18"/>
                <w:lang w:val="ru-RU"/>
              </w:rPr>
              <w:t>Относительные единицы</w:t>
            </w:r>
          </w:p>
          <w:p w14:paraId="0289C571" w14:textId="77777777" w:rsidR="001D14A9" w:rsidRPr="00F72F1C" w:rsidRDefault="001D14A9" w:rsidP="002838C3">
            <w:pPr>
              <w:pStyle w:val="Tabletext"/>
              <w:jc w:val="center"/>
              <w:rPr>
                <w:sz w:val="18"/>
                <w:szCs w:val="18"/>
                <w:lang w:val="ru-RU"/>
              </w:rPr>
            </w:pPr>
            <w:r w:rsidRPr="00F72F1C">
              <w:rPr>
                <w:sz w:val="18"/>
                <w:szCs w:val="18"/>
                <w:lang w:val="ru-RU"/>
              </w:rPr>
              <w:t>(0–1)</w:t>
            </w:r>
          </w:p>
        </w:tc>
        <w:tc>
          <w:tcPr>
            <w:tcW w:w="10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A68218A" w14:textId="77777777" w:rsidR="001D14A9" w:rsidRPr="00F72F1C" w:rsidRDefault="001D14A9" w:rsidP="002838C3">
            <w:pPr>
              <w:pStyle w:val="Tabletext"/>
              <w:jc w:val="center"/>
              <w:rPr>
                <w:sz w:val="18"/>
                <w:szCs w:val="18"/>
                <w:lang w:val="ru-RU"/>
              </w:rPr>
            </w:pPr>
            <w:r w:rsidRPr="00F72F1C">
              <w:rPr>
                <w:sz w:val="18"/>
                <w:szCs w:val="18"/>
                <w:lang w:val="ru-RU"/>
              </w:rPr>
              <w:t>0,07</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DBB2C2" w14:textId="77777777" w:rsidR="001D14A9" w:rsidRPr="00F72F1C" w:rsidRDefault="001D14A9" w:rsidP="002838C3">
            <w:pPr>
              <w:pStyle w:val="Tabletext"/>
              <w:jc w:val="center"/>
              <w:rPr>
                <w:sz w:val="18"/>
                <w:szCs w:val="18"/>
                <w:lang w:val="ru-RU"/>
              </w:rPr>
            </w:pPr>
            <w:r w:rsidRPr="00F72F1C">
              <w:rPr>
                <w:sz w:val="18"/>
                <w:szCs w:val="18"/>
                <w:lang w:val="ru-RU"/>
              </w:rPr>
              <w:t>0 или 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657E0B" w14:textId="77777777" w:rsidR="001D14A9" w:rsidRPr="00F72F1C" w:rsidRDefault="001D14A9" w:rsidP="002838C3">
            <w:pPr>
              <w:pStyle w:val="Tabletext"/>
              <w:keepNext/>
              <w:jc w:val="center"/>
              <w:rPr>
                <w:sz w:val="18"/>
                <w:szCs w:val="18"/>
                <w:lang w:val="ru-RU"/>
              </w:rPr>
            </w:pPr>
            <w:r w:rsidRPr="00F72F1C">
              <w:rPr>
                <w:sz w:val="18"/>
                <w:szCs w:val="18"/>
                <w:lang w:val="ru-RU"/>
              </w:rPr>
              <w:t>0,0</w:t>
            </w:r>
          </w:p>
        </w:tc>
      </w:tr>
      <w:tr w:rsidR="002F7555" w:rsidRPr="00F72F1C" w14:paraId="5EC190CB" w14:textId="77777777" w:rsidTr="009E7E58">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C40269" w14:textId="375B3ABA" w:rsidR="002F7555" w:rsidRPr="00F72F1C" w:rsidRDefault="002F7555" w:rsidP="002838C3">
            <w:pPr>
              <w:pStyle w:val="Tabletext"/>
              <w:jc w:val="center"/>
              <w:rPr>
                <w:sz w:val="18"/>
                <w:szCs w:val="18"/>
                <w:lang w:val="ru-RU"/>
              </w:rPr>
            </w:pPr>
            <w:r w:rsidRPr="00F72F1C">
              <w:rPr>
                <w:sz w:val="18"/>
                <w:szCs w:val="18"/>
                <w:lang w:val="ru-RU"/>
              </w:rPr>
              <w:t>objectDivergence</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D9D4138" w14:textId="41E8BF59" w:rsidR="002F7555" w:rsidRPr="00F72F1C" w:rsidRDefault="002F7555" w:rsidP="002838C3">
            <w:pPr>
              <w:pStyle w:val="Tabletext"/>
              <w:jc w:val="center"/>
              <w:rPr>
                <w:sz w:val="18"/>
                <w:szCs w:val="18"/>
                <w:lang w:val="ru-RU"/>
              </w:rPr>
            </w:pPr>
            <w:r w:rsidRPr="00F72F1C">
              <w:rPr>
                <w:sz w:val="18"/>
                <w:szCs w:val="18"/>
                <w:lang w:val="ru-RU"/>
              </w:rPr>
              <w:t>positionRange</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0181A4" w14:textId="65D048A8" w:rsidR="002F7555" w:rsidRPr="00F72F1C" w:rsidRDefault="002F7555" w:rsidP="00C732FD">
            <w:pPr>
              <w:pStyle w:val="FootnoteText"/>
              <w:keepLines w:val="0"/>
              <w:ind w:left="0" w:firstLine="0"/>
              <w:jc w:val="left"/>
              <w:rPr>
                <w:sz w:val="18"/>
                <w:szCs w:val="18"/>
                <w:lang w:val="ru-RU"/>
              </w:rPr>
            </w:pPr>
            <w:r w:rsidRPr="00F72F1C">
              <w:rPr>
                <w:sz w:val="18"/>
                <w:szCs w:val="18"/>
                <w:lang w:val="ru-RU"/>
              </w:rPr>
              <w:t>Регулирует баланс между заданным положением объекта и двумя другими положениями, указанными значением positionRange (симметрично по обе стороны от объекта в положении объекта +/– positionRange вдоль оси X).</w:t>
            </w:r>
          </w:p>
          <w:p w14:paraId="69D72EEB" w14:textId="0D483AA4" w:rsidR="002F7555" w:rsidRPr="00F72F1C" w:rsidRDefault="002F7555" w:rsidP="00C732FD">
            <w:pPr>
              <w:pStyle w:val="FootnoteText"/>
              <w:jc w:val="left"/>
              <w:rPr>
                <w:sz w:val="18"/>
                <w:szCs w:val="18"/>
                <w:lang w:val="ru-RU"/>
              </w:rPr>
            </w:pPr>
            <w:r w:rsidRPr="00F72F1C">
              <w:rPr>
                <w:sz w:val="18"/>
                <w:szCs w:val="18"/>
                <w:lang w:val="ru-RU"/>
              </w:rPr>
              <w:t>Значение объектаDivergence=0 означает отсутствие отклонения.</w:t>
            </w:r>
          </w:p>
          <w:p w14:paraId="44DC01B2" w14:textId="54E01561" w:rsidR="002F7555" w:rsidRPr="00F72F1C" w:rsidRDefault="002F7555" w:rsidP="00C732FD">
            <w:pPr>
              <w:pStyle w:val="Tabletext"/>
              <w:rPr>
                <w:sz w:val="18"/>
                <w:szCs w:val="18"/>
                <w:lang w:val="ru-RU"/>
              </w:rPr>
            </w:pPr>
            <w:r w:rsidRPr="00F72F1C">
              <w:rPr>
                <w:sz w:val="18"/>
                <w:szCs w:val="18"/>
                <w:lang w:val="ru-RU"/>
              </w:rPr>
              <w:t>Подэлемент azimuthRange не должен присутствовать.</w:t>
            </w:r>
          </w:p>
        </w:tc>
        <w:tc>
          <w:tcPr>
            <w:tcW w:w="24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39E959" w14:textId="7DC5016A" w:rsidR="002F7555" w:rsidRPr="00C732FD" w:rsidRDefault="002F7555" w:rsidP="00C732FD">
            <w:pPr>
              <w:pStyle w:val="Tabletext"/>
              <w:jc w:val="center"/>
              <w:rPr>
                <w:sz w:val="18"/>
                <w:szCs w:val="18"/>
                <w:lang w:val="en-US"/>
              </w:rPr>
            </w:pPr>
            <w:r w:rsidRPr="00C732FD">
              <w:rPr>
                <w:sz w:val="18"/>
                <w:szCs w:val="18"/>
                <w:lang w:val="en-US"/>
              </w:rPr>
              <w:t>0</w:t>
            </w:r>
            <w:r w:rsidR="00D743D5" w:rsidRPr="00D743D5">
              <w:rPr>
                <w:sz w:val="18"/>
                <w:szCs w:val="18"/>
                <w:lang w:val="en-US"/>
              </w:rPr>
              <w:t>–</w:t>
            </w:r>
            <w:r w:rsidRPr="00C732FD">
              <w:rPr>
                <w:sz w:val="18"/>
                <w:szCs w:val="18"/>
                <w:lang w:val="en-US"/>
              </w:rPr>
              <w:t xml:space="preserve">1,0 </w:t>
            </w:r>
            <w:r w:rsidRPr="00F72F1C">
              <w:rPr>
                <w:sz w:val="18"/>
                <w:szCs w:val="18"/>
                <w:lang w:val="ru-RU"/>
              </w:rPr>
              <w:t>для</w:t>
            </w:r>
            <w:r w:rsidRPr="00C732FD">
              <w:rPr>
                <w:sz w:val="18"/>
                <w:szCs w:val="18"/>
                <w:lang w:val="en-US"/>
              </w:rPr>
              <w:t xml:space="preserve"> objectDivergence,</w:t>
            </w:r>
            <w:r w:rsidRPr="00C732FD">
              <w:rPr>
                <w:sz w:val="18"/>
                <w:szCs w:val="18"/>
                <w:lang w:val="en-US"/>
              </w:rPr>
              <w:br/>
              <w:t>0,0</w:t>
            </w:r>
            <w:r w:rsidR="00D743D5" w:rsidRPr="00D743D5">
              <w:rPr>
                <w:sz w:val="18"/>
                <w:szCs w:val="18"/>
                <w:lang w:val="ru-RU"/>
              </w:rPr>
              <w:t>–</w:t>
            </w:r>
            <w:r w:rsidRPr="00C732FD">
              <w:rPr>
                <w:sz w:val="18"/>
                <w:szCs w:val="18"/>
                <w:lang w:val="en-US"/>
              </w:rPr>
              <w:t xml:space="preserve">1,0 </w:t>
            </w:r>
            <w:r w:rsidRPr="00F72F1C">
              <w:rPr>
                <w:sz w:val="18"/>
                <w:szCs w:val="18"/>
                <w:lang w:val="ru-RU"/>
              </w:rPr>
              <w:t>для</w:t>
            </w:r>
            <w:r w:rsidRPr="00C732FD">
              <w:rPr>
                <w:sz w:val="18"/>
                <w:szCs w:val="18"/>
                <w:lang w:val="en-US"/>
              </w:rPr>
              <w:t xml:space="preserve"> positionRange</w:t>
            </w:r>
          </w:p>
        </w:tc>
        <w:tc>
          <w:tcPr>
            <w:tcW w:w="10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3B9D373" w14:textId="394F4D47" w:rsidR="002F7555" w:rsidRPr="00F72F1C" w:rsidRDefault="002F7555" w:rsidP="002838C3">
            <w:pPr>
              <w:pStyle w:val="Tabletext"/>
              <w:jc w:val="center"/>
              <w:rPr>
                <w:sz w:val="18"/>
                <w:szCs w:val="18"/>
                <w:lang w:val="ru-RU"/>
              </w:rPr>
            </w:pPr>
            <w:r w:rsidRPr="00F72F1C">
              <w:rPr>
                <w:sz w:val="18"/>
                <w:szCs w:val="18"/>
                <w:lang w:val="ru-RU"/>
              </w:rPr>
              <w:t>0,5, 0,25</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AF1ADA1" w14:textId="32545CA2" w:rsidR="002F7555" w:rsidRPr="00F72F1C" w:rsidRDefault="002F7555" w:rsidP="002838C3">
            <w:pPr>
              <w:pStyle w:val="Tabletext"/>
              <w:jc w:val="center"/>
              <w:rPr>
                <w:sz w:val="18"/>
                <w:szCs w:val="18"/>
                <w:lang w:val="ru-RU"/>
              </w:rPr>
            </w:pPr>
            <w:r w:rsidRPr="00F72F1C">
              <w:rPr>
                <w:sz w:val="18"/>
                <w:szCs w:val="18"/>
                <w:lang w:val="ru-RU"/>
              </w:rPr>
              <w:t>0 или 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49EE4F0" w14:textId="69728366" w:rsidR="002F7555" w:rsidRPr="00F72F1C" w:rsidRDefault="002F7555" w:rsidP="002838C3">
            <w:pPr>
              <w:pStyle w:val="Tabletext"/>
              <w:keepNext/>
              <w:jc w:val="center"/>
              <w:rPr>
                <w:sz w:val="18"/>
                <w:szCs w:val="18"/>
                <w:lang w:val="ru-RU"/>
              </w:rPr>
            </w:pPr>
            <w:r w:rsidRPr="00F72F1C">
              <w:rPr>
                <w:sz w:val="18"/>
                <w:szCs w:val="18"/>
                <w:lang w:val="ru-RU"/>
              </w:rPr>
              <w:t>0,0, 0,0</w:t>
            </w:r>
          </w:p>
        </w:tc>
      </w:tr>
      <w:tr w:rsidR="002F7555" w:rsidRPr="00F72F1C" w14:paraId="72BE5CFE" w14:textId="77777777" w:rsidTr="009E7E58">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F861869" w14:textId="4AF6C1CE" w:rsidR="002F7555" w:rsidRPr="009E7E58" w:rsidRDefault="002F7555" w:rsidP="009E7E58">
            <w:pPr>
              <w:pStyle w:val="Tabletext"/>
              <w:jc w:val="center"/>
              <w:rPr>
                <w:sz w:val="18"/>
                <w:szCs w:val="18"/>
                <w:lang w:val="it-IT"/>
              </w:rPr>
            </w:pPr>
            <w:r w:rsidRPr="009E7E58">
              <w:rPr>
                <w:sz w:val="18"/>
                <w:szCs w:val="18"/>
                <w:lang w:val="it-IT"/>
              </w:rPr>
              <w:t>zoneExclusion (</w:t>
            </w:r>
            <w:r w:rsidR="009E7E58">
              <w:rPr>
                <w:sz w:val="18"/>
                <w:szCs w:val="18"/>
                <w:lang w:val="ru-RU"/>
              </w:rPr>
              <w:t>подэлементы</w:t>
            </w:r>
            <w:r w:rsidR="009E7E58" w:rsidRPr="009E7E58">
              <w:rPr>
                <w:sz w:val="18"/>
                <w:szCs w:val="18"/>
                <w:lang w:val="it-IT"/>
              </w:rPr>
              <w:t xml:space="preserve"> </w:t>
            </w:r>
            <w:r w:rsidRPr="009E7E58">
              <w:rPr>
                <w:sz w:val="18"/>
                <w:szCs w:val="18"/>
                <w:lang w:val="it-IT"/>
              </w:rPr>
              <w:t>zone)</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66368BD" w14:textId="77777777" w:rsidR="002F7555" w:rsidRPr="009E7E58" w:rsidRDefault="002F7555" w:rsidP="002838C3">
            <w:pPr>
              <w:pStyle w:val="Tabletext"/>
              <w:jc w:val="center"/>
              <w:rPr>
                <w:sz w:val="18"/>
                <w:szCs w:val="18"/>
                <w:lang w:val="it-IT"/>
              </w:rPr>
            </w:pP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EB5C00D" w14:textId="4FEAFF1B" w:rsidR="002F7555" w:rsidRPr="00F72F1C" w:rsidRDefault="009E7E58" w:rsidP="00C732FD">
            <w:pPr>
              <w:pStyle w:val="Tabletext"/>
              <w:rPr>
                <w:sz w:val="18"/>
                <w:szCs w:val="18"/>
                <w:lang w:val="ru-RU"/>
              </w:rPr>
            </w:pPr>
            <w:r>
              <w:rPr>
                <w:sz w:val="18"/>
                <w:szCs w:val="18"/>
                <w:lang w:val="ru-RU"/>
              </w:rPr>
              <w:t>Указываю</w:t>
            </w:r>
            <w:r w:rsidR="002F7555" w:rsidRPr="00F72F1C">
              <w:rPr>
                <w:sz w:val="18"/>
                <w:szCs w:val="18"/>
                <w:lang w:val="ru-RU"/>
              </w:rPr>
              <w:t>т, через какие громкоговорители/зоны помещения не должен проходить объект.</w:t>
            </w:r>
          </w:p>
        </w:tc>
        <w:tc>
          <w:tcPr>
            <w:tcW w:w="24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957EB4" w14:textId="2F6BF18E" w:rsidR="002F7555" w:rsidRPr="00F72F1C" w:rsidRDefault="00D743D5" w:rsidP="001D6469">
            <w:pPr>
              <w:pStyle w:val="Tabletext"/>
              <w:jc w:val="center"/>
              <w:rPr>
                <w:sz w:val="18"/>
                <w:szCs w:val="18"/>
                <w:lang w:val="ru-RU"/>
              </w:rPr>
            </w:pPr>
            <w:r>
              <w:rPr>
                <w:sz w:val="18"/>
                <w:szCs w:val="18"/>
                <w:lang w:val="ru-RU"/>
              </w:rPr>
              <w:t>С</w:t>
            </w:r>
            <w:r w:rsidR="002F7555" w:rsidRPr="00F72F1C">
              <w:rPr>
                <w:sz w:val="18"/>
                <w:szCs w:val="18"/>
                <w:lang w:val="ru-RU"/>
              </w:rPr>
              <w:t>м. подэлементы zone</w:t>
            </w:r>
          </w:p>
        </w:tc>
        <w:tc>
          <w:tcPr>
            <w:tcW w:w="10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B2A79E9" w14:textId="77777777" w:rsidR="002F7555" w:rsidRPr="00F72F1C" w:rsidRDefault="002F7555" w:rsidP="002838C3">
            <w:pPr>
              <w:pStyle w:val="Tabletext"/>
              <w:jc w:val="center"/>
              <w:rPr>
                <w:sz w:val="18"/>
                <w:szCs w:val="18"/>
                <w:lang w:val="ru-RU"/>
              </w:rPr>
            </w:pP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793B429" w14:textId="1E2C1073" w:rsidR="002F7555" w:rsidRPr="00F72F1C" w:rsidRDefault="002F7555" w:rsidP="002838C3">
            <w:pPr>
              <w:pStyle w:val="Tabletext"/>
              <w:jc w:val="center"/>
              <w:rPr>
                <w:sz w:val="18"/>
                <w:szCs w:val="18"/>
                <w:lang w:val="ru-RU"/>
              </w:rPr>
            </w:pPr>
            <w:r w:rsidRPr="00F72F1C">
              <w:rPr>
                <w:sz w:val="18"/>
                <w:szCs w:val="18"/>
                <w:lang w:val="ru-RU"/>
              </w:rPr>
              <w:t>0 или 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7384E7" w14:textId="77777777" w:rsidR="002F7555" w:rsidRPr="00F72F1C" w:rsidRDefault="002F7555" w:rsidP="002838C3">
            <w:pPr>
              <w:pStyle w:val="Tabletext"/>
              <w:keepNext/>
              <w:jc w:val="center"/>
              <w:rPr>
                <w:sz w:val="18"/>
                <w:szCs w:val="18"/>
                <w:lang w:val="ru-RU"/>
              </w:rPr>
            </w:pPr>
          </w:p>
        </w:tc>
      </w:tr>
      <w:tr w:rsidR="002F7555" w:rsidRPr="00F72F1C" w14:paraId="6E9EE3C9" w14:textId="77777777" w:rsidTr="009E7E58">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C22369" w14:textId="1A7F7C60" w:rsidR="002F7555" w:rsidRPr="00F72F1C" w:rsidRDefault="002F7555" w:rsidP="009E7E58">
            <w:pPr>
              <w:pStyle w:val="Tabletext"/>
              <w:jc w:val="center"/>
              <w:rPr>
                <w:sz w:val="18"/>
                <w:szCs w:val="18"/>
                <w:lang w:val="ru-RU"/>
              </w:rPr>
            </w:pPr>
            <w:r w:rsidRPr="00F72F1C">
              <w:rPr>
                <w:sz w:val="18"/>
                <w:szCs w:val="18"/>
                <w:lang w:val="ru-RU"/>
              </w:rPr>
              <w:t>zone</w:t>
            </w:r>
            <w:r w:rsidRPr="00F72F1C">
              <w:rPr>
                <w:sz w:val="18"/>
                <w:szCs w:val="18"/>
                <w:lang w:val="ru-RU"/>
              </w:rPr>
              <w:br/>
              <w:t>(</w:t>
            </w:r>
            <w:r w:rsidR="009E7E58">
              <w:rPr>
                <w:sz w:val="18"/>
                <w:szCs w:val="18"/>
                <w:lang w:val="ru-RU"/>
              </w:rPr>
              <w:t>подэлемент</w:t>
            </w:r>
            <w:r w:rsidR="009E7E58" w:rsidRPr="009E7E58">
              <w:rPr>
                <w:sz w:val="18"/>
                <w:szCs w:val="18"/>
                <w:lang w:val="it-IT"/>
              </w:rPr>
              <w:t xml:space="preserve"> </w:t>
            </w:r>
            <w:r w:rsidRPr="00F72F1C">
              <w:rPr>
                <w:sz w:val="18"/>
                <w:szCs w:val="18"/>
                <w:lang w:val="ru-RU"/>
              </w:rPr>
              <w:t>zoneExclusion)</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D575BF" w14:textId="103A8262" w:rsidR="002F7555" w:rsidRPr="00253BA9" w:rsidRDefault="002F7555" w:rsidP="002838C3">
            <w:pPr>
              <w:pStyle w:val="Tabletext"/>
              <w:jc w:val="center"/>
              <w:rPr>
                <w:sz w:val="18"/>
                <w:szCs w:val="18"/>
                <w:lang w:val="ru-RU"/>
              </w:rPr>
            </w:pPr>
            <w:r w:rsidRPr="009D2428">
              <w:rPr>
                <w:sz w:val="18"/>
                <w:szCs w:val="18"/>
                <w:lang w:val="en-US"/>
              </w:rPr>
              <w:t>minX</w:t>
            </w:r>
            <w:r w:rsidRPr="00253BA9">
              <w:rPr>
                <w:sz w:val="18"/>
                <w:szCs w:val="18"/>
                <w:lang w:val="ru-RU"/>
              </w:rPr>
              <w:br/>
            </w:r>
            <w:r w:rsidRPr="009D2428">
              <w:rPr>
                <w:sz w:val="18"/>
                <w:szCs w:val="18"/>
                <w:lang w:val="en-US"/>
              </w:rPr>
              <w:t>maxX</w:t>
            </w:r>
            <w:r w:rsidRPr="00253BA9">
              <w:rPr>
                <w:sz w:val="18"/>
                <w:szCs w:val="18"/>
                <w:lang w:val="ru-RU"/>
              </w:rPr>
              <w:br/>
            </w:r>
            <w:r w:rsidRPr="009D2428">
              <w:rPr>
                <w:sz w:val="18"/>
                <w:szCs w:val="18"/>
                <w:lang w:val="en-US"/>
              </w:rPr>
              <w:t>minY</w:t>
            </w:r>
            <w:r w:rsidRPr="00253BA9">
              <w:rPr>
                <w:sz w:val="18"/>
                <w:szCs w:val="18"/>
                <w:lang w:val="ru-RU"/>
              </w:rPr>
              <w:br/>
            </w:r>
            <w:r w:rsidRPr="009D2428">
              <w:rPr>
                <w:sz w:val="18"/>
                <w:szCs w:val="18"/>
                <w:lang w:val="en-US"/>
              </w:rPr>
              <w:t>maxY</w:t>
            </w:r>
            <w:r w:rsidRPr="00253BA9">
              <w:rPr>
                <w:sz w:val="18"/>
                <w:szCs w:val="18"/>
                <w:lang w:val="ru-RU"/>
              </w:rPr>
              <w:br/>
            </w:r>
            <w:r w:rsidRPr="009D2428">
              <w:rPr>
                <w:sz w:val="18"/>
                <w:szCs w:val="18"/>
                <w:lang w:val="en-US"/>
              </w:rPr>
              <w:t>minZ</w:t>
            </w:r>
            <w:r w:rsidRPr="00253BA9">
              <w:rPr>
                <w:sz w:val="18"/>
                <w:szCs w:val="18"/>
                <w:lang w:val="ru-RU"/>
              </w:rPr>
              <w:br/>
            </w:r>
            <w:r w:rsidRPr="009D2428">
              <w:rPr>
                <w:sz w:val="18"/>
                <w:szCs w:val="18"/>
                <w:lang w:val="en-US"/>
              </w:rPr>
              <w:t>maxZ</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412EAF1" w14:textId="7958DF27" w:rsidR="002F7555" w:rsidRPr="00F72F1C" w:rsidRDefault="002F7555" w:rsidP="00C732FD">
            <w:pPr>
              <w:pStyle w:val="Tabletext"/>
              <w:rPr>
                <w:sz w:val="18"/>
                <w:szCs w:val="18"/>
                <w:lang w:val="ru-RU"/>
              </w:rPr>
            </w:pPr>
            <w:r w:rsidRPr="00F72F1C">
              <w:rPr>
                <w:sz w:val="18"/>
                <w:szCs w:val="18"/>
                <w:lang w:val="ru-RU"/>
              </w:rPr>
              <w:t>Указывает угловые точки прямоугольного параллелепипеда в трехмерном пространстве, которые будут исключены из рендеринга для декартовых координат. Для задания более сложных форм зоны исключения можно использовать несколько элементов.</w:t>
            </w:r>
          </w:p>
        </w:tc>
        <w:tc>
          <w:tcPr>
            <w:tcW w:w="249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CBEF20" w14:textId="346C3E20" w:rsidR="002F7555" w:rsidRPr="00F72F1C" w:rsidRDefault="002F7555" w:rsidP="009E7E58">
            <w:pPr>
              <w:pStyle w:val="Tabletext"/>
              <w:jc w:val="center"/>
              <w:rPr>
                <w:sz w:val="18"/>
                <w:szCs w:val="18"/>
                <w:lang w:val="ru-RU"/>
              </w:rPr>
            </w:pPr>
            <w:r w:rsidRPr="00F72F1C">
              <w:rPr>
                <w:sz w:val="18"/>
                <w:szCs w:val="18"/>
                <w:lang w:val="ru-RU"/>
              </w:rPr>
              <w:t>Число с плавающей запятой в</w:t>
            </w:r>
            <w:r w:rsidR="00ED7C1E">
              <w:rPr>
                <w:sz w:val="18"/>
                <w:szCs w:val="18"/>
                <w:lang w:val="ru-RU"/>
              </w:rPr>
              <w:t> </w:t>
            </w:r>
            <w:r w:rsidRPr="00F72F1C">
              <w:rPr>
                <w:sz w:val="18"/>
                <w:szCs w:val="18"/>
                <w:lang w:val="ru-RU"/>
              </w:rPr>
              <w:t xml:space="preserve">диапазоне от </w:t>
            </w:r>
            <w:r w:rsidR="00123417">
              <w:rPr>
                <w:sz w:val="18"/>
                <w:szCs w:val="18"/>
                <w:lang w:val="ru-RU"/>
              </w:rPr>
              <w:t>−</w:t>
            </w:r>
            <w:r w:rsidRPr="00F72F1C">
              <w:rPr>
                <w:sz w:val="18"/>
                <w:szCs w:val="18"/>
                <w:lang w:val="ru-RU"/>
              </w:rPr>
              <w:t>1,0 до 1,0 для каждого декартового атрибута.</w:t>
            </w:r>
            <w:r w:rsidR="001D6469" w:rsidRPr="00F72F1C">
              <w:rPr>
                <w:sz w:val="18"/>
                <w:szCs w:val="18"/>
                <w:lang w:val="ru-RU"/>
              </w:rPr>
              <w:t xml:space="preserve"> </w:t>
            </w:r>
            <w:r w:rsidRPr="00F72F1C">
              <w:rPr>
                <w:sz w:val="18"/>
                <w:szCs w:val="18"/>
                <w:lang w:val="ru-RU"/>
              </w:rPr>
              <w:br/>
              <w:t>Строка метки, описывающей зону, подлежащую исключению</w:t>
            </w:r>
          </w:p>
        </w:tc>
        <w:tc>
          <w:tcPr>
            <w:tcW w:w="10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EA174B8" w14:textId="5467455A" w:rsidR="002F7555" w:rsidRPr="00D743D5" w:rsidRDefault="002F7555" w:rsidP="00D743D5">
            <w:pPr>
              <w:pStyle w:val="Tabletext"/>
              <w:jc w:val="center"/>
              <w:rPr>
                <w:sz w:val="18"/>
                <w:szCs w:val="18"/>
                <w:lang w:val="en-US"/>
              </w:rPr>
            </w:pPr>
            <w:r w:rsidRPr="00F72F1C">
              <w:rPr>
                <w:sz w:val="18"/>
                <w:szCs w:val="18"/>
                <w:lang w:val="en-US"/>
              </w:rPr>
              <w:t>minX=</w:t>
            </w:r>
            <w:r w:rsidR="00123417">
              <w:rPr>
                <w:sz w:val="18"/>
                <w:szCs w:val="18"/>
                <w:lang w:val="en-US"/>
              </w:rPr>
              <w:t>−</w:t>
            </w:r>
            <w:r w:rsidRPr="00F72F1C">
              <w:rPr>
                <w:sz w:val="18"/>
                <w:szCs w:val="18"/>
                <w:lang w:val="en-US"/>
              </w:rPr>
              <w:t>1,0</w:t>
            </w:r>
            <w:r w:rsidRPr="00F72F1C">
              <w:rPr>
                <w:sz w:val="18"/>
                <w:szCs w:val="18"/>
                <w:lang w:val="en-US"/>
              </w:rPr>
              <w:br/>
              <w:t>maxX=1,0</w:t>
            </w:r>
            <w:r w:rsidRPr="00F72F1C">
              <w:rPr>
                <w:sz w:val="18"/>
                <w:szCs w:val="18"/>
                <w:lang w:val="en-US"/>
              </w:rPr>
              <w:br/>
              <w:t>minY=</w:t>
            </w:r>
            <w:r w:rsidR="00123417">
              <w:rPr>
                <w:sz w:val="18"/>
                <w:szCs w:val="18"/>
                <w:lang w:val="en-US"/>
              </w:rPr>
              <w:t>−</w:t>
            </w:r>
            <w:r w:rsidRPr="00F72F1C">
              <w:rPr>
                <w:sz w:val="18"/>
                <w:szCs w:val="18"/>
                <w:lang w:val="en-US"/>
              </w:rPr>
              <w:t>1,0</w:t>
            </w:r>
            <w:r w:rsidRPr="00F72F1C">
              <w:rPr>
                <w:sz w:val="18"/>
                <w:szCs w:val="18"/>
                <w:lang w:val="en-US"/>
              </w:rPr>
              <w:br/>
              <w:t>maxY=0,0</w:t>
            </w:r>
            <w:r w:rsidRPr="00F72F1C">
              <w:rPr>
                <w:sz w:val="18"/>
                <w:szCs w:val="18"/>
                <w:lang w:val="en-US"/>
              </w:rPr>
              <w:br/>
              <w:t>minZ=</w:t>
            </w:r>
            <w:r w:rsidR="00123417">
              <w:rPr>
                <w:sz w:val="18"/>
                <w:szCs w:val="18"/>
                <w:lang w:val="en-US"/>
              </w:rPr>
              <w:t>−</w:t>
            </w:r>
            <w:r w:rsidRPr="00F72F1C">
              <w:rPr>
                <w:sz w:val="18"/>
                <w:szCs w:val="18"/>
                <w:lang w:val="en-US"/>
              </w:rPr>
              <w:t>1,0</w:t>
            </w:r>
            <w:r w:rsidRPr="00F72F1C">
              <w:rPr>
                <w:sz w:val="18"/>
                <w:szCs w:val="18"/>
                <w:lang w:val="en-US"/>
              </w:rPr>
              <w:br/>
              <w:t>maxZ=1,0</w:t>
            </w:r>
            <w:r w:rsidRPr="00F72F1C">
              <w:rPr>
                <w:sz w:val="18"/>
                <w:szCs w:val="18"/>
                <w:lang w:val="en-US"/>
              </w:rPr>
              <w:br/>
            </w:r>
            <w:r w:rsidR="00D743D5" w:rsidRPr="00D743D5">
              <w:rPr>
                <w:sz w:val="18"/>
                <w:szCs w:val="18"/>
                <w:lang w:val="en-US"/>
              </w:rPr>
              <w:t>"</w:t>
            </w:r>
            <w:r w:rsidRPr="00F72F1C">
              <w:rPr>
                <w:sz w:val="18"/>
                <w:szCs w:val="18"/>
                <w:lang w:val="en-US"/>
              </w:rPr>
              <w:t>Rear half</w:t>
            </w:r>
            <w:r w:rsidR="00D743D5" w:rsidRPr="00D743D5">
              <w:rPr>
                <w:sz w:val="18"/>
                <w:szCs w:val="18"/>
                <w:lang w:val="en-US"/>
              </w:rPr>
              <w:t>"</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307855E" w14:textId="6B63E5AC" w:rsidR="002F7555" w:rsidRPr="00F72F1C" w:rsidRDefault="002F7555" w:rsidP="002838C3">
            <w:pPr>
              <w:pStyle w:val="Tabletext"/>
              <w:jc w:val="center"/>
              <w:rPr>
                <w:sz w:val="18"/>
                <w:szCs w:val="18"/>
                <w:lang w:val="ru-RU"/>
              </w:rPr>
            </w:pPr>
            <w:r w:rsidRPr="00F72F1C">
              <w:rPr>
                <w:sz w:val="18"/>
                <w:szCs w:val="18"/>
                <w:lang w:val="ru-RU"/>
              </w:rPr>
              <w:t>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944EC6" w14:textId="77777777" w:rsidR="002F7555" w:rsidRPr="00F72F1C" w:rsidRDefault="002F7555" w:rsidP="002838C3">
            <w:pPr>
              <w:pStyle w:val="Tabletext"/>
              <w:keepNext/>
              <w:jc w:val="center"/>
              <w:rPr>
                <w:sz w:val="18"/>
                <w:szCs w:val="18"/>
                <w:lang w:val="ru-RU"/>
              </w:rPr>
            </w:pPr>
          </w:p>
        </w:tc>
      </w:tr>
    </w:tbl>
    <w:p w14:paraId="71E25AE5" w14:textId="77777777" w:rsidR="001D14A9" w:rsidRPr="00F72F1C" w:rsidRDefault="001D14A9" w:rsidP="001D14A9">
      <w:pPr>
        <w:pStyle w:val="Tablefin"/>
        <w:rPr>
          <w:lang w:val="ru-RU"/>
        </w:rPr>
      </w:pPr>
    </w:p>
    <w:p w14:paraId="13C5F17D" w14:textId="77777777" w:rsidR="001D14A9" w:rsidRPr="00F72F1C" w:rsidRDefault="001D14A9" w:rsidP="001D14A9">
      <w:pPr>
        <w:rPr>
          <w:lang w:val="ru-RU"/>
        </w:rPr>
      </w:pPr>
      <w:r w:rsidRPr="00F72F1C">
        <w:rPr>
          <w:lang w:val="ru-RU"/>
        </w:rPr>
        <w:t xml:space="preserve">К элементу </w:t>
      </w:r>
      <w:r w:rsidRPr="00F72F1C">
        <w:rPr>
          <w:b/>
          <w:lang w:val="ru-RU"/>
        </w:rPr>
        <w:t>position</w:t>
      </w:r>
      <w:r w:rsidRPr="00F72F1C">
        <w:rPr>
          <w:lang w:val="ru-RU"/>
        </w:rPr>
        <w:t xml:space="preserve"> также относится атрибут </w:t>
      </w:r>
      <w:r w:rsidRPr="00F72F1C">
        <w:rPr>
          <w:b/>
          <w:lang w:val="ru-RU"/>
        </w:rPr>
        <w:t>screenEdgeLock</w:t>
      </w:r>
      <w:r w:rsidRPr="00F72F1C">
        <w:rPr>
          <w:lang w:val="ru-RU"/>
        </w:rPr>
        <w:t>, который описывается в пункте 5.4.3.1.</w:t>
      </w:r>
    </w:p>
    <w:p w14:paraId="2BCE0A46" w14:textId="3A15E892" w:rsidR="001D14A9" w:rsidRPr="00F72F1C" w:rsidRDefault="001D14A9" w:rsidP="001D14A9">
      <w:pPr>
        <w:rPr>
          <w:lang w:val="ru-RU"/>
        </w:rPr>
      </w:pPr>
      <w:r w:rsidRPr="00F72F1C">
        <w:rPr>
          <w:lang w:val="ru-RU"/>
        </w:rPr>
        <w:t>Следующие параметры не зависят от выбранной системы координат</w:t>
      </w:r>
      <w:r w:rsidR="00D743D5">
        <w:rPr>
          <w:lang w:val="ru-RU"/>
        </w:rPr>
        <w:t>.</w:t>
      </w:r>
    </w:p>
    <w:p w14:paraId="363FF443" w14:textId="51366DC2" w:rsidR="00F91C6C" w:rsidRPr="00F72F1C" w:rsidRDefault="00F91C6C" w:rsidP="00F91C6C">
      <w:pPr>
        <w:pStyle w:val="TableNo"/>
        <w:rPr>
          <w:lang w:val="ru-RU"/>
        </w:rPr>
      </w:pPr>
      <w:r w:rsidRPr="00F72F1C">
        <w:rPr>
          <w:lang w:val="ru-RU"/>
        </w:rPr>
        <w:lastRenderedPageBreak/>
        <w:t xml:space="preserve">ТАБЛИЦА </w:t>
      </w:r>
      <w:r w:rsidR="002F7555" w:rsidRPr="00F72F1C">
        <w:rPr>
          <w:lang w:val="ru-RU"/>
        </w:rPr>
        <w:t>А1-19</w:t>
      </w:r>
    </w:p>
    <w:p w14:paraId="4E8A7C31" w14:textId="77777777" w:rsidR="00F91C6C" w:rsidRPr="00F72F1C" w:rsidRDefault="00F91C6C" w:rsidP="00F91C6C">
      <w:pPr>
        <w:pStyle w:val="Tabletitle"/>
        <w:rPr>
          <w:lang w:val="ru-RU"/>
        </w:rPr>
      </w:pPr>
      <w:r w:rsidRPr="00F72F1C">
        <w:rPr>
          <w:lang w:val="ru-RU"/>
        </w:rPr>
        <w:t>Подэлементы audioBlockFormat объектов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1"/>
        <w:gridCol w:w="1909"/>
        <w:gridCol w:w="4789"/>
        <w:gridCol w:w="2154"/>
        <w:gridCol w:w="1689"/>
        <w:gridCol w:w="992"/>
        <w:gridCol w:w="1165"/>
      </w:tblGrid>
      <w:tr w:rsidR="00F91C6C" w:rsidRPr="00F72F1C" w14:paraId="694BE9E7" w14:textId="77777777" w:rsidTr="004E3CFD">
        <w:trPr>
          <w:trHeight w:val="1"/>
          <w:jc w:val="center"/>
        </w:trPr>
        <w:tc>
          <w:tcPr>
            <w:tcW w:w="1761" w:type="dxa"/>
            <w:vAlign w:val="center"/>
          </w:tcPr>
          <w:p w14:paraId="31CB3313" w14:textId="77777777" w:rsidR="00F91C6C" w:rsidRPr="00F72F1C" w:rsidRDefault="00F91C6C" w:rsidP="004E3CFD">
            <w:pPr>
              <w:pStyle w:val="Tablehead"/>
              <w:rPr>
                <w:sz w:val="18"/>
                <w:szCs w:val="18"/>
                <w:lang w:val="ru-RU"/>
              </w:rPr>
            </w:pPr>
            <w:r w:rsidRPr="00F72F1C">
              <w:rPr>
                <w:sz w:val="18"/>
                <w:szCs w:val="18"/>
                <w:lang w:val="ru-RU"/>
              </w:rPr>
              <w:t>Подэлемент</w:t>
            </w:r>
          </w:p>
        </w:tc>
        <w:tc>
          <w:tcPr>
            <w:tcW w:w="1909" w:type="dxa"/>
            <w:vAlign w:val="center"/>
          </w:tcPr>
          <w:p w14:paraId="5B73407C" w14:textId="77777777" w:rsidR="00F91C6C" w:rsidRPr="00F72F1C" w:rsidRDefault="00F91C6C" w:rsidP="004E3CFD">
            <w:pPr>
              <w:pStyle w:val="Tablehead"/>
              <w:rPr>
                <w:sz w:val="18"/>
                <w:szCs w:val="18"/>
                <w:lang w:val="ru-RU"/>
              </w:rPr>
            </w:pPr>
            <w:r w:rsidRPr="00F72F1C">
              <w:rPr>
                <w:sz w:val="18"/>
                <w:szCs w:val="18"/>
                <w:lang w:val="ru-RU"/>
              </w:rPr>
              <w:t>Атрибут</w:t>
            </w:r>
          </w:p>
        </w:tc>
        <w:tc>
          <w:tcPr>
            <w:tcW w:w="4789" w:type="dxa"/>
            <w:vAlign w:val="center"/>
          </w:tcPr>
          <w:p w14:paraId="6F7DB40E" w14:textId="77777777" w:rsidR="00F91C6C" w:rsidRPr="00F72F1C" w:rsidRDefault="00F91C6C" w:rsidP="004E3CFD">
            <w:pPr>
              <w:pStyle w:val="Tablehead"/>
              <w:rPr>
                <w:sz w:val="18"/>
                <w:szCs w:val="18"/>
                <w:lang w:val="ru-RU"/>
              </w:rPr>
            </w:pPr>
            <w:r w:rsidRPr="00F72F1C">
              <w:rPr>
                <w:sz w:val="18"/>
                <w:szCs w:val="18"/>
                <w:lang w:val="ru-RU"/>
              </w:rPr>
              <w:t>Описание</w:t>
            </w:r>
          </w:p>
        </w:tc>
        <w:tc>
          <w:tcPr>
            <w:tcW w:w="2154" w:type="dxa"/>
            <w:vAlign w:val="center"/>
          </w:tcPr>
          <w:p w14:paraId="44716337" w14:textId="77777777" w:rsidR="00F91C6C" w:rsidRPr="00F72F1C" w:rsidRDefault="00F91C6C" w:rsidP="004E3CFD">
            <w:pPr>
              <w:pStyle w:val="Tablehead"/>
              <w:rPr>
                <w:sz w:val="18"/>
                <w:szCs w:val="18"/>
                <w:lang w:val="ru-RU"/>
              </w:rPr>
            </w:pPr>
            <w:r w:rsidRPr="00F72F1C">
              <w:rPr>
                <w:sz w:val="18"/>
                <w:szCs w:val="18"/>
                <w:lang w:val="ru-RU"/>
              </w:rPr>
              <w:t>Единицы</w:t>
            </w:r>
          </w:p>
        </w:tc>
        <w:tc>
          <w:tcPr>
            <w:tcW w:w="1689" w:type="dxa"/>
            <w:vAlign w:val="center"/>
          </w:tcPr>
          <w:p w14:paraId="4CF7FEA2" w14:textId="77777777" w:rsidR="00F91C6C" w:rsidRPr="00F72F1C" w:rsidRDefault="00F91C6C" w:rsidP="004E3CFD">
            <w:pPr>
              <w:pStyle w:val="Tablehead"/>
              <w:rPr>
                <w:sz w:val="18"/>
                <w:szCs w:val="18"/>
                <w:lang w:val="ru-RU"/>
              </w:rPr>
            </w:pPr>
            <w:r w:rsidRPr="00F72F1C">
              <w:rPr>
                <w:sz w:val="18"/>
                <w:szCs w:val="18"/>
                <w:lang w:val="ru-RU"/>
              </w:rPr>
              <w:t>Пример</w:t>
            </w:r>
          </w:p>
        </w:tc>
        <w:tc>
          <w:tcPr>
            <w:tcW w:w="992" w:type="dxa"/>
            <w:vAlign w:val="center"/>
          </w:tcPr>
          <w:p w14:paraId="60F07BE5" w14:textId="77777777" w:rsidR="00F91C6C" w:rsidRPr="00F72F1C" w:rsidRDefault="00F91C6C" w:rsidP="004E3CFD">
            <w:pPr>
              <w:pStyle w:val="Tablehead"/>
              <w:rPr>
                <w:sz w:val="18"/>
                <w:szCs w:val="18"/>
                <w:lang w:val="ru-RU"/>
              </w:rPr>
            </w:pPr>
            <w:r w:rsidRPr="00F72F1C">
              <w:rPr>
                <w:sz w:val="18"/>
                <w:szCs w:val="18"/>
                <w:lang w:val="ru-RU"/>
              </w:rPr>
              <w:t>Коли-чество</w:t>
            </w:r>
          </w:p>
        </w:tc>
        <w:tc>
          <w:tcPr>
            <w:tcW w:w="1165" w:type="dxa"/>
            <w:vAlign w:val="center"/>
          </w:tcPr>
          <w:p w14:paraId="04CDE161" w14:textId="77777777" w:rsidR="00F91C6C" w:rsidRPr="00F72F1C" w:rsidRDefault="00F91C6C" w:rsidP="004E3CFD">
            <w:pPr>
              <w:pStyle w:val="Tablehead"/>
              <w:rPr>
                <w:sz w:val="18"/>
                <w:szCs w:val="18"/>
                <w:lang w:val="ru-RU"/>
              </w:rPr>
            </w:pPr>
            <w:r w:rsidRPr="00F72F1C">
              <w:rPr>
                <w:sz w:val="18"/>
                <w:szCs w:val="18"/>
                <w:lang w:val="ru-RU"/>
              </w:rPr>
              <w:t>Значение по умолча-нию</w:t>
            </w:r>
          </w:p>
        </w:tc>
      </w:tr>
      <w:tr w:rsidR="002F7555" w:rsidRPr="00F72F1C" w14:paraId="14D93B11" w14:textId="77777777" w:rsidTr="004E3CFD">
        <w:trPr>
          <w:trHeight w:val="1"/>
          <w:jc w:val="center"/>
        </w:trPr>
        <w:tc>
          <w:tcPr>
            <w:tcW w:w="1761" w:type="dxa"/>
          </w:tcPr>
          <w:p w14:paraId="20592E71" w14:textId="77777777" w:rsidR="002F7555" w:rsidRPr="00F72F1C" w:rsidRDefault="002F7555" w:rsidP="004E3CFD">
            <w:pPr>
              <w:pStyle w:val="Tabletext"/>
              <w:jc w:val="center"/>
              <w:rPr>
                <w:b/>
                <w:bCs/>
                <w:sz w:val="18"/>
                <w:szCs w:val="18"/>
                <w:lang w:val="ru-RU"/>
              </w:rPr>
            </w:pPr>
            <w:r w:rsidRPr="00F72F1C">
              <w:rPr>
                <w:sz w:val="18"/>
                <w:szCs w:val="18"/>
                <w:lang w:val="ru-RU"/>
              </w:rPr>
              <w:t>cartesian</w:t>
            </w:r>
          </w:p>
        </w:tc>
        <w:tc>
          <w:tcPr>
            <w:tcW w:w="1909" w:type="dxa"/>
          </w:tcPr>
          <w:p w14:paraId="185771A1" w14:textId="77777777" w:rsidR="002F7555" w:rsidRPr="00F72F1C" w:rsidRDefault="002F7555" w:rsidP="004E3CFD">
            <w:pPr>
              <w:pStyle w:val="Tabletext"/>
              <w:rPr>
                <w:sz w:val="18"/>
                <w:szCs w:val="18"/>
                <w:lang w:val="ru-RU"/>
              </w:rPr>
            </w:pPr>
          </w:p>
        </w:tc>
        <w:tc>
          <w:tcPr>
            <w:tcW w:w="4789" w:type="dxa"/>
          </w:tcPr>
          <w:p w14:paraId="6DAEF963" w14:textId="66A1235C" w:rsidR="002F7555" w:rsidRPr="00F72F1C" w:rsidRDefault="002F7555" w:rsidP="00D743D5">
            <w:pPr>
              <w:pStyle w:val="Tabletext"/>
              <w:rPr>
                <w:sz w:val="18"/>
                <w:szCs w:val="18"/>
                <w:lang w:val="ru-RU"/>
              </w:rPr>
            </w:pPr>
            <w:r w:rsidRPr="00F72F1C">
              <w:rPr>
                <w:sz w:val="19"/>
                <w:szCs w:val="19"/>
                <w:lang w:val="ru-RU"/>
              </w:rPr>
              <w:t>Значение 0 указывает на то, что используются сферические координаты. Значение 1 указывает на то, что используются декартовы координаты</w:t>
            </w:r>
          </w:p>
        </w:tc>
        <w:tc>
          <w:tcPr>
            <w:tcW w:w="2154" w:type="dxa"/>
          </w:tcPr>
          <w:p w14:paraId="6CA24B3D" w14:textId="77777777" w:rsidR="002F7555" w:rsidRPr="00F72F1C" w:rsidRDefault="002F7555" w:rsidP="004E3CFD">
            <w:pPr>
              <w:pStyle w:val="Tabletext"/>
              <w:jc w:val="center"/>
              <w:rPr>
                <w:sz w:val="18"/>
                <w:szCs w:val="18"/>
                <w:lang w:val="ru-RU"/>
              </w:rPr>
            </w:pPr>
            <w:r w:rsidRPr="00F72F1C">
              <w:rPr>
                <w:sz w:val="18"/>
                <w:szCs w:val="18"/>
                <w:lang w:val="ru-RU"/>
              </w:rPr>
              <w:t>Флаг 1/0</w:t>
            </w:r>
          </w:p>
        </w:tc>
        <w:tc>
          <w:tcPr>
            <w:tcW w:w="1689" w:type="dxa"/>
          </w:tcPr>
          <w:p w14:paraId="292D622A" w14:textId="77777777" w:rsidR="002F7555" w:rsidRPr="00F72F1C" w:rsidRDefault="002F7555" w:rsidP="004E3CFD">
            <w:pPr>
              <w:pStyle w:val="Tabletext"/>
              <w:jc w:val="center"/>
              <w:rPr>
                <w:sz w:val="18"/>
                <w:szCs w:val="18"/>
                <w:lang w:val="ru-RU"/>
              </w:rPr>
            </w:pPr>
            <w:r w:rsidRPr="00F72F1C">
              <w:rPr>
                <w:sz w:val="18"/>
                <w:szCs w:val="18"/>
                <w:lang w:val="ru-RU"/>
              </w:rPr>
              <w:t>1</w:t>
            </w:r>
          </w:p>
        </w:tc>
        <w:tc>
          <w:tcPr>
            <w:tcW w:w="992" w:type="dxa"/>
          </w:tcPr>
          <w:p w14:paraId="4D1BBA9A" w14:textId="77777777" w:rsidR="002F7555" w:rsidRPr="00F72F1C" w:rsidRDefault="002F7555" w:rsidP="004E3CFD">
            <w:pPr>
              <w:pStyle w:val="Tabletext"/>
              <w:jc w:val="center"/>
              <w:rPr>
                <w:sz w:val="18"/>
                <w:szCs w:val="18"/>
                <w:lang w:val="ru-RU"/>
              </w:rPr>
            </w:pPr>
            <w:r w:rsidRPr="00F72F1C">
              <w:rPr>
                <w:sz w:val="18"/>
                <w:szCs w:val="18"/>
                <w:lang w:val="ru-RU"/>
              </w:rPr>
              <w:t>0 или 1</w:t>
            </w:r>
          </w:p>
        </w:tc>
        <w:tc>
          <w:tcPr>
            <w:tcW w:w="1165" w:type="dxa"/>
          </w:tcPr>
          <w:p w14:paraId="3BD27B84" w14:textId="77777777" w:rsidR="002F7555" w:rsidRPr="00F72F1C" w:rsidRDefault="002F7555" w:rsidP="004E3CFD">
            <w:pPr>
              <w:pStyle w:val="Tabletext"/>
              <w:jc w:val="center"/>
              <w:rPr>
                <w:sz w:val="18"/>
                <w:szCs w:val="18"/>
                <w:lang w:val="ru-RU"/>
              </w:rPr>
            </w:pPr>
            <w:r w:rsidRPr="00F72F1C">
              <w:rPr>
                <w:sz w:val="18"/>
                <w:szCs w:val="18"/>
                <w:lang w:val="ru-RU"/>
              </w:rPr>
              <w:t>0</w:t>
            </w:r>
          </w:p>
        </w:tc>
      </w:tr>
      <w:tr w:rsidR="00F91C6C" w:rsidRPr="00F72F1C" w14:paraId="483FA4FF" w14:textId="77777777" w:rsidTr="004E3CFD">
        <w:trPr>
          <w:trHeight w:val="1"/>
          <w:jc w:val="center"/>
        </w:trPr>
        <w:tc>
          <w:tcPr>
            <w:tcW w:w="1761" w:type="dxa"/>
          </w:tcPr>
          <w:p w14:paraId="6CBBB2EC" w14:textId="77777777" w:rsidR="00F91C6C" w:rsidRPr="00F72F1C" w:rsidRDefault="00F91C6C" w:rsidP="004E3CFD">
            <w:pPr>
              <w:pStyle w:val="Tabletext"/>
              <w:jc w:val="center"/>
              <w:rPr>
                <w:b/>
                <w:bCs/>
                <w:sz w:val="18"/>
                <w:szCs w:val="18"/>
                <w:lang w:val="ru-RU"/>
              </w:rPr>
            </w:pPr>
            <w:r w:rsidRPr="00F72F1C">
              <w:rPr>
                <w:sz w:val="18"/>
                <w:szCs w:val="18"/>
                <w:lang w:val="ru-RU"/>
              </w:rPr>
              <w:t>diffuse</w:t>
            </w:r>
          </w:p>
        </w:tc>
        <w:tc>
          <w:tcPr>
            <w:tcW w:w="1909" w:type="dxa"/>
          </w:tcPr>
          <w:p w14:paraId="77CBE6F7" w14:textId="77777777" w:rsidR="00F91C6C" w:rsidRPr="00F72F1C" w:rsidRDefault="00F91C6C" w:rsidP="004E3CFD">
            <w:pPr>
              <w:pStyle w:val="Tabletext"/>
              <w:rPr>
                <w:sz w:val="18"/>
                <w:szCs w:val="18"/>
                <w:lang w:val="ru-RU"/>
              </w:rPr>
            </w:pPr>
          </w:p>
        </w:tc>
        <w:tc>
          <w:tcPr>
            <w:tcW w:w="4789" w:type="dxa"/>
          </w:tcPr>
          <w:p w14:paraId="64688CD6" w14:textId="77777777" w:rsidR="00F91C6C" w:rsidRPr="00F72F1C" w:rsidRDefault="00F91C6C" w:rsidP="004E3CFD">
            <w:pPr>
              <w:pStyle w:val="Tabletext"/>
              <w:rPr>
                <w:sz w:val="18"/>
                <w:szCs w:val="18"/>
                <w:lang w:val="ru-RU"/>
              </w:rPr>
            </w:pPr>
            <w:r w:rsidRPr="00F72F1C">
              <w:rPr>
                <w:sz w:val="18"/>
                <w:szCs w:val="18"/>
                <w:lang w:val="ru-RU"/>
              </w:rPr>
              <w:t xml:space="preserve">Описывает диффузность элемента audioObject </w:t>
            </w:r>
            <w:r w:rsidRPr="00F72F1C">
              <w:rPr>
                <w:sz w:val="18"/>
                <w:szCs w:val="18"/>
                <w:lang w:val="ru-RU"/>
              </w:rPr>
              <w:br/>
              <w:t>(диффузный или прямой звук)</w:t>
            </w:r>
          </w:p>
        </w:tc>
        <w:tc>
          <w:tcPr>
            <w:tcW w:w="2154" w:type="dxa"/>
          </w:tcPr>
          <w:p w14:paraId="19EFD85E" w14:textId="77777777" w:rsidR="00F91C6C" w:rsidRPr="00F72F1C" w:rsidRDefault="00F91C6C" w:rsidP="004E3CFD">
            <w:pPr>
              <w:pStyle w:val="Tabletext"/>
              <w:jc w:val="center"/>
              <w:rPr>
                <w:sz w:val="18"/>
                <w:szCs w:val="18"/>
                <w:lang w:val="ru-RU"/>
              </w:rPr>
            </w:pPr>
            <w:r w:rsidRPr="00F72F1C">
              <w:rPr>
                <w:sz w:val="18"/>
                <w:szCs w:val="18"/>
                <w:lang w:val="ru-RU"/>
              </w:rPr>
              <w:t>0,0–1,0</w:t>
            </w:r>
          </w:p>
        </w:tc>
        <w:tc>
          <w:tcPr>
            <w:tcW w:w="1689" w:type="dxa"/>
          </w:tcPr>
          <w:p w14:paraId="214C53D5" w14:textId="77777777" w:rsidR="00F91C6C" w:rsidRPr="00F72F1C" w:rsidRDefault="00F91C6C" w:rsidP="004E3CFD">
            <w:pPr>
              <w:pStyle w:val="Tabletext"/>
              <w:jc w:val="center"/>
              <w:rPr>
                <w:sz w:val="18"/>
                <w:szCs w:val="18"/>
                <w:lang w:val="ru-RU"/>
              </w:rPr>
            </w:pPr>
            <w:r w:rsidRPr="00F72F1C">
              <w:rPr>
                <w:sz w:val="18"/>
                <w:szCs w:val="18"/>
                <w:lang w:val="ru-RU"/>
              </w:rPr>
              <w:t>0,5</w:t>
            </w:r>
          </w:p>
        </w:tc>
        <w:tc>
          <w:tcPr>
            <w:tcW w:w="992" w:type="dxa"/>
          </w:tcPr>
          <w:p w14:paraId="0838E960" w14:textId="77777777" w:rsidR="00F91C6C" w:rsidRPr="00F72F1C" w:rsidRDefault="00F91C6C" w:rsidP="004E3CFD">
            <w:pPr>
              <w:pStyle w:val="Tabletext"/>
              <w:jc w:val="center"/>
              <w:rPr>
                <w:sz w:val="18"/>
                <w:szCs w:val="18"/>
                <w:lang w:val="ru-RU"/>
              </w:rPr>
            </w:pPr>
            <w:r w:rsidRPr="00F72F1C">
              <w:rPr>
                <w:sz w:val="18"/>
                <w:szCs w:val="18"/>
                <w:lang w:val="ru-RU"/>
              </w:rPr>
              <w:t>0 или 1</w:t>
            </w:r>
          </w:p>
        </w:tc>
        <w:tc>
          <w:tcPr>
            <w:tcW w:w="1165" w:type="dxa"/>
          </w:tcPr>
          <w:p w14:paraId="0A5DB6EF" w14:textId="77777777" w:rsidR="00F91C6C" w:rsidRPr="00F72F1C" w:rsidRDefault="00F91C6C" w:rsidP="004E3CFD">
            <w:pPr>
              <w:pStyle w:val="Tabletext"/>
              <w:jc w:val="center"/>
              <w:rPr>
                <w:sz w:val="18"/>
                <w:szCs w:val="18"/>
                <w:lang w:val="ru-RU"/>
              </w:rPr>
            </w:pPr>
            <w:r w:rsidRPr="00F72F1C">
              <w:rPr>
                <w:sz w:val="18"/>
                <w:szCs w:val="18"/>
                <w:lang w:val="ru-RU"/>
              </w:rPr>
              <w:t>0</w:t>
            </w:r>
          </w:p>
        </w:tc>
      </w:tr>
      <w:tr w:rsidR="00F91C6C" w:rsidRPr="00F72F1C" w14:paraId="3E2D1724" w14:textId="77777777" w:rsidTr="004E3CFD">
        <w:trPr>
          <w:trHeight w:val="1"/>
          <w:jc w:val="center"/>
        </w:trPr>
        <w:tc>
          <w:tcPr>
            <w:tcW w:w="1761" w:type="dxa"/>
          </w:tcPr>
          <w:p w14:paraId="4CA9B0FD" w14:textId="77777777" w:rsidR="00F91C6C" w:rsidRPr="00F72F1C" w:rsidRDefault="00F91C6C" w:rsidP="004E3CFD">
            <w:pPr>
              <w:pStyle w:val="Tabletext"/>
              <w:jc w:val="center"/>
              <w:rPr>
                <w:b/>
                <w:bCs/>
                <w:sz w:val="18"/>
                <w:szCs w:val="18"/>
                <w:lang w:val="ru-RU"/>
              </w:rPr>
            </w:pPr>
            <w:r w:rsidRPr="00F72F1C">
              <w:rPr>
                <w:sz w:val="18"/>
                <w:szCs w:val="18"/>
                <w:lang w:val="ru-RU"/>
              </w:rPr>
              <w:t>channelLock</w:t>
            </w:r>
          </w:p>
        </w:tc>
        <w:tc>
          <w:tcPr>
            <w:tcW w:w="1909" w:type="dxa"/>
          </w:tcPr>
          <w:p w14:paraId="24F7B866" w14:textId="77777777" w:rsidR="00F91C6C" w:rsidRPr="00F72F1C" w:rsidRDefault="00F91C6C" w:rsidP="004E3CFD">
            <w:pPr>
              <w:pStyle w:val="Tabletext"/>
              <w:jc w:val="center"/>
              <w:rPr>
                <w:sz w:val="18"/>
                <w:szCs w:val="18"/>
                <w:lang w:val="ru-RU"/>
              </w:rPr>
            </w:pPr>
            <w:r w:rsidRPr="00F72F1C">
              <w:rPr>
                <w:sz w:val="18"/>
                <w:szCs w:val="18"/>
                <w:lang w:val="ru-RU"/>
              </w:rPr>
              <w:t>maxDistance</w:t>
            </w:r>
          </w:p>
        </w:tc>
        <w:tc>
          <w:tcPr>
            <w:tcW w:w="4789" w:type="dxa"/>
          </w:tcPr>
          <w:p w14:paraId="4E69D667" w14:textId="4ED65CBC" w:rsidR="00F91C6C" w:rsidRPr="00F72F1C" w:rsidRDefault="00F91C6C" w:rsidP="00D743D5">
            <w:pPr>
              <w:pStyle w:val="Tabletext"/>
              <w:rPr>
                <w:sz w:val="18"/>
                <w:szCs w:val="18"/>
                <w:lang w:val="ru-RU"/>
              </w:rPr>
            </w:pPr>
            <w:r w:rsidRPr="00F72F1C">
              <w:rPr>
                <w:sz w:val="18"/>
                <w:szCs w:val="18"/>
                <w:lang w:val="ru-RU"/>
              </w:rPr>
              <w:t>Если значение этого атрибута равно 1, рендерер может привязать объект к ближайшему каналу или громкоговорителю, вместо того чтобы осуществлять рендеринг в обычном порядке. Необязательный атрибут maxDistance определяет радиус сферы вокруг местоположения объекта. Если внутри или на поверхности этой сферы находится один или несколько громкоговорителей, объект привязывается к ближайшему из них. Если атрибут maxDistance не определен, то по умолчанию для него предполагается бесконечное значение, то есть объект следует привязать к ближайшему из всех громкоговорителей (безусловный подэлемент сhannelLock)</w:t>
            </w:r>
            <w:r w:rsidR="002F7555" w:rsidRPr="00F72F1C">
              <w:rPr>
                <w:sz w:val="18"/>
                <w:szCs w:val="18"/>
                <w:lang w:val="ru-RU"/>
              </w:rPr>
              <w:t>. См. п</w:t>
            </w:r>
            <w:r w:rsidR="002838C3" w:rsidRPr="00F72F1C">
              <w:rPr>
                <w:sz w:val="18"/>
                <w:szCs w:val="18"/>
                <w:lang w:val="ru-RU"/>
              </w:rPr>
              <w:t>ункт</w:t>
            </w:r>
            <w:r w:rsidR="002F7555" w:rsidRPr="00F72F1C">
              <w:rPr>
                <w:sz w:val="18"/>
                <w:szCs w:val="18"/>
                <w:lang w:val="ru-RU"/>
              </w:rPr>
              <w:t xml:space="preserve"> 10.2</w:t>
            </w:r>
          </w:p>
        </w:tc>
        <w:tc>
          <w:tcPr>
            <w:tcW w:w="2154" w:type="dxa"/>
          </w:tcPr>
          <w:p w14:paraId="4D5313D8" w14:textId="77777777" w:rsidR="00F91C6C" w:rsidRPr="00F72F1C" w:rsidRDefault="00F91C6C" w:rsidP="004E3CFD">
            <w:pPr>
              <w:pStyle w:val="Tabletext"/>
              <w:jc w:val="center"/>
              <w:rPr>
                <w:sz w:val="18"/>
                <w:szCs w:val="18"/>
                <w:lang w:val="ru-RU"/>
              </w:rPr>
            </w:pPr>
            <w:r w:rsidRPr="00F72F1C">
              <w:rPr>
                <w:sz w:val="18"/>
                <w:szCs w:val="18"/>
                <w:lang w:val="ru-RU"/>
              </w:rPr>
              <w:t xml:space="preserve">Флаг 1/0 </w:t>
            </w:r>
            <w:r w:rsidRPr="00F72F1C">
              <w:rPr>
                <w:sz w:val="18"/>
                <w:szCs w:val="18"/>
                <w:lang w:val="ru-RU"/>
              </w:rPr>
              <w:br/>
              <w:t>для channelLock</w:t>
            </w:r>
          </w:p>
          <w:p w14:paraId="072D2AED" w14:textId="77777777" w:rsidR="00F91C6C" w:rsidRPr="00F72F1C" w:rsidRDefault="00F91C6C" w:rsidP="004E3CFD">
            <w:pPr>
              <w:pStyle w:val="Tabletext"/>
              <w:jc w:val="center"/>
              <w:rPr>
                <w:sz w:val="18"/>
                <w:szCs w:val="18"/>
                <w:lang w:val="ru-RU"/>
              </w:rPr>
            </w:pPr>
          </w:p>
          <w:p w14:paraId="6AD47753" w14:textId="53DC2626" w:rsidR="00F91C6C" w:rsidRPr="00F72F1C" w:rsidRDefault="00F91C6C" w:rsidP="004E3CFD">
            <w:pPr>
              <w:pStyle w:val="Tabletext"/>
              <w:jc w:val="center"/>
              <w:rPr>
                <w:sz w:val="18"/>
                <w:szCs w:val="18"/>
                <w:lang w:val="ru-RU"/>
              </w:rPr>
            </w:pPr>
            <w:r w:rsidRPr="00F72F1C">
              <w:rPr>
                <w:sz w:val="18"/>
                <w:szCs w:val="18"/>
                <w:lang w:val="ru-RU"/>
              </w:rPr>
              <w:br/>
              <w:t>плавающее значение для maxDistance в диапазоне</w:t>
            </w:r>
            <w:r w:rsidRPr="00F72F1C">
              <w:rPr>
                <w:sz w:val="18"/>
                <w:szCs w:val="18"/>
                <w:lang w:val="ru-RU"/>
              </w:rPr>
              <w:br/>
              <w:t xml:space="preserve">от 0,0 до </w:t>
            </w:r>
            <m:oMath>
              <m:r>
                <w:rPr>
                  <w:rFonts w:ascii="Cambria Math" w:hAnsi="Cambria Math"/>
                  <w:sz w:val="19"/>
                  <w:szCs w:val="19"/>
                  <w:lang w:val="ru-RU"/>
                </w:rPr>
                <m:t>2</m:t>
              </m:r>
              <m:rad>
                <m:radPr>
                  <m:degHide m:val="1"/>
                  <m:ctrlPr>
                    <w:rPr>
                      <w:rFonts w:ascii="Cambria Math" w:hAnsi="Cambria Math"/>
                      <w:i/>
                      <w:sz w:val="19"/>
                      <w:szCs w:val="19"/>
                      <w:lang w:val="ru-RU"/>
                    </w:rPr>
                  </m:ctrlPr>
                </m:radPr>
                <m:deg/>
                <m:e>
                  <m:r>
                    <w:rPr>
                      <w:rFonts w:ascii="Cambria Math" w:hAnsi="Cambria Math"/>
                      <w:sz w:val="19"/>
                      <w:szCs w:val="19"/>
                      <w:lang w:val="ru-RU"/>
                    </w:rPr>
                    <m:t>3</m:t>
                  </m:r>
                </m:e>
              </m:rad>
            </m:oMath>
          </w:p>
        </w:tc>
        <w:tc>
          <w:tcPr>
            <w:tcW w:w="1689" w:type="dxa"/>
          </w:tcPr>
          <w:p w14:paraId="73F291F3" w14:textId="77777777" w:rsidR="00F91C6C" w:rsidRPr="00F72F1C" w:rsidRDefault="00F91C6C" w:rsidP="004E3CFD">
            <w:pPr>
              <w:pStyle w:val="Tabletext"/>
              <w:jc w:val="center"/>
              <w:rPr>
                <w:sz w:val="18"/>
                <w:szCs w:val="18"/>
                <w:lang w:val="ru-RU"/>
              </w:rPr>
            </w:pPr>
            <w:r w:rsidRPr="00F72F1C">
              <w:rPr>
                <w:sz w:val="18"/>
                <w:szCs w:val="18"/>
                <w:lang w:val="ru-RU"/>
              </w:rPr>
              <w:t>1; 1,0</w:t>
            </w:r>
          </w:p>
        </w:tc>
        <w:tc>
          <w:tcPr>
            <w:tcW w:w="992" w:type="dxa"/>
          </w:tcPr>
          <w:p w14:paraId="3BD61F93" w14:textId="77777777" w:rsidR="00F91C6C" w:rsidRPr="00F72F1C" w:rsidRDefault="00F91C6C" w:rsidP="004E3CFD">
            <w:pPr>
              <w:pStyle w:val="Tabletext"/>
              <w:jc w:val="center"/>
              <w:rPr>
                <w:sz w:val="18"/>
                <w:szCs w:val="18"/>
                <w:lang w:val="ru-RU"/>
              </w:rPr>
            </w:pPr>
            <w:r w:rsidRPr="00F72F1C">
              <w:rPr>
                <w:sz w:val="18"/>
                <w:szCs w:val="18"/>
                <w:lang w:val="ru-RU"/>
              </w:rPr>
              <w:t>0 или 1</w:t>
            </w:r>
          </w:p>
        </w:tc>
        <w:tc>
          <w:tcPr>
            <w:tcW w:w="1165" w:type="dxa"/>
            <w:tcMar>
              <w:left w:w="28" w:type="dxa"/>
              <w:right w:w="28" w:type="dxa"/>
            </w:tcMar>
          </w:tcPr>
          <w:p w14:paraId="20860D77" w14:textId="77777777" w:rsidR="00F91C6C" w:rsidRPr="00F72F1C" w:rsidRDefault="00F91C6C" w:rsidP="004E3CFD">
            <w:pPr>
              <w:pStyle w:val="Tabletext"/>
              <w:jc w:val="center"/>
              <w:rPr>
                <w:sz w:val="18"/>
                <w:szCs w:val="18"/>
                <w:lang w:val="ru-RU"/>
              </w:rPr>
            </w:pPr>
            <w:r w:rsidRPr="00F72F1C">
              <w:rPr>
                <w:sz w:val="18"/>
                <w:szCs w:val="18"/>
                <w:lang w:val="ru-RU"/>
              </w:rPr>
              <w:t xml:space="preserve">0 (channelLock), </w:t>
            </w:r>
          </w:p>
          <w:p w14:paraId="51BF5782" w14:textId="77777777" w:rsidR="00F91C6C" w:rsidRPr="00F72F1C" w:rsidRDefault="00F91C6C" w:rsidP="004E3CFD">
            <w:pPr>
              <w:pStyle w:val="Tabletext"/>
              <w:jc w:val="center"/>
              <w:rPr>
                <w:sz w:val="18"/>
                <w:szCs w:val="18"/>
                <w:lang w:val="ru-RU"/>
              </w:rPr>
            </w:pPr>
          </w:p>
          <w:p w14:paraId="348D08CB" w14:textId="77777777" w:rsidR="00F91C6C" w:rsidRPr="00F72F1C" w:rsidRDefault="00F91C6C" w:rsidP="004E3CFD">
            <w:pPr>
              <w:pStyle w:val="Tabletext"/>
              <w:jc w:val="center"/>
              <w:rPr>
                <w:sz w:val="18"/>
                <w:szCs w:val="18"/>
                <w:lang w:val="ru-RU"/>
              </w:rPr>
            </w:pPr>
          </w:p>
          <w:p w14:paraId="2197232C" w14:textId="77777777" w:rsidR="00F91C6C" w:rsidRPr="00F72F1C" w:rsidRDefault="00F91C6C" w:rsidP="004E3CFD">
            <w:pPr>
              <w:pStyle w:val="Tabletext"/>
              <w:jc w:val="center"/>
              <w:rPr>
                <w:sz w:val="18"/>
                <w:szCs w:val="18"/>
                <w:lang w:val="ru-RU"/>
              </w:rPr>
            </w:pPr>
            <w:r w:rsidRPr="00F72F1C">
              <w:rPr>
                <w:sz w:val="18"/>
                <w:szCs w:val="18"/>
                <w:lang w:val="ru-RU"/>
              </w:rPr>
              <w:t>бесконечность (maxDistance)</w:t>
            </w:r>
          </w:p>
        </w:tc>
      </w:tr>
      <w:tr w:rsidR="002F7555" w:rsidRPr="00F72F1C" w14:paraId="7580B1CB" w14:textId="77777777" w:rsidTr="004E3CFD">
        <w:trPr>
          <w:trHeight w:val="1"/>
          <w:jc w:val="center"/>
        </w:trPr>
        <w:tc>
          <w:tcPr>
            <w:tcW w:w="1761" w:type="dxa"/>
          </w:tcPr>
          <w:p w14:paraId="35B9D1D8" w14:textId="4D1FAB12" w:rsidR="002F7555" w:rsidRPr="00F72F1C" w:rsidRDefault="002F7555" w:rsidP="004E3CFD">
            <w:pPr>
              <w:pStyle w:val="Tabletext"/>
              <w:jc w:val="center"/>
              <w:rPr>
                <w:sz w:val="18"/>
                <w:szCs w:val="18"/>
                <w:lang w:val="ru-RU"/>
              </w:rPr>
            </w:pPr>
            <w:r w:rsidRPr="00F72F1C">
              <w:rPr>
                <w:sz w:val="18"/>
                <w:szCs w:val="18"/>
                <w:lang w:val="ru-RU"/>
              </w:rPr>
              <w:t>screenRef</w:t>
            </w:r>
          </w:p>
        </w:tc>
        <w:tc>
          <w:tcPr>
            <w:tcW w:w="1909" w:type="dxa"/>
          </w:tcPr>
          <w:p w14:paraId="34B4278E" w14:textId="77777777" w:rsidR="002F7555" w:rsidRPr="00F72F1C" w:rsidRDefault="002F7555" w:rsidP="004E3CFD">
            <w:pPr>
              <w:pStyle w:val="Tabletext"/>
              <w:jc w:val="center"/>
              <w:rPr>
                <w:sz w:val="18"/>
                <w:szCs w:val="18"/>
                <w:lang w:val="ru-RU"/>
              </w:rPr>
            </w:pPr>
          </w:p>
        </w:tc>
        <w:tc>
          <w:tcPr>
            <w:tcW w:w="4789" w:type="dxa"/>
          </w:tcPr>
          <w:p w14:paraId="7E5E557D" w14:textId="4840B793" w:rsidR="002F7555" w:rsidRPr="00F72F1C" w:rsidRDefault="002F7555" w:rsidP="00D743D5">
            <w:pPr>
              <w:pStyle w:val="Tabletext"/>
              <w:rPr>
                <w:sz w:val="18"/>
                <w:szCs w:val="18"/>
                <w:lang w:val="ru-RU"/>
              </w:rPr>
            </w:pPr>
            <w:r w:rsidRPr="00F72F1C">
              <w:rPr>
                <w:sz w:val="18"/>
                <w:szCs w:val="18"/>
                <w:lang w:val="ru-RU"/>
              </w:rPr>
              <w:t>Указывает, связано ли положение объекта с экраном (флаг</w:t>
            </w:r>
            <w:r w:rsidR="00D743D5">
              <w:rPr>
                <w:sz w:val="18"/>
                <w:szCs w:val="18"/>
                <w:lang w:val="ru-RU"/>
              </w:rPr>
              <w:t> </w:t>
            </w:r>
            <w:r w:rsidRPr="00F72F1C">
              <w:rPr>
                <w:sz w:val="18"/>
                <w:szCs w:val="18"/>
                <w:lang w:val="ru-RU"/>
              </w:rPr>
              <w:t>1)</w:t>
            </w:r>
            <w:r w:rsidR="00D743D5">
              <w:rPr>
                <w:sz w:val="18"/>
                <w:szCs w:val="18"/>
                <w:lang w:val="ru-RU"/>
              </w:rPr>
              <w:t xml:space="preserve"> </w:t>
            </w:r>
            <w:r w:rsidRPr="00F72F1C">
              <w:rPr>
                <w:sz w:val="18"/>
                <w:szCs w:val="18"/>
                <w:lang w:val="ru-RU"/>
              </w:rPr>
              <w:t>или нет (флаг 0)</w:t>
            </w:r>
          </w:p>
        </w:tc>
        <w:tc>
          <w:tcPr>
            <w:tcW w:w="2154" w:type="dxa"/>
          </w:tcPr>
          <w:p w14:paraId="040293A0" w14:textId="41ED8230" w:rsidR="002F7555" w:rsidRPr="00F72F1C" w:rsidRDefault="002F7555" w:rsidP="004E3CFD">
            <w:pPr>
              <w:pStyle w:val="Tabletext"/>
              <w:jc w:val="center"/>
              <w:rPr>
                <w:sz w:val="18"/>
                <w:szCs w:val="18"/>
                <w:lang w:val="ru-RU"/>
              </w:rPr>
            </w:pPr>
            <w:r w:rsidRPr="00F72F1C">
              <w:rPr>
                <w:sz w:val="18"/>
                <w:szCs w:val="18"/>
                <w:lang w:val="ru-RU"/>
              </w:rPr>
              <w:t>Флаг 1/0</w:t>
            </w:r>
          </w:p>
        </w:tc>
        <w:tc>
          <w:tcPr>
            <w:tcW w:w="1689" w:type="dxa"/>
          </w:tcPr>
          <w:p w14:paraId="71E6144C" w14:textId="4FA84008" w:rsidR="002F7555" w:rsidRPr="00F72F1C" w:rsidRDefault="002F7555" w:rsidP="004E3CFD">
            <w:pPr>
              <w:pStyle w:val="Tabletext"/>
              <w:jc w:val="center"/>
              <w:rPr>
                <w:sz w:val="18"/>
                <w:szCs w:val="18"/>
                <w:lang w:val="ru-RU"/>
              </w:rPr>
            </w:pPr>
            <w:r w:rsidRPr="00F72F1C">
              <w:rPr>
                <w:sz w:val="18"/>
                <w:szCs w:val="18"/>
                <w:lang w:val="ru-RU"/>
              </w:rPr>
              <w:t>0</w:t>
            </w:r>
          </w:p>
        </w:tc>
        <w:tc>
          <w:tcPr>
            <w:tcW w:w="992" w:type="dxa"/>
          </w:tcPr>
          <w:p w14:paraId="22A5AA23" w14:textId="04AD4F86" w:rsidR="002F7555" w:rsidRPr="00F72F1C" w:rsidRDefault="002F7555" w:rsidP="004E3CFD">
            <w:pPr>
              <w:pStyle w:val="Tabletext"/>
              <w:jc w:val="center"/>
              <w:rPr>
                <w:sz w:val="18"/>
                <w:szCs w:val="18"/>
                <w:lang w:val="ru-RU"/>
              </w:rPr>
            </w:pPr>
            <w:r w:rsidRPr="00F72F1C">
              <w:rPr>
                <w:sz w:val="18"/>
                <w:szCs w:val="18"/>
                <w:lang w:val="ru-RU"/>
              </w:rPr>
              <w:t>0 или 1</w:t>
            </w:r>
          </w:p>
        </w:tc>
        <w:tc>
          <w:tcPr>
            <w:tcW w:w="1165" w:type="dxa"/>
            <w:tcMar>
              <w:left w:w="28" w:type="dxa"/>
              <w:right w:w="28" w:type="dxa"/>
            </w:tcMar>
          </w:tcPr>
          <w:p w14:paraId="487CC43A" w14:textId="07D06847" w:rsidR="002F7555" w:rsidRPr="00F72F1C" w:rsidRDefault="002F7555" w:rsidP="004E3CFD">
            <w:pPr>
              <w:pStyle w:val="Tabletext"/>
              <w:jc w:val="center"/>
              <w:rPr>
                <w:sz w:val="18"/>
                <w:szCs w:val="18"/>
                <w:lang w:val="ru-RU"/>
              </w:rPr>
            </w:pPr>
            <w:r w:rsidRPr="00F72F1C">
              <w:rPr>
                <w:sz w:val="18"/>
                <w:szCs w:val="18"/>
                <w:lang w:val="ru-RU"/>
              </w:rPr>
              <w:t>0</w:t>
            </w:r>
          </w:p>
        </w:tc>
      </w:tr>
    </w:tbl>
    <w:p w14:paraId="191D832B" w14:textId="77777777" w:rsidR="009E7E58" w:rsidRDefault="009E7E58" w:rsidP="00F91C6C">
      <w:pPr>
        <w:pStyle w:val="Heading5"/>
        <w:rPr>
          <w:lang w:val="ru-RU"/>
        </w:rPr>
        <w:sectPr w:rsidR="009E7E58" w:rsidSect="00C732FD">
          <w:headerReference w:type="even" r:id="rId24"/>
          <w:headerReference w:type="default" r:id="rId25"/>
          <w:headerReference w:type="first" r:id="rId26"/>
          <w:pgSz w:w="16840" w:h="11907" w:orient="landscape" w:code="9"/>
          <w:pgMar w:top="1134" w:right="1134" w:bottom="1134" w:left="1418" w:header="720" w:footer="482" w:gutter="0"/>
          <w:cols w:space="708"/>
          <w:titlePg/>
          <w:docGrid w:linePitch="360"/>
        </w:sectPr>
      </w:pPr>
    </w:p>
    <w:p w14:paraId="312A95A8" w14:textId="6A4CA331" w:rsidR="00F91C6C" w:rsidRPr="00F72F1C" w:rsidRDefault="00F91C6C" w:rsidP="00F91C6C">
      <w:pPr>
        <w:pStyle w:val="Heading5"/>
        <w:rPr>
          <w:lang w:val="ru-RU"/>
        </w:rPr>
      </w:pPr>
      <w:r w:rsidRPr="00F72F1C">
        <w:rPr>
          <w:lang w:val="ru-RU"/>
        </w:rPr>
        <w:lastRenderedPageBreak/>
        <w:t>5.4.3.3.1</w:t>
      </w:r>
      <w:r w:rsidRPr="00F72F1C">
        <w:rPr>
          <w:lang w:val="ru-RU"/>
        </w:rPr>
        <w:tab/>
        <w:t>Пример кода</w:t>
      </w:r>
    </w:p>
    <w:p w14:paraId="49BC2BFE" w14:textId="77777777" w:rsidR="00F91C6C" w:rsidRPr="00F72F1C"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F72F1C" w14:paraId="40D7BAAC" w14:textId="77777777" w:rsidTr="004E3CFD">
        <w:trPr>
          <w:trHeight w:val="1"/>
        </w:trPr>
        <w:tc>
          <w:tcPr>
            <w:tcW w:w="975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2F08092" w14:textId="77777777" w:rsidR="00F91C6C" w:rsidRPr="00F72F1C"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en-US"/>
              </w:rPr>
            </w:pPr>
            <w:r w:rsidRPr="00F72F1C">
              <w:rPr>
                <w:rFonts w:ascii="Courier New" w:hAnsi="Courier New" w:cs="Courier New"/>
                <w:sz w:val="16"/>
                <w:szCs w:val="18"/>
                <w:lang w:val="en-US"/>
              </w:rPr>
              <w:t>&lt;audioBlockFormat ...&gt;</w:t>
            </w:r>
          </w:p>
          <w:p w14:paraId="6F813DF3" w14:textId="77777777" w:rsidR="00F91C6C" w:rsidRPr="00F72F1C"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en-US"/>
              </w:rPr>
            </w:pPr>
            <w:r w:rsidRPr="00F72F1C">
              <w:rPr>
                <w:rFonts w:ascii="Courier New" w:hAnsi="Courier New" w:cs="Courier New"/>
                <w:sz w:val="16"/>
                <w:szCs w:val="18"/>
                <w:lang w:val="en-US"/>
              </w:rPr>
              <w:t xml:space="preserve">  &lt;position coordinate="azimuth"&gt;-22.5&lt;/position&gt;</w:t>
            </w:r>
          </w:p>
          <w:p w14:paraId="4C32761B" w14:textId="77777777" w:rsidR="00F91C6C" w:rsidRPr="009D2428"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en-US"/>
              </w:rPr>
            </w:pPr>
            <w:r w:rsidRPr="00F72F1C">
              <w:rPr>
                <w:rFonts w:ascii="Courier New" w:hAnsi="Courier New" w:cs="Courier New"/>
                <w:sz w:val="16"/>
                <w:szCs w:val="18"/>
                <w:lang w:val="en-US"/>
              </w:rPr>
              <w:t xml:space="preserve">  </w:t>
            </w:r>
            <w:r w:rsidRPr="009D2428">
              <w:rPr>
                <w:rFonts w:ascii="Courier New" w:hAnsi="Courier New" w:cs="Courier New"/>
                <w:sz w:val="16"/>
                <w:szCs w:val="18"/>
                <w:lang w:val="en-US"/>
              </w:rPr>
              <w:t>&lt;position coordinate="elevation"&gt;5.0&lt;/position&gt;</w:t>
            </w:r>
          </w:p>
          <w:p w14:paraId="46E9DA20" w14:textId="77777777" w:rsidR="00F91C6C" w:rsidRPr="009D2428"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en-US"/>
              </w:rPr>
            </w:pPr>
            <w:r w:rsidRPr="009D2428">
              <w:rPr>
                <w:rFonts w:ascii="Courier New" w:hAnsi="Courier New" w:cs="Courier New"/>
                <w:sz w:val="16"/>
                <w:szCs w:val="18"/>
                <w:lang w:val="en-US"/>
              </w:rPr>
              <w:t xml:space="preserve">  &lt;position coordinate="distance"&gt;0.9&lt;/position&gt;</w:t>
            </w:r>
          </w:p>
          <w:p w14:paraId="1461E22F" w14:textId="77777777" w:rsidR="00F91C6C" w:rsidRPr="00F72F1C"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ru-RU"/>
              </w:rPr>
            </w:pPr>
            <w:r w:rsidRPr="009D2428">
              <w:rPr>
                <w:rFonts w:ascii="Courier New" w:hAnsi="Courier New" w:cs="Courier New"/>
                <w:sz w:val="16"/>
                <w:szCs w:val="18"/>
                <w:lang w:val="en-US"/>
              </w:rPr>
              <w:t xml:space="preserve">  </w:t>
            </w:r>
            <w:r w:rsidRPr="00F72F1C">
              <w:rPr>
                <w:rFonts w:ascii="Courier New" w:hAnsi="Courier New" w:cs="Courier New"/>
                <w:sz w:val="16"/>
                <w:szCs w:val="18"/>
                <w:lang w:val="ru-RU"/>
              </w:rPr>
              <w:t>&lt;depth&gt;0.2&lt;/depth&gt;</w:t>
            </w:r>
          </w:p>
          <w:p w14:paraId="0A2ECF6A" w14:textId="77777777" w:rsidR="00F91C6C" w:rsidRPr="00F72F1C"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lang w:val="ru-RU"/>
              </w:rPr>
            </w:pPr>
            <w:r w:rsidRPr="00F72F1C">
              <w:rPr>
                <w:rFonts w:ascii="Courier New" w:hAnsi="Courier New" w:cs="Courier New"/>
                <w:sz w:val="16"/>
                <w:szCs w:val="18"/>
                <w:lang w:val="ru-RU"/>
              </w:rPr>
              <w:t>&lt;/audioBlockFormat&gt;</w:t>
            </w:r>
          </w:p>
        </w:tc>
      </w:tr>
    </w:tbl>
    <w:p w14:paraId="2F2135EC" w14:textId="77777777" w:rsidR="00F91C6C" w:rsidRPr="00F72F1C" w:rsidRDefault="00F91C6C" w:rsidP="00F91C6C">
      <w:pPr>
        <w:pStyle w:val="Heading4"/>
        <w:rPr>
          <w:lang w:val="ru-RU"/>
        </w:rPr>
      </w:pPr>
      <w:bookmarkStart w:id="84" w:name="_Ref348898459"/>
      <w:r w:rsidRPr="00F72F1C">
        <w:rPr>
          <w:lang w:val="ru-RU"/>
        </w:rPr>
        <w:t>5.4.3.4</w:t>
      </w:r>
      <w:r w:rsidRPr="00F72F1C">
        <w:rPr>
          <w:lang w:val="ru-RU"/>
        </w:rPr>
        <w:tab/>
      </w:r>
      <w:bookmarkEnd w:id="84"/>
      <w:r w:rsidRPr="00F72F1C">
        <w:rPr>
          <w:lang w:val="ru-RU"/>
        </w:rPr>
        <w:t>Если audioChannelFormat.typeDefinition == "HOA"</w:t>
      </w:r>
    </w:p>
    <w:p w14:paraId="281E659E" w14:textId="77777777" w:rsidR="00F91C6C" w:rsidRPr="00F72F1C" w:rsidRDefault="00F91C6C" w:rsidP="00F91C6C">
      <w:pPr>
        <w:rPr>
          <w:spacing w:val="-2"/>
          <w:lang w:val="ru-RU"/>
        </w:rPr>
      </w:pPr>
      <w:r w:rsidRPr="00F72F1C">
        <w:rPr>
          <w:spacing w:val="-2"/>
          <w:lang w:val="ru-RU"/>
        </w:rPr>
        <w:t>При использовании звука на основе сцены звуковая сцена представлена набором сигналов-коэффициентов. Эти коэффициенты представляют собой линейные веса пространственных ортогональных базисных функций (таких как сферические или круговые гармонические функции). Затем сцену можно воспроизвести, передав эти сигналы-коэффициенты на целевую компоновку громкоговорителей или в наушники. Производство программ отделено от воспроизведения и позволяет создавать материал микса программы независимо от количества и положения целевых громкоговорителей. Примером звука на основе сцены может служить Higher-Order Ambisonics (HOA).</w:t>
      </w:r>
    </w:p>
    <w:p w14:paraId="312D31CB" w14:textId="77777777" w:rsidR="00F91C6C" w:rsidRPr="00F72F1C" w:rsidRDefault="00F91C6C" w:rsidP="00F91C6C">
      <w:pPr>
        <w:rPr>
          <w:lang w:val="ru-RU"/>
        </w:rPr>
      </w:pPr>
      <w:r w:rsidRPr="00F72F1C">
        <w:rPr>
          <w:lang w:val="ru-RU"/>
        </w:rPr>
        <w:t>Определение audioChannelFormat.typeDefinition == "HOA" используется для сигналов-коэффициентов (или компонентов) на основе сцены, которые используют формат (Higher-Order) Ambisonics (HOA). Каждый компонент можно описать либо комбинацией значений степени и порядка с нормализацией, либо уравнением.</w:t>
      </w:r>
    </w:p>
    <w:p w14:paraId="2DDC18F5" w14:textId="77777777" w:rsidR="00F91C6C" w:rsidRPr="00F72F1C" w:rsidRDefault="00F91C6C" w:rsidP="00F91C6C">
      <w:pPr>
        <w:rPr>
          <w:lang w:val="ru-RU"/>
        </w:rPr>
      </w:pPr>
      <w:r w:rsidRPr="00F72F1C">
        <w:rPr>
          <w:lang w:val="ru-RU"/>
        </w:rPr>
        <w:t>Компоненты HOA определяются значениями степени, порядка и нормализации, которые описаны в пункте 11.</w:t>
      </w:r>
    </w:p>
    <w:p w14:paraId="6FB62B2B" w14:textId="77777777" w:rsidR="00F91C6C" w:rsidRPr="00F72F1C" w:rsidRDefault="00F91C6C" w:rsidP="00F91C6C">
      <w:pPr>
        <w:rPr>
          <w:lang w:val="ru-RU"/>
        </w:rPr>
      </w:pPr>
      <w:r w:rsidRPr="00F72F1C">
        <w:rPr>
          <w:lang w:val="ru-RU"/>
        </w:rPr>
        <w:t xml:space="preserve">Если используется необязательный подэлемент уравнения, то для элемента уравнения (например, cos(A)*sin(E)) рекомендуется использовать математическую нотацию в стиле языка С. Цель заключается в том, чтобы дать информативное описание настраиваемых или экспериментальных компонентов HOA, которые нельзя описать параметрами порядка, степени и нормализации. </w:t>
      </w:r>
    </w:p>
    <w:p w14:paraId="3AA30B5B" w14:textId="0FDD6803" w:rsidR="00F91C6C" w:rsidRPr="00F72F1C" w:rsidRDefault="00F91C6C" w:rsidP="00F91C6C">
      <w:pPr>
        <w:rPr>
          <w:spacing w:val="-2"/>
          <w:lang w:val="ru-RU"/>
        </w:rPr>
      </w:pPr>
      <w:r w:rsidRPr="00F72F1C">
        <w:rPr>
          <w:spacing w:val="-2"/>
          <w:lang w:val="ru-RU"/>
        </w:rPr>
        <w:t>Параметры нормализации, nfcRefDist и screenRef встречаются как в элементе audioPackFormat, так и в элементе audioBlockFormat (см. пункт 5.5.5.1). Поэтому значения этих параметров должны совпадать в обоих элементах, если они ссылаются друг на друга. Однако если параметры, указанные в элементе audioBlockFormat, отличаются от параметров, указанных в элементе audioPackFormat, значения из audioBlockFormat имеют приоритет перед значениями, указанными в элементе audioPackFormat.</w:t>
      </w:r>
    </w:p>
    <w:p w14:paraId="1BF769EB" w14:textId="00F692FE" w:rsidR="00F91C6C" w:rsidRPr="00F72F1C" w:rsidRDefault="00F91C6C" w:rsidP="00F91C6C">
      <w:pPr>
        <w:pStyle w:val="TableNo"/>
        <w:rPr>
          <w:lang w:val="ru-RU"/>
        </w:rPr>
      </w:pPr>
      <w:r w:rsidRPr="00F72F1C">
        <w:rPr>
          <w:lang w:val="ru-RU"/>
        </w:rPr>
        <w:t xml:space="preserve">ТАБЛИЦА </w:t>
      </w:r>
      <w:r w:rsidR="00C13C1A" w:rsidRPr="00F72F1C">
        <w:rPr>
          <w:lang w:val="ru-RU"/>
        </w:rPr>
        <w:t>А</w:t>
      </w:r>
      <w:r w:rsidRPr="00F72F1C">
        <w:rPr>
          <w:lang w:val="ru-RU"/>
        </w:rPr>
        <w:t>1</w:t>
      </w:r>
      <w:r w:rsidR="00C13C1A" w:rsidRPr="00F72F1C">
        <w:rPr>
          <w:lang w:val="ru-RU"/>
        </w:rPr>
        <w:t>-20</w:t>
      </w:r>
    </w:p>
    <w:p w14:paraId="7DA71743" w14:textId="77777777" w:rsidR="00F91C6C" w:rsidRPr="00F72F1C" w:rsidRDefault="00F91C6C" w:rsidP="00F91C6C">
      <w:pPr>
        <w:pStyle w:val="Tabletitle"/>
        <w:rPr>
          <w:lang w:val="ru-RU"/>
        </w:rPr>
      </w:pPr>
      <w:r w:rsidRPr="00F72F1C">
        <w:rPr>
          <w:lang w:val="ru-RU"/>
        </w:rPr>
        <w:t>Подэлементы audioBlockFormat типа HOA</w:t>
      </w:r>
    </w:p>
    <w:tbl>
      <w:tblPr>
        <w:tblW w:w="9751" w:type="dxa"/>
        <w:jc w:val="center"/>
        <w:tblLayout w:type="fixed"/>
        <w:tblLook w:val="00A0" w:firstRow="1" w:lastRow="0" w:firstColumn="1" w:lastColumn="0" w:noHBand="0" w:noVBand="0"/>
      </w:tblPr>
      <w:tblGrid>
        <w:gridCol w:w="1166"/>
        <w:gridCol w:w="1525"/>
        <w:gridCol w:w="792"/>
        <w:gridCol w:w="1192"/>
        <w:gridCol w:w="851"/>
        <w:gridCol w:w="1275"/>
        <w:gridCol w:w="2950"/>
      </w:tblGrid>
      <w:tr w:rsidR="00F91C6C" w:rsidRPr="00F72F1C" w14:paraId="19ED720A" w14:textId="77777777" w:rsidTr="00902FAB">
        <w:trPr>
          <w:trHeight w:val="1"/>
          <w:tblHeader/>
          <w:jc w:val="center"/>
        </w:trPr>
        <w:tc>
          <w:tcPr>
            <w:tcW w:w="116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0E345CB4" w14:textId="011295EF" w:rsidR="00F91C6C" w:rsidRPr="00F72F1C" w:rsidRDefault="00852266" w:rsidP="004E3CFD">
            <w:pPr>
              <w:pStyle w:val="Tablehead"/>
              <w:keepLines/>
              <w:spacing w:line="220" w:lineRule="exact"/>
              <w:rPr>
                <w:sz w:val="18"/>
                <w:szCs w:val="18"/>
                <w:lang w:val="ru-RU"/>
              </w:rPr>
            </w:pPr>
            <w:r w:rsidRPr="00F72F1C">
              <w:rPr>
                <w:sz w:val="18"/>
                <w:szCs w:val="18"/>
                <w:lang w:val="ru-RU"/>
              </w:rPr>
              <w:t>Подэлемент</w:t>
            </w:r>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09D52682" w14:textId="77777777" w:rsidR="00F91C6C" w:rsidRPr="00F72F1C" w:rsidRDefault="00F91C6C" w:rsidP="004E3CFD">
            <w:pPr>
              <w:pStyle w:val="Tablehead"/>
              <w:keepLines/>
              <w:spacing w:line="220" w:lineRule="exact"/>
              <w:rPr>
                <w:sz w:val="18"/>
                <w:szCs w:val="18"/>
                <w:lang w:val="ru-RU"/>
              </w:rPr>
            </w:pPr>
            <w:r w:rsidRPr="00F72F1C">
              <w:rPr>
                <w:sz w:val="18"/>
                <w:szCs w:val="18"/>
                <w:lang w:val="ru-RU"/>
              </w:rPr>
              <w:t>Описание</w:t>
            </w:r>
          </w:p>
        </w:tc>
        <w:tc>
          <w:tcPr>
            <w:tcW w:w="79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5132F6C8" w14:textId="77777777" w:rsidR="00F91C6C" w:rsidRPr="00F72F1C" w:rsidRDefault="00F91C6C" w:rsidP="004E3CFD">
            <w:pPr>
              <w:pStyle w:val="Tablehead"/>
              <w:keepLines/>
              <w:spacing w:line="220" w:lineRule="exact"/>
              <w:rPr>
                <w:sz w:val="18"/>
                <w:szCs w:val="18"/>
                <w:lang w:val="ru-RU"/>
              </w:rPr>
            </w:pPr>
            <w:r w:rsidRPr="00F72F1C">
              <w:rPr>
                <w:sz w:val="18"/>
                <w:szCs w:val="18"/>
                <w:lang w:val="ru-RU"/>
              </w:rPr>
              <w:t>Ед. изм.</w:t>
            </w:r>
          </w:p>
        </w:tc>
        <w:tc>
          <w:tcPr>
            <w:tcW w:w="119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2B324148" w14:textId="77777777" w:rsidR="00F91C6C" w:rsidRPr="00F72F1C" w:rsidRDefault="00F91C6C" w:rsidP="004E3CFD">
            <w:pPr>
              <w:pStyle w:val="Tablehead"/>
              <w:keepLines/>
              <w:spacing w:line="220" w:lineRule="exact"/>
              <w:rPr>
                <w:sz w:val="18"/>
                <w:szCs w:val="18"/>
                <w:lang w:val="ru-RU"/>
              </w:rPr>
            </w:pPr>
            <w:r w:rsidRPr="00F72F1C">
              <w:rPr>
                <w:sz w:val="18"/>
                <w:szCs w:val="18"/>
                <w:lang w:val="ru-RU"/>
              </w:rPr>
              <w:t>Пример</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41FF2CD7" w14:textId="77777777" w:rsidR="00F91C6C" w:rsidRPr="00F72F1C" w:rsidRDefault="00F91C6C" w:rsidP="004E3CFD">
            <w:pPr>
              <w:pStyle w:val="Tablehead"/>
              <w:keepLines/>
              <w:spacing w:line="220" w:lineRule="exact"/>
              <w:rPr>
                <w:sz w:val="18"/>
                <w:szCs w:val="18"/>
                <w:lang w:val="ru-RU"/>
              </w:rPr>
            </w:pPr>
            <w:r w:rsidRPr="00F72F1C">
              <w:rPr>
                <w:sz w:val="18"/>
                <w:szCs w:val="18"/>
                <w:lang w:val="ru-RU"/>
              </w:rPr>
              <w:t>Коли-чество</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75680B18" w14:textId="6B837D49" w:rsidR="00F91C6C" w:rsidRPr="00F72F1C" w:rsidRDefault="00F91C6C" w:rsidP="004E3CFD">
            <w:pPr>
              <w:pStyle w:val="Tablehead"/>
              <w:keepLines/>
              <w:spacing w:line="220" w:lineRule="exact"/>
              <w:rPr>
                <w:sz w:val="18"/>
                <w:szCs w:val="18"/>
                <w:lang w:val="ru-RU"/>
              </w:rPr>
            </w:pPr>
            <w:r w:rsidRPr="00F72F1C">
              <w:rPr>
                <w:sz w:val="18"/>
                <w:szCs w:val="18"/>
                <w:lang w:val="ru-RU"/>
              </w:rPr>
              <w:t>Значение по умолчанию</w:t>
            </w:r>
          </w:p>
        </w:tc>
        <w:tc>
          <w:tcPr>
            <w:tcW w:w="295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37E9380" w14:textId="77777777" w:rsidR="00F91C6C" w:rsidRPr="00F72F1C" w:rsidRDefault="00F91C6C" w:rsidP="004E3CFD">
            <w:pPr>
              <w:pStyle w:val="Tablehead"/>
              <w:keepLines/>
              <w:spacing w:line="220" w:lineRule="exact"/>
              <w:rPr>
                <w:sz w:val="18"/>
                <w:szCs w:val="18"/>
                <w:lang w:val="ru-RU"/>
              </w:rPr>
            </w:pPr>
            <w:r w:rsidRPr="00F72F1C">
              <w:rPr>
                <w:sz w:val="18"/>
                <w:szCs w:val="18"/>
                <w:lang w:val="ru-RU"/>
              </w:rPr>
              <w:t>Обязательный</w:t>
            </w:r>
          </w:p>
        </w:tc>
      </w:tr>
      <w:tr w:rsidR="00F91C6C" w:rsidRPr="00F727DE" w14:paraId="1A2B56A5" w14:textId="77777777" w:rsidTr="00ED451A">
        <w:trPr>
          <w:trHeight w:val="1"/>
          <w:jc w:val="center"/>
        </w:trPr>
        <w:tc>
          <w:tcPr>
            <w:tcW w:w="11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tcPr>
          <w:p w14:paraId="453CA99F" w14:textId="77777777" w:rsidR="00F91C6C" w:rsidRPr="00F72F1C" w:rsidRDefault="00F91C6C" w:rsidP="004E3CFD">
            <w:pPr>
              <w:pStyle w:val="Tabletext"/>
              <w:spacing w:line="220" w:lineRule="exact"/>
              <w:jc w:val="center"/>
              <w:rPr>
                <w:sz w:val="18"/>
                <w:szCs w:val="18"/>
                <w:lang w:val="ru-RU"/>
              </w:rPr>
            </w:pPr>
            <w:r w:rsidRPr="00F72F1C">
              <w:rPr>
                <w:sz w:val="18"/>
                <w:szCs w:val="18"/>
                <w:lang w:val="ru-RU"/>
              </w:rPr>
              <w:t>equation</w:t>
            </w:r>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tcPr>
          <w:p w14:paraId="4344173F" w14:textId="77777777" w:rsidR="00F91C6C" w:rsidRPr="00F72F1C" w:rsidRDefault="00F91C6C" w:rsidP="004E3CFD">
            <w:pPr>
              <w:pStyle w:val="Tabletext"/>
              <w:spacing w:line="220" w:lineRule="exact"/>
              <w:rPr>
                <w:sz w:val="18"/>
                <w:szCs w:val="18"/>
                <w:lang w:val="ru-RU"/>
              </w:rPr>
            </w:pPr>
            <w:r w:rsidRPr="00F72F1C">
              <w:rPr>
                <w:sz w:val="18"/>
                <w:szCs w:val="18"/>
                <w:lang w:val="ru-RU"/>
              </w:rPr>
              <w:t>Уравнение для описания компонента HOA</w:t>
            </w:r>
          </w:p>
        </w:tc>
        <w:tc>
          <w:tcPr>
            <w:tcW w:w="7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tcPr>
          <w:p w14:paraId="263CA79A" w14:textId="77777777" w:rsidR="00F91C6C" w:rsidRPr="00F72F1C" w:rsidRDefault="00F91C6C" w:rsidP="004E3CFD">
            <w:pPr>
              <w:pStyle w:val="Tabletext"/>
              <w:spacing w:line="220" w:lineRule="exact"/>
              <w:jc w:val="center"/>
              <w:rPr>
                <w:sz w:val="18"/>
                <w:szCs w:val="18"/>
                <w:lang w:val="ru-RU"/>
              </w:rPr>
            </w:pPr>
          </w:p>
        </w:tc>
        <w:tc>
          <w:tcPr>
            <w:tcW w:w="11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7FF67F01" w14:textId="77777777" w:rsidR="00F91C6C" w:rsidRPr="00F72F1C" w:rsidRDefault="00F91C6C" w:rsidP="004E3CFD">
            <w:pPr>
              <w:pStyle w:val="Tabletext"/>
              <w:spacing w:line="220" w:lineRule="exact"/>
              <w:jc w:val="center"/>
              <w:rPr>
                <w:sz w:val="18"/>
                <w:szCs w:val="18"/>
                <w:lang w:val="ru-RU"/>
              </w:rPr>
            </w:pPr>
            <w:r w:rsidRPr="00F72F1C">
              <w:rPr>
                <w:sz w:val="18"/>
                <w:szCs w:val="18"/>
                <w:lang w:val="ru-RU"/>
              </w:rPr>
              <w:t>cos(A)*sin(E)</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2E73552E" w14:textId="77777777" w:rsidR="00F91C6C" w:rsidRPr="00F72F1C" w:rsidRDefault="00F91C6C" w:rsidP="004E3CFD">
            <w:pPr>
              <w:pStyle w:val="Tabletext"/>
              <w:spacing w:line="220" w:lineRule="exact"/>
              <w:jc w:val="center"/>
              <w:rPr>
                <w:sz w:val="18"/>
                <w:szCs w:val="18"/>
                <w:lang w:val="ru-RU"/>
              </w:rPr>
            </w:pPr>
            <w:r w:rsidRPr="00F72F1C">
              <w:rPr>
                <w:sz w:val="18"/>
                <w:szCs w:val="18"/>
                <w:lang w:val="ru-RU"/>
              </w:rPr>
              <w:t>0 или 1</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19979D74" w14:textId="77777777" w:rsidR="00F91C6C" w:rsidRPr="00F72F1C" w:rsidRDefault="00F91C6C" w:rsidP="004E3CFD">
            <w:pPr>
              <w:pStyle w:val="Tabletext"/>
              <w:spacing w:line="220" w:lineRule="exact"/>
              <w:jc w:val="center"/>
              <w:rPr>
                <w:sz w:val="18"/>
                <w:szCs w:val="18"/>
                <w:lang w:val="ru-RU"/>
              </w:rPr>
            </w:pPr>
          </w:p>
        </w:tc>
        <w:tc>
          <w:tcPr>
            <w:tcW w:w="29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8803983" w14:textId="77777777" w:rsidR="00F91C6C" w:rsidRPr="00F72F1C" w:rsidRDefault="00F91C6C" w:rsidP="004E3CFD">
            <w:pPr>
              <w:pStyle w:val="Tabletext"/>
              <w:spacing w:line="220" w:lineRule="exact"/>
              <w:jc w:val="center"/>
              <w:rPr>
                <w:sz w:val="18"/>
                <w:szCs w:val="18"/>
                <w:lang w:val="ru-RU"/>
              </w:rPr>
            </w:pPr>
            <w:r w:rsidRPr="00F72F1C">
              <w:rPr>
                <w:sz w:val="18"/>
                <w:szCs w:val="18"/>
                <w:lang w:val="ru-RU"/>
              </w:rPr>
              <w:t>Нет, используется только в целях описания/информирования</w:t>
            </w:r>
          </w:p>
        </w:tc>
      </w:tr>
      <w:tr w:rsidR="00F91C6C" w:rsidRPr="00F72F1C" w14:paraId="0560D680" w14:textId="77777777" w:rsidTr="00ED451A">
        <w:trPr>
          <w:trHeight w:val="1"/>
          <w:jc w:val="center"/>
        </w:trPr>
        <w:tc>
          <w:tcPr>
            <w:tcW w:w="11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0BA7BBAE" w14:textId="77777777" w:rsidR="00F91C6C" w:rsidRPr="00F72F1C" w:rsidRDefault="00F91C6C" w:rsidP="004E3CFD">
            <w:pPr>
              <w:pStyle w:val="Tabletext"/>
              <w:spacing w:line="220" w:lineRule="exact"/>
              <w:jc w:val="center"/>
              <w:rPr>
                <w:sz w:val="18"/>
                <w:szCs w:val="18"/>
                <w:lang w:val="ru-RU"/>
              </w:rPr>
            </w:pPr>
            <w:r w:rsidRPr="00F72F1C">
              <w:rPr>
                <w:sz w:val="18"/>
                <w:szCs w:val="18"/>
                <w:lang w:val="ru-RU"/>
              </w:rPr>
              <w:t>order</w:t>
            </w:r>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3CD7BD7B" w14:textId="77777777" w:rsidR="00F91C6C" w:rsidRPr="00F72F1C" w:rsidRDefault="00F91C6C" w:rsidP="004E3CFD">
            <w:pPr>
              <w:pStyle w:val="Tabletext"/>
              <w:spacing w:line="220" w:lineRule="exact"/>
              <w:rPr>
                <w:sz w:val="18"/>
                <w:szCs w:val="18"/>
                <w:lang w:val="ru-RU"/>
              </w:rPr>
            </w:pPr>
            <w:r w:rsidRPr="00F72F1C">
              <w:rPr>
                <w:sz w:val="18"/>
                <w:szCs w:val="18"/>
                <w:lang w:val="ru-RU"/>
              </w:rPr>
              <w:t>Порядок компонента HOA</w:t>
            </w:r>
          </w:p>
        </w:tc>
        <w:tc>
          <w:tcPr>
            <w:tcW w:w="7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tcPr>
          <w:p w14:paraId="3B8CE529" w14:textId="77777777" w:rsidR="00F91C6C" w:rsidRPr="00F72F1C" w:rsidRDefault="00F91C6C" w:rsidP="004E3CFD">
            <w:pPr>
              <w:pStyle w:val="Tabletext"/>
              <w:spacing w:line="220" w:lineRule="exact"/>
              <w:jc w:val="center"/>
              <w:rPr>
                <w:sz w:val="18"/>
                <w:szCs w:val="18"/>
                <w:lang w:val="ru-RU"/>
              </w:rPr>
            </w:pPr>
          </w:p>
        </w:tc>
        <w:tc>
          <w:tcPr>
            <w:tcW w:w="11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274028B1" w14:textId="77777777" w:rsidR="00F91C6C" w:rsidRPr="00F72F1C" w:rsidRDefault="00F91C6C" w:rsidP="004E3CFD">
            <w:pPr>
              <w:pStyle w:val="Tabletext"/>
              <w:spacing w:line="220" w:lineRule="exact"/>
              <w:jc w:val="center"/>
              <w:rPr>
                <w:sz w:val="18"/>
                <w:szCs w:val="18"/>
                <w:lang w:val="ru-RU"/>
              </w:rPr>
            </w:pPr>
            <w:r w:rsidRPr="00F72F1C">
              <w:rPr>
                <w:sz w:val="18"/>
                <w:szCs w:val="18"/>
                <w:lang w:val="ru-RU"/>
              </w:rPr>
              <w:t>1</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6365DD20" w14:textId="77777777" w:rsidR="00F91C6C" w:rsidRPr="00F72F1C" w:rsidRDefault="00F91C6C" w:rsidP="004E3CFD">
            <w:pPr>
              <w:pStyle w:val="Tabletext"/>
              <w:spacing w:line="220" w:lineRule="exact"/>
              <w:jc w:val="center"/>
              <w:rPr>
                <w:sz w:val="18"/>
                <w:szCs w:val="18"/>
                <w:lang w:val="ru-RU"/>
              </w:rPr>
            </w:pPr>
            <w:r w:rsidRPr="00F72F1C">
              <w:rPr>
                <w:sz w:val="18"/>
                <w:szCs w:val="18"/>
                <w:lang w:val="ru-RU"/>
              </w:rPr>
              <w:t>0 или 1</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55E0F1C3" w14:textId="77777777" w:rsidR="00F91C6C" w:rsidRPr="00F72F1C" w:rsidRDefault="00F91C6C" w:rsidP="004E3CFD">
            <w:pPr>
              <w:pStyle w:val="Tabletext"/>
              <w:spacing w:line="220" w:lineRule="exact"/>
              <w:jc w:val="center"/>
              <w:rPr>
                <w:sz w:val="18"/>
                <w:szCs w:val="18"/>
                <w:lang w:val="ru-RU"/>
              </w:rPr>
            </w:pPr>
          </w:p>
        </w:tc>
        <w:tc>
          <w:tcPr>
            <w:tcW w:w="29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1A79737" w14:textId="77777777" w:rsidR="00F91C6C" w:rsidRPr="00F72F1C" w:rsidRDefault="00F91C6C" w:rsidP="004E3CFD">
            <w:pPr>
              <w:pStyle w:val="Tabletext"/>
              <w:spacing w:line="220" w:lineRule="exact"/>
              <w:jc w:val="center"/>
              <w:rPr>
                <w:sz w:val="18"/>
                <w:szCs w:val="18"/>
                <w:lang w:val="ru-RU"/>
              </w:rPr>
            </w:pPr>
            <w:r w:rsidRPr="00F72F1C">
              <w:rPr>
                <w:sz w:val="18"/>
                <w:szCs w:val="18"/>
                <w:lang w:val="ru-RU"/>
              </w:rPr>
              <w:t>Да</w:t>
            </w:r>
          </w:p>
        </w:tc>
      </w:tr>
      <w:tr w:rsidR="00F91C6C" w:rsidRPr="00F72F1C" w14:paraId="45219DD2" w14:textId="77777777" w:rsidTr="00ED451A">
        <w:trPr>
          <w:trHeight w:val="1"/>
          <w:jc w:val="center"/>
        </w:trPr>
        <w:tc>
          <w:tcPr>
            <w:tcW w:w="11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6F11A4D8" w14:textId="77777777" w:rsidR="00F91C6C" w:rsidRPr="00F72F1C" w:rsidRDefault="00F91C6C" w:rsidP="004E3CFD">
            <w:pPr>
              <w:pStyle w:val="Tabletext"/>
              <w:spacing w:line="220" w:lineRule="exact"/>
              <w:jc w:val="center"/>
              <w:rPr>
                <w:sz w:val="18"/>
                <w:szCs w:val="18"/>
                <w:lang w:val="ru-RU"/>
              </w:rPr>
            </w:pPr>
            <w:r w:rsidRPr="00F72F1C">
              <w:rPr>
                <w:sz w:val="18"/>
                <w:szCs w:val="18"/>
                <w:lang w:val="ru-RU"/>
              </w:rPr>
              <w:t>degree</w:t>
            </w:r>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12EDE317" w14:textId="77777777" w:rsidR="00F91C6C" w:rsidRPr="00F72F1C" w:rsidRDefault="00F91C6C" w:rsidP="004E3CFD">
            <w:pPr>
              <w:pStyle w:val="Tabletext"/>
              <w:spacing w:line="220" w:lineRule="exact"/>
              <w:rPr>
                <w:sz w:val="18"/>
                <w:szCs w:val="18"/>
                <w:lang w:val="ru-RU"/>
              </w:rPr>
            </w:pPr>
            <w:r w:rsidRPr="00F72F1C">
              <w:rPr>
                <w:sz w:val="18"/>
                <w:szCs w:val="18"/>
                <w:lang w:val="ru-RU"/>
              </w:rPr>
              <w:t>Степень компонента HOA</w:t>
            </w:r>
          </w:p>
        </w:tc>
        <w:tc>
          <w:tcPr>
            <w:tcW w:w="7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tcPr>
          <w:p w14:paraId="4B2D9D21" w14:textId="77777777" w:rsidR="00F91C6C" w:rsidRPr="00F72F1C" w:rsidRDefault="00F91C6C" w:rsidP="004E3CFD">
            <w:pPr>
              <w:pStyle w:val="Tabletext"/>
              <w:spacing w:line="220" w:lineRule="exact"/>
              <w:jc w:val="center"/>
              <w:rPr>
                <w:sz w:val="18"/>
                <w:szCs w:val="18"/>
                <w:lang w:val="ru-RU"/>
              </w:rPr>
            </w:pPr>
          </w:p>
        </w:tc>
        <w:tc>
          <w:tcPr>
            <w:tcW w:w="11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2FF1E889" w14:textId="77777777" w:rsidR="00F91C6C" w:rsidRPr="00F72F1C" w:rsidRDefault="00F91C6C" w:rsidP="004E3CFD">
            <w:pPr>
              <w:pStyle w:val="Tabletext"/>
              <w:spacing w:line="220" w:lineRule="exact"/>
              <w:jc w:val="center"/>
              <w:rPr>
                <w:sz w:val="18"/>
                <w:szCs w:val="18"/>
                <w:lang w:val="ru-RU"/>
              </w:rPr>
            </w:pPr>
            <w:r w:rsidRPr="00F72F1C">
              <w:rPr>
                <w:sz w:val="18"/>
                <w:szCs w:val="18"/>
                <w:lang w:val="ru-RU"/>
              </w:rPr>
              <w:t>−1</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6E7298AC" w14:textId="77777777" w:rsidR="00F91C6C" w:rsidRPr="00F72F1C" w:rsidRDefault="00F91C6C" w:rsidP="004E3CFD">
            <w:pPr>
              <w:pStyle w:val="Tabletext"/>
              <w:spacing w:line="220" w:lineRule="exact"/>
              <w:jc w:val="center"/>
              <w:rPr>
                <w:sz w:val="18"/>
                <w:szCs w:val="18"/>
                <w:lang w:val="ru-RU"/>
              </w:rPr>
            </w:pPr>
            <w:r w:rsidRPr="00F72F1C">
              <w:rPr>
                <w:sz w:val="18"/>
                <w:szCs w:val="18"/>
                <w:lang w:val="ru-RU"/>
              </w:rPr>
              <w:t>0 или 1</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tcPr>
          <w:p w14:paraId="3D57F492" w14:textId="77777777" w:rsidR="00F91C6C" w:rsidRPr="00F72F1C" w:rsidRDefault="00F91C6C" w:rsidP="004E3CFD">
            <w:pPr>
              <w:pStyle w:val="Tabletext"/>
              <w:spacing w:line="220" w:lineRule="exact"/>
              <w:jc w:val="center"/>
              <w:rPr>
                <w:sz w:val="18"/>
                <w:szCs w:val="18"/>
                <w:lang w:val="ru-RU"/>
              </w:rPr>
            </w:pPr>
          </w:p>
        </w:tc>
        <w:tc>
          <w:tcPr>
            <w:tcW w:w="29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24E6911" w14:textId="77777777" w:rsidR="00F91C6C" w:rsidRPr="00F72F1C" w:rsidRDefault="00F91C6C" w:rsidP="004E3CFD">
            <w:pPr>
              <w:pStyle w:val="Tabletext"/>
              <w:spacing w:line="220" w:lineRule="exact"/>
              <w:jc w:val="center"/>
              <w:rPr>
                <w:sz w:val="18"/>
                <w:szCs w:val="18"/>
                <w:lang w:val="ru-RU"/>
              </w:rPr>
            </w:pPr>
            <w:r w:rsidRPr="00F72F1C">
              <w:rPr>
                <w:sz w:val="18"/>
                <w:szCs w:val="18"/>
                <w:lang w:val="ru-RU"/>
              </w:rPr>
              <w:t>Да</w:t>
            </w:r>
          </w:p>
        </w:tc>
      </w:tr>
      <w:tr w:rsidR="00F91C6C" w:rsidRPr="00F72F1C" w14:paraId="7F073B0A" w14:textId="77777777" w:rsidTr="00ED451A">
        <w:trPr>
          <w:trHeight w:val="1"/>
          <w:jc w:val="center"/>
        </w:trPr>
        <w:tc>
          <w:tcPr>
            <w:tcW w:w="11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35B069D1" w14:textId="77777777" w:rsidR="00F91C6C" w:rsidRPr="00F72F1C" w:rsidRDefault="00F91C6C" w:rsidP="004E3CFD">
            <w:pPr>
              <w:pStyle w:val="Tabletext"/>
              <w:spacing w:line="220" w:lineRule="exact"/>
              <w:jc w:val="center"/>
              <w:rPr>
                <w:sz w:val="18"/>
                <w:szCs w:val="18"/>
                <w:lang w:val="ru-RU"/>
              </w:rPr>
            </w:pPr>
            <w:r w:rsidRPr="00F72F1C">
              <w:rPr>
                <w:sz w:val="18"/>
                <w:szCs w:val="18"/>
                <w:lang w:val="ru-RU"/>
              </w:rPr>
              <w:t>normalization</w:t>
            </w:r>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4BD83950" w14:textId="77777777" w:rsidR="00F91C6C" w:rsidRPr="00F72F1C" w:rsidRDefault="00F91C6C" w:rsidP="004E3CFD">
            <w:pPr>
              <w:pStyle w:val="Tabletext"/>
              <w:spacing w:line="220" w:lineRule="exact"/>
              <w:rPr>
                <w:sz w:val="18"/>
                <w:szCs w:val="18"/>
                <w:lang w:val="ru-RU"/>
              </w:rPr>
            </w:pPr>
            <w:r w:rsidRPr="00F72F1C">
              <w:rPr>
                <w:sz w:val="18"/>
                <w:szCs w:val="18"/>
                <w:lang w:val="ru-RU"/>
              </w:rPr>
              <w:t>Указывает схему нормализации компонента HOA (N3D, SN3D, FuMa)</w:t>
            </w:r>
          </w:p>
        </w:tc>
        <w:tc>
          <w:tcPr>
            <w:tcW w:w="7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tcPr>
          <w:p w14:paraId="411B895B" w14:textId="77777777" w:rsidR="00F91C6C" w:rsidRPr="00F72F1C" w:rsidRDefault="00F91C6C" w:rsidP="004E3CFD">
            <w:pPr>
              <w:pStyle w:val="Tabletext"/>
              <w:spacing w:line="220" w:lineRule="exact"/>
              <w:jc w:val="center"/>
              <w:rPr>
                <w:sz w:val="18"/>
                <w:szCs w:val="18"/>
                <w:lang w:val="ru-RU"/>
              </w:rPr>
            </w:pPr>
          </w:p>
        </w:tc>
        <w:tc>
          <w:tcPr>
            <w:tcW w:w="11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587132FC" w14:textId="77777777" w:rsidR="00F91C6C" w:rsidRPr="00F72F1C" w:rsidRDefault="00F91C6C" w:rsidP="004E3CFD">
            <w:pPr>
              <w:pStyle w:val="Tabletext"/>
              <w:spacing w:line="220" w:lineRule="exact"/>
              <w:jc w:val="center"/>
              <w:rPr>
                <w:sz w:val="18"/>
                <w:szCs w:val="18"/>
                <w:lang w:val="ru-RU"/>
              </w:rPr>
            </w:pPr>
            <w:r w:rsidRPr="00F72F1C">
              <w:rPr>
                <w:sz w:val="18"/>
                <w:szCs w:val="18"/>
                <w:lang w:val="ru-RU"/>
              </w:rPr>
              <w:t>N3D</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09BDDFF7" w14:textId="77777777" w:rsidR="00F91C6C" w:rsidRPr="00F72F1C" w:rsidRDefault="00F91C6C" w:rsidP="004E3CFD">
            <w:pPr>
              <w:pStyle w:val="Tabletext"/>
              <w:spacing w:line="220" w:lineRule="exact"/>
              <w:jc w:val="center"/>
              <w:rPr>
                <w:sz w:val="18"/>
                <w:szCs w:val="18"/>
                <w:lang w:val="ru-RU"/>
              </w:rPr>
            </w:pPr>
            <w:r w:rsidRPr="00F72F1C">
              <w:rPr>
                <w:sz w:val="18"/>
                <w:szCs w:val="18"/>
                <w:lang w:val="ru-RU"/>
              </w:rPr>
              <w:t>0 или 1</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5445C838" w14:textId="77777777" w:rsidR="00F91C6C" w:rsidRPr="00F72F1C" w:rsidRDefault="00F91C6C" w:rsidP="004E3CFD">
            <w:pPr>
              <w:pStyle w:val="Tabletext"/>
              <w:spacing w:line="220" w:lineRule="exact"/>
              <w:jc w:val="center"/>
              <w:rPr>
                <w:sz w:val="18"/>
                <w:szCs w:val="18"/>
                <w:lang w:val="ru-RU"/>
              </w:rPr>
            </w:pPr>
            <w:r w:rsidRPr="00F72F1C">
              <w:rPr>
                <w:sz w:val="18"/>
                <w:szCs w:val="18"/>
                <w:lang w:val="ru-RU"/>
              </w:rPr>
              <w:t>SN3D</w:t>
            </w:r>
          </w:p>
        </w:tc>
        <w:tc>
          <w:tcPr>
            <w:tcW w:w="29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41EDCBF" w14:textId="77777777" w:rsidR="00F91C6C" w:rsidRPr="00F72F1C" w:rsidRDefault="00F91C6C" w:rsidP="004E3CFD">
            <w:pPr>
              <w:pStyle w:val="Tabletext"/>
              <w:spacing w:line="220" w:lineRule="exact"/>
              <w:jc w:val="center"/>
              <w:rPr>
                <w:sz w:val="18"/>
                <w:szCs w:val="18"/>
                <w:lang w:val="ru-RU"/>
              </w:rPr>
            </w:pPr>
            <w:r w:rsidRPr="00F72F1C">
              <w:rPr>
                <w:sz w:val="18"/>
                <w:szCs w:val="18"/>
                <w:lang w:val="ru-RU"/>
              </w:rPr>
              <w:t>Нет</w:t>
            </w:r>
          </w:p>
        </w:tc>
      </w:tr>
    </w:tbl>
    <w:p w14:paraId="33230D8B" w14:textId="1BCBE2E3" w:rsidR="00ED7C1E" w:rsidRPr="00F72F1C" w:rsidRDefault="00ED7C1E" w:rsidP="00ED7C1E">
      <w:pPr>
        <w:pStyle w:val="TableNo"/>
        <w:rPr>
          <w:lang w:val="ru-RU"/>
        </w:rPr>
      </w:pPr>
      <w:r w:rsidRPr="00F72F1C">
        <w:rPr>
          <w:lang w:val="ru-RU"/>
        </w:rPr>
        <w:lastRenderedPageBreak/>
        <w:t>ТАБЛИЦА А1-20</w:t>
      </w:r>
      <w:r>
        <w:rPr>
          <w:lang w:val="ru-RU"/>
        </w:rPr>
        <w:t xml:space="preserve"> (</w:t>
      </w:r>
      <w:r w:rsidRPr="00ED7C1E">
        <w:rPr>
          <w:i/>
          <w:iCs/>
          <w:lang w:val="ru-RU"/>
        </w:rPr>
        <w:t>окончание</w:t>
      </w:r>
      <w:r>
        <w:rPr>
          <w:lang w:val="ru-RU"/>
        </w:rPr>
        <w:t>)</w:t>
      </w:r>
    </w:p>
    <w:tbl>
      <w:tblPr>
        <w:tblW w:w="9751" w:type="dxa"/>
        <w:jc w:val="center"/>
        <w:tblLayout w:type="fixed"/>
        <w:tblLook w:val="00A0" w:firstRow="1" w:lastRow="0" w:firstColumn="1" w:lastColumn="0" w:noHBand="0" w:noVBand="0"/>
      </w:tblPr>
      <w:tblGrid>
        <w:gridCol w:w="1166"/>
        <w:gridCol w:w="1525"/>
        <w:gridCol w:w="792"/>
        <w:gridCol w:w="1192"/>
        <w:gridCol w:w="851"/>
        <w:gridCol w:w="1275"/>
        <w:gridCol w:w="2950"/>
      </w:tblGrid>
      <w:tr w:rsidR="00ED7C1E" w:rsidRPr="00F72F1C" w14:paraId="3F79CFF6" w14:textId="77777777" w:rsidTr="0074623B">
        <w:trPr>
          <w:trHeight w:val="1"/>
          <w:tblHeader/>
          <w:jc w:val="center"/>
        </w:trPr>
        <w:tc>
          <w:tcPr>
            <w:tcW w:w="116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33528BB0" w14:textId="77777777" w:rsidR="00ED7C1E" w:rsidRPr="00F72F1C" w:rsidRDefault="00ED7C1E" w:rsidP="0074623B">
            <w:pPr>
              <w:pStyle w:val="Tablehead"/>
              <w:keepLines/>
              <w:spacing w:line="220" w:lineRule="exact"/>
              <w:rPr>
                <w:sz w:val="18"/>
                <w:szCs w:val="18"/>
                <w:lang w:val="ru-RU"/>
              </w:rPr>
            </w:pPr>
            <w:r w:rsidRPr="00F72F1C">
              <w:rPr>
                <w:sz w:val="18"/>
                <w:szCs w:val="18"/>
                <w:lang w:val="ru-RU"/>
              </w:rPr>
              <w:t>Подэлемент</w:t>
            </w:r>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00C5BD77" w14:textId="77777777" w:rsidR="00ED7C1E" w:rsidRPr="00F72F1C" w:rsidRDefault="00ED7C1E" w:rsidP="0074623B">
            <w:pPr>
              <w:pStyle w:val="Tablehead"/>
              <w:keepLines/>
              <w:spacing w:line="220" w:lineRule="exact"/>
              <w:rPr>
                <w:sz w:val="18"/>
                <w:szCs w:val="18"/>
                <w:lang w:val="ru-RU"/>
              </w:rPr>
            </w:pPr>
            <w:r w:rsidRPr="00F72F1C">
              <w:rPr>
                <w:sz w:val="18"/>
                <w:szCs w:val="18"/>
                <w:lang w:val="ru-RU"/>
              </w:rPr>
              <w:t>Описание</w:t>
            </w:r>
          </w:p>
        </w:tc>
        <w:tc>
          <w:tcPr>
            <w:tcW w:w="79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3D0223E2" w14:textId="77777777" w:rsidR="00ED7C1E" w:rsidRPr="00F72F1C" w:rsidRDefault="00ED7C1E" w:rsidP="0074623B">
            <w:pPr>
              <w:pStyle w:val="Tablehead"/>
              <w:keepLines/>
              <w:spacing w:line="220" w:lineRule="exact"/>
              <w:rPr>
                <w:sz w:val="18"/>
                <w:szCs w:val="18"/>
                <w:lang w:val="ru-RU"/>
              </w:rPr>
            </w:pPr>
            <w:r w:rsidRPr="00F72F1C">
              <w:rPr>
                <w:sz w:val="18"/>
                <w:szCs w:val="18"/>
                <w:lang w:val="ru-RU"/>
              </w:rPr>
              <w:t>Ед. изм.</w:t>
            </w:r>
          </w:p>
        </w:tc>
        <w:tc>
          <w:tcPr>
            <w:tcW w:w="119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1627664A" w14:textId="77777777" w:rsidR="00ED7C1E" w:rsidRPr="00F72F1C" w:rsidRDefault="00ED7C1E" w:rsidP="0074623B">
            <w:pPr>
              <w:pStyle w:val="Tablehead"/>
              <w:keepLines/>
              <w:spacing w:line="220" w:lineRule="exact"/>
              <w:rPr>
                <w:sz w:val="18"/>
                <w:szCs w:val="18"/>
                <w:lang w:val="ru-RU"/>
              </w:rPr>
            </w:pPr>
            <w:r w:rsidRPr="00F72F1C">
              <w:rPr>
                <w:sz w:val="18"/>
                <w:szCs w:val="18"/>
                <w:lang w:val="ru-RU"/>
              </w:rPr>
              <w:t>Пример</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008BEFAA" w14:textId="77777777" w:rsidR="00ED7C1E" w:rsidRPr="00F72F1C" w:rsidRDefault="00ED7C1E" w:rsidP="0074623B">
            <w:pPr>
              <w:pStyle w:val="Tablehead"/>
              <w:keepLines/>
              <w:spacing w:line="220" w:lineRule="exact"/>
              <w:rPr>
                <w:sz w:val="18"/>
                <w:szCs w:val="18"/>
                <w:lang w:val="ru-RU"/>
              </w:rPr>
            </w:pPr>
            <w:r w:rsidRPr="00F72F1C">
              <w:rPr>
                <w:sz w:val="18"/>
                <w:szCs w:val="18"/>
                <w:lang w:val="ru-RU"/>
              </w:rPr>
              <w:t>Коли-чество</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vAlign w:val="center"/>
            <w:hideMark/>
          </w:tcPr>
          <w:p w14:paraId="13760AE0" w14:textId="77777777" w:rsidR="00ED7C1E" w:rsidRPr="00F72F1C" w:rsidRDefault="00ED7C1E" w:rsidP="0074623B">
            <w:pPr>
              <w:pStyle w:val="Tablehead"/>
              <w:keepLines/>
              <w:spacing w:line="220" w:lineRule="exact"/>
              <w:rPr>
                <w:sz w:val="18"/>
                <w:szCs w:val="18"/>
                <w:lang w:val="ru-RU"/>
              </w:rPr>
            </w:pPr>
            <w:r w:rsidRPr="00F72F1C">
              <w:rPr>
                <w:sz w:val="18"/>
                <w:szCs w:val="18"/>
                <w:lang w:val="ru-RU"/>
              </w:rPr>
              <w:t>Значение по умолчанию</w:t>
            </w:r>
          </w:p>
        </w:tc>
        <w:tc>
          <w:tcPr>
            <w:tcW w:w="295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28BFD1B" w14:textId="77777777" w:rsidR="00ED7C1E" w:rsidRPr="00F72F1C" w:rsidRDefault="00ED7C1E" w:rsidP="0074623B">
            <w:pPr>
              <w:pStyle w:val="Tablehead"/>
              <w:keepLines/>
              <w:spacing w:line="220" w:lineRule="exact"/>
              <w:rPr>
                <w:sz w:val="18"/>
                <w:szCs w:val="18"/>
                <w:lang w:val="ru-RU"/>
              </w:rPr>
            </w:pPr>
            <w:r w:rsidRPr="00F72F1C">
              <w:rPr>
                <w:sz w:val="18"/>
                <w:szCs w:val="18"/>
                <w:lang w:val="ru-RU"/>
              </w:rPr>
              <w:t>Обязательный</w:t>
            </w:r>
          </w:p>
        </w:tc>
      </w:tr>
      <w:tr w:rsidR="00F91C6C" w:rsidRPr="00F72F1C" w14:paraId="70D4C8EC" w14:textId="77777777" w:rsidTr="00ED451A">
        <w:trPr>
          <w:trHeight w:val="1"/>
          <w:jc w:val="center"/>
        </w:trPr>
        <w:tc>
          <w:tcPr>
            <w:tcW w:w="11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370847DF" w14:textId="77777777" w:rsidR="00F91C6C" w:rsidRPr="00F72F1C" w:rsidRDefault="00F91C6C" w:rsidP="004E3CFD">
            <w:pPr>
              <w:pStyle w:val="Tabletext"/>
              <w:spacing w:line="220" w:lineRule="exact"/>
              <w:jc w:val="center"/>
              <w:rPr>
                <w:sz w:val="18"/>
                <w:szCs w:val="18"/>
                <w:lang w:val="ru-RU"/>
              </w:rPr>
            </w:pPr>
            <w:r w:rsidRPr="00F72F1C">
              <w:rPr>
                <w:sz w:val="18"/>
                <w:szCs w:val="18"/>
                <w:lang w:val="ru-RU"/>
              </w:rPr>
              <w:t>nfcRefDist</w:t>
            </w:r>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53BA19BE" w14:textId="77777777" w:rsidR="00F91C6C" w:rsidRPr="00F72F1C" w:rsidRDefault="00F91C6C" w:rsidP="004E3CFD">
            <w:pPr>
              <w:pStyle w:val="Tabletext"/>
              <w:spacing w:line="220" w:lineRule="exact"/>
              <w:rPr>
                <w:sz w:val="18"/>
                <w:szCs w:val="18"/>
                <w:lang w:val="ru-RU"/>
              </w:rPr>
            </w:pPr>
            <w:r w:rsidRPr="00F72F1C">
              <w:rPr>
                <w:sz w:val="18"/>
                <w:szCs w:val="18"/>
                <w:lang w:val="ru-RU"/>
              </w:rPr>
              <w:t>Указывает эталонное расстояние установки громкоговорителей для компенсации в ближней зоне (NFC). Если значение nfcRefDist не определено или равно 0, NFC не требуется</w:t>
            </w:r>
          </w:p>
        </w:tc>
        <w:tc>
          <w:tcPr>
            <w:tcW w:w="7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257A5ECC" w14:textId="77777777" w:rsidR="00F91C6C" w:rsidRPr="00F72F1C" w:rsidRDefault="00F91C6C" w:rsidP="004E3CFD">
            <w:pPr>
              <w:pStyle w:val="Tabletext"/>
              <w:spacing w:line="220" w:lineRule="exact"/>
              <w:jc w:val="center"/>
              <w:rPr>
                <w:sz w:val="18"/>
                <w:szCs w:val="18"/>
                <w:lang w:val="ru-RU"/>
              </w:rPr>
            </w:pPr>
            <w:r w:rsidRPr="00F72F1C">
              <w:rPr>
                <w:sz w:val="18"/>
                <w:szCs w:val="18"/>
                <w:lang w:val="ru-RU"/>
              </w:rPr>
              <w:t>метры</w:t>
            </w:r>
          </w:p>
        </w:tc>
        <w:tc>
          <w:tcPr>
            <w:tcW w:w="11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62938A9B" w14:textId="77777777" w:rsidR="00F91C6C" w:rsidRPr="00F72F1C" w:rsidRDefault="00F91C6C" w:rsidP="004E3CFD">
            <w:pPr>
              <w:pStyle w:val="Tabletext"/>
              <w:spacing w:line="220" w:lineRule="exact"/>
              <w:jc w:val="center"/>
              <w:rPr>
                <w:sz w:val="18"/>
                <w:szCs w:val="18"/>
                <w:lang w:val="ru-RU"/>
              </w:rPr>
            </w:pPr>
            <w:r w:rsidRPr="00F72F1C">
              <w:rPr>
                <w:sz w:val="18"/>
                <w:szCs w:val="18"/>
                <w:lang w:val="ru-RU"/>
              </w:rPr>
              <w:t>2</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5139359F" w14:textId="77777777" w:rsidR="00F91C6C" w:rsidRPr="00F72F1C" w:rsidRDefault="00F91C6C" w:rsidP="004E3CFD">
            <w:pPr>
              <w:pStyle w:val="Tabletext"/>
              <w:spacing w:line="220" w:lineRule="exact"/>
              <w:jc w:val="center"/>
              <w:rPr>
                <w:sz w:val="18"/>
                <w:szCs w:val="18"/>
                <w:lang w:val="ru-RU"/>
              </w:rPr>
            </w:pPr>
            <w:r w:rsidRPr="00F72F1C">
              <w:rPr>
                <w:sz w:val="18"/>
                <w:szCs w:val="18"/>
                <w:lang w:val="ru-RU"/>
              </w:rPr>
              <w:t>0 или 1</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1ACB0262" w14:textId="77777777" w:rsidR="00F91C6C" w:rsidRPr="00F72F1C" w:rsidRDefault="00F91C6C" w:rsidP="004E3CFD">
            <w:pPr>
              <w:pStyle w:val="Tabletext"/>
              <w:spacing w:line="220" w:lineRule="exact"/>
              <w:jc w:val="center"/>
              <w:rPr>
                <w:sz w:val="18"/>
                <w:szCs w:val="18"/>
                <w:lang w:val="ru-RU"/>
              </w:rPr>
            </w:pPr>
            <w:r w:rsidRPr="00F72F1C">
              <w:rPr>
                <w:sz w:val="18"/>
                <w:szCs w:val="18"/>
                <w:lang w:val="ru-RU"/>
              </w:rPr>
              <w:t>0</w:t>
            </w:r>
          </w:p>
        </w:tc>
        <w:tc>
          <w:tcPr>
            <w:tcW w:w="29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9273979" w14:textId="77777777" w:rsidR="00F91C6C" w:rsidRPr="00F72F1C" w:rsidDel="00256F2E" w:rsidRDefault="00F91C6C" w:rsidP="004E3CFD">
            <w:pPr>
              <w:pStyle w:val="Tabletext"/>
              <w:spacing w:line="220" w:lineRule="exact"/>
              <w:jc w:val="center"/>
              <w:rPr>
                <w:sz w:val="18"/>
                <w:szCs w:val="18"/>
                <w:lang w:val="ru-RU"/>
              </w:rPr>
            </w:pPr>
            <w:r w:rsidRPr="00F72F1C">
              <w:rPr>
                <w:sz w:val="18"/>
                <w:szCs w:val="18"/>
                <w:lang w:val="ru-RU"/>
              </w:rPr>
              <w:t>Нет</w:t>
            </w:r>
          </w:p>
        </w:tc>
      </w:tr>
      <w:tr w:rsidR="00F91C6C" w:rsidRPr="00F72F1C" w14:paraId="6EE38CB2" w14:textId="77777777" w:rsidTr="00ED451A">
        <w:trPr>
          <w:trHeight w:val="1"/>
          <w:jc w:val="center"/>
        </w:trPr>
        <w:tc>
          <w:tcPr>
            <w:tcW w:w="11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2E2CEA37" w14:textId="77777777" w:rsidR="00F91C6C" w:rsidRPr="00F72F1C" w:rsidRDefault="00F91C6C" w:rsidP="004E3CFD">
            <w:pPr>
              <w:pStyle w:val="Tabletext"/>
              <w:keepNext/>
              <w:keepLines/>
              <w:spacing w:line="220" w:lineRule="exact"/>
              <w:ind w:left="1134" w:hanging="1134"/>
              <w:jc w:val="center"/>
              <w:outlineLvl w:val="1"/>
              <w:rPr>
                <w:sz w:val="18"/>
                <w:szCs w:val="18"/>
                <w:lang w:val="ru-RU"/>
              </w:rPr>
            </w:pPr>
            <w:r w:rsidRPr="00F72F1C">
              <w:rPr>
                <w:sz w:val="18"/>
                <w:szCs w:val="18"/>
                <w:lang w:val="ru-RU"/>
              </w:rPr>
              <w:t>screenRef</w:t>
            </w:r>
          </w:p>
        </w:tc>
        <w:tc>
          <w:tcPr>
            <w:tcW w:w="152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0C2209CA" w14:textId="77777777" w:rsidR="00F91C6C" w:rsidRPr="00F72F1C" w:rsidRDefault="00F91C6C" w:rsidP="004E3CFD">
            <w:pPr>
              <w:pStyle w:val="Tabletext"/>
              <w:spacing w:line="220" w:lineRule="exact"/>
              <w:rPr>
                <w:sz w:val="18"/>
                <w:szCs w:val="18"/>
                <w:lang w:val="ru-RU"/>
              </w:rPr>
            </w:pPr>
            <w:r w:rsidRPr="00F72F1C">
              <w:rPr>
                <w:sz w:val="18"/>
                <w:szCs w:val="18"/>
                <w:lang w:val="ru-RU"/>
              </w:rPr>
              <w:t>Указывает, связан ли компонент с экраном (флаг 1) или нет (флаг 0)</w:t>
            </w:r>
          </w:p>
        </w:tc>
        <w:tc>
          <w:tcPr>
            <w:tcW w:w="7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10DE3AA4" w14:textId="77777777" w:rsidR="00F91C6C" w:rsidRPr="00F72F1C" w:rsidRDefault="00F91C6C" w:rsidP="004E3CFD">
            <w:pPr>
              <w:pStyle w:val="Tabletext"/>
              <w:spacing w:line="220" w:lineRule="exact"/>
              <w:jc w:val="center"/>
              <w:rPr>
                <w:sz w:val="18"/>
                <w:szCs w:val="18"/>
                <w:lang w:val="ru-RU"/>
              </w:rPr>
            </w:pPr>
            <w:r w:rsidRPr="00F72F1C">
              <w:rPr>
                <w:sz w:val="18"/>
                <w:szCs w:val="18"/>
                <w:lang w:val="ru-RU"/>
              </w:rPr>
              <w:t>Флаг 1/0</w:t>
            </w:r>
          </w:p>
        </w:tc>
        <w:tc>
          <w:tcPr>
            <w:tcW w:w="11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387C5828" w14:textId="77777777" w:rsidR="00F91C6C" w:rsidRPr="00F72F1C" w:rsidRDefault="00F91C6C" w:rsidP="004E3CFD">
            <w:pPr>
              <w:pStyle w:val="Tabletext"/>
              <w:spacing w:line="220" w:lineRule="exact"/>
              <w:jc w:val="center"/>
              <w:rPr>
                <w:sz w:val="18"/>
                <w:szCs w:val="18"/>
                <w:lang w:val="ru-RU"/>
              </w:rPr>
            </w:pPr>
            <w:r w:rsidRPr="00F72F1C">
              <w:rPr>
                <w:sz w:val="18"/>
                <w:szCs w:val="18"/>
                <w:lang w:val="ru-RU"/>
              </w:rPr>
              <w:t>0</w:t>
            </w:r>
          </w:p>
        </w:tc>
        <w:tc>
          <w:tcPr>
            <w:tcW w:w="85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154EC150" w14:textId="77777777" w:rsidR="00F91C6C" w:rsidRPr="00F72F1C" w:rsidRDefault="00F91C6C" w:rsidP="004E3CFD">
            <w:pPr>
              <w:pStyle w:val="Tabletext"/>
              <w:spacing w:line="220" w:lineRule="exact"/>
              <w:jc w:val="center"/>
              <w:rPr>
                <w:sz w:val="18"/>
                <w:szCs w:val="18"/>
                <w:lang w:val="ru-RU"/>
              </w:rPr>
            </w:pPr>
            <w:r w:rsidRPr="00F72F1C">
              <w:rPr>
                <w:sz w:val="18"/>
                <w:szCs w:val="18"/>
                <w:lang w:val="ru-RU"/>
              </w:rPr>
              <w:t>0 или 1</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095AD82F" w14:textId="77777777" w:rsidR="00F91C6C" w:rsidRPr="00F72F1C" w:rsidRDefault="00F91C6C" w:rsidP="004E3CFD">
            <w:pPr>
              <w:pStyle w:val="Tabletext"/>
              <w:spacing w:line="220" w:lineRule="exact"/>
              <w:jc w:val="center"/>
              <w:rPr>
                <w:sz w:val="18"/>
                <w:szCs w:val="18"/>
                <w:lang w:val="ru-RU"/>
              </w:rPr>
            </w:pPr>
            <w:r w:rsidRPr="00F72F1C">
              <w:rPr>
                <w:sz w:val="18"/>
                <w:szCs w:val="18"/>
                <w:lang w:val="ru-RU"/>
              </w:rPr>
              <w:t>0</w:t>
            </w:r>
          </w:p>
        </w:tc>
        <w:tc>
          <w:tcPr>
            <w:tcW w:w="295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D242670" w14:textId="77777777" w:rsidR="00F91C6C" w:rsidRPr="00F72F1C" w:rsidRDefault="00F91C6C" w:rsidP="004E3CFD">
            <w:pPr>
              <w:pStyle w:val="Tabletext"/>
              <w:spacing w:line="220" w:lineRule="exact"/>
              <w:jc w:val="center"/>
              <w:rPr>
                <w:sz w:val="18"/>
                <w:szCs w:val="18"/>
                <w:lang w:val="ru-RU"/>
              </w:rPr>
            </w:pPr>
            <w:r w:rsidRPr="00F72F1C">
              <w:rPr>
                <w:sz w:val="18"/>
                <w:szCs w:val="18"/>
                <w:lang w:val="ru-RU"/>
              </w:rPr>
              <w:t>Нет</w:t>
            </w:r>
          </w:p>
        </w:tc>
      </w:tr>
    </w:tbl>
    <w:p w14:paraId="41B0DE1B" w14:textId="77777777" w:rsidR="00ED451A" w:rsidRPr="00F72F1C" w:rsidRDefault="00ED451A" w:rsidP="00ED451A">
      <w:pPr>
        <w:pStyle w:val="Tablefin"/>
        <w:rPr>
          <w:lang w:val="ru-RU"/>
        </w:rPr>
      </w:pPr>
    </w:p>
    <w:p w14:paraId="5FA2F8B4" w14:textId="77777777" w:rsidR="00F91C6C" w:rsidRPr="00F72F1C" w:rsidRDefault="00F91C6C" w:rsidP="00F91C6C">
      <w:pPr>
        <w:pStyle w:val="Heading5"/>
        <w:rPr>
          <w:lang w:val="ru-RU"/>
        </w:rPr>
      </w:pPr>
      <w:r w:rsidRPr="00F72F1C">
        <w:rPr>
          <w:lang w:val="ru-RU"/>
        </w:rPr>
        <w:t>5.4.3.4.1</w:t>
      </w:r>
      <w:r w:rsidRPr="00F72F1C">
        <w:rPr>
          <w:lang w:val="ru-RU"/>
        </w:rPr>
        <w:tab/>
        <w:t>Пример кода</w:t>
      </w:r>
    </w:p>
    <w:p w14:paraId="0A2BFC3E" w14:textId="77777777" w:rsidR="00F91C6C" w:rsidRPr="00F72F1C"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F72F1C" w14:paraId="365013D0" w14:textId="77777777" w:rsidTr="004E3CFD">
        <w:trPr>
          <w:trHeight w:val="1"/>
        </w:trPr>
        <w:tc>
          <w:tcPr>
            <w:tcW w:w="95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4788ABF" w14:textId="77777777" w:rsidR="00F91C6C" w:rsidRPr="00F72F1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6"/>
                <w:szCs w:val="16"/>
                <w:lang w:val="en-US"/>
              </w:rPr>
            </w:pPr>
            <w:r w:rsidRPr="00F72F1C">
              <w:rPr>
                <w:rFonts w:ascii="Courier New" w:hAnsi="Courier New"/>
                <w:sz w:val="16"/>
                <w:szCs w:val="16"/>
                <w:lang w:val="en-US"/>
              </w:rPr>
              <w:t>&lt;audioBlockFormat ...&gt;</w:t>
            </w:r>
          </w:p>
          <w:p w14:paraId="2F6FB261" w14:textId="77777777" w:rsidR="00F91C6C" w:rsidRPr="00F72F1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6"/>
                <w:szCs w:val="16"/>
                <w:lang w:val="en-US"/>
              </w:rPr>
            </w:pPr>
            <w:r w:rsidRPr="00F72F1C">
              <w:rPr>
                <w:rFonts w:ascii="Courier New" w:hAnsi="Courier New"/>
                <w:sz w:val="16"/>
                <w:szCs w:val="16"/>
                <w:lang w:val="en-US"/>
              </w:rPr>
              <w:t xml:space="preserve">  &lt;degree&gt;1&lt;/degree&gt;</w:t>
            </w:r>
          </w:p>
          <w:p w14:paraId="6B1B09C7" w14:textId="77777777" w:rsidR="00F91C6C" w:rsidRPr="00F72F1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6"/>
                <w:szCs w:val="16"/>
                <w:lang w:val="en-US"/>
              </w:rPr>
            </w:pPr>
            <w:r w:rsidRPr="00F72F1C">
              <w:rPr>
                <w:rFonts w:ascii="Courier New" w:hAnsi="Courier New"/>
                <w:sz w:val="16"/>
                <w:szCs w:val="16"/>
                <w:lang w:val="en-US"/>
              </w:rPr>
              <w:t xml:space="preserve">  &lt;order&gt;1&lt;/order&gt;</w:t>
            </w:r>
          </w:p>
          <w:p w14:paraId="07530FA2" w14:textId="77777777" w:rsidR="00F91C6C" w:rsidRPr="00F72F1C"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ind w:left="1134" w:hanging="1134"/>
              <w:outlineLvl w:val="3"/>
              <w:rPr>
                <w:rFonts w:ascii="Courier New" w:hAnsi="Courier New"/>
                <w:b/>
                <w:bCs/>
                <w:sz w:val="16"/>
                <w:szCs w:val="16"/>
                <w:lang w:val="ru-RU"/>
              </w:rPr>
            </w:pPr>
            <w:r w:rsidRPr="00F72F1C">
              <w:rPr>
                <w:rFonts w:ascii="Courier New" w:hAnsi="Courier New"/>
                <w:sz w:val="16"/>
                <w:szCs w:val="16"/>
                <w:lang w:val="en-US"/>
              </w:rPr>
              <w:t xml:space="preserve">  </w:t>
            </w:r>
            <w:r w:rsidRPr="00F72F1C">
              <w:rPr>
                <w:rFonts w:ascii="Courier New" w:hAnsi="Courier New"/>
                <w:sz w:val="16"/>
                <w:szCs w:val="16"/>
                <w:lang w:val="ru-RU"/>
              </w:rPr>
              <w:t>&lt;normalization&gt;N3D&lt;/normalization&gt;</w:t>
            </w:r>
          </w:p>
          <w:p w14:paraId="188B628A" w14:textId="77777777" w:rsidR="00F91C6C" w:rsidRPr="00F72F1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szCs w:val="16"/>
                <w:lang w:val="ru-RU"/>
              </w:rPr>
            </w:pPr>
            <w:r w:rsidRPr="00F72F1C">
              <w:rPr>
                <w:rFonts w:ascii="Courier New" w:hAnsi="Courier New"/>
                <w:sz w:val="16"/>
                <w:szCs w:val="16"/>
                <w:lang w:val="ru-RU"/>
              </w:rPr>
              <w:t>&lt;/audioBlockFormat&gt;</w:t>
            </w:r>
          </w:p>
        </w:tc>
      </w:tr>
    </w:tbl>
    <w:p w14:paraId="6F9EE10A" w14:textId="77777777" w:rsidR="00F91C6C" w:rsidRPr="00F72F1C" w:rsidRDefault="00F91C6C" w:rsidP="00F91C6C">
      <w:pPr>
        <w:pStyle w:val="Heading4"/>
        <w:rPr>
          <w:lang w:val="ru-RU"/>
        </w:rPr>
      </w:pPr>
      <w:r w:rsidRPr="00F72F1C">
        <w:rPr>
          <w:lang w:val="ru-RU"/>
        </w:rPr>
        <w:t>5.4.3.5</w:t>
      </w:r>
      <w:r w:rsidRPr="00F72F1C">
        <w:rPr>
          <w:lang w:val="ru-RU"/>
        </w:rPr>
        <w:tab/>
        <w:t>Если audioChannelFormat.typeDefinition == "Binaural"</w:t>
      </w:r>
    </w:p>
    <w:p w14:paraId="5E2D7436" w14:textId="11840BE3" w:rsidR="00FA4306" w:rsidRPr="00F72F1C" w:rsidRDefault="00DB7699" w:rsidP="00DB7699">
      <w:pPr>
        <w:rPr>
          <w:lang w:val="ru-RU"/>
        </w:rPr>
      </w:pPr>
      <w:bookmarkStart w:id="85" w:name="_Hlk143019204"/>
      <w:r w:rsidRPr="00F72F1C">
        <w:rPr>
          <w:lang w:val="ru-RU"/>
        </w:rPr>
        <w:t xml:space="preserve">С учетом того, что бинауральный звук состоит из двух каналов, для левого и правого уха, должно быть установлено значение атрибута audioChannelFormatName либо </w:t>
      </w:r>
      <w:r w:rsidR="00D743D5">
        <w:rPr>
          <w:lang w:val="ru-RU"/>
        </w:rPr>
        <w:t>"</w:t>
      </w:r>
      <w:r w:rsidRPr="00F72F1C">
        <w:rPr>
          <w:lang w:val="ru-RU"/>
        </w:rPr>
        <w:t>LeftEar</w:t>
      </w:r>
      <w:r w:rsidR="00D743D5">
        <w:rPr>
          <w:lang w:val="ru-RU"/>
        </w:rPr>
        <w:t>"</w:t>
      </w:r>
      <w:r w:rsidRPr="00F72F1C">
        <w:rPr>
          <w:lang w:val="ru-RU"/>
        </w:rPr>
        <w:t xml:space="preserve">, либо </w:t>
      </w:r>
      <w:r w:rsidR="00D743D5">
        <w:rPr>
          <w:lang w:val="ru-RU"/>
        </w:rPr>
        <w:t>"</w:t>
      </w:r>
      <w:r w:rsidRPr="00F72F1C">
        <w:rPr>
          <w:lang w:val="ru-RU"/>
        </w:rPr>
        <w:t>RightEar</w:t>
      </w:r>
      <w:r w:rsidR="00D743D5">
        <w:rPr>
          <w:lang w:val="ru-RU"/>
        </w:rPr>
        <w:t>"</w:t>
      </w:r>
      <w:r w:rsidRPr="00F72F1C">
        <w:rPr>
          <w:lang w:val="ru-RU"/>
        </w:rPr>
        <w:t>.</w:t>
      </w:r>
    </w:p>
    <w:p w14:paraId="10D031C8" w14:textId="4E117B5A" w:rsidR="00FA4306" w:rsidRPr="00F72F1C" w:rsidRDefault="00DB7699" w:rsidP="00DB7699">
      <w:pPr>
        <w:pStyle w:val="Note"/>
        <w:rPr>
          <w:lang w:val="ru-RU"/>
        </w:rPr>
      </w:pPr>
      <w:r w:rsidRPr="00F72F1C">
        <w:rPr>
          <w:lang w:val="ru-RU"/>
        </w:rPr>
        <w:t>ПРИМЕЧАНИЕ.</w:t>
      </w:r>
      <w:r w:rsidR="007F127B">
        <w:rPr>
          <w:lang w:val="ru-RU"/>
        </w:rPr>
        <w:t xml:space="preserve"> </w:t>
      </w:r>
      <w:r w:rsidR="00D743D5">
        <w:rPr>
          <w:lang w:val="ru-RU"/>
        </w:rPr>
        <w:t xml:space="preserve">– </w:t>
      </w:r>
      <w:r w:rsidRPr="00F72F1C">
        <w:rPr>
          <w:lang w:val="ru-RU"/>
        </w:rPr>
        <w:t>В предыдущих версиях настоящей Рекомендации, вплоть до Рекомендации МСЭ-R BS.2076</w:t>
      </w:r>
      <w:r w:rsidR="00D743D5">
        <w:rPr>
          <w:lang w:val="ru-RU"/>
        </w:rPr>
        <w:noBreakHyphen/>
      </w:r>
      <w:r w:rsidRPr="00F72F1C">
        <w:rPr>
          <w:lang w:val="ru-RU"/>
        </w:rPr>
        <w:t>2, говорилось, что значение атрибута audioChannelFormatName долж</w:t>
      </w:r>
      <w:r w:rsidR="00D743D5">
        <w:rPr>
          <w:lang w:val="ru-RU"/>
        </w:rPr>
        <w:t>но</w:t>
      </w:r>
      <w:r w:rsidRPr="00F72F1C">
        <w:rPr>
          <w:lang w:val="ru-RU"/>
        </w:rPr>
        <w:t xml:space="preserve"> быть либо </w:t>
      </w:r>
      <w:r w:rsidR="00D743D5">
        <w:rPr>
          <w:lang w:val="ru-RU"/>
        </w:rPr>
        <w:t>"</w:t>
      </w:r>
      <w:r w:rsidRPr="00F72F1C">
        <w:rPr>
          <w:lang w:val="ru-RU"/>
        </w:rPr>
        <w:t>leftEar</w:t>
      </w:r>
      <w:r w:rsidR="00D743D5">
        <w:rPr>
          <w:lang w:val="ru-RU"/>
        </w:rPr>
        <w:t>"</w:t>
      </w:r>
      <w:r w:rsidRPr="00F72F1C">
        <w:rPr>
          <w:lang w:val="ru-RU"/>
        </w:rPr>
        <w:t xml:space="preserve">, либо </w:t>
      </w:r>
      <w:r w:rsidR="00D743D5">
        <w:rPr>
          <w:lang w:val="ru-RU"/>
        </w:rPr>
        <w:t>"</w:t>
      </w:r>
      <w:r w:rsidRPr="00F72F1C">
        <w:rPr>
          <w:lang w:val="ru-RU"/>
        </w:rPr>
        <w:t>rightEar</w:t>
      </w:r>
      <w:r w:rsidR="00D743D5">
        <w:rPr>
          <w:lang w:val="ru-RU"/>
        </w:rPr>
        <w:t>"</w:t>
      </w:r>
      <w:r w:rsidRPr="00F72F1C">
        <w:rPr>
          <w:lang w:val="ru-RU"/>
        </w:rPr>
        <w:t>.</w:t>
      </w:r>
      <w:r w:rsidR="00FA4306" w:rsidRPr="00F72F1C">
        <w:rPr>
          <w:lang w:val="ru-RU"/>
        </w:rPr>
        <w:t xml:space="preserve"> </w:t>
      </w:r>
      <w:r w:rsidRPr="00F72F1C">
        <w:rPr>
          <w:lang w:val="ru-RU"/>
        </w:rPr>
        <w:t>Программное обеспечение, считывающее файлы ADM, должно допускать указанные ранее значения.</w:t>
      </w:r>
    </w:p>
    <w:bookmarkEnd w:id="85"/>
    <w:p w14:paraId="1E128A4B" w14:textId="63919171" w:rsidR="00FA4306" w:rsidRPr="00F72F1C" w:rsidRDefault="00DB7699" w:rsidP="00DB7699">
      <w:pPr>
        <w:rPr>
          <w:lang w:val="ru-RU"/>
        </w:rPr>
      </w:pPr>
      <w:r w:rsidRPr="00F72F1C">
        <w:rPr>
          <w:lang w:val="ru-RU"/>
        </w:rPr>
        <w:t>Для бинаурального звука доступны только общие подэлементы audioBlockFor</w:t>
      </w:r>
      <w:r w:rsidR="00902FAB">
        <w:rPr>
          <w:lang w:val="ru-RU"/>
        </w:rPr>
        <w:t>mat, определенные для всех значений</w:t>
      </w:r>
      <w:r w:rsidRPr="00F72F1C">
        <w:rPr>
          <w:lang w:val="ru-RU"/>
        </w:rPr>
        <w:t xml:space="preserve"> typeDefinition, как указано в таблице A1-11.</w:t>
      </w:r>
    </w:p>
    <w:p w14:paraId="644C3951" w14:textId="77777777" w:rsidR="00F91C6C" w:rsidRPr="00F72F1C" w:rsidRDefault="00F91C6C" w:rsidP="00F91C6C">
      <w:pPr>
        <w:pStyle w:val="Heading5"/>
        <w:rPr>
          <w:lang w:val="ru-RU"/>
        </w:rPr>
      </w:pPr>
      <w:r w:rsidRPr="00F72F1C">
        <w:rPr>
          <w:lang w:val="ru-RU"/>
        </w:rPr>
        <w:t>5.4.3.5.1</w:t>
      </w:r>
      <w:r w:rsidRPr="00F72F1C">
        <w:rPr>
          <w:lang w:val="ru-RU"/>
        </w:rPr>
        <w:tab/>
        <w:t>Пример кода</w:t>
      </w:r>
    </w:p>
    <w:p w14:paraId="5B3FBF14" w14:textId="77777777" w:rsidR="00F91C6C" w:rsidRPr="00F72F1C"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F72F1C" w14:paraId="7F387390" w14:textId="77777777" w:rsidTr="004E3CFD">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7923643" w14:textId="77777777" w:rsidR="00F91C6C" w:rsidRPr="00F72F1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lang w:val="ru-RU"/>
              </w:rPr>
            </w:pPr>
            <w:r w:rsidRPr="00F72F1C">
              <w:rPr>
                <w:rFonts w:ascii="Courier New" w:hAnsi="Courier New" w:cs="Courier New"/>
                <w:sz w:val="16"/>
                <w:lang w:val="ru-RU"/>
              </w:rPr>
              <w:t>&lt;audioBlockFormat .../&gt;</w:t>
            </w:r>
          </w:p>
        </w:tc>
      </w:tr>
    </w:tbl>
    <w:p w14:paraId="77FE1062" w14:textId="77777777" w:rsidR="00F91C6C" w:rsidRPr="00F72F1C" w:rsidRDefault="00F91C6C" w:rsidP="00F91C6C">
      <w:pPr>
        <w:pStyle w:val="Heading2"/>
        <w:rPr>
          <w:b w:val="0"/>
          <w:lang w:val="ru-RU"/>
        </w:rPr>
      </w:pPr>
      <w:bookmarkStart w:id="86" w:name="_Toc465234296"/>
      <w:bookmarkStart w:id="87" w:name="_Toc351610997"/>
      <w:bookmarkStart w:id="88" w:name="_Toc22071312"/>
      <w:bookmarkStart w:id="89" w:name="_Toc198622482"/>
      <w:r w:rsidRPr="00F72F1C">
        <w:rPr>
          <w:lang w:val="ru-RU"/>
        </w:rPr>
        <w:t>5.5</w:t>
      </w:r>
      <w:r w:rsidRPr="00F72F1C">
        <w:rPr>
          <w:lang w:val="ru-RU"/>
        </w:rPr>
        <w:tab/>
      </w:r>
      <w:bookmarkEnd w:id="86"/>
      <w:bookmarkEnd w:id="87"/>
      <w:bookmarkEnd w:id="88"/>
      <w:r w:rsidRPr="00F72F1C">
        <w:rPr>
          <w:lang w:val="ru-RU"/>
        </w:rPr>
        <w:t>Элемент audioPackFormat</w:t>
      </w:r>
      <w:bookmarkEnd w:id="89"/>
    </w:p>
    <w:p w14:paraId="68C77ED4" w14:textId="77777777" w:rsidR="00F91C6C" w:rsidRPr="00F72F1C" w:rsidRDefault="00F91C6C" w:rsidP="00F91C6C">
      <w:pPr>
        <w:rPr>
          <w:lang w:val="ru-RU"/>
        </w:rPr>
      </w:pPr>
      <w:r w:rsidRPr="00F72F1C">
        <w:rPr>
          <w:lang w:val="ru-RU"/>
        </w:rPr>
        <w:t>В элементе audioPackFormat объединяются один или несколько элементов audioChannelFormat, которые подходят друг другу.</w:t>
      </w:r>
    </w:p>
    <w:p w14:paraId="48597557" w14:textId="77777777" w:rsidR="00F91C6C" w:rsidRPr="00F72F1C" w:rsidRDefault="00F91C6C" w:rsidP="00F91C6C">
      <w:pPr>
        <w:rPr>
          <w:lang w:val="ru-RU"/>
        </w:rPr>
      </w:pPr>
      <w:r w:rsidRPr="00F72F1C">
        <w:rPr>
          <w:lang w:val="ru-RU"/>
        </w:rPr>
        <w:t>Примерами элементов audioPackFormat для форматов на основе каналов являются форматы stereo и 5.1. Эти элементы могут также содержать ссылки на другие пакеты, то есть допускается вложенная структура. Атрибут typeDefinition используется для определения типа каналов, описываемых в пакете. Атрибуты typeDefinition и typeLabel должны совпадать с соответствующими атрибутами в указанных по ссылкам элементах audioChannelFormat. Подэлементы audioPackFormat зависят от подэлементов typeDefinition или typeLabel элемента audioPackFormat.</w:t>
      </w:r>
    </w:p>
    <w:p w14:paraId="2AF75AC8" w14:textId="77777777" w:rsidR="00F91C6C" w:rsidRPr="00F72F1C" w:rsidRDefault="00F91C6C" w:rsidP="00F91C6C">
      <w:pPr>
        <w:pStyle w:val="Heading3"/>
        <w:rPr>
          <w:lang w:val="ru-RU"/>
        </w:rPr>
      </w:pPr>
      <w:bookmarkStart w:id="90" w:name="_Toc465234297"/>
      <w:bookmarkStart w:id="91" w:name="_Toc351610998"/>
      <w:r w:rsidRPr="00F72F1C">
        <w:rPr>
          <w:lang w:val="ru-RU"/>
        </w:rPr>
        <w:lastRenderedPageBreak/>
        <w:t>5.5.1</w:t>
      </w:r>
      <w:r w:rsidRPr="00F72F1C">
        <w:rPr>
          <w:lang w:val="ru-RU"/>
        </w:rPr>
        <w:tab/>
      </w:r>
      <w:bookmarkEnd w:id="90"/>
      <w:bookmarkEnd w:id="91"/>
      <w:r w:rsidRPr="00F72F1C">
        <w:rPr>
          <w:lang w:val="ru-RU"/>
        </w:rPr>
        <w:t>Атрибуты</w:t>
      </w:r>
    </w:p>
    <w:p w14:paraId="6E626BC4" w14:textId="1FD30052" w:rsidR="00F91C6C" w:rsidRPr="00F72F1C" w:rsidRDefault="00F91C6C" w:rsidP="00F91C6C">
      <w:pPr>
        <w:pStyle w:val="TableNo"/>
        <w:rPr>
          <w:lang w:val="ru-RU"/>
        </w:rPr>
      </w:pPr>
      <w:r w:rsidRPr="00F72F1C">
        <w:rPr>
          <w:lang w:val="ru-RU"/>
        </w:rPr>
        <w:t xml:space="preserve">ТАБЛИЦА </w:t>
      </w:r>
      <w:r w:rsidR="00CC1670" w:rsidRPr="00F72F1C">
        <w:rPr>
          <w:lang w:val="ru-RU"/>
        </w:rPr>
        <w:t>А</w:t>
      </w:r>
      <w:r w:rsidRPr="00F72F1C">
        <w:rPr>
          <w:lang w:val="ru-RU"/>
        </w:rPr>
        <w:t>1</w:t>
      </w:r>
      <w:r w:rsidR="00CC1670" w:rsidRPr="00F72F1C">
        <w:rPr>
          <w:lang w:val="ru-RU"/>
        </w:rPr>
        <w:t>-21</w:t>
      </w:r>
    </w:p>
    <w:p w14:paraId="50CD387C" w14:textId="77777777" w:rsidR="00F91C6C" w:rsidRPr="00F72F1C" w:rsidRDefault="00F91C6C" w:rsidP="00F91C6C">
      <w:pPr>
        <w:pStyle w:val="Tabletitle"/>
        <w:rPr>
          <w:lang w:val="ru-RU"/>
        </w:rPr>
      </w:pPr>
      <w:r w:rsidRPr="00F72F1C">
        <w:rPr>
          <w:lang w:val="ru-RU"/>
        </w:rPr>
        <w:t>Атрибуты audioPackFormat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2"/>
        <w:gridCol w:w="3987"/>
        <w:gridCol w:w="1771"/>
        <w:gridCol w:w="1559"/>
      </w:tblGrid>
      <w:tr w:rsidR="00F91C6C" w:rsidRPr="00F72F1C" w14:paraId="3CE14975" w14:textId="77777777" w:rsidTr="00ED451A">
        <w:trPr>
          <w:trHeight w:val="1"/>
          <w:tblHeader/>
          <w:jc w:val="center"/>
        </w:trPr>
        <w:tc>
          <w:tcPr>
            <w:tcW w:w="2322" w:type="dxa"/>
          </w:tcPr>
          <w:p w14:paraId="6BFCD7AB" w14:textId="77777777" w:rsidR="00F91C6C" w:rsidRPr="00F72F1C" w:rsidRDefault="00F91C6C" w:rsidP="004E3CFD">
            <w:pPr>
              <w:pStyle w:val="Tablehead"/>
              <w:rPr>
                <w:lang w:val="ru-RU"/>
              </w:rPr>
            </w:pPr>
            <w:r w:rsidRPr="00F72F1C">
              <w:rPr>
                <w:lang w:val="ru-RU"/>
              </w:rPr>
              <w:t>Атрибут</w:t>
            </w:r>
          </w:p>
        </w:tc>
        <w:tc>
          <w:tcPr>
            <w:tcW w:w="3987" w:type="dxa"/>
          </w:tcPr>
          <w:p w14:paraId="5DEAA72B" w14:textId="77777777" w:rsidR="00F91C6C" w:rsidRPr="00F72F1C" w:rsidRDefault="00F91C6C" w:rsidP="004E3CFD">
            <w:pPr>
              <w:pStyle w:val="Tablehead"/>
              <w:rPr>
                <w:lang w:val="ru-RU"/>
              </w:rPr>
            </w:pPr>
            <w:r w:rsidRPr="00F72F1C">
              <w:rPr>
                <w:lang w:val="ru-RU"/>
              </w:rPr>
              <w:t>Описание</w:t>
            </w:r>
          </w:p>
        </w:tc>
        <w:tc>
          <w:tcPr>
            <w:tcW w:w="1771" w:type="dxa"/>
          </w:tcPr>
          <w:p w14:paraId="0E1BF3C4" w14:textId="77777777" w:rsidR="00F91C6C" w:rsidRPr="00F72F1C" w:rsidRDefault="00F91C6C" w:rsidP="004E3CFD">
            <w:pPr>
              <w:pStyle w:val="Tablehead"/>
              <w:rPr>
                <w:lang w:val="ru-RU"/>
              </w:rPr>
            </w:pPr>
            <w:r w:rsidRPr="00F72F1C">
              <w:rPr>
                <w:lang w:val="ru-RU"/>
              </w:rPr>
              <w:t>Пример</w:t>
            </w:r>
          </w:p>
        </w:tc>
        <w:tc>
          <w:tcPr>
            <w:tcW w:w="1559" w:type="dxa"/>
          </w:tcPr>
          <w:p w14:paraId="61636331" w14:textId="77777777" w:rsidR="00F91C6C" w:rsidRPr="00F72F1C" w:rsidRDefault="00F91C6C" w:rsidP="004E3CFD">
            <w:pPr>
              <w:pStyle w:val="Tablehead"/>
              <w:rPr>
                <w:lang w:val="ru-RU"/>
              </w:rPr>
            </w:pPr>
            <w:r w:rsidRPr="00F72F1C">
              <w:rPr>
                <w:lang w:val="ru-RU"/>
              </w:rPr>
              <w:t>Обязательный</w:t>
            </w:r>
          </w:p>
        </w:tc>
      </w:tr>
      <w:tr w:rsidR="00F91C6C" w:rsidRPr="00F72F1C" w14:paraId="36157DDB" w14:textId="77777777" w:rsidTr="00ED451A">
        <w:trPr>
          <w:trHeight w:val="1"/>
          <w:jc w:val="center"/>
        </w:trPr>
        <w:tc>
          <w:tcPr>
            <w:tcW w:w="2322" w:type="dxa"/>
            <w:shd w:val="clear" w:color="auto" w:fill="FFFFFF" w:themeFill="background1"/>
          </w:tcPr>
          <w:p w14:paraId="29CBF49B" w14:textId="77777777" w:rsidR="00F91C6C" w:rsidRPr="00F72F1C" w:rsidRDefault="00F91C6C" w:rsidP="004E3CFD">
            <w:pPr>
              <w:pStyle w:val="Tabletext"/>
              <w:jc w:val="center"/>
              <w:rPr>
                <w:lang w:val="ru-RU"/>
              </w:rPr>
            </w:pPr>
            <w:r w:rsidRPr="00F72F1C">
              <w:rPr>
                <w:lang w:val="ru-RU"/>
              </w:rPr>
              <w:t>audioPackFormatID</w:t>
            </w:r>
          </w:p>
        </w:tc>
        <w:tc>
          <w:tcPr>
            <w:tcW w:w="3987" w:type="dxa"/>
            <w:shd w:val="clear" w:color="auto" w:fill="FFFFFF" w:themeFill="background1"/>
          </w:tcPr>
          <w:p w14:paraId="1073B5C1" w14:textId="77777777" w:rsidR="00F91C6C" w:rsidRPr="00F72F1C" w:rsidRDefault="00F91C6C" w:rsidP="004E3CFD">
            <w:pPr>
              <w:pStyle w:val="Tabletext"/>
              <w:rPr>
                <w:lang w:val="ru-RU"/>
              </w:rPr>
            </w:pPr>
            <w:r w:rsidRPr="00F72F1C">
              <w:rPr>
                <w:lang w:val="ru-RU"/>
              </w:rPr>
              <w:t>Идентификатор пакета; об использовании audioPackFormatID в типовых конфигурациях каналов см. в пункте 6. Цифры yyyy в AP_yyyyxxxx указывают тип звука в пакете</w:t>
            </w:r>
          </w:p>
        </w:tc>
        <w:tc>
          <w:tcPr>
            <w:tcW w:w="1771" w:type="dxa"/>
            <w:shd w:val="clear" w:color="auto" w:fill="FFFFFF" w:themeFill="background1"/>
          </w:tcPr>
          <w:p w14:paraId="42105F9D" w14:textId="77777777" w:rsidR="00F91C6C" w:rsidRPr="00F72F1C" w:rsidRDefault="00F91C6C" w:rsidP="004E3CFD">
            <w:pPr>
              <w:pStyle w:val="Tabletext"/>
              <w:jc w:val="center"/>
              <w:rPr>
                <w:lang w:val="ru-RU"/>
              </w:rPr>
            </w:pPr>
            <w:r w:rsidRPr="00F72F1C">
              <w:rPr>
                <w:lang w:val="ru-RU"/>
              </w:rPr>
              <w:t>AP_00010001</w:t>
            </w:r>
          </w:p>
        </w:tc>
        <w:tc>
          <w:tcPr>
            <w:tcW w:w="1559" w:type="dxa"/>
            <w:shd w:val="clear" w:color="auto" w:fill="FFFFFF" w:themeFill="background1"/>
          </w:tcPr>
          <w:p w14:paraId="0930F436" w14:textId="77777777" w:rsidR="00F91C6C" w:rsidRPr="00F72F1C" w:rsidRDefault="00F91C6C" w:rsidP="004E3CFD">
            <w:pPr>
              <w:pStyle w:val="Tabletext"/>
              <w:jc w:val="center"/>
              <w:rPr>
                <w:lang w:val="ru-RU"/>
              </w:rPr>
            </w:pPr>
            <w:r w:rsidRPr="00F72F1C">
              <w:rPr>
                <w:lang w:val="ru-RU"/>
              </w:rPr>
              <w:t>Да</w:t>
            </w:r>
          </w:p>
        </w:tc>
      </w:tr>
      <w:tr w:rsidR="00F91C6C" w:rsidRPr="00F72F1C" w14:paraId="5A57BE92" w14:textId="77777777" w:rsidTr="00ED451A">
        <w:trPr>
          <w:trHeight w:val="1"/>
          <w:jc w:val="center"/>
        </w:trPr>
        <w:tc>
          <w:tcPr>
            <w:tcW w:w="2322" w:type="dxa"/>
            <w:shd w:val="clear" w:color="auto" w:fill="FFFFFF" w:themeFill="background1"/>
          </w:tcPr>
          <w:p w14:paraId="718A03E9" w14:textId="77777777" w:rsidR="00F91C6C" w:rsidRPr="00F72F1C" w:rsidRDefault="00F91C6C" w:rsidP="004E3CFD">
            <w:pPr>
              <w:pStyle w:val="Tabletext"/>
              <w:jc w:val="center"/>
              <w:rPr>
                <w:lang w:val="ru-RU"/>
              </w:rPr>
            </w:pPr>
            <w:r w:rsidRPr="00F72F1C">
              <w:rPr>
                <w:lang w:val="ru-RU"/>
              </w:rPr>
              <w:t>audioPackFormatName</w:t>
            </w:r>
          </w:p>
        </w:tc>
        <w:tc>
          <w:tcPr>
            <w:tcW w:w="3987" w:type="dxa"/>
            <w:shd w:val="clear" w:color="auto" w:fill="FFFFFF" w:themeFill="background1"/>
          </w:tcPr>
          <w:p w14:paraId="56C4FB2D" w14:textId="77777777" w:rsidR="00F91C6C" w:rsidRPr="00F72F1C" w:rsidRDefault="00F91C6C" w:rsidP="004E3CFD">
            <w:pPr>
              <w:pStyle w:val="Tabletext"/>
              <w:rPr>
                <w:lang w:val="ru-RU"/>
              </w:rPr>
            </w:pPr>
            <w:r w:rsidRPr="00F72F1C">
              <w:rPr>
                <w:lang w:val="ru-RU"/>
              </w:rPr>
              <w:t>Название пакета</w:t>
            </w:r>
          </w:p>
        </w:tc>
        <w:tc>
          <w:tcPr>
            <w:tcW w:w="1771" w:type="dxa"/>
            <w:shd w:val="clear" w:color="auto" w:fill="FFFFFF" w:themeFill="background1"/>
          </w:tcPr>
          <w:p w14:paraId="5DE4DF2A" w14:textId="77777777" w:rsidR="00F91C6C" w:rsidRPr="00F72F1C" w:rsidRDefault="00F91C6C" w:rsidP="004E3CFD">
            <w:pPr>
              <w:pStyle w:val="Tabletext"/>
              <w:jc w:val="center"/>
              <w:rPr>
                <w:lang w:val="ru-RU"/>
              </w:rPr>
            </w:pPr>
            <w:r w:rsidRPr="00F72F1C">
              <w:rPr>
                <w:lang w:val="ru-RU"/>
              </w:rPr>
              <w:t>stereo</w:t>
            </w:r>
          </w:p>
        </w:tc>
        <w:tc>
          <w:tcPr>
            <w:tcW w:w="1559" w:type="dxa"/>
            <w:shd w:val="clear" w:color="auto" w:fill="FFFFFF" w:themeFill="background1"/>
          </w:tcPr>
          <w:p w14:paraId="305224BA" w14:textId="77777777" w:rsidR="00F91C6C" w:rsidRPr="00F72F1C" w:rsidRDefault="00F91C6C" w:rsidP="004E3CFD">
            <w:pPr>
              <w:pStyle w:val="Tabletext"/>
              <w:jc w:val="center"/>
              <w:rPr>
                <w:lang w:val="ru-RU"/>
              </w:rPr>
            </w:pPr>
            <w:r w:rsidRPr="00F72F1C">
              <w:rPr>
                <w:lang w:val="ru-RU"/>
              </w:rPr>
              <w:t>Да</w:t>
            </w:r>
          </w:p>
        </w:tc>
      </w:tr>
      <w:tr w:rsidR="00F91C6C" w:rsidRPr="00F72F1C" w14:paraId="310AE5A1" w14:textId="77777777" w:rsidTr="00ED451A">
        <w:trPr>
          <w:trHeight w:val="1"/>
          <w:jc w:val="center"/>
        </w:trPr>
        <w:tc>
          <w:tcPr>
            <w:tcW w:w="2322" w:type="dxa"/>
            <w:shd w:val="clear" w:color="auto" w:fill="FFFFFF" w:themeFill="background1"/>
          </w:tcPr>
          <w:p w14:paraId="7336E06C" w14:textId="77777777" w:rsidR="00F91C6C" w:rsidRPr="00F72F1C" w:rsidRDefault="00F91C6C" w:rsidP="004E3CFD">
            <w:pPr>
              <w:pStyle w:val="Tabletext"/>
              <w:jc w:val="center"/>
              <w:rPr>
                <w:lang w:val="ru-RU"/>
              </w:rPr>
            </w:pPr>
            <w:r w:rsidRPr="00F72F1C">
              <w:rPr>
                <w:lang w:val="ru-RU"/>
              </w:rPr>
              <w:t>typeLabel</w:t>
            </w:r>
          </w:p>
        </w:tc>
        <w:tc>
          <w:tcPr>
            <w:tcW w:w="3987" w:type="dxa"/>
            <w:shd w:val="clear" w:color="auto" w:fill="FFFFFF" w:themeFill="background1"/>
          </w:tcPr>
          <w:p w14:paraId="1B4C72F7" w14:textId="77777777" w:rsidR="00F91C6C" w:rsidRPr="00F72F1C" w:rsidRDefault="00F91C6C" w:rsidP="004E3CFD">
            <w:pPr>
              <w:pStyle w:val="Tabletext"/>
              <w:rPr>
                <w:lang w:val="ru-RU"/>
              </w:rPr>
            </w:pPr>
            <w:r w:rsidRPr="00F72F1C">
              <w:rPr>
                <w:lang w:val="ru-RU"/>
              </w:rPr>
              <w:t>Дескриптор типа канала</w:t>
            </w:r>
          </w:p>
        </w:tc>
        <w:tc>
          <w:tcPr>
            <w:tcW w:w="1771" w:type="dxa"/>
            <w:shd w:val="clear" w:color="auto" w:fill="FFFFFF" w:themeFill="background1"/>
          </w:tcPr>
          <w:p w14:paraId="5EE33E94" w14:textId="77777777" w:rsidR="00F91C6C" w:rsidRPr="00F72F1C" w:rsidRDefault="00F91C6C" w:rsidP="004E3CFD">
            <w:pPr>
              <w:pStyle w:val="Tabletext"/>
              <w:jc w:val="center"/>
              <w:rPr>
                <w:lang w:val="ru-RU"/>
              </w:rPr>
            </w:pPr>
            <w:r w:rsidRPr="00F72F1C">
              <w:rPr>
                <w:lang w:val="ru-RU"/>
              </w:rPr>
              <w:t>0001</w:t>
            </w:r>
          </w:p>
        </w:tc>
        <w:tc>
          <w:tcPr>
            <w:tcW w:w="1559" w:type="dxa"/>
            <w:shd w:val="clear" w:color="auto" w:fill="FFFFFF" w:themeFill="background1"/>
          </w:tcPr>
          <w:p w14:paraId="4EE48D3B" w14:textId="24652505" w:rsidR="00F91C6C" w:rsidRPr="00F72F1C" w:rsidRDefault="00902FAB" w:rsidP="004E3CFD">
            <w:pPr>
              <w:pStyle w:val="Tabletext"/>
              <w:jc w:val="center"/>
              <w:rPr>
                <w:lang w:val="ru-RU"/>
              </w:rPr>
            </w:pPr>
            <w:r>
              <w:rPr>
                <w:lang w:val="ru-RU"/>
              </w:rPr>
              <w:t>Нет</w:t>
            </w:r>
            <w:r w:rsidRPr="00902FAB">
              <w:rPr>
                <w:vertAlign w:val="superscript"/>
                <w:lang w:val="ru-RU"/>
              </w:rPr>
              <w:t>(1)</w:t>
            </w:r>
          </w:p>
        </w:tc>
      </w:tr>
      <w:tr w:rsidR="00F91C6C" w:rsidRPr="00F72F1C" w14:paraId="41520B9C" w14:textId="77777777" w:rsidTr="00ED451A">
        <w:trPr>
          <w:trHeight w:val="1"/>
          <w:jc w:val="center"/>
        </w:trPr>
        <w:tc>
          <w:tcPr>
            <w:tcW w:w="2322" w:type="dxa"/>
            <w:shd w:val="clear" w:color="auto" w:fill="FFFFFF" w:themeFill="background1"/>
          </w:tcPr>
          <w:p w14:paraId="0A181920" w14:textId="77777777" w:rsidR="00F91C6C" w:rsidRPr="00F72F1C" w:rsidRDefault="00F91C6C" w:rsidP="004E3CFD">
            <w:pPr>
              <w:pStyle w:val="Tabletext"/>
              <w:jc w:val="center"/>
              <w:rPr>
                <w:lang w:val="ru-RU"/>
              </w:rPr>
            </w:pPr>
            <w:r w:rsidRPr="00F72F1C">
              <w:rPr>
                <w:lang w:val="ru-RU"/>
              </w:rPr>
              <w:t>typeDefinition</w:t>
            </w:r>
          </w:p>
        </w:tc>
        <w:tc>
          <w:tcPr>
            <w:tcW w:w="3987" w:type="dxa"/>
            <w:shd w:val="clear" w:color="auto" w:fill="FFFFFF" w:themeFill="background1"/>
          </w:tcPr>
          <w:p w14:paraId="5988869D" w14:textId="77777777" w:rsidR="00F91C6C" w:rsidRPr="00F72F1C" w:rsidRDefault="00F91C6C" w:rsidP="004E3CFD">
            <w:pPr>
              <w:pStyle w:val="Tabletext"/>
              <w:rPr>
                <w:lang w:val="ru-RU"/>
              </w:rPr>
            </w:pPr>
            <w:r w:rsidRPr="00F72F1C">
              <w:rPr>
                <w:lang w:val="ru-RU"/>
              </w:rPr>
              <w:t>Описание типа канала</w:t>
            </w:r>
          </w:p>
        </w:tc>
        <w:tc>
          <w:tcPr>
            <w:tcW w:w="1771" w:type="dxa"/>
            <w:shd w:val="clear" w:color="auto" w:fill="FFFFFF" w:themeFill="background1"/>
          </w:tcPr>
          <w:p w14:paraId="65A11265" w14:textId="77777777" w:rsidR="00F91C6C" w:rsidRPr="00F72F1C" w:rsidRDefault="00F91C6C" w:rsidP="004E3CFD">
            <w:pPr>
              <w:pStyle w:val="Tabletext"/>
              <w:jc w:val="center"/>
              <w:rPr>
                <w:lang w:val="ru-RU"/>
              </w:rPr>
            </w:pPr>
            <w:r w:rsidRPr="00F72F1C">
              <w:rPr>
                <w:lang w:val="ru-RU"/>
              </w:rPr>
              <w:t>DirectSpeakers</w:t>
            </w:r>
          </w:p>
        </w:tc>
        <w:tc>
          <w:tcPr>
            <w:tcW w:w="1559" w:type="dxa"/>
            <w:shd w:val="clear" w:color="auto" w:fill="FFFFFF" w:themeFill="background1"/>
          </w:tcPr>
          <w:p w14:paraId="6F4B92F7" w14:textId="0ABC650F" w:rsidR="00F91C6C" w:rsidRPr="00F72F1C" w:rsidRDefault="00902FAB" w:rsidP="004E3CFD">
            <w:pPr>
              <w:pStyle w:val="Tabletext"/>
              <w:jc w:val="center"/>
              <w:rPr>
                <w:lang w:val="ru-RU"/>
              </w:rPr>
            </w:pPr>
            <w:r>
              <w:rPr>
                <w:lang w:val="ru-RU"/>
              </w:rPr>
              <w:t>Нет</w:t>
            </w:r>
            <w:r w:rsidRPr="00902FAB">
              <w:rPr>
                <w:vertAlign w:val="superscript"/>
                <w:lang w:val="ru-RU"/>
              </w:rPr>
              <w:t>(1)</w:t>
            </w:r>
          </w:p>
        </w:tc>
      </w:tr>
      <w:tr w:rsidR="00F91C6C" w:rsidRPr="00F72F1C" w14:paraId="7B9E452A" w14:textId="77777777" w:rsidTr="00ED451A">
        <w:trPr>
          <w:trHeight w:val="1"/>
          <w:jc w:val="center"/>
        </w:trPr>
        <w:tc>
          <w:tcPr>
            <w:tcW w:w="2322" w:type="dxa"/>
            <w:tcBorders>
              <w:bottom w:val="single" w:sz="4" w:space="0" w:color="auto"/>
            </w:tcBorders>
            <w:shd w:val="clear" w:color="auto" w:fill="FFFFFF" w:themeFill="background1"/>
          </w:tcPr>
          <w:p w14:paraId="03943F82" w14:textId="77777777" w:rsidR="00F91C6C" w:rsidRPr="00F72F1C" w:rsidRDefault="00F91C6C" w:rsidP="004E3CFD">
            <w:pPr>
              <w:pStyle w:val="Tabletext"/>
              <w:jc w:val="center"/>
              <w:rPr>
                <w:lang w:val="ru-RU"/>
              </w:rPr>
            </w:pPr>
            <w:r w:rsidRPr="00F72F1C">
              <w:rPr>
                <w:lang w:val="ru-RU"/>
              </w:rPr>
              <w:t>importance</w:t>
            </w:r>
          </w:p>
        </w:tc>
        <w:tc>
          <w:tcPr>
            <w:tcW w:w="3987" w:type="dxa"/>
            <w:tcBorders>
              <w:bottom w:val="single" w:sz="4" w:space="0" w:color="auto"/>
            </w:tcBorders>
            <w:shd w:val="clear" w:color="auto" w:fill="FFFFFF" w:themeFill="background1"/>
          </w:tcPr>
          <w:p w14:paraId="69551DEA" w14:textId="77777777" w:rsidR="00F91C6C" w:rsidRPr="00F72F1C" w:rsidRDefault="00F91C6C" w:rsidP="004E3CFD">
            <w:pPr>
              <w:pStyle w:val="Tabletext"/>
              <w:rPr>
                <w:lang w:val="ru-RU"/>
              </w:rPr>
            </w:pPr>
            <w:r w:rsidRPr="00F72F1C">
              <w:rPr>
                <w:lang w:val="ru-RU"/>
              </w:rPr>
              <w:t>Важность пакета. Позволяет рендереру отбросить пакет, важность которого ниже некоторого заданного уровня. 10 – это самый высокий уровень важности, 0 – самый низкий</w:t>
            </w:r>
          </w:p>
        </w:tc>
        <w:tc>
          <w:tcPr>
            <w:tcW w:w="1771" w:type="dxa"/>
            <w:tcBorders>
              <w:bottom w:val="single" w:sz="4" w:space="0" w:color="auto"/>
            </w:tcBorders>
            <w:shd w:val="clear" w:color="auto" w:fill="FFFFFF" w:themeFill="background1"/>
          </w:tcPr>
          <w:p w14:paraId="016982FD" w14:textId="77777777" w:rsidR="00F91C6C" w:rsidRPr="00F72F1C" w:rsidRDefault="00F91C6C" w:rsidP="004E3CFD">
            <w:pPr>
              <w:pStyle w:val="Tabletext"/>
              <w:jc w:val="center"/>
              <w:rPr>
                <w:lang w:val="ru-RU"/>
              </w:rPr>
            </w:pPr>
            <w:r w:rsidRPr="00F72F1C">
              <w:rPr>
                <w:lang w:val="ru-RU"/>
              </w:rPr>
              <w:t>10</w:t>
            </w:r>
          </w:p>
        </w:tc>
        <w:tc>
          <w:tcPr>
            <w:tcW w:w="1559" w:type="dxa"/>
            <w:tcBorders>
              <w:bottom w:val="single" w:sz="4" w:space="0" w:color="auto"/>
            </w:tcBorders>
            <w:shd w:val="clear" w:color="auto" w:fill="FFFFFF" w:themeFill="background1"/>
          </w:tcPr>
          <w:p w14:paraId="47D2C361" w14:textId="77777777" w:rsidR="00F91C6C" w:rsidRPr="00F72F1C" w:rsidRDefault="00F91C6C" w:rsidP="004E3CFD">
            <w:pPr>
              <w:pStyle w:val="Tabletext"/>
              <w:keepNext/>
              <w:jc w:val="center"/>
              <w:rPr>
                <w:lang w:val="ru-RU"/>
              </w:rPr>
            </w:pPr>
            <w:r w:rsidRPr="00F72F1C">
              <w:rPr>
                <w:lang w:val="ru-RU"/>
              </w:rPr>
              <w:t>Нет</w:t>
            </w:r>
          </w:p>
        </w:tc>
      </w:tr>
      <w:tr w:rsidR="00F91C6C" w:rsidRPr="00F727DE" w14:paraId="3149EEAF" w14:textId="77777777" w:rsidTr="00ED451A">
        <w:trPr>
          <w:trHeight w:val="1"/>
          <w:jc w:val="center"/>
        </w:trPr>
        <w:tc>
          <w:tcPr>
            <w:tcW w:w="9639" w:type="dxa"/>
            <w:gridSpan w:val="4"/>
            <w:tcBorders>
              <w:left w:val="nil"/>
              <w:bottom w:val="nil"/>
              <w:right w:val="nil"/>
            </w:tcBorders>
            <w:shd w:val="clear" w:color="auto" w:fill="FFFFFF" w:themeFill="background1"/>
          </w:tcPr>
          <w:p w14:paraId="01D05B44" w14:textId="04BF0707" w:rsidR="00F91C6C" w:rsidRPr="00F72F1C" w:rsidRDefault="00902FAB" w:rsidP="004E3CFD">
            <w:pPr>
              <w:pStyle w:val="Tabletext"/>
              <w:rPr>
                <w:lang w:val="ru-RU"/>
              </w:rPr>
            </w:pPr>
            <w:r w:rsidRPr="00902FAB">
              <w:rPr>
                <w:vertAlign w:val="superscript"/>
                <w:lang w:val="ru-RU"/>
              </w:rPr>
              <w:t>(1)</w:t>
            </w:r>
            <w:r w:rsidR="00F91C6C" w:rsidRPr="00F72F1C">
              <w:rPr>
                <w:lang w:val="ru-RU" w:eastAsia="ja-JP"/>
              </w:rPr>
              <w:tab/>
            </w:r>
            <w:r w:rsidR="00F91C6C" w:rsidRPr="00F72F1C">
              <w:rPr>
                <w:lang w:val="ru-RU"/>
              </w:rPr>
              <w:t>Требуется хотя бы один из атрибутов typeLabel или typeDefinition.</w:t>
            </w:r>
          </w:p>
        </w:tc>
      </w:tr>
    </w:tbl>
    <w:p w14:paraId="5F10A59F" w14:textId="77777777" w:rsidR="00ED451A" w:rsidRPr="00F72F1C" w:rsidRDefault="00ED451A" w:rsidP="00ED451A">
      <w:pPr>
        <w:pStyle w:val="Tablefin"/>
        <w:rPr>
          <w:lang w:val="ru-RU"/>
        </w:rPr>
      </w:pPr>
    </w:p>
    <w:p w14:paraId="7C568524" w14:textId="77777777" w:rsidR="00F91C6C" w:rsidRPr="00F72F1C" w:rsidRDefault="00F91C6C" w:rsidP="00F91C6C">
      <w:pPr>
        <w:spacing w:after="120"/>
        <w:rPr>
          <w:lang w:val="ru-RU"/>
        </w:rPr>
      </w:pPr>
      <w:r w:rsidRPr="00F72F1C">
        <w:rPr>
          <w:lang w:val="ru-RU"/>
        </w:rPr>
        <w:t>Определены пять атрибутов typeDefinition.</w:t>
      </w:r>
    </w:p>
    <w:p w14:paraId="1E3EB78E" w14:textId="6DF09987" w:rsidR="00F91C6C" w:rsidRPr="00F72F1C" w:rsidRDefault="00F91C6C" w:rsidP="00F91C6C">
      <w:pPr>
        <w:pStyle w:val="TableNo"/>
        <w:rPr>
          <w:lang w:val="ru-RU"/>
        </w:rPr>
      </w:pPr>
      <w:r w:rsidRPr="00F72F1C">
        <w:rPr>
          <w:lang w:val="ru-RU"/>
        </w:rPr>
        <w:t xml:space="preserve">ТАБЛИЦА </w:t>
      </w:r>
      <w:r w:rsidR="00CC1670" w:rsidRPr="00F72F1C">
        <w:rPr>
          <w:lang w:val="ru-RU"/>
        </w:rPr>
        <w:t>А1-2</w:t>
      </w:r>
      <w:r w:rsidRPr="00F72F1C">
        <w:rPr>
          <w:lang w:val="ru-RU"/>
        </w:rPr>
        <w:t>2</w:t>
      </w:r>
    </w:p>
    <w:p w14:paraId="671497A1" w14:textId="77777777" w:rsidR="00F91C6C" w:rsidRPr="00F72F1C" w:rsidRDefault="00F91C6C" w:rsidP="00F91C6C">
      <w:pPr>
        <w:pStyle w:val="Tabletitle"/>
        <w:rPr>
          <w:lang w:val="ru-RU"/>
        </w:rPr>
      </w:pPr>
      <w:r w:rsidRPr="00F72F1C">
        <w:rPr>
          <w:lang w:val="ru-RU"/>
        </w:rPr>
        <w:t>Атрибуты typeDefinition</w:t>
      </w:r>
    </w:p>
    <w:tbl>
      <w:tblPr>
        <w:tblW w:w="9639" w:type="dxa"/>
        <w:jc w:val="center"/>
        <w:tblLayout w:type="fixed"/>
        <w:tblCellMar>
          <w:left w:w="10" w:type="dxa"/>
          <w:right w:w="10" w:type="dxa"/>
        </w:tblCellMar>
        <w:tblLook w:val="00A0" w:firstRow="1" w:lastRow="0" w:firstColumn="1" w:lastColumn="0" w:noHBand="0" w:noVBand="0"/>
      </w:tblPr>
      <w:tblGrid>
        <w:gridCol w:w="1843"/>
        <w:gridCol w:w="1418"/>
        <w:gridCol w:w="6378"/>
      </w:tblGrid>
      <w:tr w:rsidR="00F91C6C" w:rsidRPr="00F72F1C" w14:paraId="67020711" w14:textId="77777777" w:rsidTr="00ED451A">
        <w:trPr>
          <w:trHeight w:val="1"/>
          <w:jc w:val="center"/>
        </w:trPr>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1C09DB8D" w14:textId="77777777" w:rsidR="00F91C6C" w:rsidRPr="00F72F1C" w:rsidRDefault="00F91C6C" w:rsidP="004E3CFD">
            <w:pPr>
              <w:pStyle w:val="Tablehead"/>
              <w:rPr>
                <w:lang w:val="ru-RU"/>
              </w:rPr>
            </w:pPr>
            <w:r w:rsidRPr="00F72F1C">
              <w:rPr>
                <w:lang w:val="ru-RU"/>
              </w:rPr>
              <w:t>typeDefinition</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41385E74" w14:textId="77777777" w:rsidR="00F91C6C" w:rsidRPr="00F72F1C" w:rsidRDefault="00F91C6C" w:rsidP="004E3CFD">
            <w:pPr>
              <w:pStyle w:val="Tablehead"/>
              <w:rPr>
                <w:lang w:val="ru-RU"/>
              </w:rPr>
            </w:pPr>
            <w:r w:rsidRPr="00F72F1C">
              <w:rPr>
                <w:lang w:val="ru-RU"/>
              </w:rPr>
              <w:t>typeLabel</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2A8C64C1" w14:textId="77777777" w:rsidR="00F91C6C" w:rsidRPr="00F72F1C" w:rsidRDefault="00F91C6C" w:rsidP="004E3CFD">
            <w:pPr>
              <w:pStyle w:val="Tablehead"/>
              <w:rPr>
                <w:lang w:val="ru-RU"/>
              </w:rPr>
            </w:pPr>
            <w:r w:rsidRPr="00F72F1C">
              <w:rPr>
                <w:lang w:val="ru-RU"/>
              </w:rPr>
              <w:t>Описание</w:t>
            </w:r>
          </w:p>
        </w:tc>
      </w:tr>
      <w:tr w:rsidR="00F91C6C" w:rsidRPr="00F727DE" w14:paraId="23A8A9EB" w14:textId="77777777" w:rsidTr="00ED451A">
        <w:trPr>
          <w:trHeight w:val="1"/>
          <w:jc w:val="center"/>
        </w:trPr>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3D617E7" w14:textId="77777777" w:rsidR="00F91C6C" w:rsidRPr="00F72F1C" w:rsidRDefault="00F91C6C" w:rsidP="004E3CFD">
            <w:pPr>
              <w:pStyle w:val="Tabletext"/>
              <w:jc w:val="center"/>
              <w:rPr>
                <w:lang w:val="ru-RU"/>
              </w:rPr>
            </w:pPr>
            <w:r w:rsidRPr="00F72F1C">
              <w:rPr>
                <w:lang w:val="ru-RU"/>
              </w:rPr>
              <w:t>DirectSpeakers</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75FD501" w14:textId="77777777" w:rsidR="00F91C6C" w:rsidRPr="00F72F1C" w:rsidRDefault="00F91C6C" w:rsidP="004E3CFD">
            <w:pPr>
              <w:pStyle w:val="Tabletext"/>
              <w:jc w:val="center"/>
              <w:rPr>
                <w:lang w:val="ru-RU"/>
              </w:rPr>
            </w:pPr>
            <w:r w:rsidRPr="00F72F1C">
              <w:rPr>
                <w:lang w:val="ru-RU"/>
              </w:rPr>
              <w:t>0001</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7B6A46" w14:textId="77777777" w:rsidR="00F91C6C" w:rsidRPr="00F72F1C" w:rsidRDefault="00F91C6C" w:rsidP="004E3CFD">
            <w:pPr>
              <w:pStyle w:val="Tabletext"/>
              <w:rPr>
                <w:lang w:val="ru-RU"/>
              </w:rPr>
            </w:pPr>
            <w:r w:rsidRPr="00F72F1C">
              <w:rPr>
                <w:lang w:val="ru-RU"/>
              </w:rPr>
              <w:t>Для звука на основе канала, где сигнал каждого канала непосредственно подается на громкоговоритель</w:t>
            </w:r>
          </w:p>
        </w:tc>
      </w:tr>
      <w:tr w:rsidR="00F91C6C" w:rsidRPr="00F727DE" w14:paraId="12A4C1D4" w14:textId="77777777" w:rsidTr="00ED451A">
        <w:trPr>
          <w:trHeight w:val="1"/>
          <w:jc w:val="center"/>
        </w:trPr>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88B4F7A" w14:textId="77777777" w:rsidR="00F91C6C" w:rsidRPr="00F72F1C" w:rsidRDefault="00F91C6C" w:rsidP="004E3CFD">
            <w:pPr>
              <w:pStyle w:val="Tabletext"/>
              <w:jc w:val="center"/>
              <w:rPr>
                <w:lang w:val="ru-RU"/>
              </w:rPr>
            </w:pPr>
            <w:r w:rsidRPr="00F72F1C">
              <w:rPr>
                <w:lang w:val="ru-RU"/>
              </w:rPr>
              <w:t>Matrix</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374AA27" w14:textId="77777777" w:rsidR="00F91C6C" w:rsidRPr="00F72F1C" w:rsidRDefault="00F91C6C" w:rsidP="004E3CFD">
            <w:pPr>
              <w:pStyle w:val="Tabletext"/>
              <w:jc w:val="center"/>
              <w:rPr>
                <w:lang w:val="ru-RU"/>
              </w:rPr>
            </w:pPr>
            <w:r w:rsidRPr="00F72F1C">
              <w:rPr>
                <w:lang w:val="ru-RU"/>
              </w:rPr>
              <w:t>0002</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DB061CD" w14:textId="77777777" w:rsidR="00F91C6C" w:rsidRPr="00F72F1C" w:rsidRDefault="00F91C6C" w:rsidP="004E3CFD">
            <w:pPr>
              <w:pStyle w:val="Tabletext"/>
              <w:rPr>
                <w:lang w:val="ru-RU"/>
              </w:rPr>
            </w:pPr>
            <w:r w:rsidRPr="00F72F1C">
              <w:rPr>
                <w:lang w:val="ru-RU"/>
              </w:rPr>
              <w:t>Для звука на основе канала с использованием матрицирования каналов (Mid-Side, Lt/Rt)</w:t>
            </w:r>
          </w:p>
        </w:tc>
      </w:tr>
      <w:tr w:rsidR="00F91C6C" w:rsidRPr="00F727DE" w14:paraId="11335098" w14:textId="77777777" w:rsidTr="00ED451A">
        <w:trPr>
          <w:trHeight w:val="1"/>
          <w:jc w:val="center"/>
        </w:trPr>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5AC9903" w14:textId="77777777" w:rsidR="00F91C6C" w:rsidRPr="00F72F1C" w:rsidRDefault="00F91C6C" w:rsidP="004E3CFD">
            <w:pPr>
              <w:pStyle w:val="Tabletext"/>
              <w:jc w:val="center"/>
              <w:rPr>
                <w:lang w:val="ru-RU"/>
              </w:rPr>
            </w:pPr>
            <w:r w:rsidRPr="00F72F1C">
              <w:rPr>
                <w:lang w:val="ru-RU"/>
              </w:rPr>
              <w:t>Objects</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976EE5E" w14:textId="77777777" w:rsidR="00F91C6C" w:rsidRPr="00F72F1C" w:rsidRDefault="00F91C6C" w:rsidP="004E3CFD">
            <w:pPr>
              <w:pStyle w:val="Tabletext"/>
              <w:jc w:val="center"/>
              <w:rPr>
                <w:lang w:val="ru-RU"/>
              </w:rPr>
            </w:pPr>
            <w:r w:rsidRPr="00F72F1C">
              <w:rPr>
                <w:lang w:val="ru-RU"/>
              </w:rPr>
              <w:t>0003</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2A363AA" w14:textId="77777777" w:rsidR="00F91C6C" w:rsidRPr="00F72F1C" w:rsidRDefault="00F91C6C" w:rsidP="004E3CFD">
            <w:pPr>
              <w:pStyle w:val="Tabletext"/>
              <w:rPr>
                <w:lang w:val="ru-RU"/>
              </w:rPr>
            </w:pPr>
            <w:r w:rsidRPr="00F72F1C">
              <w:rPr>
                <w:lang w:val="ru-RU"/>
              </w:rPr>
              <w:t>Для звука на основе объекта, где каналы представляют звуковые объекты (или части объектов), поэтому содержит информацию о местоположении</w:t>
            </w:r>
          </w:p>
        </w:tc>
      </w:tr>
      <w:tr w:rsidR="00F91C6C" w:rsidRPr="00F727DE" w14:paraId="581DF1FF" w14:textId="77777777" w:rsidTr="00ED451A">
        <w:trPr>
          <w:trHeight w:val="1"/>
          <w:jc w:val="center"/>
        </w:trPr>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8A796E8" w14:textId="77777777" w:rsidR="00F91C6C" w:rsidRPr="00F72F1C" w:rsidRDefault="00F91C6C" w:rsidP="004E3CFD">
            <w:pPr>
              <w:pStyle w:val="Tabletext"/>
              <w:jc w:val="center"/>
              <w:rPr>
                <w:lang w:val="ru-RU"/>
              </w:rPr>
            </w:pPr>
            <w:r w:rsidRPr="00F72F1C">
              <w:rPr>
                <w:lang w:val="ru-RU"/>
              </w:rPr>
              <w:t>HOA</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0552B41" w14:textId="77777777" w:rsidR="00F91C6C" w:rsidRPr="00F72F1C" w:rsidRDefault="00F91C6C" w:rsidP="004E3CFD">
            <w:pPr>
              <w:pStyle w:val="Tabletext"/>
              <w:jc w:val="center"/>
              <w:rPr>
                <w:lang w:val="ru-RU"/>
              </w:rPr>
            </w:pPr>
            <w:r w:rsidRPr="00F72F1C">
              <w:rPr>
                <w:lang w:val="ru-RU"/>
              </w:rPr>
              <w:t>0004</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6948E2" w14:textId="77777777" w:rsidR="00F91C6C" w:rsidRPr="00F72F1C" w:rsidRDefault="00F91C6C" w:rsidP="004E3CFD">
            <w:pPr>
              <w:pStyle w:val="Tabletext"/>
              <w:rPr>
                <w:lang w:val="ru-RU"/>
              </w:rPr>
            </w:pPr>
            <w:r w:rsidRPr="00F72F1C">
              <w:rPr>
                <w:lang w:val="ru-RU"/>
              </w:rPr>
              <w:t xml:space="preserve">Для звука на основе сцены, где применяются форматы Ambisonics и НОА </w:t>
            </w:r>
          </w:p>
        </w:tc>
      </w:tr>
      <w:tr w:rsidR="00F91C6C" w:rsidRPr="00F727DE" w14:paraId="61DCD961" w14:textId="77777777" w:rsidTr="00ED451A">
        <w:trPr>
          <w:trHeight w:val="1"/>
          <w:jc w:val="center"/>
        </w:trPr>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FD9B30F" w14:textId="77777777" w:rsidR="00F91C6C" w:rsidRPr="00F72F1C" w:rsidRDefault="00F91C6C" w:rsidP="004E3CFD">
            <w:pPr>
              <w:pStyle w:val="Tabletext"/>
              <w:jc w:val="center"/>
              <w:rPr>
                <w:lang w:val="ru-RU"/>
              </w:rPr>
            </w:pPr>
            <w:r w:rsidRPr="00F72F1C">
              <w:rPr>
                <w:lang w:val="ru-RU"/>
              </w:rPr>
              <w:t>Binaural</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DB6FDBF" w14:textId="77777777" w:rsidR="00F91C6C" w:rsidRPr="00F72F1C" w:rsidRDefault="00F91C6C" w:rsidP="004E3CFD">
            <w:pPr>
              <w:pStyle w:val="Tabletext"/>
              <w:jc w:val="center"/>
              <w:rPr>
                <w:lang w:val="ru-RU"/>
              </w:rPr>
            </w:pPr>
            <w:r w:rsidRPr="00F72F1C">
              <w:rPr>
                <w:lang w:val="ru-RU"/>
              </w:rPr>
              <w:t>0005</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031642C" w14:textId="77777777" w:rsidR="00F91C6C" w:rsidRPr="00F72F1C" w:rsidRDefault="00F91C6C" w:rsidP="004E3CFD">
            <w:pPr>
              <w:pStyle w:val="Tabletext"/>
              <w:keepNext/>
              <w:rPr>
                <w:lang w:val="ru-RU"/>
              </w:rPr>
            </w:pPr>
            <w:r w:rsidRPr="00F72F1C">
              <w:rPr>
                <w:lang w:val="ru-RU"/>
              </w:rPr>
              <w:t>Для бинаурального звука, воспроизводимого через наушники</w:t>
            </w:r>
          </w:p>
        </w:tc>
      </w:tr>
      <w:tr w:rsidR="00F91C6C" w:rsidRPr="00F72F1C" w14:paraId="070B0803" w14:textId="77777777" w:rsidTr="00ED451A">
        <w:trPr>
          <w:trHeight w:val="1"/>
          <w:jc w:val="center"/>
        </w:trPr>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08C3F91" w14:textId="77777777" w:rsidR="00F91C6C" w:rsidRPr="00F72F1C" w:rsidRDefault="00F91C6C" w:rsidP="004E3CFD">
            <w:pPr>
              <w:pStyle w:val="Tabletext"/>
              <w:jc w:val="center"/>
              <w:rPr>
                <w:lang w:val="ru-RU"/>
              </w:rPr>
            </w:pPr>
            <w:r w:rsidRPr="00F72F1C">
              <w:rPr>
                <w:lang w:val="ru-RU" w:eastAsia="ja-JP"/>
              </w:rPr>
              <w:t>User Custom</w:t>
            </w:r>
          </w:p>
        </w:tc>
        <w:tc>
          <w:tcPr>
            <w:tcW w:w="14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F6F9C01" w14:textId="77777777" w:rsidR="00F91C6C" w:rsidRPr="00F72F1C" w:rsidRDefault="00F91C6C" w:rsidP="004E3CFD">
            <w:pPr>
              <w:pStyle w:val="Tabletext"/>
              <w:jc w:val="center"/>
              <w:rPr>
                <w:lang w:val="ru-RU"/>
              </w:rPr>
            </w:pPr>
            <w:r w:rsidRPr="00F72F1C">
              <w:rPr>
                <w:lang w:val="ru-RU" w:eastAsia="ja-JP"/>
              </w:rPr>
              <w:t>1yyy – Fyyy</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C0B5CC" w14:textId="77777777" w:rsidR="00F91C6C" w:rsidRPr="00F72F1C" w:rsidRDefault="00F91C6C" w:rsidP="004E3CFD">
            <w:pPr>
              <w:pStyle w:val="Tabletext"/>
              <w:keepNext/>
              <w:rPr>
                <w:lang w:val="ru-RU"/>
              </w:rPr>
            </w:pPr>
            <w:r w:rsidRPr="00F72F1C">
              <w:rPr>
                <w:lang w:val="ru-RU" w:eastAsia="ja-JP"/>
              </w:rPr>
              <w:t>Для типов, определяемых пользователем</w:t>
            </w:r>
          </w:p>
        </w:tc>
      </w:tr>
    </w:tbl>
    <w:p w14:paraId="5E090E74" w14:textId="77777777" w:rsidR="00ED451A" w:rsidRPr="00F72F1C" w:rsidRDefault="00ED451A" w:rsidP="00ED451A">
      <w:pPr>
        <w:pStyle w:val="Tablefin"/>
        <w:rPr>
          <w:lang w:val="ru-RU"/>
        </w:rPr>
      </w:pPr>
      <w:bookmarkStart w:id="92" w:name="_Toc465234298"/>
      <w:bookmarkStart w:id="93" w:name="_Toc351610999"/>
    </w:p>
    <w:p w14:paraId="087D5293" w14:textId="77777777" w:rsidR="00F91C6C" w:rsidRPr="00F72F1C" w:rsidRDefault="00F91C6C" w:rsidP="00F91C6C">
      <w:pPr>
        <w:pStyle w:val="Heading3"/>
        <w:rPr>
          <w:lang w:val="ru-RU"/>
        </w:rPr>
      </w:pPr>
      <w:r w:rsidRPr="00F72F1C">
        <w:rPr>
          <w:lang w:val="ru-RU"/>
        </w:rPr>
        <w:t>5.5.2</w:t>
      </w:r>
      <w:r w:rsidRPr="00F72F1C">
        <w:rPr>
          <w:lang w:val="ru-RU"/>
        </w:rPr>
        <w:tab/>
      </w:r>
      <w:bookmarkEnd w:id="92"/>
      <w:bookmarkEnd w:id="93"/>
      <w:r w:rsidRPr="00F72F1C">
        <w:rPr>
          <w:lang w:val="ru-RU"/>
        </w:rPr>
        <w:t>Подэлементы</w:t>
      </w:r>
    </w:p>
    <w:p w14:paraId="4AD58062" w14:textId="36B5D7F0" w:rsidR="00F91C6C" w:rsidRPr="00F72F1C" w:rsidRDefault="00F91C6C" w:rsidP="00F91C6C">
      <w:pPr>
        <w:pStyle w:val="TableNo"/>
        <w:rPr>
          <w:lang w:val="ru-RU"/>
        </w:rPr>
      </w:pPr>
      <w:r w:rsidRPr="00F72F1C">
        <w:rPr>
          <w:lang w:val="ru-RU"/>
        </w:rPr>
        <w:t xml:space="preserve">ТАБЛИЦА </w:t>
      </w:r>
      <w:r w:rsidR="00CC1670" w:rsidRPr="00F72F1C">
        <w:rPr>
          <w:lang w:val="ru-RU"/>
        </w:rPr>
        <w:t>А1-23</w:t>
      </w:r>
    </w:p>
    <w:p w14:paraId="7BAB052B" w14:textId="77777777" w:rsidR="00F91C6C" w:rsidRPr="00F72F1C" w:rsidRDefault="00F91C6C" w:rsidP="00F91C6C">
      <w:pPr>
        <w:pStyle w:val="Tabletitle"/>
        <w:rPr>
          <w:lang w:val="ru-RU"/>
        </w:rPr>
      </w:pPr>
      <w:r w:rsidRPr="00F72F1C">
        <w:rPr>
          <w:lang w:val="ru-RU"/>
        </w:rPr>
        <w:t>Подэлементы audioPackFormat</w:t>
      </w:r>
    </w:p>
    <w:tbl>
      <w:tblPr>
        <w:tblW w:w="0" w:type="auto"/>
        <w:jc w:val="center"/>
        <w:tblLayout w:type="fixed"/>
        <w:tblCellMar>
          <w:left w:w="10" w:type="dxa"/>
          <w:right w:w="10" w:type="dxa"/>
        </w:tblCellMar>
        <w:tblLook w:val="00A0" w:firstRow="1" w:lastRow="0" w:firstColumn="1" w:lastColumn="0" w:noHBand="0" w:noVBand="0"/>
      </w:tblPr>
      <w:tblGrid>
        <w:gridCol w:w="2536"/>
        <w:gridCol w:w="2919"/>
        <w:gridCol w:w="1841"/>
        <w:gridCol w:w="2285"/>
      </w:tblGrid>
      <w:tr w:rsidR="00F91C6C" w:rsidRPr="00F72F1C" w14:paraId="643E830B" w14:textId="77777777" w:rsidTr="004E3CFD">
        <w:trPr>
          <w:trHeight w:val="1"/>
          <w:jc w:val="center"/>
        </w:trPr>
        <w:tc>
          <w:tcPr>
            <w:tcW w:w="253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6AF22D18" w14:textId="007B8AE6" w:rsidR="00F91C6C" w:rsidRPr="00F72F1C" w:rsidRDefault="00B935F3" w:rsidP="004E3CFD">
            <w:pPr>
              <w:pStyle w:val="Tablehead"/>
              <w:rPr>
                <w:lang w:val="ru-RU"/>
              </w:rPr>
            </w:pPr>
            <w:r w:rsidRPr="00F72F1C">
              <w:rPr>
                <w:lang w:val="ru-RU"/>
              </w:rPr>
              <w:t>Подэлемент</w:t>
            </w:r>
          </w:p>
        </w:tc>
        <w:tc>
          <w:tcPr>
            <w:tcW w:w="2919"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67B8CFE7" w14:textId="77777777" w:rsidR="00F91C6C" w:rsidRPr="00F72F1C" w:rsidRDefault="00F91C6C" w:rsidP="004E3CFD">
            <w:pPr>
              <w:pStyle w:val="Tablehead"/>
              <w:rPr>
                <w:lang w:val="ru-RU"/>
              </w:rPr>
            </w:pPr>
            <w:r w:rsidRPr="00F72F1C">
              <w:rPr>
                <w:lang w:val="ru-RU"/>
              </w:rPr>
              <w:t>Описание</w:t>
            </w:r>
          </w:p>
        </w:tc>
        <w:tc>
          <w:tcPr>
            <w:tcW w:w="184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380CB732" w14:textId="77777777" w:rsidR="00F91C6C" w:rsidRPr="00F72F1C" w:rsidRDefault="00F91C6C" w:rsidP="004E3CFD">
            <w:pPr>
              <w:pStyle w:val="Tablehead"/>
              <w:rPr>
                <w:lang w:val="ru-RU"/>
              </w:rPr>
            </w:pPr>
            <w:r w:rsidRPr="00F72F1C">
              <w:rPr>
                <w:lang w:val="ru-RU"/>
              </w:rPr>
              <w:t>Пример</w:t>
            </w:r>
          </w:p>
        </w:tc>
        <w:tc>
          <w:tcPr>
            <w:tcW w:w="228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5ADCD0AE" w14:textId="77777777" w:rsidR="00F91C6C" w:rsidRPr="00F72F1C" w:rsidRDefault="00F91C6C" w:rsidP="004E3CFD">
            <w:pPr>
              <w:pStyle w:val="Tablehead"/>
              <w:rPr>
                <w:lang w:val="ru-RU"/>
              </w:rPr>
            </w:pPr>
            <w:r w:rsidRPr="00F72F1C">
              <w:rPr>
                <w:lang w:val="ru-RU"/>
              </w:rPr>
              <w:t>Количество</w:t>
            </w:r>
          </w:p>
        </w:tc>
      </w:tr>
      <w:tr w:rsidR="00F91C6C" w:rsidRPr="00F72F1C" w14:paraId="7AD62E8D" w14:textId="77777777" w:rsidTr="004E3CFD">
        <w:trPr>
          <w:trHeight w:val="1"/>
          <w:jc w:val="center"/>
        </w:trPr>
        <w:tc>
          <w:tcPr>
            <w:tcW w:w="25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D36230C" w14:textId="77777777" w:rsidR="00F91C6C" w:rsidRPr="00F72F1C" w:rsidRDefault="00F91C6C" w:rsidP="004E3CFD">
            <w:pPr>
              <w:pStyle w:val="Tabletext"/>
              <w:jc w:val="center"/>
              <w:rPr>
                <w:lang w:val="ru-RU"/>
              </w:rPr>
            </w:pPr>
            <w:r w:rsidRPr="00F72F1C">
              <w:rPr>
                <w:lang w:val="ru-RU"/>
              </w:rPr>
              <w:t>audioChannelFormatIDRef</w:t>
            </w:r>
          </w:p>
        </w:tc>
        <w:tc>
          <w:tcPr>
            <w:tcW w:w="29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0EB6C56" w14:textId="77777777" w:rsidR="00F91C6C" w:rsidRPr="00F72F1C" w:rsidRDefault="00F91C6C" w:rsidP="004E3CFD">
            <w:pPr>
              <w:pStyle w:val="Tabletext"/>
              <w:rPr>
                <w:lang w:val="ru-RU"/>
              </w:rPr>
            </w:pPr>
            <w:r w:rsidRPr="00F72F1C">
              <w:rPr>
                <w:lang w:val="ru-RU"/>
              </w:rPr>
              <w:t>Ссылка на audioChannelFormat</w:t>
            </w:r>
          </w:p>
        </w:tc>
        <w:tc>
          <w:tcPr>
            <w:tcW w:w="18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2A7E513" w14:textId="77777777" w:rsidR="00F91C6C" w:rsidRPr="00F72F1C" w:rsidRDefault="00F91C6C" w:rsidP="004E3CFD">
            <w:pPr>
              <w:pStyle w:val="Tabletext"/>
              <w:jc w:val="center"/>
              <w:rPr>
                <w:lang w:val="ru-RU"/>
              </w:rPr>
            </w:pPr>
            <w:r w:rsidRPr="00F72F1C">
              <w:rPr>
                <w:lang w:val="ru-RU"/>
              </w:rPr>
              <w:t>AC_00010001</w:t>
            </w:r>
          </w:p>
        </w:tc>
        <w:tc>
          <w:tcPr>
            <w:tcW w:w="22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E0BEED6" w14:textId="77777777" w:rsidR="00F91C6C" w:rsidRPr="00F72F1C" w:rsidRDefault="00F91C6C" w:rsidP="004E3CFD">
            <w:pPr>
              <w:pStyle w:val="Tabletext"/>
              <w:jc w:val="center"/>
              <w:rPr>
                <w:lang w:val="ru-RU"/>
              </w:rPr>
            </w:pPr>
            <w:r w:rsidRPr="00F72F1C">
              <w:rPr>
                <w:lang w:val="ru-RU"/>
              </w:rPr>
              <w:t>0...*</w:t>
            </w:r>
          </w:p>
        </w:tc>
      </w:tr>
      <w:tr w:rsidR="00F91C6C" w:rsidRPr="00F72F1C" w14:paraId="19080CDE" w14:textId="77777777" w:rsidTr="004E3CFD">
        <w:trPr>
          <w:trHeight w:val="1"/>
          <w:jc w:val="center"/>
        </w:trPr>
        <w:tc>
          <w:tcPr>
            <w:tcW w:w="25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5C4DAE0" w14:textId="77777777" w:rsidR="00F91C6C" w:rsidRPr="00F72F1C" w:rsidRDefault="00F91C6C" w:rsidP="004E3CFD">
            <w:pPr>
              <w:pStyle w:val="Tabletext"/>
              <w:jc w:val="center"/>
              <w:rPr>
                <w:lang w:val="ru-RU"/>
              </w:rPr>
            </w:pPr>
            <w:r w:rsidRPr="00F72F1C">
              <w:rPr>
                <w:lang w:val="ru-RU"/>
              </w:rPr>
              <w:t>audioPackFormatIDRef</w:t>
            </w:r>
          </w:p>
        </w:tc>
        <w:tc>
          <w:tcPr>
            <w:tcW w:w="29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C0D7C65" w14:textId="77777777" w:rsidR="00F91C6C" w:rsidRPr="00F72F1C" w:rsidRDefault="00F91C6C" w:rsidP="004E3CFD">
            <w:pPr>
              <w:pStyle w:val="Tabletext"/>
              <w:rPr>
                <w:lang w:val="ru-RU"/>
              </w:rPr>
            </w:pPr>
            <w:r w:rsidRPr="00F72F1C">
              <w:rPr>
                <w:lang w:val="ru-RU"/>
              </w:rPr>
              <w:t>Ссылка на audioPackFormat</w:t>
            </w:r>
          </w:p>
        </w:tc>
        <w:tc>
          <w:tcPr>
            <w:tcW w:w="18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6A114C" w14:textId="77777777" w:rsidR="00F91C6C" w:rsidRPr="00F72F1C" w:rsidRDefault="00F91C6C" w:rsidP="004E3CFD">
            <w:pPr>
              <w:pStyle w:val="Tabletext"/>
              <w:jc w:val="center"/>
              <w:rPr>
                <w:lang w:val="ru-RU"/>
              </w:rPr>
            </w:pPr>
            <w:r w:rsidRPr="00F72F1C">
              <w:rPr>
                <w:lang w:val="ru-RU"/>
              </w:rPr>
              <w:t>AP_00010002</w:t>
            </w:r>
          </w:p>
        </w:tc>
        <w:tc>
          <w:tcPr>
            <w:tcW w:w="22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C266BF2" w14:textId="77777777" w:rsidR="00F91C6C" w:rsidRPr="00F72F1C" w:rsidRDefault="00F91C6C" w:rsidP="004E3CFD">
            <w:pPr>
              <w:pStyle w:val="Tabletext"/>
              <w:jc w:val="center"/>
              <w:rPr>
                <w:lang w:val="ru-RU"/>
              </w:rPr>
            </w:pPr>
            <w:r w:rsidRPr="00F72F1C">
              <w:rPr>
                <w:lang w:val="ru-RU"/>
              </w:rPr>
              <w:t>0...*</w:t>
            </w:r>
          </w:p>
        </w:tc>
      </w:tr>
      <w:tr w:rsidR="00F91C6C" w:rsidRPr="00F72F1C" w14:paraId="0EB08F4E" w14:textId="77777777" w:rsidTr="004E3CFD">
        <w:trPr>
          <w:trHeight w:val="1"/>
          <w:jc w:val="center"/>
        </w:trPr>
        <w:tc>
          <w:tcPr>
            <w:tcW w:w="25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4E24E21" w14:textId="77777777" w:rsidR="00F91C6C" w:rsidRPr="00F72F1C" w:rsidRDefault="00F91C6C" w:rsidP="004E3CFD">
            <w:pPr>
              <w:pStyle w:val="Tabletext"/>
              <w:jc w:val="center"/>
              <w:rPr>
                <w:lang w:val="ru-RU"/>
              </w:rPr>
            </w:pPr>
            <w:r w:rsidRPr="00F72F1C">
              <w:rPr>
                <w:lang w:val="ru-RU"/>
              </w:rPr>
              <w:t>absoluteDistance</w:t>
            </w:r>
          </w:p>
        </w:tc>
        <w:tc>
          <w:tcPr>
            <w:tcW w:w="29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8DC2BA4" w14:textId="77777777" w:rsidR="00F91C6C" w:rsidRPr="00F72F1C" w:rsidRDefault="00F91C6C" w:rsidP="004E3CFD">
            <w:pPr>
              <w:pStyle w:val="Tabletext"/>
              <w:rPr>
                <w:lang w:val="ru-RU"/>
              </w:rPr>
            </w:pPr>
            <w:r w:rsidRPr="00F72F1C">
              <w:rPr>
                <w:lang w:val="ru-RU"/>
              </w:rPr>
              <w:t>Абсолютное значение расстояния, метр</w:t>
            </w:r>
          </w:p>
        </w:tc>
        <w:tc>
          <w:tcPr>
            <w:tcW w:w="18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8322C0" w14:textId="77777777" w:rsidR="00F91C6C" w:rsidRPr="00F72F1C" w:rsidRDefault="00F91C6C" w:rsidP="004E3CFD">
            <w:pPr>
              <w:pStyle w:val="Tabletext"/>
              <w:jc w:val="center"/>
              <w:rPr>
                <w:lang w:val="ru-RU"/>
              </w:rPr>
            </w:pPr>
            <w:r w:rsidRPr="00F72F1C">
              <w:rPr>
                <w:lang w:val="ru-RU"/>
              </w:rPr>
              <w:t>4,5</w:t>
            </w:r>
          </w:p>
        </w:tc>
        <w:tc>
          <w:tcPr>
            <w:tcW w:w="22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D8D000" w14:textId="77777777" w:rsidR="00F91C6C" w:rsidRPr="00F72F1C" w:rsidRDefault="00F91C6C" w:rsidP="004E3CFD">
            <w:pPr>
              <w:pStyle w:val="Tabletext"/>
              <w:keepNext/>
              <w:jc w:val="center"/>
              <w:rPr>
                <w:lang w:val="ru-RU"/>
              </w:rPr>
            </w:pPr>
            <w:r w:rsidRPr="00F72F1C">
              <w:rPr>
                <w:lang w:val="ru-RU"/>
              </w:rPr>
              <w:t>0 или 1</w:t>
            </w:r>
          </w:p>
        </w:tc>
      </w:tr>
    </w:tbl>
    <w:p w14:paraId="291A2DAE" w14:textId="77777777" w:rsidR="00ED451A" w:rsidRPr="00F72F1C" w:rsidRDefault="00ED451A" w:rsidP="00ED451A">
      <w:pPr>
        <w:pStyle w:val="Tablefin"/>
        <w:rPr>
          <w:lang w:val="ru-RU"/>
        </w:rPr>
      </w:pPr>
    </w:p>
    <w:p w14:paraId="26766E31" w14:textId="77777777" w:rsidR="00F91C6C" w:rsidRPr="00F72F1C" w:rsidRDefault="00F91C6C" w:rsidP="00F91C6C">
      <w:pPr>
        <w:rPr>
          <w:lang w:val="ru-RU"/>
        </w:rPr>
      </w:pPr>
      <w:r w:rsidRPr="00F72F1C">
        <w:rPr>
          <w:lang w:val="ru-RU"/>
        </w:rPr>
        <w:lastRenderedPageBreak/>
        <w:t>Общий параметр абсолютного расстояния может использоваться вместе с нормированными параметрами расстояния, которые указываются в элементах audioBlockFormat, для задания абсолютного расстояния до каждого блока.</w:t>
      </w:r>
    </w:p>
    <w:p w14:paraId="286E12E3" w14:textId="77777777" w:rsidR="00F91C6C" w:rsidRPr="00F72F1C" w:rsidRDefault="00F91C6C" w:rsidP="00F91C6C">
      <w:pPr>
        <w:rPr>
          <w:lang w:val="ru-RU"/>
        </w:rPr>
      </w:pPr>
      <w:r w:rsidRPr="00F72F1C">
        <w:rPr>
          <w:lang w:val="ru-RU"/>
        </w:rPr>
        <w:t xml:space="preserve">Одним из примеров использования параметра absoluteDistance может служить указание предполагаемого опорного расстояния декодирования (в метрах) звукового потока на основе сцены. Это опорное расстояние может использоваться при бинауральном рендеринге звукового поля. </w:t>
      </w:r>
    </w:p>
    <w:p w14:paraId="21D75413" w14:textId="77777777" w:rsidR="00F91C6C" w:rsidRPr="00F72F1C" w:rsidRDefault="00F91C6C" w:rsidP="00F91C6C">
      <w:pPr>
        <w:rPr>
          <w:lang w:val="ru-RU"/>
        </w:rPr>
      </w:pPr>
      <w:r w:rsidRPr="00F72F1C">
        <w:rPr>
          <w:lang w:val="ru-RU"/>
        </w:rPr>
        <w:t>Если параметр absoluteDistance имеет отрицательное значение или не определен, то бинауральный рендеринг на основе расстояния не предусмотрен.</w:t>
      </w:r>
    </w:p>
    <w:p w14:paraId="5CC12CED" w14:textId="77777777" w:rsidR="00F91C6C" w:rsidRPr="00F72F1C" w:rsidRDefault="00F91C6C" w:rsidP="00F91C6C">
      <w:pPr>
        <w:pStyle w:val="Heading3"/>
        <w:rPr>
          <w:lang w:val="ru-RU"/>
        </w:rPr>
      </w:pPr>
      <w:bookmarkStart w:id="94" w:name="_Toc465234299"/>
      <w:bookmarkStart w:id="95" w:name="_Toc351611000"/>
      <w:r w:rsidRPr="00F72F1C">
        <w:rPr>
          <w:lang w:val="ru-RU"/>
        </w:rPr>
        <w:t>5.5.3</w:t>
      </w:r>
      <w:r w:rsidRPr="00F72F1C">
        <w:rPr>
          <w:lang w:val="ru-RU"/>
        </w:rPr>
        <w:tab/>
      </w:r>
      <w:bookmarkEnd w:id="94"/>
      <w:bookmarkEnd w:id="95"/>
      <w:r w:rsidRPr="00F72F1C">
        <w:rPr>
          <w:lang w:val="ru-RU"/>
        </w:rPr>
        <w:t>Пример кода</w:t>
      </w:r>
    </w:p>
    <w:p w14:paraId="79E559A2" w14:textId="77777777" w:rsidR="00F91C6C" w:rsidRPr="00F72F1C"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F72F1C" w14:paraId="092556BD" w14:textId="77777777" w:rsidTr="004E3CFD">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EAC9E60" w14:textId="77777777" w:rsidR="00F91C6C" w:rsidRPr="009D2428"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9D2428">
              <w:rPr>
                <w:rFonts w:ascii="Courier New" w:hAnsi="Courier New" w:cs="Courier New"/>
                <w:sz w:val="16"/>
                <w:lang w:val="en-US"/>
              </w:rPr>
              <w:t>&lt;audioPackFormat audioPackFormatID="AP_000010002" audioPackFormatName="stereo" typeLabel="0001"&gt;</w:t>
            </w:r>
          </w:p>
          <w:p w14:paraId="6F44B2E5" w14:textId="77777777" w:rsidR="00F91C6C" w:rsidRPr="009D2428"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9D2428">
              <w:rPr>
                <w:rFonts w:ascii="Courier New" w:hAnsi="Courier New" w:cs="Courier New"/>
                <w:sz w:val="16"/>
                <w:lang w:val="en-US"/>
              </w:rPr>
              <w:t xml:space="preserve">  &lt;audioChannelFormatIDRef&gt;AC_00010001&lt;/audioChannelFormatIDRef&gt;</w:t>
            </w:r>
          </w:p>
          <w:p w14:paraId="398FFC4B" w14:textId="77777777" w:rsidR="00F91C6C" w:rsidRPr="009D2428"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9D2428">
              <w:rPr>
                <w:rFonts w:ascii="Courier New" w:hAnsi="Courier New" w:cs="Courier New"/>
                <w:sz w:val="16"/>
                <w:lang w:val="en-US"/>
              </w:rPr>
              <w:t xml:space="preserve">  &lt;audioChannelFormatIDRef&gt;AC_00010002&lt;/audioChannelFormatIDRef&gt;</w:t>
            </w:r>
          </w:p>
          <w:p w14:paraId="63CEA1E2" w14:textId="77777777" w:rsidR="00F91C6C" w:rsidRPr="00F72F1C"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sz w:val="16"/>
                <w:lang w:val="ru-RU"/>
              </w:rPr>
            </w:pPr>
            <w:r w:rsidRPr="00F72F1C">
              <w:rPr>
                <w:rFonts w:ascii="Courier New" w:hAnsi="Courier New" w:cs="Courier New"/>
                <w:sz w:val="16"/>
                <w:lang w:val="ru-RU"/>
              </w:rPr>
              <w:t>&lt;/audioPackFormat&gt;</w:t>
            </w:r>
          </w:p>
        </w:tc>
      </w:tr>
    </w:tbl>
    <w:p w14:paraId="76FC97C8" w14:textId="77777777" w:rsidR="00F91C6C" w:rsidRPr="00F72F1C" w:rsidRDefault="00F91C6C" w:rsidP="00F91C6C">
      <w:pPr>
        <w:pStyle w:val="Heading3"/>
        <w:rPr>
          <w:lang w:val="ru-RU"/>
        </w:rPr>
      </w:pPr>
      <w:bookmarkStart w:id="96" w:name="_Ref348947341"/>
      <w:r w:rsidRPr="00F72F1C">
        <w:rPr>
          <w:lang w:val="ru-RU"/>
        </w:rPr>
        <w:t>5.5.4</w:t>
      </w:r>
      <w:r w:rsidRPr="00F72F1C">
        <w:rPr>
          <w:lang w:val="ru-RU"/>
        </w:rPr>
        <w:tab/>
      </w:r>
      <w:bookmarkEnd w:id="96"/>
      <w:r w:rsidRPr="00F72F1C">
        <w:rPr>
          <w:lang w:val="ru-RU"/>
        </w:rPr>
        <w:t>Если audioPackFormat.typeDefinition == "Matrix"</w:t>
      </w:r>
    </w:p>
    <w:p w14:paraId="5357D7C1" w14:textId="77777777" w:rsidR="00F91C6C" w:rsidRPr="00F72F1C" w:rsidRDefault="00F91C6C" w:rsidP="00F91C6C">
      <w:pPr>
        <w:rPr>
          <w:spacing w:val="-2"/>
          <w:lang w:val="ru-RU"/>
        </w:rPr>
      </w:pPr>
      <w:r w:rsidRPr="00F72F1C">
        <w:rPr>
          <w:spacing w:val="-2"/>
          <w:lang w:val="ru-RU"/>
        </w:rPr>
        <w:t>Если для атрибута TypeDefinition элемента audioPackFormat установлено значение Matrix, то имеются дополнительные подэлементы, позволяющие определять матрицы кодирования (например, из Left/Right в Mid/Side), декодирования (например, из Mid/Side в Left/Right) и прямой передачи (например, Lo/Ro).</w:t>
      </w:r>
    </w:p>
    <w:p w14:paraId="6BFCE9F1" w14:textId="77777777" w:rsidR="00F91C6C" w:rsidRPr="00F72F1C" w:rsidRDefault="00F91C6C" w:rsidP="00F91C6C">
      <w:pPr>
        <w:rPr>
          <w:lang w:val="ru-RU"/>
        </w:rPr>
      </w:pPr>
      <w:r w:rsidRPr="00F72F1C">
        <w:rPr>
          <w:lang w:val="ru-RU"/>
        </w:rPr>
        <w:t>Матрица может быть матрицей кодирования, декодирования или прямой передачи. Матрица кодирования преобразует входной элемент audioPackFormat любого типа в элемент audioPackFormat, закодированный матрицей. Матрица декодирования принимает элемент audioPackFormat, закодированный матрицей, и преобразует его в выходной элемент audioPackFormat на основе канала. Связанные матрицы кодирования и декодирования могут иметь перекрестные ссылки.</w:t>
      </w:r>
    </w:p>
    <w:p w14:paraId="60A7B2CB" w14:textId="77777777" w:rsidR="00F91C6C" w:rsidRPr="00F72F1C" w:rsidRDefault="00F91C6C" w:rsidP="00F91C6C">
      <w:pPr>
        <w:rPr>
          <w:lang w:val="ru-RU"/>
        </w:rPr>
      </w:pPr>
      <w:r w:rsidRPr="00F72F1C">
        <w:rPr>
          <w:lang w:val="ru-RU"/>
        </w:rPr>
        <w:t>Значение DirectSpeakers чаще всего используется в случае канальной матрицы кодирования/декодирования и понижающего микширования. Например, допустим, что имеется матрица кодирования из Stereo в Mid/Side и матрица декодирования из Mid/Side в Stereo.</w:t>
      </w:r>
    </w:p>
    <w:p w14:paraId="1C82F37C" w14:textId="5360D2B8" w:rsidR="00F91C6C" w:rsidRPr="00F72F1C" w:rsidRDefault="00F91C6C" w:rsidP="00F91C6C">
      <w:pPr>
        <w:rPr>
          <w:lang w:val="ru-RU"/>
        </w:rPr>
      </w:pPr>
      <w:r w:rsidRPr="00F72F1C">
        <w:rPr>
          <w:lang w:val="ru-RU"/>
        </w:rPr>
        <w:t>На рисунке </w:t>
      </w:r>
      <w:r w:rsidR="009E3869">
        <w:rPr>
          <w:lang w:val="en-US"/>
        </w:rPr>
        <w:t>A</w:t>
      </w:r>
      <w:r w:rsidR="009E3869" w:rsidRPr="009E3869">
        <w:rPr>
          <w:lang w:val="ru-RU"/>
        </w:rPr>
        <w:t>1-</w:t>
      </w:r>
      <w:r w:rsidRPr="00F72F1C">
        <w:rPr>
          <w:lang w:val="ru-RU"/>
        </w:rPr>
        <w:t>2 показано, как элементы audioPackFormat матриц кодирования и декодирования соотносятся друг с другом, а также с входными и выходными элементами audioPackFormat и audioChannelFormat.</w:t>
      </w:r>
    </w:p>
    <w:p w14:paraId="66C39870" w14:textId="7929E97A" w:rsidR="00F91C6C" w:rsidRPr="00F72F1C" w:rsidRDefault="00F91C6C" w:rsidP="00AC6B6C">
      <w:pPr>
        <w:pStyle w:val="FigureNo"/>
        <w:rPr>
          <w:lang w:val="ru-RU"/>
        </w:rPr>
      </w:pPr>
      <w:r w:rsidRPr="00F72F1C">
        <w:rPr>
          <w:lang w:val="ru-RU"/>
        </w:rPr>
        <w:t xml:space="preserve">РИСУНОК </w:t>
      </w:r>
      <w:r w:rsidR="00CC1670" w:rsidRPr="00F72F1C">
        <w:rPr>
          <w:lang w:val="ru-RU"/>
        </w:rPr>
        <w:t>А1-</w:t>
      </w:r>
      <w:r w:rsidRPr="00F72F1C">
        <w:rPr>
          <w:lang w:val="ru-RU"/>
        </w:rPr>
        <w:t>2</w:t>
      </w:r>
    </w:p>
    <w:p w14:paraId="78BBE9F5" w14:textId="77777777" w:rsidR="00F91C6C" w:rsidRPr="00F72F1C" w:rsidRDefault="00F91C6C" w:rsidP="00AC6B6C">
      <w:pPr>
        <w:pStyle w:val="Figuretitle"/>
        <w:rPr>
          <w:lang w:val="ru-RU"/>
        </w:rPr>
      </w:pPr>
      <w:r w:rsidRPr="00F72F1C">
        <w:rPr>
          <w:lang w:val="ru-RU"/>
        </w:rPr>
        <w:t>Соотношение матриц кодирования и декодирования</w:t>
      </w:r>
    </w:p>
    <w:p w14:paraId="5C0B6413" w14:textId="77777777" w:rsidR="00F91C6C" w:rsidRPr="00F72F1C" w:rsidRDefault="00F91C6C" w:rsidP="00F91C6C">
      <w:pPr>
        <w:pStyle w:val="Figure"/>
        <w:rPr>
          <w:lang w:val="ru-RU"/>
        </w:rPr>
      </w:pPr>
      <w:r w:rsidRPr="00F72F1C">
        <w:rPr>
          <w:noProof/>
          <w:lang w:val="ru-RU" w:eastAsia="ru-RU"/>
        </w:rPr>
        <mc:AlternateContent>
          <mc:Choice Requires="wps">
            <w:drawing>
              <wp:anchor distT="0" distB="0" distL="114300" distR="114300" simplePos="0" relativeHeight="251659264" behindDoc="0" locked="0" layoutInCell="1" allowOverlap="1" wp14:anchorId="0E99AA6E" wp14:editId="382C02E5">
                <wp:simplePos x="0" y="0"/>
                <wp:positionH relativeFrom="column">
                  <wp:posOffset>5030153</wp:posOffset>
                </wp:positionH>
                <wp:positionV relativeFrom="paragraph">
                  <wp:posOffset>2987675</wp:posOffset>
                </wp:positionV>
                <wp:extent cx="540000" cy="1403985"/>
                <wp:effectExtent l="0" t="0" r="0" b="31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1403985"/>
                        </a:xfrm>
                        <a:prstGeom prst="rect">
                          <a:avLst/>
                        </a:prstGeom>
                        <a:solidFill>
                          <a:srgbClr val="FFFFFF"/>
                        </a:solidFill>
                        <a:ln w="9525">
                          <a:noFill/>
                          <a:miter lim="800000"/>
                          <a:headEnd/>
                          <a:tailEnd/>
                        </a:ln>
                      </wps:spPr>
                      <wps:txbx>
                        <w:txbxContent>
                          <w:p w14:paraId="39BC7B1F" w14:textId="77777777" w:rsidR="009B1D89" w:rsidRPr="00444760" w:rsidRDefault="009B1D89" w:rsidP="00F91C6C">
                            <w:pPr>
                              <w:spacing w:before="0"/>
                              <w:jc w:val="left"/>
                              <w:rPr>
                                <w:sz w:val="14"/>
                                <w:lang w:val="en-US"/>
                              </w:rPr>
                            </w:pPr>
                            <w:r w:rsidRPr="00444760">
                              <w:rPr>
                                <w:sz w:val="14"/>
                                <w:lang w:val="en-US"/>
                              </w:rPr>
                              <w:t>BS.2076-02</w:t>
                            </w:r>
                          </w:p>
                        </w:txbxContent>
                      </wps:txbx>
                      <wps:bodyPr rot="0" vert="horz" wrap="square" lIns="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99AA6E" id="_x0000_t202" coordsize="21600,21600" o:spt="202" path="m,l,21600r21600,l21600,xe">
                <v:stroke joinstyle="miter"/>
                <v:path gradientshapeok="t" o:connecttype="rect"/>
              </v:shapetype>
              <v:shape id="Надпись 2" o:spid="_x0000_s1026" type="#_x0000_t202" style="position:absolute;left:0;text-align:left;margin-left:396.1pt;margin-top:235.25pt;width:4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" stroked="f">
                <v:textbox style="mso-fit-shape-to-text:t" inset="0,0,,0">
                  <w:txbxContent>
                    <w:p w14:paraId="39BC7B1F" w14:textId="77777777" w:rsidR="009B1D89" w:rsidRPr="00444760" w:rsidRDefault="009B1D89" w:rsidP="00F91C6C">
                      <w:pPr>
                        <w:spacing w:before="0"/>
                        <w:jc w:val="left"/>
                        <w:rPr>
                          <w:sz w:val="14"/>
                          <w:lang w:val="en-US"/>
                        </w:rPr>
                      </w:pPr>
                      <w:r w:rsidRPr="00444760">
                        <w:rPr>
                          <w:sz w:val="14"/>
                          <w:lang w:val="en-US"/>
                        </w:rPr>
                        <w:t>BS.2076-02</w:t>
                      </w:r>
                    </w:p>
                  </w:txbxContent>
                </v:textbox>
              </v:shape>
            </w:pict>
          </mc:Fallback>
        </mc:AlternateContent>
      </w:r>
      <w:r w:rsidRPr="00F72F1C">
        <w:rPr>
          <w:lang w:val="ru-RU"/>
        </w:rPr>
        <w:object w:dxaOrig="5837" w:dyaOrig="3783" w14:anchorId="76D08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35pt;height:237.55pt" o:ole="">
            <v:imagedata r:id="rId27" o:title="" cropbottom="3791f"/>
          </v:shape>
          <o:OLEObject Type="Embed" ProgID="CorelDraw.Graphic.16" ShapeID="_x0000_i1025" DrawAspect="Content" ObjectID="_1823958864" r:id="rId28"/>
        </w:object>
      </w:r>
    </w:p>
    <w:p w14:paraId="0D3F8203" w14:textId="57EEDE9C" w:rsidR="00F91C6C" w:rsidRPr="00F72F1C" w:rsidRDefault="00F91C6C" w:rsidP="00F91C6C">
      <w:pPr>
        <w:pStyle w:val="Normalaftertitle"/>
        <w:rPr>
          <w:lang w:val="ru-RU"/>
        </w:rPr>
      </w:pPr>
      <w:r w:rsidRPr="00F72F1C">
        <w:rPr>
          <w:lang w:val="ru-RU"/>
        </w:rPr>
        <w:lastRenderedPageBreak/>
        <w:t>На рисунке </w:t>
      </w:r>
      <w:r w:rsidR="00CC1670" w:rsidRPr="00F72F1C">
        <w:rPr>
          <w:lang w:val="ru-RU"/>
        </w:rPr>
        <w:t>А1-</w:t>
      </w:r>
      <w:r w:rsidRPr="00F72F1C">
        <w:rPr>
          <w:lang w:val="ru-RU"/>
        </w:rPr>
        <w:t>3 показано, как прямая матрица audioPackFormat соотносится с входными и выходными элементами audioPackFormat и audioChannelFormat.</w:t>
      </w:r>
    </w:p>
    <w:p w14:paraId="586B55ED" w14:textId="01DEF917" w:rsidR="00F91C6C" w:rsidRPr="00F72F1C" w:rsidRDefault="00F91C6C" w:rsidP="00F91C6C">
      <w:pPr>
        <w:pStyle w:val="FigureNo"/>
        <w:rPr>
          <w:lang w:val="ru-RU"/>
        </w:rPr>
      </w:pPr>
      <w:bookmarkStart w:id="97" w:name="_Ref348970298"/>
      <w:r w:rsidRPr="00F72F1C">
        <w:rPr>
          <w:lang w:val="ru-RU"/>
        </w:rPr>
        <w:t xml:space="preserve">РИСУНОК </w:t>
      </w:r>
      <w:r w:rsidR="00CC1670" w:rsidRPr="00F72F1C">
        <w:rPr>
          <w:lang w:val="ru-RU"/>
        </w:rPr>
        <w:t>А1-</w:t>
      </w:r>
      <w:r w:rsidRPr="00F72F1C">
        <w:rPr>
          <w:lang w:val="ru-RU"/>
        </w:rPr>
        <w:t>3</w:t>
      </w:r>
    </w:p>
    <w:bookmarkEnd w:id="97"/>
    <w:p w14:paraId="28CC3EB7" w14:textId="77777777" w:rsidR="00F91C6C" w:rsidRPr="00F72F1C" w:rsidRDefault="00F91C6C" w:rsidP="00AC6B6C">
      <w:pPr>
        <w:pStyle w:val="Figuretitle"/>
        <w:rPr>
          <w:lang w:val="ru-RU"/>
        </w:rPr>
      </w:pPr>
      <w:r w:rsidRPr="00F72F1C">
        <w:rPr>
          <w:lang w:val="ru-RU"/>
        </w:rPr>
        <w:t>Соотношения прямой матрицы</w:t>
      </w:r>
    </w:p>
    <w:p w14:paraId="3E8EAF3F" w14:textId="77777777" w:rsidR="00F91C6C" w:rsidRPr="00F72F1C" w:rsidRDefault="00F91C6C" w:rsidP="00F91C6C">
      <w:pPr>
        <w:pStyle w:val="Figure"/>
        <w:rPr>
          <w:lang w:val="ru-RU"/>
        </w:rPr>
      </w:pPr>
      <w:r w:rsidRPr="00F72F1C">
        <w:rPr>
          <w:noProof/>
          <w:lang w:val="ru-RU" w:eastAsia="ru-RU"/>
        </w:rPr>
        <mc:AlternateContent>
          <mc:Choice Requires="wps">
            <w:drawing>
              <wp:anchor distT="0" distB="0" distL="114300" distR="114300" simplePos="0" relativeHeight="251660288" behindDoc="1" locked="0" layoutInCell="1" allowOverlap="1" wp14:anchorId="0B77E93B" wp14:editId="123B2E57">
                <wp:simplePos x="0" y="0"/>
                <wp:positionH relativeFrom="column">
                  <wp:posOffset>4971098</wp:posOffset>
                </wp:positionH>
                <wp:positionV relativeFrom="paragraph">
                  <wp:posOffset>2765743</wp:posOffset>
                </wp:positionV>
                <wp:extent cx="539750" cy="1403985"/>
                <wp:effectExtent l="0" t="0" r="0" b="317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3985"/>
                        </a:xfrm>
                        <a:prstGeom prst="rect">
                          <a:avLst/>
                        </a:prstGeom>
                        <a:solidFill>
                          <a:srgbClr val="FFFFFF"/>
                        </a:solidFill>
                        <a:ln w="9525">
                          <a:noFill/>
                          <a:miter lim="800000"/>
                          <a:headEnd/>
                          <a:tailEnd/>
                        </a:ln>
                      </wps:spPr>
                      <wps:txbx>
                        <w:txbxContent>
                          <w:p w14:paraId="4A566A03" w14:textId="77777777" w:rsidR="009B1D89" w:rsidRPr="00FD35EF" w:rsidRDefault="009B1D89" w:rsidP="00F91C6C">
                            <w:pPr>
                              <w:spacing w:before="0"/>
                              <w:jc w:val="left"/>
                              <w:rPr>
                                <w:sz w:val="14"/>
                                <w:lang w:val="ru-RU"/>
                              </w:rPr>
                            </w:pPr>
                            <w:r w:rsidRPr="00444760">
                              <w:rPr>
                                <w:sz w:val="14"/>
                                <w:lang w:val="en-US"/>
                              </w:rPr>
                              <w:t>BS.2076-0</w:t>
                            </w:r>
                            <w:r>
                              <w:rPr>
                                <w:sz w:val="14"/>
                                <w:lang w:val="ru-RU"/>
                              </w:rPr>
                              <w:t>3</w:t>
                            </w:r>
                          </w:p>
                        </w:txbxContent>
                      </wps:txbx>
                      <wps:bodyPr rot="0" vert="horz" wrap="square" lIns="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77E93B" id="_x0000_s1027" type="#_x0000_t202" style="position:absolute;left:0;text-align:left;margin-left:391.45pt;margin-top:217.8pt;width:42.5pt;height:110.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" stroked="f">
                <v:textbox style="mso-fit-shape-to-text:t" inset="0,0,,0">
                  <w:txbxContent>
                    <w:p w14:paraId="4A566A03" w14:textId="77777777" w:rsidR="009B1D89" w:rsidRPr="00FD35EF" w:rsidRDefault="009B1D89" w:rsidP="00F91C6C">
                      <w:pPr>
                        <w:spacing w:before="0"/>
                        <w:jc w:val="left"/>
                        <w:rPr>
                          <w:sz w:val="14"/>
                          <w:lang w:val="ru-RU"/>
                        </w:rPr>
                      </w:pPr>
                      <w:r w:rsidRPr="00444760">
                        <w:rPr>
                          <w:sz w:val="14"/>
                          <w:lang w:val="en-US"/>
                        </w:rPr>
                        <w:t>BS.2076-0</w:t>
                      </w:r>
                      <w:r>
                        <w:rPr>
                          <w:sz w:val="14"/>
                          <w:lang w:val="ru-RU"/>
                        </w:rPr>
                        <w:t>3</w:t>
                      </w:r>
                    </w:p>
                  </w:txbxContent>
                </v:textbox>
              </v:shape>
            </w:pict>
          </mc:Fallback>
        </mc:AlternateContent>
      </w:r>
      <w:r w:rsidRPr="00F72F1C">
        <w:rPr>
          <w:lang w:val="ru-RU"/>
        </w:rPr>
        <w:object w:dxaOrig="6121" w:dyaOrig="3783" w14:anchorId="387867F0">
          <v:shape id="_x0000_i1026" type="#_x0000_t75" style="width:368.5pt;height:216.4pt" o:ole="">
            <v:imagedata r:id="rId29" o:title="" cropbottom="3239f"/>
          </v:shape>
          <o:OLEObject Type="Embed" ProgID="CorelDraw.Graphic.16" ShapeID="_x0000_i1026" DrawAspect="Content" ObjectID="_1823958865" r:id="rId30"/>
        </w:object>
      </w:r>
    </w:p>
    <w:p w14:paraId="494105AE" w14:textId="77777777" w:rsidR="00F91C6C" w:rsidRPr="00F72F1C" w:rsidRDefault="00F91C6C" w:rsidP="00F91C6C">
      <w:pPr>
        <w:pStyle w:val="Heading4"/>
        <w:rPr>
          <w:lang w:val="ru-RU"/>
        </w:rPr>
      </w:pPr>
      <w:bookmarkStart w:id="98" w:name="_Toc351611002"/>
      <w:r w:rsidRPr="00F72F1C">
        <w:rPr>
          <w:lang w:val="ru-RU"/>
        </w:rPr>
        <w:t>5.5.4.1</w:t>
      </w:r>
      <w:r w:rsidRPr="00F72F1C">
        <w:rPr>
          <w:lang w:val="ru-RU"/>
        </w:rPr>
        <w:tab/>
      </w:r>
      <w:bookmarkEnd w:id="98"/>
      <w:r w:rsidRPr="00F72F1C">
        <w:rPr>
          <w:lang w:val="ru-RU"/>
        </w:rPr>
        <w:t>Подэлементы матрицы</w:t>
      </w:r>
    </w:p>
    <w:p w14:paraId="5E83BA87" w14:textId="77777777" w:rsidR="00F91C6C" w:rsidRPr="00F72F1C" w:rsidRDefault="00F91C6C" w:rsidP="00F91C6C">
      <w:pPr>
        <w:rPr>
          <w:lang w:val="ru-RU"/>
        </w:rPr>
      </w:pPr>
      <w:r w:rsidRPr="00F72F1C">
        <w:rPr>
          <w:lang w:val="ru-RU"/>
        </w:rPr>
        <w:t xml:space="preserve">Матрица кодирования содержит подэлемент inputPackFormatIDRef, который указывает входной пакет на основе канала. Он также может содержать список подэлементов decodePackFormatIDRefs, которые указывают на соответствующие матрицы декодирования. </w:t>
      </w:r>
    </w:p>
    <w:p w14:paraId="7E97C779" w14:textId="77777777" w:rsidR="00F91C6C" w:rsidRPr="00F72F1C" w:rsidRDefault="00F91C6C" w:rsidP="00F91C6C">
      <w:pPr>
        <w:rPr>
          <w:lang w:val="ru-RU"/>
        </w:rPr>
      </w:pPr>
      <w:r w:rsidRPr="00F72F1C">
        <w:rPr>
          <w:lang w:val="ru-RU"/>
        </w:rPr>
        <w:t>Матрица декодирования содержит подэлемент outputPackFormatIDRef, который указывает на выходной пакет на основе канала. Он также может содержать список подэлементов encodePackFormatIDRefs, которые указывают на соответствующие матрицы кодирования.</w:t>
      </w:r>
    </w:p>
    <w:p w14:paraId="1FCC6585" w14:textId="77777777" w:rsidR="00F91C6C" w:rsidRPr="00F72F1C" w:rsidRDefault="00F91C6C" w:rsidP="00F91C6C">
      <w:pPr>
        <w:rPr>
          <w:lang w:val="ru-RU"/>
        </w:rPr>
      </w:pPr>
      <w:r w:rsidRPr="00F72F1C">
        <w:rPr>
          <w:lang w:val="ru-RU"/>
        </w:rPr>
        <w:t>Прямая матрица содержит подэлемент inputPackFormatIDRef, который указывает на входной пакет на основе канала, и подэлемент outputPackFormatIDRef, который указывает на выходной пакет на основе канала.</w:t>
      </w:r>
    </w:p>
    <w:p w14:paraId="7F5F5CD4" w14:textId="68ADCFAB" w:rsidR="00F91C6C" w:rsidRPr="00F72F1C" w:rsidRDefault="00F91C6C" w:rsidP="00F91C6C">
      <w:pPr>
        <w:pStyle w:val="TableNo"/>
        <w:rPr>
          <w:lang w:val="ru-RU"/>
        </w:rPr>
      </w:pPr>
      <w:r w:rsidRPr="00F72F1C">
        <w:rPr>
          <w:lang w:val="ru-RU"/>
        </w:rPr>
        <w:t xml:space="preserve">ТАБЛИЦА </w:t>
      </w:r>
      <w:r w:rsidR="00CC1670" w:rsidRPr="00F72F1C">
        <w:rPr>
          <w:lang w:val="ru-RU"/>
        </w:rPr>
        <w:t>А1-</w:t>
      </w:r>
      <w:r w:rsidRPr="00F72F1C">
        <w:rPr>
          <w:lang w:val="ru-RU"/>
        </w:rPr>
        <w:t>2</w:t>
      </w:r>
      <w:r w:rsidR="00CC1670" w:rsidRPr="00F72F1C">
        <w:rPr>
          <w:lang w:val="ru-RU"/>
        </w:rPr>
        <w:t>4</w:t>
      </w:r>
    </w:p>
    <w:p w14:paraId="08793618" w14:textId="77777777" w:rsidR="00F91C6C" w:rsidRPr="00F72F1C" w:rsidRDefault="00F91C6C" w:rsidP="00F91C6C">
      <w:pPr>
        <w:pStyle w:val="Tabletitle"/>
        <w:rPr>
          <w:lang w:val="ru-RU"/>
        </w:rPr>
      </w:pPr>
      <w:r w:rsidRPr="00F72F1C">
        <w:rPr>
          <w:lang w:val="ru-RU"/>
        </w:rPr>
        <w:t>Подэлементы audioPackFormat элемента</w:t>
      </w:r>
      <w:r w:rsidRPr="00F72F1C">
        <w:rPr>
          <w:rFonts w:ascii="Arial Unicode MS" w:hAnsi="Arial Unicode MS" w:cs="Arial Unicode MS"/>
          <w:lang w:val="ru-RU"/>
        </w:rPr>
        <w:t xml:space="preserve"> </w:t>
      </w:r>
      <w:r w:rsidRPr="00F72F1C">
        <w:rPr>
          <w:lang w:val="ru-RU"/>
        </w:rPr>
        <w:t>Matrix</w:t>
      </w:r>
    </w:p>
    <w:p w14:paraId="2D1CDA9C" w14:textId="77777777" w:rsidR="00F91C6C" w:rsidRPr="00F72F1C" w:rsidRDefault="00F91C6C" w:rsidP="00F91C6C">
      <w:pPr>
        <w:pStyle w:val="Blanc"/>
        <w:rPr>
          <w:lang w:val="ru-RU"/>
        </w:rPr>
      </w:pPr>
    </w:p>
    <w:tbl>
      <w:tblPr>
        <w:tblW w:w="0" w:type="auto"/>
        <w:jc w:val="center"/>
        <w:tblLayout w:type="fixed"/>
        <w:tblCellMar>
          <w:left w:w="10" w:type="dxa"/>
          <w:right w:w="10" w:type="dxa"/>
        </w:tblCellMar>
        <w:tblLook w:val="00A0" w:firstRow="1" w:lastRow="0" w:firstColumn="1" w:lastColumn="0" w:noHBand="0" w:noVBand="0"/>
      </w:tblPr>
      <w:tblGrid>
        <w:gridCol w:w="2589"/>
        <w:gridCol w:w="3606"/>
        <w:gridCol w:w="1859"/>
        <w:gridCol w:w="1585"/>
      </w:tblGrid>
      <w:tr w:rsidR="00F91C6C" w:rsidRPr="00F72F1C" w14:paraId="6A0320D4" w14:textId="77777777" w:rsidTr="004E3CFD">
        <w:trPr>
          <w:trHeight w:val="1"/>
          <w:jc w:val="center"/>
        </w:trPr>
        <w:tc>
          <w:tcPr>
            <w:tcW w:w="258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46FB6CBC" w14:textId="7BE67DCB" w:rsidR="00F91C6C" w:rsidRPr="00F72F1C" w:rsidRDefault="00852266" w:rsidP="004E3CFD">
            <w:pPr>
              <w:pStyle w:val="Tablehead"/>
              <w:rPr>
                <w:lang w:val="ru-RU"/>
              </w:rPr>
            </w:pPr>
            <w:r w:rsidRPr="00F72F1C">
              <w:rPr>
                <w:lang w:val="ru-RU"/>
              </w:rPr>
              <w:t>Подэлемент</w:t>
            </w:r>
          </w:p>
        </w:tc>
        <w:tc>
          <w:tcPr>
            <w:tcW w:w="3606"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36874EE0" w14:textId="77777777" w:rsidR="00F91C6C" w:rsidRPr="00F72F1C" w:rsidRDefault="00F91C6C" w:rsidP="004E3CFD">
            <w:pPr>
              <w:pStyle w:val="Tablehead"/>
              <w:rPr>
                <w:lang w:val="ru-RU"/>
              </w:rPr>
            </w:pPr>
            <w:r w:rsidRPr="00F72F1C">
              <w:rPr>
                <w:lang w:val="ru-RU"/>
              </w:rPr>
              <w:t>Описание</w:t>
            </w:r>
          </w:p>
        </w:tc>
        <w:tc>
          <w:tcPr>
            <w:tcW w:w="185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7FE9B466" w14:textId="77777777" w:rsidR="00F91C6C" w:rsidRPr="00F72F1C" w:rsidRDefault="00F91C6C" w:rsidP="004E3CFD">
            <w:pPr>
              <w:pStyle w:val="Tablehead"/>
              <w:rPr>
                <w:lang w:val="ru-RU"/>
              </w:rPr>
            </w:pPr>
            <w:r w:rsidRPr="00F72F1C">
              <w:rPr>
                <w:lang w:val="ru-RU"/>
              </w:rPr>
              <w:t>Пример</w:t>
            </w:r>
          </w:p>
        </w:tc>
        <w:tc>
          <w:tcPr>
            <w:tcW w:w="158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43BAA2C4" w14:textId="77777777" w:rsidR="00F91C6C" w:rsidRPr="00F72F1C" w:rsidRDefault="00F91C6C" w:rsidP="004E3CFD">
            <w:pPr>
              <w:pStyle w:val="Tablehead"/>
              <w:rPr>
                <w:lang w:val="ru-RU"/>
              </w:rPr>
            </w:pPr>
            <w:r w:rsidRPr="00F72F1C">
              <w:rPr>
                <w:lang w:val="ru-RU"/>
              </w:rPr>
              <w:t>Количество</w:t>
            </w:r>
          </w:p>
        </w:tc>
      </w:tr>
      <w:tr w:rsidR="00F91C6C" w:rsidRPr="00F72F1C" w14:paraId="0A2AC0FA" w14:textId="77777777" w:rsidTr="004E3CFD">
        <w:trPr>
          <w:trHeight w:val="1"/>
          <w:jc w:val="center"/>
        </w:trPr>
        <w:tc>
          <w:tcPr>
            <w:tcW w:w="25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50F46E0" w14:textId="77777777" w:rsidR="00F91C6C" w:rsidRPr="00F72F1C" w:rsidRDefault="00F91C6C" w:rsidP="004E3CFD">
            <w:pPr>
              <w:pStyle w:val="Tabletext"/>
              <w:jc w:val="center"/>
              <w:rPr>
                <w:lang w:val="ru-RU"/>
              </w:rPr>
            </w:pPr>
            <w:r w:rsidRPr="00F72F1C">
              <w:rPr>
                <w:lang w:val="ru-RU"/>
              </w:rPr>
              <w:t>encodePackFormatIDRef</w:t>
            </w:r>
          </w:p>
        </w:tc>
        <w:tc>
          <w:tcPr>
            <w:tcW w:w="36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61EBB65" w14:textId="77777777" w:rsidR="00F91C6C" w:rsidRPr="00F72F1C" w:rsidRDefault="00F91C6C" w:rsidP="004E3CFD">
            <w:pPr>
              <w:pStyle w:val="Tabletext"/>
              <w:rPr>
                <w:lang w:val="ru-RU"/>
              </w:rPr>
            </w:pPr>
            <w:r w:rsidRPr="00F72F1C">
              <w:rPr>
                <w:lang w:val="ru-RU"/>
              </w:rPr>
              <w:t>Ссылка на матрицу кодирования audioPackFormat из матрицы декодирования</w:t>
            </w:r>
          </w:p>
        </w:tc>
        <w:tc>
          <w:tcPr>
            <w:tcW w:w="1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407D81F" w14:textId="77777777" w:rsidR="00F91C6C" w:rsidRPr="00F72F1C" w:rsidRDefault="00F91C6C" w:rsidP="004E3CFD">
            <w:pPr>
              <w:pStyle w:val="Tabletext"/>
              <w:jc w:val="center"/>
              <w:rPr>
                <w:lang w:val="ru-RU"/>
              </w:rPr>
            </w:pPr>
            <w:r w:rsidRPr="00F72F1C">
              <w:rPr>
                <w:lang w:val="ru-RU"/>
              </w:rPr>
              <w:t>AP_00020001</w:t>
            </w:r>
          </w:p>
        </w:tc>
        <w:tc>
          <w:tcPr>
            <w:tcW w:w="15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BFB1393" w14:textId="77777777" w:rsidR="00F91C6C" w:rsidRPr="00F72F1C" w:rsidRDefault="00F91C6C" w:rsidP="004E3CFD">
            <w:pPr>
              <w:pStyle w:val="Tabletext"/>
              <w:jc w:val="center"/>
              <w:rPr>
                <w:lang w:val="ru-RU"/>
              </w:rPr>
            </w:pPr>
            <w:r w:rsidRPr="00F72F1C">
              <w:rPr>
                <w:lang w:val="ru-RU"/>
              </w:rPr>
              <w:t>0…*</w:t>
            </w:r>
          </w:p>
        </w:tc>
      </w:tr>
      <w:tr w:rsidR="00F91C6C" w:rsidRPr="00F72F1C" w14:paraId="1B69847B" w14:textId="77777777" w:rsidTr="004E3CFD">
        <w:trPr>
          <w:trHeight w:val="1"/>
          <w:jc w:val="center"/>
        </w:trPr>
        <w:tc>
          <w:tcPr>
            <w:tcW w:w="25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539F0BE" w14:textId="77777777" w:rsidR="00F91C6C" w:rsidRPr="00F72F1C" w:rsidRDefault="00F91C6C" w:rsidP="004E3CFD">
            <w:pPr>
              <w:pStyle w:val="Tabletext"/>
              <w:jc w:val="center"/>
              <w:rPr>
                <w:lang w:val="ru-RU"/>
              </w:rPr>
            </w:pPr>
            <w:r w:rsidRPr="00F72F1C">
              <w:rPr>
                <w:lang w:val="ru-RU"/>
              </w:rPr>
              <w:t>decodePackFormatIDRef</w:t>
            </w:r>
          </w:p>
        </w:tc>
        <w:tc>
          <w:tcPr>
            <w:tcW w:w="36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D56C29" w14:textId="77777777" w:rsidR="00F91C6C" w:rsidRPr="00F72F1C" w:rsidRDefault="00F91C6C" w:rsidP="004E3CFD">
            <w:pPr>
              <w:pStyle w:val="Tabletext"/>
              <w:rPr>
                <w:lang w:val="ru-RU"/>
              </w:rPr>
            </w:pPr>
            <w:r w:rsidRPr="00F72F1C">
              <w:rPr>
                <w:lang w:val="ru-RU"/>
              </w:rPr>
              <w:t>Ссылка на матрицу декодирования audioPackFormat из матрицы кодирования</w:t>
            </w:r>
          </w:p>
        </w:tc>
        <w:tc>
          <w:tcPr>
            <w:tcW w:w="1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8A33125" w14:textId="77777777" w:rsidR="00F91C6C" w:rsidRPr="00F72F1C" w:rsidRDefault="00F91C6C" w:rsidP="004E3CFD">
            <w:pPr>
              <w:pStyle w:val="Tabletext"/>
              <w:jc w:val="center"/>
              <w:rPr>
                <w:lang w:val="ru-RU"/>
              </w:rPr>
            </w:pPr>
            <w:r w:rsidRPr="00F72F1C">
              <w:rPr>
                <w:lang w:val="ru-RU"/>
              </w:rPr>
              <w:t>AP_00020101</w:t>
            </w:r>
          </w:p>
        </w:tc>
        <w:tc>
          <w:tcPr>
            <w:tcW w:w="15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7A12086" w14:textId="77777777" w:rsidR="00F91C6C" w:rsidRPr="00F72F1C" w:rsidRDefault="00F91C6C" w:rsidP="004E3CFD">
            <w:pPr>
              <w:pStyle w:val="Tabletext"/>
              <w:jc w:val="center"/>
              <w:rPr>
                <w:lang w:val="ru-RU"/>
              </w:rPr>
            </w:pPr>
            <w:r w:rsidRPr="00F72F1C">
              <w:rPr>
                <w:lang w:val="ru-RU"/>
              </w:rPr>
              <w:t>0…*</w:t>
            </w:r>
          </w:p>
        </w:tc>
      </w:tr>
      <w:tr w:rsidR="00F91C6C" w:rsidRPr="00F72F1C" w14:paraId="00A34C6B" w14:textId="77777777" w:rsidTr="004E3CFD">
        <w:trPr>
          <w:trHeight w:val="1"/>
          <w:jc w:val="center"/>
        </w:trPr>
        <w:tc>
          <w:tcPr>
            <w:tcW w:w="25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A0C2752" w14:textId="77777777" w:rsidR="00F91C6C" w:rsidRPr="00F72F1C" w:rsidRDefault="00F91C6C" w:rsidP="004E3CFD">
            <w:pPr>
              <w:pStyle w:val="Tabletext"/>
              <w:jc w:val="center"/>
              <w:rPr>
                <w:lang w:val="ru-RU"/>
              </w:rPr>
            </w:pPr>
            <w:r w:rsidRPr="00F72F1C">
              <w:rPr>
                <w:lang w:val="ru-RU"/>
              </w:rPr>
              <w:t>inputPackFormatIDRef</w:t>
            </w:r>
          </w:p>
        </w:tc>
        <w:tc>
          <w:tcPr>
            <w:tcW w:w="36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F4D36F2" w14:textId="77777777" w:rsidR="00F91C6C" w:rsidRPr="00F72F1C" w:rsidRDefault="00F91C6C" w:rsidP="004E3CFD">
            <w:pPr>
              <w:pStyle w:val="Tabletext"/>
              <w:rPr>
                <w:lang w:val="ru-RU"/>
              </w:rPr>
            </w:pPr>
            <w:r w:rsidRPr="00F72F1C">
              <w:rPr>
                <w:lang w:val="ru-RU"/>
              </w:rPr>
              <w:t>Ссылка на входной audioPackFormat на основе канала (DirectSpeakers)</w:t>
            </w:r>
          </w:p>
        </w:tc>
        <w:tc>
          <w:tcPr>
            <w:tcW w:w="1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041F107" w14:textId="77777777" w:rsidR="00F91C6C" w:rsidRPr="00F72F1C" w:rsidRDefault="00F91C6C" w:rsidP="004E3CFD">
            <w:pPr>
              <w:pStyle w:val="Tabletext"/>
              <w:jc w:val="center"/>
              <w:rPr>
                <w:lang w:val="ru-RU"/>
              </w:rPr>
            </w:pPr>
            <w:r w:rsidRPr="00F72F1C">
              <w:rPr>
                <w:lang w:val="ru-RU"/>
              </w:rPr>
              <w:t>AP_00010002</w:t>
            </w:r>
          </w:p>
        </w:tc>
        <w:tc>
          <w:tcPr>
            <w:tcW w:w="15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CC870FD" w14:textId="77777777" w:rsidR="00F91C6C" w:rsidRPr="00F72F1C" w:rsidRDefault="00F91C6C" w:rsidP="004E3CFD">
            <w:pPr>
              <w:pStyle w:val="Tabletext"/>
              <w:jc w:val="center"/>
              <w:rPr>
                <w:lang w:val="ru-RU"/>
              </w:rPr>
            </w:pPr>
            <w:r w:rsidRPr="00F72F1C">
              <w:rPr>
                <w:lang w:val="ru-RU"/>
              </w:rPr>
              <w:t>0 или 1</w:t>
            </w:r>
          </w:p>
        </w:tc>
      </w:tr>
      <w:tr w:rsidR="00F91C6C" w:rsidRPr="00F72F1C" w14:paraId="0FB4B5E6" w14:textId="77777777" w:rsidTr="004E3CFD">
        <w:trPr>
          <w:trHeight w:val="1"/>
          <w:jc w:val="center"/>
        </w:trPr>
        <w:tc>
          <w:tcPr>
            <w:tcW w:w="258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3B74252" w14:textId="77777777" w:rsidR="00F91C6C" w:rsidRPr="00F72F1C" w:rsidRDefault="00F91C6C" w:rsidP="004E3CFD">
            <w:pPr>
              <w:pStyle w:val="Tabletext"/>
              <w:jc w:val="center"/>
              <w:rPr>
                <w:lang w:val="ru-RU"/>
              </w:rPr>
            </w:pPr>
            <w:r w:rsidRPr="00F72F1C">
              <w:rPr>
                <w:lang w:val="ru-RU"/>
              </w:rPr>
              <w:t>outputPackFormatIDRef</w:t>
            </w:r>
          </w:p>
        </w:tc>
        <w:tc>
          <w:tcPr>
            <w:tcW w:w="360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8780606" w14:textId="77777777" w:rsidR="00F91C6C" w:rsidRPr="00F72F1C" w:rsidRDefault="00F91C6C" w:rsidP="004E3CFD">
            <w:pPr>
              <w:pStyle w:val="Tabletext"/>
              <w:rPr>
                <w:lang w:val="ru-RU"/>
              </w:rPr>
            </w:pPr>
            <w:r w:rsidRPr="00F72F1C">
              <w:rPr>
                <w:lang w:val="ru-RU"/>
              </w:rPr>
              <w:t>Ссылка на audioPackFormat на основе канала (DirectSpeakers), декодированный матрицей</w:t>
            </w:r>
          </w:p>
        </w:tc>
        <w:tc>
          <w:tcPr>
            <w:tcW w:w="18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F8C0F67" w14:textId="77777777" w:rsidR="00F91C6C" w:rsidRPr="00F72F1C" w:rsidRDefault="00F91C6C" w:rsidP="004E3CFD">
            <w:pPr>
              <w:pStyle w:val="Tabletext"/>
              <w:jc w:val="center"/>
              <w:rPr>
                <w:lang w:val="ru-RU"/>
              </w:rPr>
            </w:pPr>
            <w:r w:rsidRPr="00F72F1C">
              <w:rPr>
                <w:lang w:val="ru-RU"/>
              </w:rPr>
              <w:t>AP_00010002</w:t>
            </w:r>
          </w:p>
        </w:tc>
        <w:tc>
          <w:tcPr>
            <w:tcW w:w="158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B379DFD" w14:textId="77777777" w:rsidR="00F91C6C" w:rsidRPr="00F72F1C" w:rsidRDefault="00F91C6C" w:rsidP="004E3CFD">
            <w:pPr>
              <w:pStyle w:val="Tabletext"/>
              <w:jc w:val="center"/>
              <w:rPr>
                <w:lang w:val="ru-RU"/>
              </w:rPr>
            </w:pPr>
            <w:r w:rsidRPr="00F72F1C">
              <w:rPr>
                <w:lang w:val="ru-RU"/>
              </w:rPr>
              <w:t>0 или 1</w:t>
            </w:r>
          </w:p>
        </w:tc>
      </w:tr>
    </w:tbl>
    <w:p w14:paraId="474EE6F9" w14:textId="77777777" w:rsidR="00F91C6C" w:rsidRPr="00F72F1C" w:rsidRDefault="00F91C6C" w:rsidP="00F91C6C">
      <w:pPr>
        <w:pStyle w:val="Heading4"/>
        <w:rPr>
          <w:lang w:val="ru-RU"/>
        </w:rPr>
      </w:pPr>
      <w:r w:rsidRPr="00F72F1C">
        <w:rPr>
          <w:lang w:val="ru-RU"/>
        </w:rPr>
        <w:lastRenderedPageBreak/>
        <w:t>5.5.4.2</w:t>
      </w:r>
      <w:r w:rsidRPr="00F72F1C">
        <w:rPr>
          <w:lang w:val="ru-RU"/>
        </w:rPr>
        <w:tab/>
        <w:t>Пример кода</w:t>
      </w:r>
    </w:p>
    <w:p w14:paraId="38FFAD82" w14:textId="77777777" w:rsidR="00F91C6C" w:rsidRPr="00F72F1C"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8366"/>
      </w:tblGrid>
      <w:tr w:rsidR="00F91C6C" w:rsidRPr="00F72F1C" w14:paraId="4353493C" w14:textId="77777777" w:rsidTr="004E3CFD">
        <w:trPr>
          <w:trHeight w:val="1"/>
        </w:trPr>
        <w:tc>
          <w:tcPr>
            <w:tcW w:w="836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43B01FE7" w14:textId="77777777" w:rsidR="00F91C6C" w:rsidRPr="00253BA9"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ru-RU"/>
              </w:rPr>
            </w:pPr>
            <w:r w:rsidRPr="00253BA9">
              <w:rPr>
                <w:rFonts w:ascii="Courier New" w:hAnsi="Courier New" w:cs="Courier New"/>
                <w:sz w:val="16"/>
                <w:lang w:val="ru-RU"/>
              </w:rPr>
              <w:t>&lt;</w:t>
            </w:r>
            <w:r w:rsidRPr="00F72F1C">
              <w:rPr>
                <w:rFonts w:ascii="Courier New" w:hAnsi="Courier New" w:cs="Courier New"/>
                <w:sz w:val="16"/>
                <w:lang w:val="en-US"/>
              </w:rPr>
              <w:t>audioPackFormat</w:t>
            </w:r>
            <w:r w:rsidRPr="00253BA9">
              <w:rPr>
                <w:rFonts w:ascii="Courier New" w:hAnsi="Courier New" w:cs="Courier New"/>
                <w:sz w:val="16"/>
                <w:lang w:val="ru-RU"/>
              </w:rPr>
              <w:t xml:space="preserve"> </w:t>
            </w:r>
            <w:r w:rsidRPr="00F72F1C">
              <w:rPr>
                <w:rFonts w:ascii="Courier New" w:hAnsi="Courier New" w:cs="Courier New"/>
                <w:sz w:val="16"/>
                <w:lang w:val="en-US"/>
              </w:rPr>
              <w:t>audioPackFormatID</w:t>
            </w:r>
            <w:r w:rsidRPr="00253BA9">
              <w:rPr>
                <w:rFonts w:ascii="Courier New" w:hAnsi="Courier New" w:cs="Courier New"/>
                <w:sz w:val="16"/>
                <w:lang w:val="ru-RU"/>
              </w:rPr>
              <w:t>="</w:t>
            </w:r>
            <w:r w:rsidRPr="00F72F1C">
              <w:rPr>
                <w:rFonts w:ascii="Courier New" w:hAnsi="Courier New" w:cs="Courier New"/>
                <w:sz w:val="16"/>
                <w:lang w:val="en-US"/>
              </w:rPr>
              <w:t>AP</w:t>
            </w:r>
            <w:r w:rsidRPr="00253BA9">
              <w:rPr>
                <w:rFonts w:ascii="Courier New" w:hAnsi="Courier New" w:cs="Courier New"/>
                <w:sz w:val="16"/>
                <w:lang w:val="ru-RU"/>
              </w:rPr>
              <w:t xml:space="preserve">_00021001" </w:t>
            </w:r>
            <w:r w:rsidRPr="00F72F1C">
              <w:rPr>
                <w:rFonts w:ascii="Courier New" w:hAnsi="Courier New" w:cs="Courier New"/>
                <w:sz w:val="16"/>
                <w:lang w:val="en-US"/>
              </w:rPr>
              <w:t>audioPackFormatName</w:t>
            </w:r>
            <w:r w:rsidRPr="00253BA9">
              <w:rPr>
                <w:rFonts w:ascii="Courier New" w:hAnsi="Courier New" w:cs="Courier New"/>
                <w:sz w:val="16"/>
                <w:lang w:val="ru-RU"/>
              </w:rPr>
              <w:t>="</w:t>
            </w:r>
            <w:r w:rsidRPr="00F72F1C">
              <w:rPr>
                <w:rFonts w:ascii="Courier New" w:hAnsi="Courier New" w:cs="Courier New"/>
                <w:sz w:val="16"/>
                <w:lang w:val="en-US"/>
              </w:rPr>
              <w:t>MidSide</w:t>
            </w:r>
            <w:r w:rsidRPr="00253BA9">
              <w:rPr>
                <w:rFonts w:ascii="Courier New" w:hAnsi="Courier New" w:cs="Courier New"/>
                <w:sz w:val="16"/>
                <w:lang w:val="ru-RU"/>
              </w:rPr>
              <w:t>_</w:t>
            </w:r>
            <w:r w:rsidRPr="00F72F1C">
              <w:rPr>
                <w:rFonts w:ascii="Courier New" w:hAnsi="Courier New" w:cs="Courier New"/>
                <w:sz w:val="16"/>
                <w:lang w:val="en-US"/>
              </w:rPr>
              <w:t>Encode</w:t>
            </w:r>
            <w:r w:rsidRPr="00253BA9">
              <w:rPr>
                <w:rFonts w:ascii="Courier New" w:hAnsi="Courier New" w:cs="Courier New"/>
                <w:sz w:val="16"/>
                <w:lang w:val="ru-RU"/>
              </w:rPr>
              <w:t xml:space="preserve">" </w:t>
            </w:r>
            <w:r w:rsidRPr="00F72F1C">
              <w:rPr>
                <w:rFonts w:ascii="Courier New" w:hAnsi="Courier New" w:cs="Courier New"/>
                <w:sz w:val="16"/>
                <w:lang w:val="en-US"/>
              </w:rPr>
              <w:t>typeLabel</w:t>
            </w:r>
            <w:r w:rsidRPr="00253BA9">
              <w:rPr>
                <w:rFonts w:ascii="Courier New" w:hAnsi="Courier New" w:cs="Courier New"/>
                <w:sz w:val="16"/>
                <w:lang w:val="ru-RU"/>
              </w:rPr>
              <w:t xml:space="preserve">="0002" </w:t>
            </w:r>
            <w:r w:rsidRPr="00F72F1C">
              <w:rPr>
                <w:rFonts w:ascii="Courier New" w:hAnsi="Courier New" w:cs="Courier New"/>
                <w:sz w:val="16"/>
                <w:lang w:val="en-US"/>
              </w:rPr>
              <w:t>typeDefinition</w:t>
            </w:r>
            <w:r w:rsidRPr="00253BA9">
              <w:rPr>
                <w:rFonts w:ascii="Courier New" w:hAnsi="Courier New" w:cs="Courier New"/>
                <w:sz w:val="16"/>
                <w:lang w:val="ru-RU"/>
              </w:rPr>
              <w:t>="</w:t>
            </w:r>
            <w:r w:rsidRPr="00F72F1C">
              <w:rPr>
                <w:rFonts w:ascii="Courier New" w:hAnsi="Courier New" w:cs="Courier New"/>
                <w:sz w:val="16"/>
                <w:lang w:val="en-US"/>
              </w:rPr>
              <w:t>Matrix</w:t>
            </w:r>
            <w:r w:rsidRPr="00253BA9">
              <w:rPr>
                <w:rFonts w:ascii="Courier New" w:hAnsi="Courier New" w:cs="Courier New"/>
                <w:sz w:val="16"/>
                <w:lang w:val="ru-RU"/>
              </w:rPr>
              <w:t>"&gt;</w:t>
            </w:r>
          </w:p>
          <w:p w14:paraId="56C4CC4A" w14:textId="77777777" w:rsidR="00F91C6C" w:rsidRPr="00253BA9"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ru-RU"/>
              </w:rPr>
            </w:pPr>
            <w:r w:rsidRPr="00253BA9">
              <w:rPr>
                <w:rFonts w:ascii="Courier New" w:hAnsi="Courier New" w:cs="Courier New"/>
                <w:sz w:val="16"/>
                <w:lang w:val="ru-RU"/>
              </w:rPr>
              <w:t xml:space="preserve">  &lt;</w:t>
            </w:r>
            <w:r w:rsidRPr="00F72F1C">
              <w:rPr>
                <w:rFonts w:ascii="Courier New" w:hAnsi="Courier New" w:cs="Courier New"/>
                <w:sz w:val="16"/>
                <w:lang w:val="en-US"/>
              </w:rPr>
              <w:t>decodePackFormatIDRef</w:t>
            </w:r>
            <w:r w:rsidRPr="00253BA9">
              <w:rPr>
                <w:rFonts w:ascii="Courier New" w:hAnsi="Courier New" w:cs="Courier New"/>
                <w:sz w:val="16"/>
                <w:lang w:val="ru-RU"/>
              </w:rPr>
              <w:t>&gt;</w:t>
            </w:r>
            <w:r w:rsidRPr="00F72F1C">
              <w:rPr>
                <w:rFonts w:ascii="Courier New" w:hAnsi="Courier New" w:cs="Courier New"/>
                <w:sz w:val="16"/>
                <w:lang w:val="en-US"/>
              </w:rPr>
              <w:t>AP</w:t>
            </w:r>
            <w:r w:rsidRPr="00253BA9">
              <w:rPr>
                <w:rFonts w:ascii="Courier New" w:hAnsi="Courier New" w:cs="Courier New"/>
                <w:sz w:val="16"/>
                <w:lang w:val="ru-RU"/>
              </w:rPr>
              <w:t>_00021101&lt;/</w:t>
            </w:r>
            <w:r w:rsidRPr="00F72F1C">
              <w:rPr>
                <w:rFonts w:ascii="Courier New" w:hAnsi="Courier New" w:cs="Courier New"/>
                <w:sz w:val="16"/>
                <w:lang w:val="en-US"/>
              </w:rPr>
              <w:t>decodePackFormatIDRef</w:t>
            </w:r>
            <w:r w:rsidRPr="00253BA9">
              <w:rPr>
                <w:rFonts w:ascii="Courier New" w:hAnsi="Courier New" w:cs="Courier New"/>
                <w:sz w:val="16"/>
                <w:lang w:val="ru-RU"/>
              </w:rPr>
              <w:t>&gt;</w:t>
            </w:r>
          </w:p>
          <w:p w14:paraId="56DE17E3" w14:textId="77777777" w:rsidR="00F91C6C" w:rsidRPr="00253BA9"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ru-RU"/>
              </w:rPr>
            </w:pPr>
            <w:r w:rsidRPr="00253BA9">
              <w:rPr>
                <w:rFonts w:ascii="Courier New" w:hAnsi="Courier New" w:cs="Courier New"/>
                <w:sz w:val="16"/>
                <w:lang w:val="ru-RU"/>
              </w:rPr>
              <w:t xml:space="preserve">  &lt;</w:t>
            </w:r>
            <w:r w:rsidRPr="00F72F1C">
              <w:rPr>
                <w:rFonts w:ascii="Courier New" w:hAnsi="Courier New" w:cs="Courier New"/>
                <w:sz w:val="16"/>
                <w:lang w:val="en-US"/>
              </w:rPr>
              <w:t>inputPackFormatIDRef</w:t>
            </w:r>
            <w:r w:rsidRPr="00253BA9">
              <w:rPr>
                <w:rFonts w:ascii="Courier New" w:hAnsi="Courier New" w:cs="Courier New"/>
                <w:sz w:val="16"/>
                <w:lang w:val="ru-RU"/>
              </w:rPr>
              <w:t>&gt;</w:t>
            </w:r>
            <w:r w:rsidRPr="00F72F1C">
              <w:rPr>
                <w:rFonts w:ascii="Courier New" w:hAnsi="Courier New" w:cs="Courier New"/>
                <w:sz w:val="16"/>
                <w:lang w:val="en-US"/>
              </w:rPr>
              <w:t>AP</w:t>
            </w:r>
            <w:r w:rsidRPr="00253BA9">
              <w:rPr>
                <w:rFonts w:ascii="Courier New" w:hAnsi="Courier New" w:cs="Courier New"/>
                <w:sz w:val="16"/>
                <w:lang w:val="ru-RU"/>
              </w:rPr>
              <w:t>_00010002&lt;/</w:t>
            </w:r>
            <w:r w:rsidRPr="00F72F1C">
              <w:rPr>
                <w:rFonts w:ascii="Courier New" w:hAnsi="Courier New" w:cs="Courier New"/>
                <w:sz w:val="16"/>
                <w:lang w:val="en-US"/>
              </w:rPr>
              <w:t>inputPackFormatIDRef</w:t>
            </w:r>
            <w:r w:rsidRPr="00253BA9">
              <w:rPr>
                <w:rFonts w:ascii="Courier New" w:hAnsi="Courier New" w:cs="Courier New"/>
                <w:sz w:val="16"/>
                <w:lang w:val="ru-RU"/>
              </w:rPr>
              <w:t>&gt;</w:t>
            </w:r>
          </w:p>
          <w:p w14:paraId="2147339D" w14:textId="77777777" w:rsidR="00F91C6C" w:rsidRPr="00F72F1C"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it-IT"/>
              </w:rPr>
            </w:pPr>
            <w:r w:rsidRPr="00253BA9">
              <w:rPr>
                <w:rFonts w:ascii="Courier New" w:hAnsi="Courier New" w:cs="Courier New"/>
                <w:sz w:val="16"/>
                <w:lang w:val="ru-RU"/>
              </w:rPr>
              <w:t xml:space="preserve">  </w:t>
            </w:r>
            <w:r w:rsidRPr="00F72F1C">
              <w:rPr>
                <w:rFonts w:ascii="Courier New" w:hAnsi="Courier New" w:cs="Courier New"/>
                <w:sz w:val="16"/>
                <w:lang w:val="it-IT"/>
              </w:rPr>
              <w:t>&lt;audioChannelFormatIDRef&gt;AC_00021001&lt;/audioChannelFormatIDRef&gt;</w:t>
            </w:r>
          </w:p>
          <w:p w14:paraId="4393C0D6" w14:textId="77777777" w:rsidR="00F91C6C" w:rsidRPr="00F72F1C"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it-IT"/>
              </w:rPr>
            </w:pPr>
            <w:r w:rsidRPr="00F72F1C">
              <w:rPr>
                <w:rFonts w:ascii="Courier New" w:hAnsi="Courier New" w:cs="Courier New"/>
                <w:sz w:val="16"/>
                <w:lang w:val="it-IT"/>
              </w:rPr>
              <w:t xml:space="preserve">  &lt;audioChannelFormatIDRef&gt;AC_00021002&lt;/audioChannelFormatIDRef&gt;</w:t>
            </w:r>
          </w:p>
          <w:p w14:paraId="1659B16E" w14:textId="77777777" w:rsidR="00F91C6C" w:rsidRPr="00F72F1C"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it-IT"/>
              </w:rPr>
            </w:pPr>
            <w:r w:rsidRPr="00F72F1C">
              <w:rPr>
                <w:rFonts w:ascii="Courier New" w:hAnsi="Courier New" w:cs="Courier New"/>
                <w:sz w:val="16"/>
                <w:lang w:val="it-IT"/>
              </w:rPr>
              <w:t>&lt;/audioPackFormat&gt;</w:t>
            </w:r>
          </w:p>
          <w:p w14:paraId="09F87AB8" w14:textId="77777777" w:rsidR="00F91C6C" w:rsidRPr="00F72F1C"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it-IT"/>
              </w:rPr>
            </w:pPr>
          </w:p>
          <w:p w14:paraId="1C888956" w14:textId="77777777" w:rsidR="00F91C6C" w:rsidRPr="00F72F1C"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it-IT"/>
              </w:rPr>
            </w:pPr>
            <w:r w:rsidRPr="00F72F1C">
              <w:rPr>
                <w:rFonts w:ascii="Courier New" w:hAnsi="Courier New" w:cs="Courier New"/>
                <w:sz w:val="16"/>
                <w:lang w:val="it-IT"/>
              </w:rPr>
              <w:t>&lt;audioPackFormat audioPackFormatID="AP_00021101" audioPackFormatName="MidSide_Decode" typeLabel="0002" typeDefinition="Matrix"&gt;</w:t>
            </w:r>
          </w:p>
          <w:p w14:paraId="3D096D54" w14:textId="77777777" w:rsidR="00F91C6C" w:rsidRPr="00F72F1C"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it-IT"/>
              </w:rPr>
            </w:pPr>
            <w:r w:rsidRPr="00F72F1C">
              <w:rPr>
                <w:rFonts w:ascii="Courier New" w:hAnsi="Courier New" w:cs="Courier New"/>
                <w:sz w:val="16"/>
                <w:lang w:val="it-IT"/>
              </w:rPr>
              <w:t xml:space="preserve">  &lt;encodePackFormatIDRef&gt;AP_00021001&lt;/encodePackFormatIDRef&gt;</w:t>
            </w:r>
          </w:p>
          <w:p w14:paraId="2DB3F520" w14:textId="77777777" w:rsidR="00F91C6C" w:rsidRPr="00F72F1C"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it-IT"/>
              </w:rPr>
            </w:pPr>
            <w:r w:rsidRPr="00F72F1C">
              <w:rPr>
                <w:rFonts w:ascii="Courier New" w:hAnsi="Courier New" w:cs="Courier New"/>
                <w:sz w:val="16"/>
                <w:lang w:val="it-IT"/>
              </w:rPr>
              <w:t xml:space="preserve">  &lt;outputPackFormatIDRef&gt;AP_00010002&lt;/outputPackFormatIDRef&gt;</w:t>
            </w:r>
          </w:p>
          <w:p w14:paraId="6BCF9CA5" w14:textId="77777777" w:rsidR="00F91C6C" w:rsidRPr="00F72F1C"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it-IT"/>
              </w:rPr>
            </w:pPr>
            <w:r w:rsidRPr="00F72F1C">
              <w:rPr>
                <w:rFonts w:ascii="Courier New" w:hAnsi="Courier New" w:cs="Courier New"/>
                <w:sz w:val="16"/>
                <w:lang w:val="it-IT"/>
              </w:rPr>
              <w:t xml:space="preserve">  &lt;audioChannelFormatIDRef&gt;AC_00021101&lt;/audioChannelFormatIDRef&gt;</w:t>
            </w:r>
          </w:p>
          <w:p w14:paraId="16B965D9" w14:textId="77777777" w:rsidR="00F91C6C" w:rsidRPr="00F72F1C"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it-IT"/>
              </w:rPr>
            </w:pPr>
            <w:r w:rsidRPr="00F72F1C">
              <w:rPr>
                <w:rFonts w:ascii="Courier New" w:hAnsi="Courier New" w:cs="Courier New"/>
                <w:sz w:val="16"/>
                <w:lang w:val="it-IT"/>
              </w:rPr>
              <w:t xml:space="preserve">  &lt;audioChannelFormatIDRef&gt;AC_00021102&lt;/audioChannelFormatIDRef&gt;</w:t>
            </w:r>
          </w:p>
          <w:p w14:paraId="6184EBB4" w14:textId="77777777" w:rsidR="00F91C6C" w:rsidRPr="00F72F1C" w:rsidRDefault="00F91C6C"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sz w:val="16"/>
                <w:lang w:val="ru-RU"/>
              </w:rPr>
            </w:pPr>
            <w:r w:rsidRPr="00F72F1C">
              <w:rPr>
                <w:rFonts w:ascii="Courier New" w:hAnsi="Courier New" w:cs="Courier New"/>
                <w:sz w:val="16"/>
                <w:lang w:val="ru-RU"/>
              </w:rPr>
              <w:t>&lt;/audioPackFormat&gt;</w:t>
            </w:r>
          </w:p>
        </w:tc>
      </w:tr>
    </w:tbl>
    <w:p w14:paraId="7DB288A1" w14:textId="77777777" w:rsidR="00F91C6C" w:rsidRPr="009D2428" w:rsidRDefault="00F91C6C" w:rsidP="00F91C6C">
      <w:pPr>
        <w:pStyle w:val="Heading3"/>
      </w:pPr>
      <w:bookmarkStart w:id="99" w:name="_Toc465234300"/>
      <w:bookmarkStart w:id="100" w:name="_Toc351611003"/>
      <w:r w:rsidRPr="009D2428">
        <w:t>5.5.5</w:t>
      </w:r>
      <w:r w:rsidRPr="009D2428">
        <w:tab/>
      </w:r>
      <w:r w:rsidRPr="00F72F1C">
        <w:rPr>
          <w:lang w:val="ru-RU"/>
        </w:rPr>
        <w:t>Если</w:t>
      </w:r>
      <w:r w:rsidRPr="009D2428">
        <w:t xml:space="preserve"> audioPackFormat.typeDefinition == "HOA"</w:t>
      </w:r>
    </w:p>
    <w:p w14:paraId="45307D00" w14:textId="77777777" w:rsidR="00F91C6C" w:rsidRPr="00F72F1C" w:rsidRDefault="00F91C6C" w:rsidP="00F91C6C">
      <w:pPr>
        <w:rPr>
          <w:lang w:val="ru-RU"/>
        </w:rPr>
      </w:pPr>
      <w:r w:rsidRPr="00F72F1C">
        <w:rPr>
          <w:lang w:val="ru-RU"/>
        </w:rPr>
        <w:t>Для</w:t>
      </w:r>
      <w:r w:rsidRPr="00181A44">
        <w:rPr>
          <w:lang w:val="ru-RU"/>
        </w:rPr>
        <w:t xml:space="preserve"> </w:t>
      </w:r>
      <w:r w:rsidRPr="00F72F1C">
        <w:rPr>
          <w:lang w:val="ru-RU"/>
        </w:rPr>
        <w:t>элемента</w:t>
      </w:r>
      <w:r w:rsidRPr="00181A44">
        <w:rPr>
          <w:lang w:val="ru-RU"/>
        </w:rPr>
        <w:t xml:space="preserve"> </w:t>
      </w:r>
      <w:r w:rsidRPr="009D2428">
        <w:t>audioPackFormat</w:t>
      </w:r>
      <w:r w:rsidRPr="00181A44">
        <w:rPr>
          <w:lang w:val="ru-RU"/>
        </w:rPr>
        <w:t xml:space="preserve"> </w:t>
      </w:r>
      <w:r w:rsidRPr="00F72F1C">
        <w:rPr>
          <w:lang w:val="ru-RU"/>
        </w:rPr>
        <w:t>типа</w:t>
      </w:r>
      <w:r w:rsidRPr="00181A44">
        <w:rPr>
          <w:lang w:val="ru-RU"/>
        </w:rPr>
        <w:t xml:space="preserve"> </w:t>
      </w:r>
      <w:r w:rsidRPr="009D2428">
        <w:t>HOA</w:t>
      </w:r>
      <w:r w:rsidRPr="00181A44">
        <w:rPr>
          <w:lang w:val="ru-RU"/>
        </w:rPr>
        <w:t xml:space="preserve"> </w:t>
      </w:r>
      <w:r w:rsidRPr="00F72F1C">
        <w:rPr>
          <w:lang w:val="ru-RU"/>
        </w:rPr>
        <w:t>могут</w:t>
      </w:r>
      <w:r w:rsidRPr="00181A44">
        <w:rPr>
          <w:lang w:val="ru-RU"/>
        </w:rPr>
        <w:t xml:space="preserve"> </w:t>
      </w:r>
      <w:r w:rsidRPr="00F72F1C">
        <w:rPr>
          <w:lang w:val="ru-RU"/>
        </w:rPr>
        <w:t>быть</w:t>
      </w:r>
      <w:r w:rsidRPr="00181A44">
        <w:rPr>
          <w:lang w:val="ru-RU"/>
        </w:rPr>
        <w:t xml:space="preserve"> </w:t>
      </w:r>
      <w:r w:rsidRPr="00F72F1C">
        <w:rPr>
          <w:lang w:val="ru-RU"/>
        </w:rPr>
        <w:t>определены</w:t>
      </w:r>
      <w:r w:rsidRPr="00181A44">
        <w:rPr>
          <w:lang w:val="ru-RU"/>
        </w:rPr>
        <w:t xml:space="preserve"> </w:t>
      </w:r>
      <w:r w:rsidRPr="00F72F1C">
        <w:rPr>
          <w:lang w:val="ru-RU"/>
        </w:rPr>
        <w:t>следующие</w:t>
      </w:r>
      <w:r w:rsidRPr="00181A44">
        <w:rPr>
          <w:lang w:val="ru-RU"/>
        </w:rPr>
        <w:t xml:space="preserve"> </w:t>
      </w:r>
      <w:r w:rsidRPr="00F72F1C">
        <w:rPr>
          <w:lang w:val="ru-RU"/>
        </w:rPr>
        <w:t>подэлементы</w:t>
      </w:r>
      <w:r w:rsidRPr="00181A44">
        <w:rPr>
          <w:lang w:val="ru-RU"/>
        </w:rPr>
        <w:t xml:space="preserve">. </w:t>
      </w:r>
      <w:r w:rsidRPr="00F72F1C">
        <w:rPr>
          <w:lang w:val="ru-RU"/>
        </w:rPr>
        <w:t>Это</w:t>
      </w:r>
      <w:r w:rsidRPr="00253BA9">
        <w:rPr>
          <w:lang w:val="ru-RU"/>
        </w:rPr>
        <w:t xml:space="preserve"> </w:t>
      </w:r>
      <w:r w:rsidRPr="00F72F1C">
        <w:rPr>
          <w:lang w:val="ru-RU"/>
        </w:rPr>
        <w:t>параметры</w:t>
      </w:r>
      <w:r w:rsidRPr="00253BA9">
        <w:rPr>
          <w:lang w:val="ru-RU"/>
        </w:rPr>
        <w:t xml:space="preserve"> </w:t>
      </w:r>
      <w:r w:rsidRPr="00F72F1C">
        <w:rPr>
          <w:lang w:val="ru-RU"/>
        </w:rPr>
        <w:t>по</w:t>
      </w:r>
      <w:r w:rsidRPr="00253BA9">
        <w:rPr>
          <w:lang w:val="ru-RU"/>
        </w:rPr>
        <w:t xml:space="preserve"> </w:t>
      </w:r>
      <w:r w:rsidRPr="00F72F1C">
        <w:rPr>
          <w:lang w:val="ru-RU"/>
        </w:rPr>
        <w:t>умолчанию</w:t>
      </w:r>
      <w:r w:rsidRPr="00253BA9">
        <w:rPr>
          <w:lang w:val="ru-RU"/>
        </w:rPr>
        <w:t xml:space="preserve"> </w:t>
      </w:r>
      <w:r w:rsidRPr="00F72F1C">
        <w:rPr>
          <w:lang w:val="ru-RU"/>
        </w:rPr>
        <w:t>для</w:t>
      </w:r>
      <w:r w:rsidRPr="00253BA9">
        <w:rPr>
          <w:lang w:val="ru-RU"/>
        </w:rPr>
        <w:t xml:space="preserve"> </w:t>
      </w:r>
      <w:r w:rsidRPr="00F72F1C">
        <w:rPr>
          <w:lang w:val="ru-RU"/>
        </w:rPr>
        <w:t>параметров</w:t>
      </w:r>
      <w:r w:rsidRPr="00253BA9">
        <w:rPr>
          <w:lang w:val="ru-RU"/>
        </w:rPr>
        <w:t xml:space="preserve"> </w:t>
      </w:r>
      <w:r w:rsidRPr="009D2428">
        <w:t>audioBlockFormat</w:t>
      </w:r>
      <w:r w:rsidRPr="00253BA9">
        <w:rPr>
          <w:lang w:val="ru-RU"/>
        </w:rPr>
        <w:t xml:space="preserve">, </w:t>
      </w:r>
      <w:r w:rsidRPr="00F72F1C">
        <w:rPr>
          <w:lang w:val="ru-RU"/>
        </w:rPr>
        <w:t>соответствующих</w:t>
      </w:r>
      <w:r w:rsidRPr="00253BA9">
        <w:rPr>
          <w:lang w:val="ru-RU"/>
        </w:rPr>
        <w:t xml:space="preserve"> </w:t>
      </w:r>
      <w:r w:rsidRPr="00F72F1C">
        <w:rPr>
          <w:lang w:val="ru-RU"/>
        </w:rPr>
        <w:t>определениям</w:t>
      </w:r>
      <w:r w:rsidRPr="00253BA9">
        <w:rPr>
          <w:lang w:val="ru-RU"/>
        </w:rPr>
        <w:t xml:space="preserve"> </w:t>
      </w:r>
      <w:r w:rsidRPr="009D2428">
        <w:t>audioChannelFormat</w:t>
      </w:r>
      <w:r w:rsidRPr="00253BA9">
        <w:rPr>
          <w:lang w:val="ru-RU"/>
        </w:rPr>
        <w:t xml:space="preserve"> </w:t>
      </w:r>
      <w:r w:rsidRPr="00F72F1C">
        <w:rPr>
          <w:lang w:val="ru-RU"/>
        </w:rPr>
        <w:t>типа</w:t>
      </w:r>
      <w:r w:rsidRPr="00253BA9">
        <w:rPr>
          <w:lang w:val="ru-RU"/>
        </w:rPr>
        <w:t xml:space="preserve"> </w:t>
      </w:r>
      <w:r w:rsidRPr="009D2428">
        <w:t>HOA</w:t>
      </w:r>
      <w:r w:rsidRPr="00253BA9">
        <w:rPr>
          <w:lang w:val="ru-RU"/>
        </w:rPr>
        <w:t xml:space="preserve"> </w:t>
      </w:r>
      <w:r w:rsidRPr="00F72F1C">
        <w:rPr>
          <w:lang w:val="ru-RU"/>
        </w:rPr>
        <w:t>в</w:t>
      </w:r>
      <w:r w:rsidRPr="00253BA9">
        <w:rPr>
          <w:lang w:val="ru-RU"/>
        </w:rPr>
        <w:t xml:space="preserve"> </w:t>
      </w:r>
      <w:r w:rsidRPr="00F72F1C">
        <w:rPr>
          <w:lang w:val="ru-RU"/>
        </w:rPr>
        <w:t>данном</w:t>
      </w:r>
      <w:r w:rsidRPr="00253BA9">
        <w:rPr>
          <w:lang w:val="ru-RU"/>
        </w:rPr>
        <w:t xml:space="preserve"> </w:t>
      </w:r>
      <w:r w:rsidRPr="00F72F1C">
        <w:rPr>
          <w:lang w:val="ru-RU"/>
        </w:rPr>
        <w:t>элементе</w:t>
      </w:r>
      <w:r w:rsidRPr="00253BA9">
        <w:rPr>
          <w:lang w:val="ru-RU"/>
        </w:rPr>
        <w:t xml:space="preserve"> </w:t>
      </w:r>
      <w:r w:rsidRPr="009D2428">
        <w:t>audioPackFormat</w:t>
      </w:r>
      <w:r w:rsidRPr="00253BA9">
        <w:rPr>
          <w:lang w:val="ru-RU"/>
        </w:rPr>
        <w:t xml:space="preserve">. </w:t>
      </w:r>
      <w:r w:rsidRPr="00F72F1C">
        <w:rPr>
          <w:lang w:val="ru-RU"/>
        </w:rPr>
        <w:t>Параметры</w:t>
      </w:r>
      <w:r w:rsidRPr="00253BA9">
        <w:rPr>
          <w:lang w:val="ru-RU"/>
        </w:rPr>
        <w:t xml:space="preserve"> </w:t>
      </w:r>
      <w:r w:rsidRPr="00F72F1C">
        <w:rPr>
          <w:lang w:val="ru-RU"/>
        </w:rPr>
        <w:t>нормализации</w:t>
      </w:r>
      <w:r w:rsidRPr="00253BA9">
        <w:rPr>
          <w:lang w:val="ru-RU"/>
        </w:rPr>
        <w:t xml:space="preserve">, </w:t>
      </w:r>
      <w:r w:rsidRPr="009D2428">
        <w:t>nfcRefDist</w:t>
      </w:r>
      <w:r w:rsidRPr="00253BA9">
        <w:rPr>
          <w:lang w:val="ru-RU"/>
        </w:rPr>
        <w:t xml:space="preserve"> </w:t>
      </w:r>
      <w:r w:rsidRPr="00F72F1C">
        <w:rPr>
          <w:lang w:val="ru-RU"/>
        </w:rPr>
        <w:t>и</w:t>
      </w:r>
      <w:r w:rsidRPr="00253BA9">
        <w:rPr>
          <w:lang w:val="ru-RU"/>
        </w:rPr>
        <w:t xml:space="preserve"> </w:t>
      </w:r>
      <w:r w:rsidRPr="009D2428">
        <w:t>screenRef</w:t>
      </w:r>
      <w:r w:rsidRPr="00253BA9">
        <w:rPr>
          <w:lang w:val="ru-RU"/>
        </w:rPr>
        <w:t xml:space="preserve"> </w:t>
      </w:r>
      <w:r w:rsidRPr="00F72F1C">
        <w:rPr>
          <w:lang w:val="ru-RU"/>
        </w:rPr>
        <w:t>встречаются</w:t>
      </w:r>
      <w:r w:rsidRPr="00253BA9">
        <w:rPr>
          <w:lang w:val="ru-RU"/>
        </w:rPr>
        <w:t xml:space="preserve"> </w:t>
      </w:r>
      <w:r w:rsidRPr="00F72F1C">
        <w:rPr>
          <w:lang w:val="ru-RU"/>
        </w:rPr>
        <w:t>в</w:t>
      </w:r>
      <w:r w:rsidRPr="00253BA9">
        <w:rPr>
          <w:lang w:val="ru-RU"/>
        </w:rPr>
        <w:t xml:space="preserve"> </w:t>
      </w:r>
      <w:r w:rsidRPr="00F72F1C">
        <w:rPr>
          <w:lang w:val="ru-RU"/>
        </w:rPr>
        <w:t>обоих</w:t>
      </w:r>
      <w:r w:rsidRPr="00253BA9">
        <w:rPr>
          <w:lang w:val="ru-RU"/>
        </w:rPr>
        <w:t xml:space="preserve"> </w:t>
      </w:r>
      <w:r w:rsidRPr="00F72F1C">
        <w:rPr>
          <w:lang w:val="ru-RU"/>
        </w:rPr>
        <w:t>элементах</w:t>
      </w:r>
      <w:r w:rsidRPr="00253BA9">
        <w:rPr>
          <w:lang w:val="ru-RU"/>
        </w:rPr>
        <w:t xml:space="preserve"> </w:t>
      </w:r>
      <w:r w:rsidRPr="009D2428">
        <w:t>audioPackFormat</w:t>
      </w:r>
      <w:r w:rsidRPr="00253BA9">
        <w:rPr>
          <w:lang w:val="ru-RU"/>
        </w:rPr>
        <w:t xml:space="preserve"> </w:t>
      </w:r>
      <w:r w:rsidRPr="00F72F1C">
        <w:rPr>
          <w:lang w:val="ru-RU"/>
        </w:rPr>
        <w:t>и</w:t>
      </w:r>
      <w:r w:rsidRPr="00253BA9">
        <w:rPr>
          <w:lang w:val="ru-RU"/>
        </w:rPr>
        <w:t xml:space="preserve"> </w:t>
      </w:r>
      <w:r w:rsidRPr="009D2428">
        <w:t>audioBlockFormat</w:t>
      </w:r>
      <w:r w:rsidRPr="00253BA9">
        <w:rPr>
          <w:lang w:val="ru-RU"/>
        </w:rPr>
        <w:t xml:space="preserve"> (</w:t>
      </w:r>
      <w:r w:rsidRPr="00F72F1C">
        <w:rPr>
          <w:lang w:val="ru-RU"/>
        </w:rPr>
        <w:t>см</w:t>
      </w:r>
      <w:r w:rsidRPr="00253BA9">
        <w:rPr>
          <w:lang w:val="ru-RU"/>
        </w:rPr>
        <w:t>.</w:t>
      </w:r>
      <w:r w:rsidRPr="009D2428">
        <w:t> </w:t>
      </w:r>
      <w:r w:rsidRPr="00F72F1C">
        <w:rPr>
          <w:lang w:val="ru-RU"/>
        </w:rPr>
        <w:t>пункт</w:t>
      </w:r>
      <w:r w:rsidRPr="009D2428">
        <w:t> </w:t>
      </w:r>
      <w:r w:rsidRPr="00253BA9">
        <w:rPr>
          <w:lang w:val="ru-RU"/>
        </w:rPr>
        <w:t xml:space="preserve">5.4.3.4). </w:t>
      </w:r>
      <w:r w:rsidRPr="00F72F1C">
        <w:rPr>
          <w:lang w:val="ru-RU"/>
        </w:rPr>
        <w:t>Поэтому значения указанных параметров должны совпадать в обоих элементах, если они ссылаются друг на друга. Однако, когда параметры, указанные в элементе audioBlockFormat, отличаются от параметров, указанных в элементе audioPackFormat, значения из audioBlockFormat имеют приоритет перед значениями, указанными в элементе audioPackFormat.</w:t>
      </w:r>
    </w:p>
    <w:p w14:paraId="70385438" w14:textId="77777777" w:rsidR="00F91C6C" w:rsidRPr="00F72F1C" w:rsidRDefault="00F91C6C" w:rsidP="00F91C6C">
      <w:pPr>
        <w:pStyle w:val="Heading4"/>
        <w:rPr>
          <w:lang w:val="ru-RU"/>
        </w:rPr>
      </w:pPr>
      <w:r w:rsidRPr="00F72F1C">
        <w:rPr>
          <w:lang w:val="ru-RU"/>
        </w:rPr>
        <w:t>5.5.5.1</w:t>
      </w:r>
      <w:r w:rsidRPr="00F72F1C">
        <w:rPr>
          <w:lang w:val="ru-RU"/>
        </w:rPr>
        <w:tab/>
        <w:t>Подэлементы HOA</w:t>
      </w:r>
    </w:p>
    <w:p w14:paraId="3C03E5C6" w14:textId="202AC607" w:rsidR="00F91C6C" w:rsidRPr="00F72F1C" w:rsidRDefault="00F91C6C" w:rsidP="00F91C6C">
      <w:pPr>
        <w:pStyle w:val="TableNo"/>
        <w:rPr>
          <w:lang w:val="ru-RU"/>
        </w:rPr>
      </w:pPr>
      <w:r w:rsidRPr="00F72F1C">
        <w:rPr>
          <w:lang w:val="ru-RU"/>
        </w:rPr>
        <w:t xml:space="preserve">ТАБЛИЦА </w:t>
      </w:r>
      <w:r w:rsidR="00CC1670" w:rsidRPr="00F72F1C">
        <w:rPr>
          <w:lang w:val="ru-RU"/>
        </w:rPr>
        <w:t>А1-</w:t>
      </w:r>
      <w:r w:rsidRPr="00F72F1C">
        <w:rPr>
          <w:lang w:val="ru-RU"/>
        </w:rPr>
        <w:t>2</w:t>
      </w:r>
      <w:r w:rsidR="00CC1670" w:rsidRPr="00F72F1C">
        <w:rPr>
          <w:lang w:val="ru-RU"/>
        </w:rPr>
        <w:t>5</w:t>
      </w:r>
    </w:p>
    <w:p w14:paraId="7C92B976" w14:textId="77777777" w:rsidR="00F91C6C" w:rsidRPr="00F72F1C" w:rsidRDefault="00F91C6C" w:rsidP="00F91C6C">
      <w:pPr>
        <w:pStyle w:val="Tabletitle"/>
        <w:rPr>
          <w:lang w:val="ru-RU"/>
        </w:rPr>
      </w:pPr>
      <w:r w:rsidRPr="00F72F1C">
        <w:rPr>
          <w:lang w:val="ru-RU"/>
        </w:rPr>
        <w:t>Подэлементы audioPackFormat типа HOA</w:t>
      </w:r>
    </w:p>
    <w:tbl>
      <w:tblPr>
        <w:tblW w:w="9639" w:type="dxa"/>
        <w:jc w:val="center"/>
        <w:tblLayout w:type="fixed"/>
        <w:tblLook w:val="00A0" w:firstRow="1" w:lastRow="0" w:firstColumn="1" w:lastColumn="0" w:noHBand="0" w:noVBand="0"/>
      </w:tblPr>
      <w:tblGrid>
        <w:gridCol w:w="1519"/>
        <w:gridCol w:w="2033"/>
        <w:gridCol w:w="1077"/>
        <w:gridCol w:w="1105"/>
        <w:gridCol w:w="849"/>
        <w:gridCol w:w="1211"/>
        <w:gridCol w:w="1845"/>
      </w:tblGrid>
      <w:tr w:rsidR="00F91C6C" w:rsidRPr="00F72F1C" w14:paraId="593CBF59" w14:textId="77777777" w:rsidTr="006439CB">
        <w:trPr>
          <w:trHeight w:val="1"/>
          <w:jc w:val="center"/>
        </w:trPr>
        <w:tc>
          <w:tcPr>
            <w:tcW w:w="1519"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23E1F096" w14:textId="561E6222" w:rsidR="00F91C6C" w:rsidRPr="00F72F1C" w:rsidRDefault="00852266" w:rsidP="004E3CFD">
            <w:pPr>
              <w:pStyle w:val="Tablehead"/>
              <w:keepLines/>
              <w:rPr>
                <w:sz w:val="18"/>
                <w:szCs w:val="18"/>
                <w:lang w:val="ru-RU"/>
              </w:rPr>
            </w:pPr>
            <w:r w:rsidRPr="00F72F1C">
              <w:rPr>
                <w:sz w:val="18"/>
                <w:szCs w:val="18"/>
                <w:lang w:val="ru-RU"/>
              </w:rPr>
              <w:t>Подэлемент</w:t>
            </w:r>
          </w:p>
        </w:tc>
        <w:tc>
          <w:tcPr>
            <w:tcW w:w="203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2DD762C4" w14:textId="77777777" w:rsidR="00F91C6C" w:rsidRPr="00F72F1C" w:rsidRDefault="00F91C6C" w:rsidP="004E3CFD">
            <w:pPr>
              <w:pStyle w:val="Tablehead"/>
              <w:keepLines/>
              <w:rPr>
                <w:sz w:val="18"/>
                <w:szCs w:val="18"/>
                <w:lang w:val="ru-RU"/>
              </w:rPr>
            </w:pPr>
            <w:r w:rsidRPr="00F72F1C">
              <w:rPr>
                <w:sz w:val="18"/>
                <w:szCs w:val="18"/>
                <w:lang w:val="ru-RU"/>
              </w:rPr>
              <w:t>Описание</w:t>
            </w:r>
          </w:p>
        </w:tc>
        <w:tc>
          <w:tcPr>
            <w:tcW w:w="1077"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3AF4BC7D" w14:textId="77777777" w:rsidR="00F91C6C" w:rsidRPr="00F72F1C" w:rsidRDefault="00F91C6C" w:rsidP="004E3CFD">
            <w:pPr>
              <w:pStyle w:val="Tablehead"/>
              <w:keepLines/>
              <w:rPr>
                <w:sz w:val="18"/>
                <w:szCs w:val="18"/>
                <w:lang w:val="ru-RU"/>
              </w:rPr>
            </w:pPr>
            <w:r w:rsidRPr="00F72F1C">
              <w:rPr>
                <w:sz w:val="18"/>
                <w:szCs w:val="18"/>
                <w:lang w:val="ru-RU"/>
              </w:rPr>
              <w:t>Единицы изм.</w:t>
            </w:r>
          </w:p>
        </w:tc>
        <w:tc>
          <w:tcPr>
            <w:tcW w:w="110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59EFE598" w14:textId="77777777" w:rsidR="00F91C6C" w:rsidRPr="00F72F1C" w:rsidRDefault="00F91C6C" w:rsidP="004E3CFD">
            <w:pPr>
              <w:pStyle w:val="Tablehead"/>
              <w:keepLines/>
              <w:rPr>
                <w:sz w:val="18"/>
                <w:szCs w:val="18"/>
                <w:lang w:val="ru-RU"/>
              </w:rPr>
            </w:pPr>
            <w:r w:rsidRPr="00F72F1C">
              <w:rPr>
                <w:sz w:val="18"/>
                <w:szCs w:val="18"/>
                <w:lang w:val="ru-RU"/>
              </w:rPr>
              <w:t>Пример</w:t>
            </w:r>
          </w:p>
        </w:tc>
        <w:tc>
          <w:tcPr>
            <w:tcW w:w="849"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6347DE6B" w14:textId="77777777" w:rsidR="00F91C6C" w:rsidRPr="00F72F1C" w:rsidRDefault="00F91C6C" w:rsidP="004E3CFD">
            <w:pPr>
              <w:pStyle w:val="Tablehead"/>
              <w:keepLines/>
              <w:rPr>
                <w:sz w:val="18"/>
                <w:szCs w:val="18"/>
                <w:lang w:val="ru-RU"/>
              </w:rPr>
            </w:pPr>
            <w:r w:rsidRPr="00F72F1C">
              <w:rPr>
                <w:sz w:val="18"/>
                <w:szCs w:val="18"/>
                <w:lang w:val="ru-RU"/>
              </w:rPr>
              <w:t>Коли-чество</w:t>
            </w:r>
          </w:p>
        </w:tc>
        <w:tc>
          <w:tcPr>
            <w:tcW w:w="121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top w:w="0" w:type="dxa"/>
              <w:left w:w="56" w:type="dxa"/>
              <w:bottom w:w="0" w:type="dxa"/>
              <w:right w:w="56" w:type="dxa"/>
            </w:tcMar>
            <w:hideMark/>
          </w:tcPr>
          <w:p w14:paraId="572CA5C8" w14:textId="07D9BD4E" w:rsidR="00F91C6C" w:rsidRPr="00F72F1C" w:rsidRDefault="00F91C6C" w:rsidP="004E3CFD">
            <w:pPr>
              <w:pStyle w:val="Tablehead"/>
              <w:keepLines/>
              <w:rPr>
                <w:sz w:val="18"/>
                <w:szCs w:val="18"/>
                <w:lang w:val="ru-RU"/>
              </w:rPr>
            </w:pPr>
            <w:r w:rsidRPr="00F72F1C">
              <w:rPr>
                <w:sz w:val="18"/>
                <w:szCs w:val="18"/>
                <w:lang w:val="ru-RU"/>
              </w:rPr>
              <w:t>Значение по умолчанию</w:t>
            </w:r>
          </w:p>
        </w:tc>
        <w:tc>
          <w:tcPr>
            <w:tcW w:w="184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6E0CD9C" w14:textId="77777777" w:rsidR="00F91C6C" w:rsidRPr="00F72F1C" w:rsidRDefault="00F91C6C" w:rsidP="004E3CFD">
            <w:pPr>
              <w:pStyle w:val="Tablehead"/>
              <w:keepLines/>
              <w:rPr>
                <w:sz w:val="18"/>
                <w:szCs w:val="18"/>
                <w:lang w:val="ru-RU"/>
              </w:rPr>
            </w:pPr>
            <w:r w:rsidRPr="00F72F1C">
              <w:rPr>
                <w:sz w:val="18"/>
                <w:szCs w:val="18"/>
                <w:lang w:val="ru-RU"/>
              </w:rPr>
              <w:t>Обязательный</w:t>
            </w:r>
          </w:p>
        </w:tc>
      </w:tr>
      <w:tr w:rsidR="00F91C6C" w:rsidRPr="00F72F1C" w14:paraId="138F05DF" w14:textId="77777777" w:rsidTr="006439CB">
        <w:trPr>
          <w:trHeight w:val="1"/>
          <w:jc w:val="center"/>
        </w:trPr>
        <w:tc>
          <w:tcPr>
            <w:tcW w:w="15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0A85A5D5" w14:textId="77777777" w:rsidR="00F91C6C" w:rsidRPr="00F72F1C" w:rsidRDefault="00F91C6C" w:rsidP="004E3CFD">
            <w:pPr>
              <w:pStyle w:val="Tabletext"/>
              <w:jc w:val="center"/>
              <w:rPr>
                <w:sz w:val="18"/>
                <w:szCs w:val="18"/>
                <w:lang w:val="ru-RU"/>
              </w:rPr>
            </w:pPr>
            <w:r w:rsidRPr="00F72F1C">
              <w:rPr>
                <w:sz w:val="18"/>
                <w:szCs w:val="18"/>
                <w:lang w:val="ru-RU"/>
              </w:rPr>
              <w:t>normalization</w:t>
            </w:r>
          </w:p>
        </w:tc>
        <w:tc>
          <w:tcPr>
            <w:tcW w:w="20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44379074" w14:textId="77777777" w:rsidR="00F91C6C" w:rsidRPr="00F72F1C" w:rsidRDefault="00F91C6C" w:rsidP="004E3CFD">
            <w:pPr>
              <w:pStyle w:val="Tabletext"/>
              <w:rPr>
                <w:sz w:val="18"/>
                <w:szCs w:val="18"/>
                <w:lang w:val="ru-RU"/>
              </w:rPr>
            </w:pPr>
            <w:r w:rsidRPr="00F72F1C">
              <w:rPr>
                <w:sz w:val="18"/>
                <w:szCs w:val="18"/>
                <w:lang w:val="ru-RU"/>
              </w:rPr>
              <w:t>Указывает схему нормализации содержимого HOA (N3D, SN3D, FuMa)</w:t>
            </w:r>
          </w:p>
        </w:tc>
        <w:tc>
          <w:tcPr>
            <w:tcW w:w="10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tcPr>
          <w:p w14:paraId="22AD9533" w14:textId="77777777" w:rsidR="00F91C6C" w:rsidRPr="00F72F1C" w:rsidRDefault="00F91C6C" w:rsidP="004E3CFD">
            <w:pPr>
              <w:pStyle w:val="Tabletext"/>
              <w:jc w:val="center"/>
              <w:rPr>
                <w:sz w:val="18"/>
                <w:szCs w:val="18"/>
                <w:lang w:val="ru-RU"/>
              </w:rPr>
            </w:pPr>
          </w:p>
        </w:tc>
        <w:tc>
          <w:tcPr>
            <w:tcW w:w="11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78417DF2" w14:textId="77777777" w:rsidR="00F91C6C" w:rsidRPr="00F72F1C" w:rsidRDefault="00F91C6C" w:rsidP="004E3CFD">
            <w:pPr>
              <w:pStyle w:val="Tabletext"/>
              <w:jc w:val="center"/>
              <w:rPr>
                <w:sz w:val="18"/>
                <w:szCs w:val="18"/>
                <w:lang w:val="ru-RU"/>
              </w:rPr>
            </w:pPr>
            <w:r w:rsidRPr="00F72F1C">
              <w:rPr>
                <w:sz w:val="18"/>
                <w:szCs w:val="18"/>
                <w:lang w:val="ru-RU"/>
              </w:rPr>
              <w:t>N3D</w:t>
            </w:r>
          </w:p>
        </w:tc>
        <w:tc>
          <w:tcPr>
            <w:tcW w:w="8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0389A481" w14:textId="77777777" w:rsidR="00F91C6C" w:rsidRPr="00F72F1C" w:rsidRDefault="00F91C6C" w:rsidP="004E3CFD">
            <w:pPr>
              <w:pStyle w:val="Tabletext"/>
              <w:jc w:val="center"/>
              <w:rPr>
                <w:sz w:val="18"/>
                <w:szCs w:val="18"/>
                <w:lang w:val="ru-RU"/>
              </w:rPr>
            </w:pPr>
            <w:r w:rsidRPr="00F72F1C">
              <w:rPr>
                <w:sz w:val="18"/>
                <w:szCs w:val="18"/>
                <w:lang w:val="ru-RU"/>
              </w:rPr>
              <w:t>0 или 1</w:t>
            </w:r>
          </w:p>
        </w:tc>
        <w:tc>
          <w:tcPr>
            <w:tcW w:w="12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52789871" w14:textId="77777777" w:rsidR="00F91C6C" w:rsidRPr="00F72F1C" w:rsidRDefault="00F91C6C" w:rsidP="004E3CFD">
            <w:pPr>
              <w:pStyle w:val="Tabletext"/>
              <w:jc w:val="center"/>
              <w:rPr>
                <w:sz w:val="18"/>
                <w:szCs w:val="18"/>
                <w:lang w:val="ru-RU"/>
              </w:rPr>
            </w:pPr>
            <w:r w:rsidRPr="00F72F1C">
              <w:rPr>
                <w:sz w:val="18"/>
                <w:szCs w:val="18"/>
                <w:lang w:val="ru-RU"/>
              </w:rPr>
              <w:t>SN3D</w:t>
            </w:r>
          </w:p>
        </w:tc>
        <w:tc>
          <w:tcPr>
            <w:tcW w:w="18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77D0E00" w14:textId="77777777" w:rsidR="00F91C6C" w:rsidRPr="00F72F1C" w:rsidRDefault="00F91C6C" w:rsidP="004E3CFD">
            <w:pPr>
              <w:pStyle w:val="Tabletext"/>
              <w:jc w:val="center"/>
              <w:rPr>
                <w:sz w:val="18"/>
                <w:szCs w:val="18"/>
                <w:lang w:val="ru-RU"/>
              </w:rPr>
            </w:pPr>
            <w:r w:rsidRPr="00F72F1C">
              <w:rPr>
                <w:sz w:val="18"/>
                <w:szCs w:val="18"/>
                <w:lang w:val="ru-RU"/>
              </w:rPr>
              <w:t>Нет</w:t>
            </w:r>
          </w:p>
        </w:tc>
      </w:tr>
      <w:tr w:rsidR="00F91C6C" w:rsidRPr="00F72F1C" w14:paraId="7E678725" w14:textId="77777777" w:rsidTr="006439CB">
        <w:trPr>
          <w:trHeight w:val="1"/>
          <w:jc w:val="center"/>
        </w:trPr>
        <w:tc>
          <w:tcPr>
            <w:tcW w:w="15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70E0F6D4" w14:textId="77777777" w:rsidR="00F91C6C" w:rsidRPr="00F72F1C" w:rsidRDefault="00F91C6C" w:rsidP="004E3CFD">
            <w:pPr>
              <w:pStyle w:val="Tabletext"/>
              <w:jc w:val="center"/>
              <w:rPr>
                <w:sz w:val="18"/>
                <w:szCs w:val="18"/>
                <w:lang w:val="ru-RU"/>
              </w:rPr>
            </w:pPr>
            <w:r w:rsidRPr="00F72F1C">
              <w:rPr>
                <w:sz w:val="18"/>
                <w:szCs w:val="18"/>
                <w:lang w:val="ru-RU"/>
              </w:rPr>
              <w:t>nfcRefDist</w:t>
            </w:r>
          </w:p>
        </w:tc>
        <w:tc>
          <w:tcPr>
            <w:tcW w:w="20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016A136A" w14:textId="77777777" w:rsidR="00F91C6C" w:rsidRPr="00F72F1C" w:rsidRDefault="00F91C6C" w:rsidP="004E3CFD">
            <w:pPr>
              <w:pStyle w:val="Tabletext"/>
              <w:rPr>
                <w:sz w:val="18"/>
                <w:szCs w:val="18"/>
                <w:lang w:val="ru-RU"/>
              </w:rPr>
            </w:pPr>
            <w:r w:rsidRPr="00F72F1C">
              <w:rPr>
                <w:sz w:val="18"/>
                <w:szCs w:val="18"/>
                <w:lang w:val="ru-RU"/>
              </w:rPr>
              <w:t>Указывает эталонное расстояние установки громкоговорителей для компенсации в ближней зоне (NFC). Если значение nfcRefDist не определено или равно 0, NFC не требуется</w:t>
            </w:r>
          </w:p>
        </w:tc>
        <w:tc>
          <w:tcPr>
            <w:tcW w:w="10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5D77684D" w14:textId="77777777" w:rsidR="00F91C6C" w:rsidRPr="00F72F1C" w:rsidRDefault="00F91C6C" w:rsidP="004E3CFD">
            <w:pPr>
              <w:pStyle w:val="Tabletext"/>
              <w:jc w:val="center"/>
              <w:rPr>
                <w:sz w:val="18"/>
                <w:szCs w:val="18"/>
                <w:lang w:val="ru-RU"/>
              </w:rPr>
            </w:pPr>
            <w:r w:rsidRPr="00F72F1C">
              <w:rPr>
                <w:sz w:val="18"/>
                <w:szCs w:val="18"/>
                <w:lang w:val="ru-RU"/>
              </w:rPr>
              <w:t>метры</w:t>
            </w:r>
          </w:p>
        </w:tc>
        <w:tc>
          <w:tcPr>
            <w:tcW w:w="11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48E944EA" w14:textId="77777777" w:rsidR="00F91C6C" w:rsidRPr="00F72F1C" w:rsidRDefault="00F91C6C" w:rsidP="004E3CFD">
            <w:pPr>
              <w:pStyle w:val="Tabletext"/>
              <w:jc w:val="center"/>
              <w:rPr>
                <w:sz w:val="18"/>
                <w:szCs w:val="18"/>
                <w:lang w:val="ru-RU"/>
              </w:rPr>
            </w:pPr>
            <w:r w:rsidRPr="00F72F1C">
              <w:rPr>
                <w:sz w:val="18"/>
                <w:szCs w:val="18"/>
                <w:lang w:val="ru-RU"/>
              </w:rPr>
              <w:t>2</w:t>
            </w:r>
          </w:p>
        </w:tc>
        <w:tc>
          <w:tcPr>
            <w:tcW w:w="8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38059C60" w14:textId="77777777" w:rsidR="00F91C6C" w:rsidRPr="00F72F1C" w:rsidRDefault="00F91C6C" w:rsidP="004E3CFD">
            <w:pPr>
              <w:pStyle w:val="Tabletext"/>
              <w:jc w:val="center"/>
              <w:rPr>
                <w:sz w:val="18"/>
                <w:szCs w:val="18"/>
                <w:lang w:val="ru-RU"/>
              </w:rPr>
            </w:pPr>
            <w:r w:rsidRPr="00F72F1C">
              <w:rPr>
                <w:sz w:val="18"/>
                <w:szCs w:val="18"/>
                <w:lang w:val="ru-RU"/>
              </w:rPr>
              <w:t>0 или 1</w:t>
            </w:r>
          </w:p>
        </w:tc>
        <w:tc>
          <w:tcPr>
            <w:tcW w:w="12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4A4CE0C5" w14:textId="77777777" w:rsidR="00F91C6C" w:rsidRPr="00F72F1C" w:rsidRDefault="00F91C6C" w:rsidP="004E3CFD">
            <w:pPr>
              <w:pStyle w:val="Tabletext"/>
              <w:jc w:val="center"/>
              <w:rPr>
                <w:sz w:val="18"/>
                <w:szCs w:val="18"/>
                <w:lang w:val="ru-RU"/>
              </w:rPr>
            </w:pPr>
            <w:r w:rsidRPr="00F72F1C">
              <w:rPr>
                <w:sz w:val="18"/>
                <w:szCs w:val="18"/>
                <w:lang w:val="ru-RU"/>
              </w:rPr>
              <w:t>0</w:t>
            </w:r>
          </w:p>
        </w:tc>
        <w:tc>
          <w:tcPr>
            <w:tcW w:w="18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257D3DD" w14:textId="77777777" w:rsidR="00F91C6C" w:rsidRPr="00F72F1C" w:rsidDel="00256F2E" w:rsidRDefault="00F91C6C" w:rsidP="004E3CFD">
            <w:pPr>
              <w:pStyle w:val="Tabletext"/>
              <w:jc w:val="center"/>
              <w:rPr>
                <w:sz w:val="18"/>
                <w:szCs w:val="18"/>
                <w:lang w:val="ru-RU"/>
              </w:rPr>
            </w:pPr>
            <w:r w:rsidRPr="00F72F1C">
              <w:rPr>
                <w:sz w:val="18"/>
                <w:szCs w:val="18"/>
                <w:lang w:val="ru-RU"/>
              </w:rPr>
              <w:t>Нет</w:t>
            </w:r>
          </w:p>
        </w:tc>
      </w:tr>
      <w:tr w:rsidR="00F91C6C" w:rsidRPr="00F72F1C" w14:paraId="2E70C7D2" w14:textId="77777777" w:rsidTr="006439CB">
        <w:trPr>
          <w:trHeight w:val="1"/>
          <w:jc w:val="center"/>
        </w:trPr>
        <w:tc>
          <w:tcPr>
            <w:tcW w:w="15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64B889AE" w14:textId="77777777" w:rsidR="00F91C6C" w:rsidRPr="00F72F1C" w:rsidRDefault="00F91C6C" w:rsidP="004E3CFD">
            <w:pPr>
              <w:pStyle w:val="Tabletext"/>
              <w:jc w:val="center"/>
              <w:rPr>
                <w:sz w:val="18"/>
                <w:szCs w:val="18"/>
                <w:lang w:val="ru-RU"/>
              </w:rPr>
            </w:pPr>
            <w:r w:rsidRPr="00F72F1C">
              <w:rPr>
                <w:sz w:val="18"/>
                <w:szCs w:val="18"/>
                <w:lang w:val="ru-RU"/>
              </w:rPr>
              <w:t>screenRef</w:t>
            </w:r>
          </w:p>
        </w:tc>
        <w:tc>
          <w:tcPr>
            <w:tcW w:w="20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vAlign w:val="center"/>
            <w:hideMark/>
          </w:tcPr>
          <w:p w14:paraId="1686D711" w14:textId="77777777" w:rsidR="00F91C6C" w:rsidRPr="00F72F1C" w:rsidRDefault="00F91C6C" w:rsidP="004E3CFD">
            <w:pPr>
              <w:pStyle w:val="Tabletext"/>
              <w:rPr>
                <w:sz w:val="18"/>
                <w:szCs w:val="18"/>
                <w:lang w:val="ru-RU"/>
              </w:rPr>
            </w:pPr>
            <w:r w:rsidRPr="00F72F1C">
              <w:rPr>
                <w:sz w:val="18"/>
                <w:szCs w:val="18"/>
                <w:lang w:val="ru-RU"/>
              </w:rPr>
              <w:t>Указывает, связано ли содержание с экраном (флаг 1) или нет (флаг 0)</w:t>
            </w:r>
          </w:p>
        </w:tc>
        <w:tc>
          <w:tcPr>
            <w:tcW w:w="107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4DF56E82" w14:textId="77777777" w:rsidR="00F91C6C" w:rsidRPr="00F72F1C" w:rsidRDefault="00F91C6C" w:rsidP="004E3CFD">
            <w:pPr>
              <w:pStyle w:val="Tabletext"/>
              <w:jc w:val="center"/>
              <w:rPr>
                <w:sz w:val="18"/>
                <w:szCs w:val="18"/>
                <w:lang w:val="ru-RU"/>
              </w:rPr>
            </w:pPr>
            <w:r w:rsidRPr="00F72F1C">
              <w:rPr>
                <w:sz w:val="18"/>
                <w:szCs w:val="18"/>
                <w:lang w:val="ru-RU"/>
              </w:rPr>
              <w:t>Флаг 1/0</w:t>
            </w:r>
          </w:p>
        </w:tc>
        <w:tc>
          <w:tcPr>
            <w:tcW w:w="11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5B9D4811" w14:textId="77777777" w:rsidR="00F91C6C" w:rsidRPr="00F72F1C" w:rsidRDefault="00F91C6C" w:rsidP="004E3CFD">
            <w:pPr>
              <w:pStyle w:val="Tabletext"/>
              <w:jc w:val="center"/>
              <w:rPr>
                <w:sz w:val="18"/>
                <w:szCs w:val="18"/>
                <w:lang w:val="ru-RU"/>
              </w:rPr>
            </w:pPr>
            <w:r w:rsidRPr="00F72F1C">
              <w:rPr>
                <w:sz w:val="18"/>
                <w:szCs w:val="18"/>
                <w:lang w:val="ru-RU"/>
              </w:rPr>
              <w:t>0</w:t>
            </w:r>
          </w:p>
        </w:tc>
        <w:tc>
          <w:tcPr>
            <w:tcW w:w="8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3BE2A205" w14:textId="77777777" w:rsidR="00F91C6C" w:rsidRPr="00F72F1C" w:rsidRDefault="00F91C6C" w:rsidP="004E3CFD">
            <w:pPr>
              <w:pStyle w:val="Tabletext"/>
              <w:jc w:val="center"/>
              <w:rPr>
                <w:sz w:val="18"/>
                <w:szCs w:val="18"/>
                <w:lang w:val="ru-RU"/>
              </w:rPr>
            </w:pPr>
            <w:r w:rsidRPr="00F72F1C">
              <w:rPr>
                <w:sz w:val="18"/>
                <w:szCs w:val="18"/>
                <w:lang w:val="ru-RU"/>
              </w:rPr>
              <w:t>0 или 1</w:t>
            </w:r>
          </w:p>
        </w:tc>
        <w:tc>
          <w:tcPr>
            <w:tcW w:w="121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top w:w="0" w:type="dxa"/>
              <w:left w:w="56" w:type="dxa"/>
              <w:bottom w:w="0" w:type="dxa"/>
              <w:right w:w="56" w:type="dxa"/>
            </w:tcMar>
            <w:hideMark/>
          </w:tcPr>
          <w:p w14:paraId="006E7E99" w14:textId="77777777" w:rsidR="00F91C6C" w:rsidRPr="00F72F1C" w:rsidRDefault="00F91C6C" w:rsidP="004E3CFD">
            <w:pPr>
              <w:pStyle w:val="Tabletext"/>
              <w:jc w:val="center"/>
              <w:rPr>
                <w:sz w:val="18"/>
                <w:szCs w:val="18"/>
                <w:lang w:val="ru-RU"/>
              </w:rPr>
            </w:pPr>
            <w:r w:rsidRPr="00F72F1C">
              <w:rPr>
                <w:sz w:val="18"/>
                <w:szCs w:val="18"/>
                <w:lang w:val="ru-RU"/>
              </w:rPr>
              <w:t>0</w:t>
            </w:r>
          </w:p>
        </w:tc>
        <w:tc>
          <w:tcPr>
            <w:tcW w:w="18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9FB72D3" w14:textId="77777777" w:rsidR="00F91C6C" w:rsidRPr="00F72F1C" w:rsidRDefault="00F91C6C" w:rsidP="004E3CFD">
            <w:pPr>
              <w:pStyle w:val="Tabletext"/>
              <w:jc w:val="center"/>
              <w:rPr>
                <w:sz w:val="18"/>
                <w:szCs w:val="18"/>
                <w:lang w:val="ru-RU"/>
              </w:rPr>
            </w:pPr>
            <w:r w:rsidRPr="00F72F1C">
              <w:rPr>
                <w:sz w:val="18"/>
                <w:szCs w:val="18"/>
                <w:lang w:val="ru-RU"/>
              </w:rPr>
              <w:t>Нет</w:t>
            </w:r>
          </w:p>
        </w:tc>
      </w:tr>
    </w:tbl>
    <w:p w14:paraId="503D8125" w14:textId="77777777" w:rsidR="005F4A4E" w:rsidRPr="00F72F1C" w:rsidRDefault="005F4A4E" w:rsidP="005F4A4E">
      <w:pPr>
        <w:pStyle w:val="Tablefin"/>
        <w:rPr>
          <w:lang w:val="ru-RU"/>
        </w:rPr>
      </w:pPr>
      <w:bookmarkStart w:id="101" w:name="_Toc22071313"/>
    </w:p>
    <w:p w14:paraId="3D7D62E0" w14:textId="4C1E7808" w:rsidR="00F91C6C" w:rsidRPr="00F72F1C" w:rsidRDefault="00F91C6C" w:rsidP="002D6FE6">
      <w:pPr>
        <w:pStyle w:val="Heading2"/>
        <w:keepNext w:val="0"/>
        <w:keepLines w:val="0"/>
        <w:rPr>
          <w:b w:val="0"/>
          <w:lang w:val="ru-RU"/>
        </w:rPr>
      </w:pPr>
      <w:bookmarkStart w:id="102" w:name="_Toc198622483"/>
      <w:r w:rsidRPr="00F72F1C">
        <w:rPr>
          <w:lang w:val="ru-RU"/>
        </w:rPr>
        <w:t>5.6</w:t>
      </w:r>
      <w:r w:rsidRPr="00F72F1C">
        <w:rPr>
          <w:lang w:val="ru-RU"/>
        </w:rPr>
        <w:tab/>
      </w:r>
      <w:bookmarkEnd w:id="99"/>
      <w:bookmarkEnd w:id="100"/>
      <w:bookmarkEnd w:id="101"/>
      <w:r w:rsidRPr="00F72F1C">
        <w:rPr>
          <w:lang w:val="ru-RU"/>
        </w:rPr>
        <w:t>Элемент audioObject</w:t>
      </w:r>
      <w:bookmarkEnd w:id="102"/>
    </w:p>
    <w:p w14:paraId="0E470E22" w14:textId="77777777" w:rsidR="00F91C6C" w:rsidRPr="00F72F1C" w:rsidRDefault="00F91C6C" w:rsidP="002D6FE6">
      <w:pPr>
        <w:rPr>
          <w:lang w:val="ru-RU"/>
        </w:rPr>
      </w:pPr>
      <w:r w:rsidRPr="00F72F1C">
        <w:rPr>
          <w:lang w:val="ru-RU"/>
        </w:rPr>
        <w:t>Элемент audioObject устанавливает соотношение между контентом, форматом (посредством аудиопакетов) и ресурсами с использованием уникальных идентификаторов дорожек. Элементы audioObject могут быть вложенными и таким образом могут ссылаться на другие элементы audioObject.</w:t>
      </w:r>
    </w:p>
    <w:p w14:paraId="56F5F143" w14:textId="77777777" w:rsidR="00F91C6C" w:rsidRPr="00F72F1C" w:rsidRDefault="00F91C6C" w:rsidP="00F91C6C">
      <w:pPr>
        <w:pStyle w:val="Heading3"/>
        <w:rPr>
          <w:lang w:val="ru-RU"/>
        </w:rPr>
      </w:pPr>
      <w:bookmarkStart w:id="103" w:name="_Toc465234301"/>
      <w:bookmarkStart w:id="104" w:name="_Toc351611004"/>
      <w:r w:rsidRPr="00F72F1C">
        <w:rPr>
          <w:lang w:val="ru-RU"/>
        </w:rPr>
        <w:lastRenderedPageBreak/>
        <w:t>5.6.1</w:t>
      </w:r>
      <w:r w:rsidRPr="00F72F1C">
        <w:rPr>
          <w:lang w:val="ru-RU"/>
        </w:rPr>
        <w:tab/>
      </w:r>
      <w:bookmarkEnd w:id="103"/>
      <w:bookmarkEnd w:id="104"/>
      <w:r w:rsidRPr="00F72F1C">
        <w:rPr>
          <w:lang w:val="ru-RU"/>
        </w:rPr>
        <w:t>Атрибуты</w:t>
      </w:r>
    </w:p>
    <w:p w14:paraId="3435790C" w14:textId="2EED7833" w:rsidR="00F91C6C" w:rsidRPr="00F72F1C" w:rsidRDefault="00F91C6C" w:rsidP="00F91C6C">
      <w:pPr>
        <w:pStyle w:val="TableNo"/>
        <w:rPr>
          <w:lang w:val="ru-RU"/>
        </w:rPr>
      </w:pPr>
      <w:r w:rsidRPr="00F72F1C">
        <w:rPr>
          <w:lang w:val="ru-RU"/>
        </w:rPr>
        <w:t xml:space="preserve">ТАБЛИЦА </w:t>
      </w:r>
      <w:r w:rsidR="00CC1670" w:rsidRPr="00F72F1C">
        <w:rPr>
          <w:lang w:val="ru-RU"/>
        </w:rPr>
        <w:t>А1-</w:t>
      </w:r>
      <w:r w:rsidRPr="00F72F1C">
        <w:rPr>
          <w:lang w:val="ru-RU"/>
        </w:rPr>
        <w:t>2</w:t>
      </w:r>
      <w:r w:rsidR="00CC1670" w:rsidRPr="00F72F1C">
        <w:rPr>
          <w:lang w:val="ru-RU"/>
        </w:rPr>
        <w:t>6</w:t>
      </w:r>
    </w:p>
    <w:p w14:paraId="027195CF" w14:textId="77777777" w:rsidR="00F91C6C" w:rsidRPr="00F72F1C" w:rsidRDefault="00F91C6C" w:rsidP="00F91C6C">
      <w:pPr>
        <w:pStyle w:val="Tabletitle"/>
        <w:rPr>
          <w:lang w:val="ru-RU"/>
        </w:rPr>
      </w:pPr>
      <w:r w:rsidRPr="00F72F1C">
        <w:rPr>
          <w:lang w:val="ru-RU"/>
        </w:rPr>
        <w:t>Атрибуты audioObject</w:t>
      </w:r>
    </w:p>
    <w:tbl>
      <w:tblPr>
        <w:tblW w:w="9639" w:type="dxa"/>
        <w:jc w:val="center"/>
        <w:tblLayout w:type="fixed"/>
        <w:tblCellMar>
          <w:left w:w="28" w:type="dxa"/>
          <w:right w:w="28" w:type="dxa"/>
        </w:tblCellMar>
        <w:tblLook w:val="00A0" w:firstRow="1" w:lastRow="0" w:firstColumn="1" w:lastColumn="0" w:noHBand="0" w:noVBand="0"/>
      </w:tblPr>
      <w:tblGrid>
        <w:gridCol w:w="1840"/>
        <w:gridCol w:w="3269"/>
        <w:gridCol w:w="2119"/>
        <w:gridCol w:w="852"/>
        <w:gridCol w:w="1559"/>
      </w:tblGrid>
      <w:tr w:rsidR="00F91C6C" w:rsidRPr="00F72F1C" w14:paraId="5331C35B" w14:textId="77777777" w:rsidTr="00AC6B6C">
        <w:trPr>
          <w:trHeight w:val="1"/>
          <w:jc w:val="center"/>
        </w:trPr>
        <w:tc>
          <w:tcPr>
            <w:tcW w:w="184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5A8CCE82" w14:textId="77777777" w:rsidR="00F91C6C" w:rsidRPr="00F72F1C" w:rsidRDefault="00F91C6C" w:rsidP="002D6FE6">
            <w:pPr>
              <w:pStyle w:val="Tablehead"/>
              <w:spacing w:line="200" w:lineRule="exact"/>
              <w:rPr>
                <w:sz w:val="18"/>
                <w:szCs w:val="18"/>
                <w:lang w:val="ru-RU"/>
              </w:rPr>
            </w:pPr>
            <w:r w:rsidRPr="00F72F1C">
              <w:rPr>
                <w:sz w:val="18"/>
                <w:szCs w:val="18"/>
                <w:lang w:val="ru-RU"/>
              </w:rPr>
              <w:t>Атрибут</w:t>
            </w:r>
          </w:p>
        </w:tc>
        <w:tc>
          <w:tcPr>
            <w:tcW w:w="3269"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66DB46CA" w14:textId="77777777" w:rsidR="00F91C6C" w:rsidRPr="00F72F1C" w:rsidRDefault="00F91C6C" w:rsidP="002D6FE6">
            <w:pPr>
              <w:pStyle w:val="Tablehead"/>
              <w:spacing w:line="200" w:lineRule="exact"/>
              <w:rPr>
                <w:sz w:val="18"/>
                <w:szCs w:val="18"/>
                <w:lang w:val="ru-RU"/>
              </w:rPr>
            </w:pPr>
            <w:r w:rsidRPr="00F72F1C">
              <w:rPr>
                <w:sz w:val="18"/>
                <w:szCs w:val="18"/>
                <w:lang w:val="ru-RU"/>
              </w:rPr>
              <w:t>Описание</w:t>
            </w:r>
          </w:p>
        </w:tc>
        <w:tc>
          <w:tcPr>
            <w:tcW w:w="2119"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0537A401" w14:textId="77777777" w:rsidR="00F91C6C" w:rsidRPr="00F72F1C" w:rsidRDefault="00F91C6C" w:rsidP="002D6FE6">
            <w:pPr>
              <w:pStyle w:val="Tablehead"/>
              <w:spacing w:line="200" w:lineRule="exact"/>
              <w:rPr>
                <w:sz w:val="18"/>
                <w:szCs w:val="18"/>
                <w:lang w:val="ru-RU"/>
              </w:rPr>
            </w:pPr>
            <w:r w:rsidRPr="00F72F1C">
              <w:rPr>
                <w:sz w:val="18"/>
                <w:szCs w:val="18"/>
                <w:lang w:val="ru-RU"/>
              </w:rPr>
              <w:t>Пример</w:t>
            </w:r>
          </w:p>
        </w:tc>
        <w:tc>
          <w:tcPr>
            <w:tcW w:w="85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29B6E10" w14:textId="77777777" w:rsidR="00F91C6C" w:rsidRPr="00F72F1C" w:rsidRDefault="00F91C6C" w:rsidP="002D6FE6">
            <w:pPr>
              <w:pStyle w:val="Tablehead"/>
              <w:spacing w:line="200" w:lineRule="exact"/>
              <w:rPr>
                <w:sz w:val="18"/>
                <w:szCs w:val="18"/>
                <w:lang w:val="ru-RU"/>
              </w:rPr>
            </w:pPr>
            <w:r w:rsidRPr="00F72F1C">
              <w:rPr>
                <w:sz w:val="18"/>
                <w:szCs w:val="18"/>
                <w:lang w:val="ru-RU"/>
              </w:rPr>
              <w:t>Обяза-тельный</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FDA4263" w14:textId="77777777" w:rsidR="00F91C6C" w:rsidRPr="00F72F1C" w:rsidRDefault="00F91C6C" w:rsidP="002D6FE6">
            <w:pPr>
              <w:pStyle w:val="Tablehead"/>
              <w:spacing w:line="200" w:lineRule="exact"/>
              <w:rPr>
                <w:sz w:val="18"/>
                <w:szCs w:val="18"/>
                <w:lang w:val="ru-RU"/>
              </w:rPr>
            </w:pPr>
            <w:r w:rsidRPr="00F72F1C">
              <w:rPr>
                <w:sz w:val="18"/>
                <w:szCs w:val="18"/>
                <w:lang w:val="ru-RU"/>
              </w:rPr>
              <w:t>Значение по умолчанию</w:t>
            </w:r>
          </w:p>
        </w:tc>
      </w:tr>
      <w:tr w:rsidR="00F91C6C" w:rsidRPr="00F72F1C" w14:paraId="66945BEC" w14:textId="77777777" w:rsidTr="00AC6B6C">
        <w:trPr>
          <w:trHeight w:val="1"/>
          <w:jc w:val="center"/>
        </w:trPr>
        <w:tc>
          <w:tcPr>
            <w:tcW w:w="18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7204969"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audioObjectID</w:t>
            </w:r>
          </w:p>
        </w:tc>
        <w:tc>
          <w:tcPr>
            <w:tcW w:w="3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CAD0254" w14:textId="3B165337" w:rsidR="00F91C6C" w:rsidRPr="00F72F1C" w:rsidRDefault="00F91C6C" w:rsidP="002D6FE6">
            <w:pPr>
              <w:pStyle w:val="Tabletext"/>
              <w:spacing w:line="200" w:lineRule="exact"/>
              <w:rPr>
                <w:sz w:val="18"/>
                <w:szCs w:val="18"/>
                <w:lang w:val="ru-RU"/>
              </w:rPr>
            </w:pPr>
            <w:r w:rsidRPr="00F72F1C">
              <w:rPr>
                <w:sz w:val="18"/>
                <w:szCs w:val="18"/>
                <w:lang w:val="ru-RU"/>
              </w:rPr>
              <w:t>Идентификатор объекта</w:t>
            </w:r>
            <w:r w:rsidR="00CC1670" w:rsidRPr="00F72F1C">
              <w:rPr>
                <w:sz w:val="18"/>
                <w:szCs w:val="18"/>
                <w:lang w:val="ru-RU"/>
              </w:rPr>
              <w:t xml:space="preserve">, см. </w:t>
            </w:r>
            <w:r w:rsidR="009E3869">
              <w:rPr>
                <w:sz w:val="18"/>
                <w:szCs w:val="18"/>
                <w:lang w:val="ru-RU"/>
              </w:rPr>
              <w:t>пункт</w:t>
            </w:r>
            <w:r w:rsidR="00CC1670" w:rsidRPr="00F72F1C">
              <w:rPr>
                <w:sz w:val="18"/>
                <w:szCs w:val="18"/>
                <w:lang w:val="ru-RU"/>
              </w:rPr>
              <w:t xml:space="preserve"> 6</w:t>
            </w:r>
          </w:p>
        </w:tc>
        <w:tc>
          <w:tcPr>
            <w:tcW w:w="2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43F51C4"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AO_1001</w:t>
            </w:r>
          </w:p>
        </w:tc>
        <w:tc>
          <w:tcPr>
            <w:tcW w:w="8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C30B2C8"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Да</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3476FB0"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w:t>
            </w:r>
          </w:p>
        </w:tc>
      </w:tr>
      <w:tr w:rsidR="00F91C6C" w:rsidRPr="00F72F1C" w14:paraId="14225942" w14:textId="77777777" w:rsidTr="00AC6B6C">
        <w:trPr>
          <w:trHeight w:val="1"/>
          <w:jc w:val="center"/>
        </w:trPr>
        <w:tc>
          <w:tcPr>
            <w:tcW w:w="18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4975449"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audioObjectName</w:t>
            </w:r>
          </w:p>
        </w:tc>
        <w:tc>
          <w:tcPr>
            <w:tcW w:w="3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89666A" w14:textId="77777777" w:rsidR="00F91C6C" w:rsidRPr="00F72F1C" w:rsidRDefault="00F91C6C" w:rsidP="002D6FE6">
            <w:pPr>
              <w:pStyle w:val="Tabletext"/>
              <w:spacing w:line="200" w:lineRule="exact"/>
              <w:rPr>
                <w:sz w:val="18"/>
                <w:szCs w:val="18"/>
                <w:lang w:val="ru-RU"/>
              </w:rPr>
            </w:pPr>
            <w:r w:rsidRPr="00F72F1C">
              <w:rPr>
                <w:sz w:val="18"/>
                <w:szCs w:val="18"/>
                <w:lang w:val="ru-RU"/>
              </w:rPr>
              <w:t>Название объекта</w:t>
            </w:r>
          </w:p>
        </w:tc>
        <w:tc>
          <w:tcPr>
            <w:tcW w:w="2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E2AA794"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dialogue_stereo</w:t>
            </w:r>
          </w:p>
        </w:tc>
        <w:tc>
          <w:tcPr>
            <w:tcW w:w="8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56BC603"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Да</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298347C"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w:t>
            </w:r>
          </w:p>
        </w:tc>
      </w:tr>
      <w:tr w:rsidR="00F91C6C" w:rsidRPr="00F72F1C" w14:paraId="58585D8B" w14:textId="77777777" w:rsidTr="00AC6B6C">
        <w:trPr>
          <w:trHeight w:val="1"/>
          <w:jc w:val="center"/>
        </w:trPr>
        <w:tc>
          <w:tcPr>
            <w:tcW w:w="18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4C6F526"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start</w:t>
            </w:r>
          </w:p>
        </w:tc>
        <w:tc>
          <w:tcPr>
            <w:tcW w:w="3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FB760CF" w14:textId="7CA4BF6F" w:rsidR="00F91C6C" w:rsidRPr="00F72F1C" w:rsidRDefault="00F91C6C" w:rsidP="002D6FE6">
            <w:pPr>
              <w:pStyle w:val="Tabletext"/>
              <w:spacing w:line="200" w:lineRule="exact"/>
              <w:rPr>
                <w:sz w:val="18"/>
                <w:szCs w:val="18"/>
                <w:lang w:val="ru-RU"/>
              </w:rPr>
            </w:pPr>
            <w:r w:rsidRPr="00F72F1C">
              <w:rPr>
                <w:sz w:val="18"/>
                <w:szCs w:val="18"/>
                <w:lang w:val="ru-RU"/>
              </w:rPr>
              <w:t xml:space="preserve">Время начала объекта, отсчитываемое от начала audioProgramme. Время начала указывается в формате </w:t>
            </w:r>
            <w:r w:rsidR="00CC1670" w:rsidRPr="00F72F1C">
              <w:rPr>
                <w:sz w:val="18"/>
                <w:szCs w:val="18"/>
                <w:lang w:val="ru-RU"/>
              </w:rPr>
              <w:t>времени, описанном в пункте 5.13</w:t>
            </w:r>
          </w:p>
        </w:tc>
        <w:tc>
          <w:tcPr>
            <w:tcW w:w="2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909D346" w14:textId="6B20AAB9" w:rsidR="00F91C6C" w:rsidRPr="00F72F1C" w:rsidRDefault="00F91C6C" w:rsidP="002D6FE6">
            <w:pPr>
              <w:pStyle w:val="Tabletext"/>
              <w:spacing w:line="200" w:lineRule="exact"/>
              <w:jc w:val="center"/>
              <w:rPr>
                <w:sz w:val="18"/>
                <w:szCs w:val="18"/>
                <w:lang w:val="ru-RU"/>
              </w:rPr>
            </w:pPr>
            <w:r w:rsidRPr="00F72F1C">
              <w:rPr>
                <w:sz w:val="18"/>
                <w:szCs w:val="18"/>
                <w:lang w:val="ru-RU"/>
              </w:rPr>
              <w:t>00:00:00.00000</w:t>
            </w:r>
            <w:r w:rsidR="0023274D" w:rsidRPr="00F72F1C">
              <w:rPr>
                <w:sz w:val="18"/>
                <w:szCs w:val="18"/>
                <w:lang w:val="ru-RU"/>
              </w:rPr>
              <w:t xml:space="preserve"> </w:t>
            </w:r>
            <w:r w:rsidRPr="00F72F1C">
              <w:rPr>
                <w:sz w:val="18"/>
                <w:szCs w:val="18"/>
                <w:lang w:val="ru-RU"/>
              </w:rPr>
              <w:br/>
              <w:t>или 00:00:00.00000S48000</w:t>
            </w:r>
          </w:p>
        </w:tc>
        <w:tc>
          <w:tcPr>
            <w:tcW w:w="8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8FAD163"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Нет</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93F9C35"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00:00:00.00000</w:t>
            </w:r>
          </w:p>
        </w:tc>
      </w:tr>
      <w:tr w:rsidR="00F91C6C" w:rsidRPr="00F72F1C" w14:paraId="28549ED0" w14:textId="77777777" w:rsidTr="00AC6B6C">
        <w:trPr>
          <w:trHeight w:val="1"/>
          <w:jc w:val="center"/>
        </w:trPr>
        <w:tc>
          <w:tcPr>
            <w:tcW w:w="18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109717D"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duration</w:t>
            </w:r>
          </w:p>
        </w:tc>
        <w:tc>
          <w:tcPr>
            <w:tcW w:w="3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53BA00" w14:textId="43D07E58" w:rsidR="00F91C6C" w:rsidRPr="00F72F1C" w:rsidRDefault="00F91C6C" w:rsidP="002D6FE6">
            <w:pPr>
              <w:pStyle w:val="Tabletext"/>
              <w:spacing w:line="200" w:lineRule="exact"/>
              <w:rPr>
                <w:sz w:val="18"/>
                <w:szCs w:val="18"/>
                <w:lang w:val="ru-RU"/>
              </w:rPr>
            </w:pPr>
            <w:r w:rsidRPr="00F72F1C">
              <w:rPr>
                <w:sz w:val="18"/>
                <w:szCs w:val="18"/>
                <w:lang w:val="ru-RU"/>
              </w:rPr>
              <w:t>Длительность объекта. Длительность указывается в формате в</w:t>
            </w:r>
            <w:r w:rsidR="00CC1670" w:rsidRPr="00F72F1C">
              <w:rPr>
                <w:sz w:val="18"/>
                <w:szCs w:val="18"/>
                <w:lang w:val="ru-RU"/>
              </w:rPr>
              <w:t>ремени, описанном в пункте 5.13</w:t>
            </w:r>
          </w:p>
        </w:tc>
        <w:tc>
          <w:tcPr>
            <w:tcW w:w="2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11379EE"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00:02:00.00000</w:t>
            </w:r>
            <w:r w:rsidRPr="00F72F1C">
              <w:rPr>
                <w:sz w:val="18"/>
                <w:szCs w:val="18"/>
                <w:lang w:val="ru-RU"/>
              </w:rPr>
              <w:br/>
              <w:t>или 00:02:00.00000S48000</w:t>
            </w:r>
          </w:p>
        </w:tc>
        <w:tc>
          <w:tcPr>
            <w:tcW w:w="8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339508A"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Нет</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8D39700"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Длительность audioProgramme</w:t>
            </w:r>
          </w:p>
        </w:tc>
      </w:tr>
      <w:tr w:rsidR="00F91C6C" w:rsidRPr="00F72F1C" w14:paraId="5CE5B3D4" w14:textId="77777777" w:rsidTr="00AC6B6C">
        <w:tblPrEx>
          <w:tblCellMar>
            <w:left w:w="10" w:type="dxa"/>
            <w:right w:w="10" w:type="dxa"/>
          </w:tblCellMar>
        </w:tblPrEx>
        <w:trPr>
          <w:trHeight w:val="1"/>
          <w:jc w:val="center"/>
        </w:trPr>
        <w:tc>
          <w:tcPr>
            <w:tcW w:w="18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15D53CC"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dialogue</w:t>
            </w:r>
          </w:p>
        </w:tc>
        <w:tc>
          <w:tcPr>
            <w:tcW w:w="3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464A8D5" w14:textId="77777777" w:rsidR="00F91C6C" w:rsidRPr="00F72F1C" w:rsidRDefault="00F91C6C" w:rsidP="002D6FE6">
            <w:pPr>
              <w:pStyle w:val="Tabletext"/>
              <w:spacing w:line="200" w:lineRule="exact"/>
              <w:rPr>
                <w:sz w:val="18"/>
                <w:szCs w:val="18"/>
                <w:lang w:val="ru-RU"/>
              </w:rPr>
            </w:pPr>
            <w:r w:rsidRPr="00F72F1C">
              <w:rPr>
                <w:sz w:val="18"/>
                <w:szCs w:val="18"/>
                <w:lang w:val="ru-RU"/>
              </w:rPr>
              <w:t xml:space="preserve">Значение 0 – звуковой контент не содержит диалогов; значение </w:t>
            </w:r>
            <w:r w:rsidRPr="00F72F1C">
              <w:rPr>
                <w:sz w:val="18"/>
                <w:szCs w:val="18"/>
                <w:lang w:val="ru-RU"/>
              </w:rPr>
              <w:br/>
              <w:t>1 – звуковой контент содержит только диалог; значение 2 – звуковой контент содержит диалоги в числе прочего</w:t>
            </w:r>
          </w:p>
        </w:tc>
        <w:tc>
          <w:tcPr>
            <w:tcW w:w="2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ADA030"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0</w:t>
            </w:r>
          </w:p>
        </w:tc>
        <w:tc>
          <w:tcPr>
            <w:tcW w:w="8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3E71CBE"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Нет</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4466D8E"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2</w:t>
            </w:r>
          </w:p>
        </w:tc>
      </w:tr>
      <w:tr w:rsidR="00F91C6C" w:rsidRPr="00F72F1C" w14:paraId="50860F80" w14:textId="77777777" w:rsidTr="00AC6B6C">
        <w:tblPrEx>
          <w:tblCellMar>
            <w:left w:w="10" w:type="dxa"/>
            <w:right w:w="10" w:type="dxa"/>
          </w:tblCellMar>
        </w:tblPrEx>
        <w:trPr>
          <w:trHeight w:val="1"/>
          <w:jc w:val="center"/>
        </w:trPr>
        <w:tc>
          <w:tcPr>
            <w:tcW w:w="18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330C4A6"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importance</w:t>
            </w:r>
          </w:p>
        </w:tc>
        <w:tc>
          <w:tcPr>
            <w:tcW w:w="3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0F4FF14" w14:textId="0665D715" w:rsidR="00F91C6C" w:rsidRPr="00F72F1C" w:rsidRDefault="00F91C6C" w:rsidP="002D6FE6">
            <w:pPr>
              <w:pStyle w:val="Tabletext"/>
              <w:spacing w:line="200" w:lineRule="exact"/>
              <w:rPr>
                <w:sz w:val="18"/>
                <w:szCs w:val="18"/>
                <w:lang w:val="ru-RU"/>
              </w:rPr>
            </w:pPr>
            <w:r w:rsidRPr="00F72F1C">
              <w:rPr>
                <w:sz w:val="18"/>
                <w:szCs w:val="18"/>
                <w:lang w:val="ru-RU"/>
              </w:rPr>
              <w:t xml:space="preserve">Важность объекта. Позволяет рендереру отбросить объект, важность которого ниже некоторого заданного уровня. </w:t>
            </w:r>
            <w:r w:rsidR="006C5FA4">
              <w:rPr>
                <w:sz w:val="18"/>
                <w:szCs w:val="18"/>
                <w:lang w:val="en-US"/>
              </w:rPr>
              <w:br/>
            </w:r>
            <w:r w:rsidRPr="00F72F1C">
              <w:rPr>
                <w:sz w:val="18"/>
                <w:szCs w:val="18"/>
                <w:lang w:val="ru-RU"/>
              </w:rPr>
              <w:t>10 – самый высокий уровень важности, 0 – самый низкий</w:t>
            </w:r>
          </w:p>
        </w:tc>
        <w:tc>
          <w:tcPr>
            <w:tcW w:w="2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1EA75F6"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10</w:t>
            </w:r>
          </w:p>
        </w:tc>
        <w:tc>
          <w:tcPr>
            <w:tcW w:w="8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ABC3415"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Нет</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127020B"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10</w:t>
            </w:r>
          </w:p>
        </w:tc>
      </w:tr>
      <w:tr w:rsidR="00F91C6C" w:rsidRPr="00F72F1C" w14:paraId="785F30E0" w14:textId="77777777" w:rsidTr="00AC6B6C">
        <w:tblPrEx>
          <w:tblCellMar>
            <w:left w:w="10" w:type="dxa"/>
            <w:right w:w="10" w:type="dxa"/>
          </w:tblCellMar>
        </w:tblPrEx>
        <w:trPr>
          <w:trHeight w:val="1"/>
          <w:jc w:val="center"/>
        </w:trPr>
        <w:tc>
          <w:tcPr>
            <w:tcW w:w="18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3075FDF"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interact</w:t>
            </w:r>
          </w:p>
        </w:tc>
        <w:tc>
          <w:tcPr>
            <w:tcW w:w="3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CF5B2CB" w14:textId="77777777" w:rsidR="00F91C6C" w:rsidRPr="00F72F1C" w:rsidRDefault="00F91C6C" w:rsidP="002D6FE6">
            <w:pPr>
              <w:pStyle w:val="Tabletext"/>
              <w:spacing w:line="200" w:lineRule="exact"/>
              <w:rPr>
                <w:sz w:val="18"/>
                <w:szCs w:val="18"/>
                <w:lang w:val="ru-RU"/>
              </w:rPr>
            </w:pPr>
            <w:r w:rsidRPr="00F72F1C">
              <w:rPr>
                <w:sz w:val="18"/>
                <w:szCs w:val="18"/>
                <w:lang w:val="ru-RU"/>
              </w:rPr>
              <w:t>Установлено на 1, если пользователь может взаимодействовать с объектом, и 0 – если нет</w:t>
            </w:r>
          </w:p>
        </w:tc>
        <w:tc>
          <w:tcPr>
            <w:tcW w:w="2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D90C36"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1</w:t>
            </w:r>
          </w:p>
        </w:tc>
        <w:tc>
          <w:tcPr>
            <w:tcW w:w="8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9B62DD7"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Нет</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D0949C0"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0</w:t>
            </w:r>
          </w:p>
        </w:tc>
      </w:tr>
      <w:tr w:rsidR="00F91C6C" w:rsidRPr="00F72F1C" w14:paraId="696ACD27" w14:textId="77777777" w:rsidTr="00AC6B6C">
        <w:tblPrEx>
          <w:tblCellMar>
            <w:left w:w="10" w:type="dxa"/>
            <w:right w:w="10" w:type="dxa"/>
          </w:tblCellMar>
        </w:tblPrEx>
        <w:trPr>
          <w:trHeight w:val="1"/>
          <w:jc w:val="center"/>
        </w:trPr>
        <w:tc>
          <w:tcPr>
            <w:tcW w:w="18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6E2F151"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disableDucking</w:t>
            </w:r>
          </w:p>
        </w:tc>
        <w:tc>
          <w:tcPr>
            <w:tcW w:w="32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B5098A6" w14:textId="77777777" w:rsidR="00F91C6C" w:rsidRPr="00F72F1C" w:rsidRDefault="00F91C6C" w:rsidP="002D6FE6">
            <w:pPr>
              <w:pStyle w:val="Tabletext"/>
              <w:spacing w:line="200" w:lineRule="exact"/>
              <w:rPr>
                <w:sz w:val="18"/>
                <w:szCs w:val="18"/>
                <w:lang w:val="ru-RU"/>
              </w:rPr>
            </w:pPr>
            <w:r w:rsidRPr="00F72F1C">
              <w:rPr>
                <w:sz w:val="18"/>
                <w:szCs w:val="18"/>
                <w:lang w:val="ru-RU"/>
              </w:rPr>
              <w:t xml:space="preserve">Установлено на 1 – запрет автоматического приглушения уровня звука от объекта; </w:t>
            </w:r>
            <w:r w:rsidRPr="00F72F1C">
              <w:rPr>
                <w:sz w:val="18"/>
                <w:szCs w:val="18"/>
                <w:lang w:val="ru-RU"/>
              </w:rPr>
              <w:br/>
              <w:t>0 – разрешение автоматического приглушения уровня звука</w:t>
            </w:r>
          </w:p>
        </w:tc>
        <w:tc>
          <w:tcPr>
            <w:tcW w:w="211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DFD0B9E"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0</w:t>
            </w:r>
          </w:p>
        </w:tc>
        <w:tc>
          <w:tcPr>
            <w:tcW w:w="85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FB39B37" w14:textId="77777777" w:rsidR="00F91C6C" w:rsidRPr="00F72F1C" w:rsidRDefault="00F91C6C" w:rsidP="002D6FE6">
            <w:pPr>
              <w:pStyle w:val="Tabletext"/>
              <w:keepNext/>
              <w:spacing w:line="200" w:lineRule="exact"/>
              <w:jc w:val="center"/>
              <w:rPr>
                <w:sz w:val="18"/>
                <w:szCs w:val="18"/>
                <w:lang w:val="ru-RU"/>
              </w:rPr>
            </w:pPr>
            <w:r w:rsidRPr="00F72F1C">
              <w:rPr>
                <w:sz w:val="18"/>
                <w:szCs w:val="18"/>
                <w:lang w:val="ru-RU"/>
              </w:rPr>
              <w:t>Нет</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8567F9F" w14:textId="77777777" w:rsidR="00F91C6C" w:rsidRPr="00F72F1C" w:rsidRDefault="00F91C6C" w:rsidP="002D6FE6">
            <w:pPr>
              <w:pStyle w:val="Tabletext"/>
              <w:keepNext/>
              <w:spacing w:line="200" w:lineRule="exact"/>
              <w:jc w:val="center"/>
              <w:rPr>
                <w:sz w:val="18"/>
                <w:szCs w:val="18"/>
                <w:lang w:val="ru-RU"/>
              </w:rPr>
            </w:pPr>
            <w:r w:rsidRPr="00F72F1C">
              <w:rPr>
                <w:sz w:val="18"/>
                <w:szCs w:val="18"/>
                <w:lang w:val="ru-RU"/>
              </w:rPr>
              <w:t>0</w:t>
            </w:r>
          </w:p>
        </w:tc>
      </w:tr>
    </w:tbl>
    <w:p w14:paraId="1103E4DC" w14:textId="77777777" w:rsidR="0023274D" w:rsidRPr="00F72F1C" w:rsidRDefault="0023274D" w:rsidP="0023274D">
      <w:pPr>
        <w:pStyle w:val="Tablefin"/>
        <w:rPr>
          <w:lang w:val="ru-RU"/>
        </w:rPr>
      </w:pPr>
      <w:bookmarkStart w:id="105" w:name="_Toc465234302"/>
      <w:bookmarkStart w:id="106" w:name="_Toc351611005"/>
    </w:p>
    <w:p w14:paraId="4AF300D1" w14:textId="545CCD3A" w:rsidR="00F91C6C" w:rsidRPr="00F72F1C" w:rsidRDefault="00F91C6C" w:rsidP="00A31378">
      <w:pPr>
        <w:pStyle w:val="Heading3"/>
        <w:keepNext w:val="0"/>
        <w:keepLines w:val="0"/>
        <w:rPr>
          <w:lang w:val="ru-RU"/>
        </w:rPr>
      </w:pPr>
      <w:r w:rsidRPr="00F72F1C">
        <w:rPr>
          <w:lang w:val="ru-RU"/>
        </w:rPr>
        <w:t>5.6.2</w:t>
      </w:r>
      <w:r w:rsidRPr="00F72F1C">
        <w:rPr>
          <w:lang w:val="ru-RU"/>
        </w:rPr>
        <w:tab/>
      </w:r>
      <w:bookmarkEnd w:id="105"/>
      <w:bookmarkEnd w:id="106"/>
      <w:r w:rsidRPr="00F72F1C">
        <w:rPr>
          <w:lang w:val="ru-RU"/>
        </w:rPr>
        <w:t>Подэлементы</w:t>
      </w:r>
    </w:p>
    <w:p w14:paraId="67733547" w14:textId="172A92B7" w:rsidR="00F91C6C" w:rsidRPr="00F72F1C" w:rsidRDefault="00F91C6C" w:rsidP="00A31378">
      <w:pPr>
        <w:pStyle w:val="TableNo"/>
        <w:keepNext w:val="0"/>
        <w:spacing w:before="120"/>
        <w:rPr>
          <w:lang w:val="ru-RU"/>
        </w:rPr>
      </w:pPr>
      <w:r w:rsidRPr="00F72F1C">
        <w:rPr>
          <w:lang w:val="ru-RU"/>
        </w:rPr>
        <w:t xml:space="preserve">ТАБЛИЦА </w:t>
      </w:r>
      <w:r w:rsidR="00CC1670" w:rsidRPr="00F72F1C">
        <w:rPr>
          <w:lang w:val="ru-RU"/>
        </w:rPr>
        <w:t>А1-</w:t>
      </w:r>
      <w:r w:rsidRPr="00F72F1C">
        <w:rPr>
          <w:lang w:val="ru-RU"/>
        </w:rPr>
        <w:t>2</w:t>
      </w:r>
      <w:r w:rsidR="00CC1670" w:rsidRPr="00F72F1C">
        <w:rPr>
          <w:lang w:val="ru-RU"/>
        </w:rPr>
        <w:t>7</w:t>
      </w:r>
    </w:p>
    <w:p w14:paraId="49CFDF73" w14:textId="77777777" w:rsidR="00F91C6C" w:rsidRPr="00F72F1C" w:rsidRDefault="00F91C6C" w:rsidP="00A31378">
      <w:pPr>
        <w:pStyle w:val="Tabletitle"/>
        <w:keepNext w:val="0"/>
        <w:rPr>
          <w:lang w:val="ru-RU"/>
        </w:rPr>
      </w:pPr>
      <w:r w:rsidRPr="00F72F1C">
        <w:rPr>
          <w:lang w:val="ru-RU"/>
        </w:rPr>
        <w:t>Подэлементы audioObject</w:t>
      </w:r>
    </w:p>
    <w:tbl>
      <w:tblPr>
        <w:tblW w:w="9639" w:type="dxa"/>
        <w:jc w:val="center"/>
        <w:tblLayout w:type="fixed"/>
        <w:tblCellMar>
          <w:left w:w="10" w:type="dxa"/>
          <w:right w:w="10" w:type="dxa"/>
        </w:tblCellMar>
        <w:tblLook w:val="00A0" w:firstRow="1" w:lastRow="0" w:firstColumn="1" w:lastColumn="0" w:noHBand="0" w:noVBand="0"/>
      </w:tblPr>
      <w:tblGrid>
        <w:gridCol w:w="1985"/>
        <w:gridCol w:w="1131"/>
        <w:gridCol w:w="3372"/>
        <w:gridCol w:w="1164"/>
        <w:gridCol w:w="1221"/>
        <w:gridCol w:w="766"/>
      </w:tblGrid>
      <w:tr w:rsidR="00F91C6C" w:rsidRPr="00F72F1C" w14:paraId="21E714E8" w14:textId="77777777" w:rsidTr="002D6FE6">
        <w:trPr>
          <w:trHeight w:val="1"/>
          <w:tblHeader/>
          <w:jc w:val="center"/>
        </w:trPr>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46BC25E1" w14:textId="1EA400A1" w:rsidR="00F91C6C" w:rsidRPr="00F72F1C" w:rsidRDefault="00B935F3" w:rsidP="002D6FE6">
            <w:pPr>
              <w:pStyle w:val="Tablehead"/>
              <w:keepNext w:val="0"/>
              <w:spacing w:line="200" w:lineRule="exact"/>
              <w:rPr>
                <w:sz w:val="18"/>
                <w:szCs w:val="18"/>
                <w:lang w:val="ru-RU"/>
              </w:rPr>
            </w:pPr>
            <w:r w:rsidRPr="00F72F1C">
              <w:rPr>
                <w:sz w:val="18"/>
                <w:szCs w:val="18"/>
                <w:lang w:val="ru-RU"/>
              </w:rPr>
              <w:t>Подэлемент</w:t>
            </w:r>
          </w:p>
        </w:tc>
        <w:tc>
          <w:tcPr>
            <w:tcW w:w="1131"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B06002E" w14:textId="77777777" w:rsidR="00F91C6C" w:rsidRPr="00F72F1C" w:rsidRDefault="00F91C6C" w:rsidP="002D6FE6">
            <w:pPr>
              <w:pStyle w:val="Tablehead"/>
              <w:keepNext w:val="0"/>
              <w:spacing w:line="200" w:lineRule="exact"/>
              <w:rPr>
                <w:sz w:val="18"/>
                <w:szCs w:val="18"/>
                <w:lang w:val="ru-RU"/>
              </w:rPr>
            </w:pPr>
            <w:r w:rsidRPr="00F72F1C">
              <w:rPr>
                <w:sz w:val="18"/>
                <w:szCs w:val="18"/>
                <w:lang w:val="ru-RU"/>
              </w:rPr>
              <w:t>Атрибут</w:t>
            </w:r>
          </w:p>
        </w:tc>
        <w:tc>
          <w:tcPr>
            <w:tcW w:w="337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7041BD93" w14:textId="77777777" w:rsidR="00F91C6C" w:rsidRPr="00F72F1C" w:rsidRDefault="00F91C6C" w:rsidP="002D6FE6">
            <w:pPr>
              <w:pStyle w:val="Tablehead"/>
              <w:keepNext w:val="0"/>
              <w:spacing w:line="200" w:lineRule="exact"/>
              <w:rPr>
                <w:sz w:val="18"/>
                <w:szCs w:val="18"/>
                <w:lang w:val="ru-RU"/>
              </w:rPr>
            </w:pPr>
            <w:r w:rsidRPr="00F72F1C">
              <w:rPr>
                <w:sz w:val="18"/>
                <w:szCs w:val="18"/>
                <w:lang w:val="ru-RU"/>
              </w:rPr>
              <w:t>Описание</w:t>
            </w:r>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5129A94" w14:textId="77777777" w:rsidR="00F91C6C" w:rsidRPr="00F72F1C" w:rsidRDefault="00F91C6C" w:rsidP="002D6FE6">
            <w:pPr>
              <w:pStyle w:val="Tablehead"/>
              <w:keepNext w:val="0"/>
              <w:spacing w:line="200" w:lineRule="exact"/>
              <w:rPr>
                <w:sz w:val="18"/>
                <w:szCs w:val="18"/>
                <w:lang w:val="ru-RU"/>
              </w:rPr>
            </w:pPr>
            <w:r w:rsidRPr="00F72F1C">
              <w:rPr>
                <w:sz w:val="18"/>
                <w:szCs w:val="18"/>
                <w:lang w:val="ru-RU"/>
              </w:rPr>
              <w:t>Ед. изм./тип</w:t>
            </w: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55C0E213" w14:textId="77777777" w:rsidR="00F91C6C" w:rsidRPr="00F72F1C" w:rsidRDefault="00F91C6C" w:rsidP="002D6FE6">
            <w:pPr>
              <w:pStyle w:val="Tablehead"/>
              <w:keepNext w:val="0"/>
              <w:spacing w:line="200" w:lineRule="exact"/>
              <w:rPr>
                <w:sz w:val="18"/>
                <w:szCs w:val="18"/>
                <w:lang w:val="ru-RU"/>
              </w:rPr>
            </w:pPr>
            <w:r w:rsidRPr="00F72F1C">
              <w:rPr>
                <w:sz w:val="18"/>
                <w:szCs w:val="18"/>
                <w:lang w:val="ru-RU"/>
              </w:rPr>
              <w:t>Пример</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3ADE996" w14:textId="77777777" w:rsidR="00F91C6C" w:rsidRPr="00F72F1C" w:rsidRDefault="00F91C6C" w:rsidP="002D6FE6">
            <w:pPr>
              <w:pStyle w:val="Tablehead"/>
              <w:keepNext w:val="0"/>
              <w:spacing w:line="200" w:lineRule="exact"/>
              <w:rPr>
                <w:sz w:val="18"/>
                <w:szCs w:val="18"/>
                <w:lang w:val="ru-RU"/>
              </w:rPr>
            </w:pPr>
            <w:r w:rsidRPr="00F72F1C">
              <w:rPr>
                <w:sz w:val="18"/>
                <w:szCs w:val="18"/>
                <w:lang w:val="ru-RU"/>
              </w:rPr>
              <w:t>Кол-во</w:t>
            </w:r>
          </w:p>
        </w:tc>
      </w:tr>
      <w:tr w:rsidR="00F91C6C" w:rsidRPr="00F72F1C" w14:paraId="16DC7029" w14:textId="77777777" w:rsidTr="002D6FE6">
        <w:trPr>
          <w:trHeight w:val="1"/>
          <w:jc w:val="center"/>
        </w:trPr>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19D3F6"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audioPackFormatIDRef</w:t>
            </w:r>
          </w:p>
        </w:tc>
        <w:tc>
          <w:tcPr>
            <w:tcW w:w="11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EE54961" w14:textId="77777777" w:rsidR="00F91C6C" w:rsidRPr="00F72F1C" w:rsidRDefault="00F91C6C" w:rsidP="002D6FE6">
            <w:pPr>
              <w:pStyle w:val="Tabletext"/>
              <w:spacing w:line="200" w:lineRule="exact"/>
              <w:rPr>
                <w:sz w:val="18"/>
                <w:szCs w:val="18"/>
                <w:lang w:val="ru-RU"/>
              </w:rPr>
            </w:pPr>
          </w:p>
        </w:tc>
        <w:tc>
          <w:tcPr>
            <w:tcW w:w="33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D3CCCE1" w14:textId="77777777" w:rsidR="00F91C6C" w:rsidRPr="00F72F1C" w:rsidRDefault="00F91C6C" w:rsidP="002D6FE6">
            <w:pPr>
              <w:pStyle w:val="Tabletext"/>
              <w:spacing w:line="200" w:lineRule="exact"/>
              <w:rPr>
                <w:sz w:val="18"/>
                <w:szCs w:val="18"/>
                <w:lang w:val="ru-RU"/>
              </w:rPr>
            </w:pPr>
            <w:r w:rsidRPr="00F72F1C">
              <w:rPr>
                <w:sz w:val="18"/>
                <w:szCs w:val="18"/>
                <w:lang w:val="ru-RU"/>
              </w:rPr>
              <w:t>Ссылка на audioPackFormat для описания формата</w:t>
            </w:r>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08CA7E3"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Строка идентифика-тора</w:t>
            </w: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F116243"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AP_00010001</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8F3AA63"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0…*</w:t>
            </w:r>
          </w:p>
        </w:tc>
      </w:tr>
      <w:tr w:rsidR="00F91C6C" w:rsidRPr="00F72F1C" w14:paraId="3963D967" w14:textId="77777777" w:rsidTr="002D6FE6">
        <w:trPr>
          <w:trHeight w:val="1"/>
          <w:jc w:val="center"/>
        </w:trPr>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C7805B"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audioObjectIDRef</w:t>
            </w:r>
          </w:p>
        </w:tc>
        <w:tc>
          <w:tcPr>
            <w:tcW w:w="11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D93E405" w14:textId="77777777" w:rsidR="00F91C6C" w:rsidRPr="00F72F1C" w:rsidRDefault="00F91C6C" w:rsidP="002D6FE6">
            <w:pPr>
              <w:pStyle w:val="Tabletext"/>
              <w:spacing w:line="200" w:lineRule="exact"/>
              <w:rPr>
                <w:sz w:val="18"/>
                <w:szCs w:val="18"/>
                <w:lang w:val="ru-RU"/>
              </w:rPr>
            </w:pPr>
          </w:p>
        </w:tc>
        <w:tc>
          <w:tcPr>
            <w:tcW w:w="33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D9F802A" w14:textId="77777777" w:rsidR="00F91C6C" w:rsidRPr="00F72F1C" w:rsidRDefault="00F91C6C" w:rsidP="002D6FE6">
            <w:pPr>
              <w:pStyle w:val="Tabletext"/>
              <w:spacing w:line="200" w:lineRule="exact"/>
              <w:rPr>
                <w:sz w:val="18"/>
                <w:szCs w:val="18"/>
                <w:lang w:val="ru-RU"/>
              </w:rPr>
            </w:pPr>
            <w:r w:rsidRPr="00F72F1C">
              <w:rPr>
                <w:sz w:val="18"/>
                <w:szCs w:val="18"/>
                <w:lang w:val="ru-RU"/>
              </w:rPr>
              <w:t>Ссылка на другой элемент audioObject</w:t>
            </w:r>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B0497E8"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Строка идентифика-тора</w:t>
            </w: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A449884"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AO_1002</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49BD5C0"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0…*</w:t>
            </w:r>
          </w:p>
        </w:tc>
      </w:tr>
      <w:tr w:rsidR="00F91C6C" w:rsidRPr="00F72F1C" w14:paraId="1E241321" w14:textId="77777777" w:rsidTr="002D6FE6">
        <w:trPr>
          <w:trHeight w:val="1"/>
          <w:jc w:val="center"/>
        </w:trPr>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698162A"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eastAsia="ja-JP"/>
              </w:rPr>
              <w:t>audioObjectLabel</w:t>
            </w:r>
          </w:p>
        </w:tc>
        <w:tc>
          <w:tcPr>
            <w:tcW w:w="11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397299D"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eastAsia="ja-JP"/>
              </w:rPr>
              <w:t>language</w:t>
            </w:r>
          </w:p>
        </w:tc>
        <w:tc>
          <w:tcPr>
            <w:tcW w:w="33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245C80" w14:textId="62832CD6" w:rsidR="00F91C6C" w:rsidRPr="00F72F1C" w:rsidRDefault="00CC1670" w:rsidP="002D6FE6">
            <w:pPr>
              <w:pStyle w:val="Tabletext"/>
              <w:spacing w:line="200" w:lineRule="exact"/>
              <w:rPr>
                <w:sz w:val="18"/>
                <w:szCs w:val="18"/>
                <w:lang w:val="ru-RU" w:eastAsia="ja-JP"/>
              </w:rPr>
            </w:pPr>
            <w:r w:rsidRPr="00F72F1C">
              <w:rPr>
                <w:sz w:val="18"/>
                <w:szCs w:val="18"/>
                <w:lang w:val="ru-RU" w:eastAsia="ja-JP"/>
              </w:rPr>
              <w:t>Описание объекта на языке, указанном атрибутом</w:t>
            </w:r>
            <w:r w:rsidR="00F91C6C" w:rsidRPr="00F72F1C">
              <w:rPr>
                <w:sz w:val="18"/>
                <w:szCs w:val="18"/>
                <w:lang w:val="ru-RU" w:eastAsia="ja-JP"/>
              </w:rPr>
              <w:t xml:space="preserve"> </w:t>
            </w:r>
            <w:r w:rsidRPr="00F72F1C">
              <w:rPr>
                <w:sz w:val="18"/>
                <w:szCs w:val="18"/>
                <w:lang w:val="ru-RU"/>
              </w:rPr>
              <w:t xml:space="preserve">language. </w:t>
            </w:r>
            <w:r w:rsidR="00F91C6C" w:rsidRPr="00F72F1C">
              <w:rPr>
                <w:sz w:val="18"/>
                <w:szCs w:val="18"/>
                <w:lang w:val="ru-RU"/>
              </w:rPr>
              <w:t>Атрибут language может использоваться для определения нескольких меток audioObject на разных языках. См. таблицу</w:t>
            </w:r>
            <w:r w:rsidRPr="00F72F1C">
              <w:rPr>
                <w:sz w:val="18"/>
                <w:szCs w:val="18"/>
                <w:lang w:val="ru-RU"/>
              </w:rPr>
              <w:t> А1-28</w:t>
            </w:r>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2FD8CFE"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rPr>
              <w:t>Строка</w:t>
            </w: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416B4BB"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eastAsia="ja-JP"/>
              </w:rPr>
              <w:t>"Dialogue"</w:t>
            </w:r>
          </w:p>
          <w:p w14:paraId="36203636"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eastAsia="ja-JP"/>
              </w:rPr>
              <w:t>language="en"</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CCC8C03"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eastAsia="ja-JP"/>
              </w:rPr>
              <w:t>0…*</w:t>
            </w:r>
          </w:p>
        </w:tc>
      </w:tr>
      <w:tr w:rsidR="00F93F0D" w:rsidRPr="00F72F1C" w14:paraId="003327B5" w14:textId="77777777" w:rsidTr="002D6FE6">
        <w:trPr>
          <w:trHeight w:val="1"/>
          <w:jc w:val="center"/>
        </w:trPr>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6758345" w14:textId="77777777" w:rsidR="00F93F0D" w:rsidRPr="00F72F1C" w:rsidRDefault="00F93F0D" w:rsidP="002D6FE6">
            <w:pPr>
              <w:pStyle w:val="Tabletext"/>
              <w:spacing w:line="200" w:lineRule="exact"/>
              <w:jc w:val="center"/>
              <w:rPr>
                <w:sz w:val="18"/>
                <w:szCs w:val="18"/>
                <w:lang w:val="ru-RU" w:eastAsia="ja-JP"/>
              </w:rPr>
            </w:pPr>
            <w:r w:rsidRPr="00F72F1C">
              <w:rPr>
                <w:sz w:val="18"/>
                <w:szCs w:val="18"/>
                <w:lang w:val="ru-RU"/>
              </w:rPr>
              <w:t>audioComplementary ObjectGroupLabel</w:t>
            </w:r>
          </w:p>
        </w:tc>
        <w:tc>
          <w:tcPr>
            <w:tcW w:w="113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539EC3C" w14:textId="77777777" w:rsidR="00F93F0D" w:rsidRPr="00F72F1C" w:rsidRDefault="00F93F0D" w:rsidP="002D6FE6">
            <w:pPr>
              <w:pStyle w:val="Tabletext"/>
              <w:spacing w:line="200" w:lineRule="exact"/>
              <w:jc w:val="center"/>
              <w:rPr>
                <w:sz w:val="18"/>
                <w:szCs w:val="18"/>
                <w:lang w:val="ru-RU"/>
              </w:rPr>
            </w:pPr>
            <w:r w:rsidRPr="00F72F1C">
              <w:rPr>
                <w:sz w:val="18"/>
                <w:szCs w:val="18"/>
                <w:lang w:val="ru-RU"/>
              </w:rPr>
              <w:t>language</w:t>
            </w:r>
          </w:p>
        </w:tc>
        <w:tc>
          <w:tcPr>
            <w:tcW w:w="33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A28A638" w14:textId="0CFC5F00" w:rsidR="00F93F0D" w:rsidRPr="00F72F1C" w:rsidRDefault="00CC1670" w:rsidP="002D6FE6">
            <w:pPr>
              <w:pStyle w:val="Tabletext"/>
              <w:spacing w:line="200" w:lineRule="exact"/>
              <w:rPr>
                <w:sz w:val="18"/>
                <w:szCs w:val="18"/>
                <w:lang w:val="ru-RU" w:eastAsia="ja-JP"/>
              </w:rPr>
            </w:pPr>
            <w:r w:rsidRPr="00F72F1C">
              <w:rPr>
                <w:sz w:val="18"/>
                <w:szCs w:val="18"/>
                <w:lang w:val="ru-RU" w:eastAsia="ja-JP"/>
              </w:rPr>
              <w:t xml:space="preserve">Описание группы </w:t>
            </w:r>
            <w:r w:rsidRPr="00F72F1C">
              <w:rPr>
                <w:sz w:val="18"/>
                <w:szCs w:val="18"/>
                <w:lang w:val="ru-RU"/>
              </w:rPr>
              <w:t xml:space="preserve">взаимодополняющих </w:t>
            </w:r>
            <w:r w:rsidRPr="00F72F1C">
              <w:rPr>
                <w:sz w:val="18"/>
                <w:szCs w:val="18"/>
                <w:lang w:val="ru-RU" w:eastAsia="ja-JP"/>
              </w:rPr>
              <w:t xml:space="preserve">объектов на языке, указанном атрибутом </w:t>
            </w:r>
            <w:r w:rsidRPr="00F72F1C">
              <w:rPr>
                <w:sz w:val="18"/>
                <w:szCs w:val="18"/>
                <w:lang w:val="ru-RU"/>
              </w:rPr>
              <w:t>language.</w:t>
            </w:r>
            <w:r w:rsidR="00EE5ECB">
              <w:rPr>
                <w:sz w:val="18"/>
                <w:szCs w:val="18"/>
                <w:lang w:val="ru-RU"/>
              </w:rPr>
              <w:t xml:space="preserve"> </w:t>
            </w:r>
            <w:r w:rsidR="00F93F0D" w:rsidRPr="00F72F1C">
              <w:rPr>
                <w:sz w:val="18"/>
                <w:szCs w:val="18"/>
                <w:lang w:val="ru-RU"/>
              </w:rPr>
              <w:t xml:space="preserve">Определение метки для группы взаимодополняющих элементов audioObject. Атрибут language может использоваться для определения нескольких меток audioComplementaryObjectGroup </w:t>
            </w:r>
            <w:r w:rsidRPr="00F72F1C">
              <w:rPr>
                <w:sz w:val="18"/>
                <w:szCs w:val="18"/>
                <w:lang w:val="ru-RU"/>
              </w:rPr>
              <w:t>на разных языках. См. таблицу А1-29</w:t>
            </w:r>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47D85D0" w14:textId="77777777" w:rsidR="00F93F0D" w:rsidRPr="00F72F1C" w:rsidRDefault="00F93F0D" w:rsidP="002D6FE6">
            <w:pPr>
              <w:pStyle w:val="Tabletext"/>
              <w:spacing w:line="200" w:lineRule="exact"/>
              <w:jc w:val="center"/>
              <w:rPr>
                <w:sz w:val="18"/>
                <w:szCs w:val="18"/>
                <w:lang w:val="ru-RU" w:eastAsia="ja-JP"/>
              </w:rPr>
            </w:pPr>
            <w:r w:rsidRPr="00F72F1C">
              <w:rPr>
                <w:sz w:val="18"/>
                <w:szCs w:val="18"/>
                <w:lang w:val="ru-RU" w:eastAsia="ja-JP"/>
              </w:rPr>
              <w:t>Строка</w:t>
            </w: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E8363BD" w14:textId="77777777" w:rsidR="00F93F0D" w:rsidRPr="00F72F1C" w:rsidRDefault="00F93F0D" w:rsidP="002D6FE6">
            <w:pPr>
              <w:pStyle w:val="Tabletext"/>
              <w:spacing w:line="200" w:lineRule="exact"/>
              <w:jc w:val="center"/>
              <w:rPr>
                <w:sz w:val="18"/>
                <w:szCs w:val="18"/>
                <w:lang w:val="ru-RU" w:eastAsia="ja-JP"/>
              </w:rPr>
            </w:pPr>
            <w:r w:rsidRPr="00F72F1C">
              <w:rPr>
                <w:sz w:val="18"/>
                <w:szCs w:val="18"/>
                <w:lang w:val="ru-RU" w:eastAsia="ja-JP"/>
              </w:rPr>
              <w:t>"主音声"</w:t>
            </w:r>
          </w:p>
          <w:p w14:paraId="51962812" w14:textId="77777777" w:rsidR="00F93F0D" w:rsidRPr="00F72F1C" w:rsidRDefault="00F93F0D" w:rsidP="002D6FE6">
            <w:pPr>
              <w:pStyle w:val="Tabletext"/>
              <w:spacing w:line="200" w:lineRule="exact"/>
              <w:jc w:val="center"/>
              <w:rPr>
                <w:sz w:val="18"/>
                <w:szCs w:val="18"/>
                <w:lang w:val="ru-RU" w:eastAsia="ja-JP"/>
              </w:rPr>
            </w:pPr>
            <w:r w:rsidRPr="00F72F1C">
              <w:rPr>
                <w:sz w:val="18"/>
                <w:szCs w:val="18"/>
                <w:lang w:val="ru-RU" w:eastAsia="ja-JP"/>
              </w:rPr>
              <w:t>language="jp"</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88C0F49" w14:textId="77777777" w:rsidR="00F93F0D" w:rsidRPr="00F72F1C" w:rsidRDefault="00F93F0D" w:rsidP="002D6FE6">
            <w:pPr>
              <w:pStyle w:val="Tabletext"/>
              <w:spacing w:line="200" w:lineRule="exact"/>
              <w:jc w:val="center"/>
              <w:rPr>
                <w:sz w:val="18"/>
                <w:szCs w:val="18"/>
                <w:lang w:val="ru-RU" w:eastAsia="ja-JP"/>
              </w:rPr>
            </w:pPr>
            <w:r w:rsidRPr="00F72F1C">
              <w:rPr>
                <w:sz w:val="18"/>
                <w:szCs w:val="18"/>
                <w:lang w:val="ru-RU" w:eastAsia="ja-JP"/>
              </w:rPr>
              <w:t>0…*</w:t>
            </w:r>
          </w:p>
        </w:tc>
      </w:tr>
    </w:tbl>
    <w:p w14:paraId="283F92BC" w14:textId="78837EC5" w:rsidR="002D6FE6" w:rsidRPr="00F72F1C" w:rsidRDefault="002D6FE6" w:rsidP="002D6FE6">
      <w:pPr>
        <w:pStyle w:val="TableNo"/>
        <w:keepNext w:val="0"/>
        <w:spacing w:before="120"/>
        <w:rPr>
          <w:lang w:val="ru-RU"/>
        </w:rPr>
      </w:pPr>
      <w:r w:rsidRPr="00F72F1C">
        <w:rPr>
          <w:lang w:val="ru-RU"/>
        </w:rPr>
        <w:lastRenderedPageBreak/>
        <w:t>ТАБЛИЦА А1-27</w:t>
      </w:r>
      <w:r>
        <w:rPr>
          <w:lang w:val="ru-RU"/>
        </w:rPr>
        <w:t xml:space="preserve"> (</w:t>
      </w:r>
      <w:r w:rsidR="0024321E">
        <w:rPr>
          <w:i/>
          <w:iCs/>
          <w:lang w:val="ru-RU"/>
        </w:rPr>
        <w:t>окончание</w:t>
      </w:r>
      <w:r>
        <w:rPr>
          <w:lang w:val="ru-RU"/>
        </w:rPr>
        <w:t>)</w:t>
      </w:r>
    </w:p>
    <w:tbl>
      <w:tblPr>
        <w:tblW w:w="9639" w:type="dxa"/>
        <w:jc w:val="center"/>
        <w:tblLayout w:type="fixed"/>
        <w:tblCellMar>
          <w:left w:w="10" w:type="dxa"/>
          <w:right w:w="10" w:type="dxa"/>
        </w:tblCellMar>
        <w:tblLook w:val="00A0" w:firstRow="1" w:lastRow="0" w:firstColumn="1" w:lastColumn="0" w:noHBand="0" w:noVBand="0"/>
      </w:tblPr>
      <w:tblGrid>
        <w:gridCol w:w="1986"/>
        <w:gridCol w:w="1130"/>
        <w:gridCol w:w="3372"/>
        <w:gridCol w:w="1164"/>
        <w:gridCol w:w="1221"/>
        <w:gridCol w:w="766"/>
      </w:tblGrid>
      <w:tr w:rsidR="002D6FE6" w:rsidRPr="00F72F1C" w14:paraId="72DB0B65" w14:textId="77777777" w:rsidTr="002D6FE6">
        <w:trPr>
          <w:trHeight w:val="1"/>
          <w:tblHeader/>
          <w:jc w:val="center"/>
        </w:trPr>
        <w:tc>
          <w:tcPr>
            <w:tcW w:w="198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29ECF2B1" w14:textId="77777777" w:rsidR="002D6FE6" w:rsidRPr="00F72F1C" w:rsidRDefault="002D6FE6" w:rsidP="00255E20">
            <w:pPr>
              <w:pStyle w:val="Tablehead"/>
              <w:keepNext w:val="0"/>
              <w:rPr>
                <w:sz w:val="18"/>
                <w:szCs w:val="18"/>
                <w:lang w:val="ru-RU"/>
              </w:rPr>
            </w:pPr>
            <w:r w:rsidRPr="00F72F1C">
              <w:rPr>
                <w:sz w:val="18"/>
                <w:szCs w:val="18"/>
                <w:lang w:val="ru-RU"/>
              </w:rPr>
              <w:t>Подэлемент</w:t>
            </w:r>
          </w:p>
        </w:tc>
        <w:tc>
          <w:tcPr>
            <w:tcW w:w="113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2273337" w14:textId="77777777" w:rsidR="002D6FE6" w:rsidRPr="00F72F1C" w:rsidRDefault="002D6FE6" w:rsidP="00255E20">
            <w:pPr>
              <w:pStyle w:val="Tablehead"/>
              <w:keepNext w:val="0"/>
              <w:rPr>
                <w:sz w:val="18"/>
                <w:szCs w:val="18"/>
                <w:lang w:val="ru-RU"/>
              </w:rPr>
            </w:pPr>
            <w:r w:rsidRPr="00F72F1C">
              <w:rPr>
                <w:sz w:val="18"/>
                <w:szCs w:val="18"/>
                <w:lang w:val="ru-RU"/>
              </w:rPr>
              <w:t>Атрибут</w:t>
            </w:r>
          </w:p>
        </w:tc>
        <w:tc>
          <w:tcPr>
            <w:tcW w:w="337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34E48053" w14:textId="77777777" w:rsidR="002D6FE6" w:rsidRPr="00F72F1C" w:rsidRDefault="002D6FE6" w:rsidP="00255E20">
            <w:pPr>
              <w:pStyle w:val="Tablehead"/>
              <w:keepNext w:val="0"/>
              <w:rPr>
                <w:sz w:val="18"/>
                <w:szCs w:val="18"/>
                <w:lang w:val="ru-RU"/>
              </w:rPr>
            </w:pPr>
            <w:r w:rsidRPr="00F72F1C">
              <w:rPr>
                <w:sz w:val="18"/>
                <w:szCs w:val="18"/>
                <w:lang w:val="ru-RU"/>
              </w:rPr>
              <w:t>Описание</w:t>
            </w:r>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D1BC499" w14:textId="77777777" w:rsidR="002D6FE6" w:rsidRPr="00F72F1C" w:rsidRDefault="002D6FE6" w:rsidP="00255E20">
            <w:pPr>
              <w:pStyle w:val="Tablehead"/>
              <w:keepNext w:val="0"/>
              <w:rPr>
                <w:sz w:val="18"/>
                <w:szCs w:val="18"/>
                <w:lang w:val="ru-RU"/>
              </w:rPr>
            </w:pPr>
            <w:r w:rsidRPr="00F72F1C">
              <w:rPr>
                <w:sz w:val="18"/>
                <w:szCs w:val="18"/>
                <w:lang w:val="ru-RU"/>
              </w:rPr>
              <w:t>Ед. изм./тип</w:t>
            </w: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6D520742" w14:textId="77777777" w:rsidR="002D6FE6" w:rsidRPr="00F72F1C" w:rsidRDefault="002D6FE6" w:rsidP="00255E20">
            <w:pPr>
              <w:pStyle w:val="Tablehead"/>
              <w:keepNext w:val="0"/>
              <w:rPr>
                <w:sz w:val="18"/>
                <w:szCs w:val="18"/>
                <w:lang w:val="ru-RU"/>
              </w:rPr>
            </w:pPr>
            <w:r w:rsidRPr="00F72F1C">
              <w:rPr>
                <w:sz w:val="18"/>
                <w:szCs w:val="18"/>
                <w:lang w:val="ru-RU"/>
              </w:rPr>
              <w:t>Пример</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EED5B78" w14:textId="77777777" w:rsidR="002D6FE6" w:rsidRPr="00F72F1C" w:rsidRDefault="002D6FE6" w:rsidP="00255E20">
            <w:pPr>
              <w:pStyle w:val="Tablehead"/>
              <w:keepNext w:val="0"/>
              <w:rPr>
                <w:sz w:val="18"/>
                <w:szCs w:val="18"/>
                <w:lang w:val="ru-RU"/>
              </w:rPr>
            </w:pPr>
            <w:r w:rsidRPr="00F72F1C">
              <w:rPr>
                <w:sz w:val="18"/>
                <w:szCs w:val="18"/>
                <w:lang w:val="ru-RU"/>
              </w:rPr>
              <w:t>Кол-во</w:t>
            </w:r>
          </w:p>
        </w:tc>
      </w:tr>
      <w:tr w:rsidR="00F91C6C" w:rsidRPr="00F72F1C" w14:paraId="39D3915E" w14:textId="77777777" w:rsidTr="002D6FE6">
        <w:trPr>
          <w:trHeight w:val="1"/>
          <w:jc w:val="center"/>
        </w:trPr>
        <w:tc>
          <w:tcPr>
            <w:tcW w:w="19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F4498C"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audioComplementary ObjectIDRef</w:t>
            </w:r>
          </w:p>
        </w:tc>
        <w:tc>
          <w:tcPr>
            <w:tcW w:w="11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FB649F6" w14:textId="77777777" w:rsidR="00F91C6C" w:rsidRPr="00F72F1C" w:rsidRDefault="00F91C6C" w:rsidP="002D6FE6">
            <w:pPr>
              <w:pStyle w:val="Tabletext"/>
              <w:spacing w:line="200" w:lineRule="exact"/>
              <w:rPr>
                <w:sz w:val="18"/>
                <w:szCs w:val="18"/>
                <w:lang w:val="ru-RU"/>
              </w:rPr>
            </w:pPr>
          </w:p>
        </w:tc>
        <w:tc>
          <w:tcPr>
            <w:tcW w:w="33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F4054DC" w14:textId="77777777" w:rsidR="00F91C6C" w:rsidRPr="00F72F1C" w:rsidRDefault="00F91C6C" w:rsidP="002D6FE6">
            <w:pPr>
              <w:pStyle w:val="Tabletext"/>
              <w:spacing w:line="200" w:lineRule="exact"/>
              <w:rPr>
                <w:sz w:val="18"/>
                <w:szCs w:val="18"/>
                <w:lang w:val="ru-RU"/>
              </w:rPr>
            </w:pPr>
            <w:r w:rsidRPr="00F72F1C">
              <w:rPr>
                <w:sz w:val="18"/>
                <w:szCs w:val="18"/>
                <w:lang w:val="ru-RU"/>
              </w:rPr>
              <w:t>Ссылка на другой audioObject, дополняющий данный объект</w:t>
            </w:r>
            <w:r w:rsidRPr="00F72F1C">
              <w:rPr>
                <w:sz w:val="18"/>
                <w:szCs w:val="18"/>
                <w:lang w:val="ru-RU"/>
              </w:rPr>
              <w:br/>
              <w:t xml:space="preserve">(например, для описания взаимоисключающих языков) </w:t>
            </w:r>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2044461"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Строка идентифика-тора</w:t>
            </w: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C00985"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AO_1003</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A39E359"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0…*</w:t>
            </w:r>
          </w:p>
        </w:tc>
      </w:tr>
      <w:tr w:rsidR="00F91C6C" w:rsidRPr="00F72F1C" w14:paraId="3811E765" w14:textId="77777777" w:rsidTr="002D6FE6">
        <w:trPr>
          <w:trHeight w:val="1"/>
          <w:jc w:val="center"/>
        </w:trPr>
        <w:tc>
          <w:tcPr>
            <w:tcW w:w="19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47C9A4B"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audioTrackUIDRef</w:t>
            </w:r>
          </w:p>
        </w:tc>
        <w:tc>
          <w:tcPr>
            <w:tcW w:w="11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B37EC3D" w14:textId="77777777" w:rsidR="00F91C6C" w:rsidRPr="00F72F1C" w:rsidRDefault="00F91C6C" w:rsidP="002D6FE6">
            <w:pPr>
              <w:pStyle w:val="Tabletext"/>
              <w:spacing w:line="200" w:lineRule="exact"/>
              <w:rPr>
                <w:sz w:val="18"/>
                <w:szCs w:val="18"/>
                <w:lang w:val="ru-RU"/>
              </w:rPr>
            </w:pPr>
          </w:p>
        </w:tc>
        <w:tc>
          <w:tcPr>
            <w:tcW w:w="33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B6EB474" w14:textId="77777777" w:rsidR="00F91C6C" w:rsidRPr="00F72F1C" w:rsidRDefault="00F91C6C" w:rsidP="002D6FE6">
            <w:pPr>
              <w:pStyle w:val="Tabletext"/>
              <w:spacing w:line="200" w:lineRule="exact"/>
              <w:rPr>
                <w:sz w:val="18"/>
                <w:szCs w:val="18"/>
                <w:lang w:val="ru-RU"/>
              </w:rPr>
            </w:pPr>
            <w:r w:rsidRPr="00F72F1C">
              <w:rPr>
                <w:sz w:val="18"/>
                <w:szCs w:val="18"/>
                <w:lang w:val="ru-RU"/>
              </w:rPr>
              <w:t>Ссылка на audioTrackUID (при использовании BW64-файла согласно [7] указывается во фрагменте &lt;</w:t>
            </w:r>
            <w:r w:rsidRPr="00F72F1C">
              <w:rPr>
                <w:i/>
                <w:sz w:val="18"/>
                <w:szCs w:val="18"/>
                <w:lang w:val="ru-RU"/>
              </w:rPr>
              <w:t>chna</w:t>
            </w:r>
            <w:r w:rsidRPr="00F72F1C">
              <w:rPr>
                <w:sz w:val="18"/>
                <w:szCs w:val="18"/>
                <w:lang w:val="ru-RU"/>
              </w:rPr>
              <w:t>&gt;)</w:t>
            </w:r>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110DAD3F"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Строка идентифика-тора</w:t>
            </w: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4BBFAF7" w14:textId="77777777" w:rsidR="00F91C6C" w:rsidRPr="00F72F1C" w:rsidRDefault="00F91C6C" w:rsidP="002D6FE6">
            <w:pPr>
              <w:pStyle w:val="Tabletext"/>
              <w:spacing w:line="200" w:lineRule="exact"/>
              <w:ind w:left="-57" w:right="-57"/>
              <w:jc w:val="center"/>
              <w:rPr>
                <w:sz w:val="18"/>
                <w:szCs w:val="18"/>
                <w:lang w:val="ru-RU"/>
              </w:rPr>
            </w:pPr>
            <w:r w:rsidRPr="00F72F1C">
              <w:rPr>
                <w:sz w:val="18"/>
                <w:szCs w:val="18"/>
                <w:lang w:val="ru-RU"/>
              </w:rPr>
              <w:t>ATU_00000001</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A97AE98"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0…*</w:t>
            </w:r>
          </w:p>
        </w:tc>
      </w:tr>
      <w:tr w:rsidR="00F91C6C" w:rsidRPr="00F72F1C" w14:paraId="4E9DB3E0" w14:textId="77777777" w:rsidTr="002D6FE6">
        <w:trPr>
          <w:trHeight w:val="1"/>
          <w:jc w:val="center"/>
        </w:trPr>
        <w:tc>
          <w:tcPr>
            <w:tcW w:w="19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E6CFEE"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audioObjectInteraction</w:t>
            </w:r>
          </w:p>
        </w:tc>
        <w:tc>
          <w:tcPr>
            <w:tcW w:w="11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EC3A6D1" w14:textId="77777777" w:rsidR="00F91C6C" w:rsidRPr="00F72F1C" w:rsidRDefault="00F91C6C" w:rsidP="002D6FE6">
            <w:pPr>
              <w:pStyle w:val="Tabletext"/>
              <w:spacing w:line="200" w:lineRule="exact"/>
              <w:rPr>
                <w:sz w:val="18"/>
                <w:szCs w:val="18"/>
                <w:lang w:val="ru-RU"/>
              </w:rPr>
            </w:pPr>
          </w:p>
        </w:tc>
        <w:tc>
          <w:tcPr>
            <w:tcW w:w="33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2E37319" w14:textId="77777777" w:rsidR="00F91C6C" w:rsidRPr="00F72F1C" w:rsidRDefault="00F91C6C" w:rsidP="002D6FE6">
            <w:pPr>
              <w:pStyle w:val="Tabletext"/>
              <w:spacing w:line="200" w:lineRule="exact"/>
              <w:rPr>
                <w:sz w:val="18"/>
                <w:szCs w:val="18"/>
                <w:lang w:val="ru-RU"/>
              </w:rPr>
            </w:pPr>
            <w:r w:rsidRPr="00F72F1C">
              <w:rPr>
                <w:sz w:val="18"/>
                <w:szCs w:val="18"/>
                <w:lang w:val="ru-RU"/>
              </w:rPr>
              <w:t>Спецификация возможного способа взаимодействия пользователя с объектом</w:t>
            </w:r>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AC35163"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w:t>
            </w: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160B80"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2C3DA62"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0 или 1</w:t>
            </w:r>
          </w:p>
        </w:tc>
      </w:tr>
      <w:tr w:rsidR="00F91C6C" w:rsidRPr="00F72F1C" w14:paraId="35D6942D" w14:textId="77777777" w:rsidTr="002D6FE6">
        <w:trPr>
          <w:trHeight w:val="1"/>
          <w:jc w:val="center"/>
        </w:trPr>
        <w:tc>
          <w:tcPr>
            <w:tcW w:w="19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30A73CA"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eastAsia="ja-JP"/>
              </w:rPr>
              <w:t>gain</w:t>
            </w:r>
          </w:p>
        </w:tc>
        <w:tc>
          <w:tcPr>
            <w:tcW w:w="11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308D6F1"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eastAsia="ja-JP"/>
              </w:rPr>
              <w:t>gainUnit</w:t>
            </w:r>
          </w:p>
        </w:tc>
        <w:tc>
          <w:tcPr>
            <w:tcW w:w="33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552A84C3" w14:textId="2BEA8E1D" w:rsidR="00F91C6C" w:rsidRPr="00F72F1C" w:rsidRDefault="00F91C6C" w:rsidP="002D6FE6">
            <w:pPr>
              <w:pStyle w:val="Tabletext"/>
              <w:spacing w:line="200" w:lineRule="exact"/>
              <w:rPr>
                <w:sz w:val="18"/>
                <w:szCs w:val="18"/>
                <w:lang w:val="ru-RU"/>
              </w:rPr>
            </w:pPr>
            <w:r w:rsidRPr="00F72F1C">
              <w:rPr>
                <w:sz w:val="18"/>
                <w:szCs w:val="18"/>
                <w:lang w:val="ru-RU" w:eastAsia="ja-JP"/>
              </w:rPr>
              <w:t>Определение значения коэффициента усиления, применяемого ко всем звуковым выборкам, на которые ссылается audioObject. Значение по умолчанию – 1,0. Для определения единиц измерения коэффициента усиления может использоваться необязательный атрибут gainUnit</w:t>
            </w:r>
            <w:r w:rsidR="00A31378">
              <w:rPr>
                <w:sz w:val="18"/>
                <w:szCs w:val="18"/>
                <w:lang w:val="ru-RU" w:eastAsia="ja-JP"/>
              </w:rPr>
              <w:t xml:space="preserve"> </w:t>
            </w:r>
            <w:r w:rsidRPr="00F72F1C">
              <w:rPr>
                <w:sz w:val="18"/>
                <w:szCs w:val="18"/>
                <w:lang w:val="ru-RU" w:eastAsia="ja-JP"/>
              </w:rPr>
              <w:br/>
              <w:t xml:space="preserve">(linear или dB). Единицы измерения по умолчанию – линейные (linear). Подробное описание применения этого значения коэффициента усиления см. в пункте 12 </w:t>
            </w:r>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B3402EE"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eastAsia="ja-JP"/>
              </w:rPr>
              <w:t>Линейное</w:t>
            </w:r>
            <w:r w:rsidRPr="00F72F1C">
              <w:rPr>
                <w:sz w:val="18"/>
                <w:szCs w:val="18"/>
                <w:lang w:val="ru-RU" w:eastAsia="ja-JP"/>
              </w:rPr>
              <w:br/>
              <w:t>или логариф-мическое значение коэффициен-та усиления</w:t>
            </w: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615959"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eastAsia="ja-JP"/>
              </w:rPr>
              <w:t>0,5 (линейные ед.),</w:t>
            </w:r>
          </w:p>
          <w:p w14:paraId="32AD92F6"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eastAsia="ja-JP"/>
              </w:rPr>
              <w:t>−6,0 (дБ)</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7EBA2EF"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eastAsia="ja-JP"/>
              </w:rPr>
              <w:t>0 или 1</w:t>
            </w:r>
          </w:p>
        </w:tc>
      </w:tr>
      <w:tr w:rsidR="00AC6B6C" w:rsidRPr="00F72F1C" w14:paraId="3A0A253C" w14:textId="77777777" w:rsidTr="002D6FE6">
        <w:trPr>
          <w:trHeight w:val="1"/>
          <w:jc w:val="center"/>
        </w:trPr>
        <w:tc>
          <w:tcPr>
            <w:tcW w:w="19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7D8B5C0" w14:textId="62C22842" w:rsidR="00AC6B6C" w:rsidRPr="00F72F1C" w:rsidRDefault="00AC6B6C" w:rsidP="002D6FE6">
            <w:pPr>
              <w:pStyle w:val="Tabletext"/>
              <w:spacing w:line="200" w:lineRule="exact"/>
              <w:jc w:val="center"/>
              <w:rPr>
                <w:sz w:val="18"/>
                <w:szCs w:val="18"/>
                <w:lang w:val="ru-RU" w:eastAsia="ja-JP"/>
              </w:rPr>
            </w:pPr>
            <w:r w:rsidRPr="00F72F1C">
              <w:rPr>
                <w:sz w:val="18"/>
                <w:szCs w:val="18"/>
                <w:lang w:val="ru-RU" w:eastAsia="ja-JP"/>
              </w:rPr>
              <w:t>headLocked</w:t>
            </w:r>
          </w:p>
        </w:tc>
        <w:tc>
          <w:tcPr>
            <w:tcW w:w="11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FC1543A" w14:textId="77777777" w:rsidR="00AC6B6C" w:rsidRPr="00F72F1C" w:rsidRDefault="00AC6B6C" w:rsidP="002D6FE6">
            <w:pPr>
              <w:pStyle w:val="Tabletext"/>
              <w:spacing w:line="200" w:lineRule="exact"/>
              <w:jc w:val="center"/>
              <w:rPr>
                <w:sz w:val="18"/>
                <w:szCs w:val="18"/>
                <w:lang w:val="ru-RU" w:eastAsia="ja-JP"/>
              </w:rPr>
            </w:pPr>
          </w:p>
        </w:tc>
        <w:tc>
          <w:tcPr>
            <w:tcW w:w="33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D8F5D0B" w14:textId="77777777" w:rsidR="00AC6B6C" w:rsidRPr="00F72F1C" w:rsidRDefault="00AC6B6C" w:rsidP="002D6FE6">
            <w:pPr>
              <w:pStyle w:val="Tabletext"/>
              <w:spacing w:line="200" w:lineRule="exact"/>
              <w:rPr>
                <w:sz w:val="18"/>
                <w:szCs w:val="18"/>
                <w:lang w:val="ru-RU" w:eastAsia="ja-JP"/>
              </w:rPr>
            </w:pPr>
            <w:r w:rsidRPr="00F72F1C">
              <w:rPr>
                <w:sz w:val="18"/>
                <w:szCs w:val="18"/>
                <w:lang w:val="ru-RU" w:eastAsia="ja-JP"/>
              </w:rPr>
              <w:t>Указывает, зафиксировано ли воспринимаемое местоположение звукового элемента относительно головы слушателя (flag=1) или нет (flag=0).</w:t>
            </w:r>
          </w:p>
          <w:p w14:paraId="0FF14C83" w14:textId="2AECA400" w:rsidR="00AC6B6C" w:rsidRPr="00F72F1C" w:rsidRDefault="00CC1670" w:rsidP="002D6FE6">
            <w:pPr>
              <w:pStyle w:val="Tabletext"/>
              <w:spacing w:line="200" w:lineRule="exact"/>
              <w:rPr>
                <w:sz w:val="18"/>
                <w:szCs w:val="18"/>
                <w:lang w:val="ru-RU" w:eastAsia="ja-JP"/>
              </w:rPr>
            </w:pPr>
            <w:r w:rsidRPr="00F72F1C">
              <w:rPr>
                <w:sz w:val="18"/>
                <w:szCs w:val="18"/>
                <w:lang w:val="ru-RU" w:eastAsia="ja-JP"/>
              </w:rPr>
              <w:t>См. пункт 9.4</w:t>
            </w:r>
            <w:r w:rsidR="009E3869">
              <w:rPr>
                <w:sz w:val="18"/>
                <w:szCs w:val="18"/>
                <w:lang w:val="ru-RU" w:eastAsia="ja-JP"/>
              </w:rPr>
              <w:t>.</w:t>
            </w:r>
          </w:p>
          <w:p w14:paraId="76C907DD" w14:textId="3710E514" w:rsidR="00AC6B6C" w:rsidRPr="00F72F1C" w:rsidRDefault="00AC6B6C" w:rsidP="002D6FE6">
            <w:pPr>
              <w:pStyle w:val="Tabletext"/>
              <w:spacing w:line="200" w:lineRule="exact"/>
              <w:rPr>
                <w:sz w:val="18"/>
                <w:szCs w:val="18"/>
                <w:lang w:val="ru-RU" w:eastAsia="ja-JP"/>
              </w:rPr>
            </w:pPr>
            <w:r w:rsidRPr="00F72F1C">
              <w:rPr>
                <w:sz w:val="18"/>
                <w:szCs w:val="18"/>
                <w:lang w:val="ru-RU" w:eastAsia="ja-JP"/>
              </w:rPr>
              <w:t>Значение по умолчанию – 0</w:t>
            </w:r>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93F9E7A" w14:textId="1E30FF8B" w:rsidR="00AC6B6C" w:rsidRPr="00F72F1C" w:rsidRDefault="00AC6B6C" w:rsidP="002D6FE6">
            <w:pPr>
              <w:pStyle w:val="Tabletext"/>
              <w:spacing w:line="200" w:lineRule="exact"/>
              <w:jc w:val="center"/>
              <w:rPr>
                <w:sz w:val="18"/>
                <w:szCs w:val="18"/>
                <w:lang w:val="ru-RU" w:eastAsia="ja-JP"/>
              </w:rPr>
            </w:pPr>
            <w:r w:rsidRPr="00F72F1C">
              <w:rPr>
                <w:sz w:val="18"/>
                <w:szCs w:val="18"/>
                <w:lang w:val="ru-RU" w:eastAsia="ja-JP"/>
              </w:rPr>
              <w:t>Флаг 0/1</w:t>
            </w: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AF6518" w14:textId="58C831B7" w:rsidR="00AC6B6C" w:rsidRPr="00F72F1C" w:rsidRDefault="00AC6B6C" w:rsidP="002D6FE6">
            <w:pPr>
              <w:pStyle w:val="Tabletext"/>
              <w:spacing w:line="200" w:lineRule="exact"/>
              <w:jc w:val="center"/>
              <w:rPr>
                <w:sz w:val="18"/>
                <w:szCs w:val="18"/>
                <w:lang w:val="ru-RU" w:eastAsia="ja-JP"/>
              </w:rPr>
            </w:pPr>
            <w:r w:rsidRPr="00F72F1C">
              <w:rPr>
                <w:sz w:val="18"/>
                <w:szCs w:val="18"/>
                <w:lang w:val="ru-RU" w:eastAsia="ja-JP"/>
              </w:rPr>
              <w:t>1</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BC61B17" w14:textId="1328187E" w:rsidR="00AC6B6C" w:rsidRPr="00F72F1C" w:rsidRDefault="00AC6B6C" w:rsidP="002D6FE6">
            <w:pPr>
              <w:pStyle w:val="Tabletext"/>
              <w:spacing w:line="200" w:lineRule="exact"/>
              <w:jc w:val="center"/>
              <w:rPr>
                <w:sz w:val="18"/>
                <w:szCs w:val="18"/>
                <w:lang w:val="ru-RU" w:eastAsia="ja-JP"/>
              </w:rPr>
            </w:pPr>
            <w:r w:rsidRPr="00F72F1C">
              <w:rPr>
                <w:sz w:val="18"/>
                <w:szCs w:val="18"/>
                <w:lang w:val="ru-RU" w:eastAsia="ja-JP"/>
              </w:rPr>
              <w:t>0 или 1</w:t>
            </w:r>
          </w:p>
        </w:tc>
      </w:tr>
      <w:tr w:rsidR="00F91C6C" w:rsidRPr="00F72F1C" w14:paraId="559EDFB8" w14:textId="77777777" w:rsidTr="002D6FE6">
        <w:trPr>
          <w:trHeight w:val="1"/>
          <w:jc w:val="center"/>
        </w:trPr>
        <w:tc>
          <w:tcPr>
            <w:tcW w:w="1986" w:type="dxa"/>
            <w:vMerge w:val="restart"/>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967CD5"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eastAsia="ja-JP"/>
              </w:rPr>
              <w:t>positionOffset</w:t>
            </w:r>
          </w:p>
          <w:p w14:paraId="673FE512" w14:textId="77777777" w:rsidR="00F91C6C" w:rsidRPr="00F72F1C" w:rsidRDefault="00F91C6C" w:rsidP="002D6FE6">
            <w:pPr>
              <w:pStyle w:val="Tabletext"/>
              <w:spacing w:line="200" w:lineRule="exact"/>
              <w:jc w:val="center"/>
              <w:rPr>
                <w:sz w:val="18"/>
                <w:szCs w:val="18"/>
                <w:lang w:val="ru-RU" w:eastAsia="ja-JP"/>
              </w:rPr>
            </w:pPr>
            <w:r w:rsidRPr="00F72F1C">
              <w:rPr>
                <w:iCs/>
                <w:sz w:val="18"/>
                <w:szCs w:val="18"/>
                <w:lang w:val="ru-RU"/>
              </w:rPr>
              <w:t>(</w:t>
            </w:r>
            <w:r w:rsidRPr="00F72F1C">
              <w:rPr>
                <w:i/>
                <w:iCs/>
                <w:sz w:val="18"/>
                <w:szCs w:val="18"/>
                <w:lang w:val="ru-RU"/>
              </w:rPr>
              <w:t>при использовании полярных координат</w:t>
            </w:r>
            <w:r w:rsidRPr="00F72F1C">
              <w:rPr>
                <w:iCs/>
                <w:sz w:val="18"/>
                <w:szCs w:val="18"/>
                <w:lang w:val="ru-RU"/>
              </w:rPr>
              <w:t>)</w:t>
            </w:r>
          </w:p>
        </w:tc>
        <w:tc>
          <w:tcPr>
            <w:tcW w:w="11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943E0BF"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rPr>
              <w:t>coordinate=</w:t>
            </w:r>
            <w:r w:rsidRPr="00F72F1C">
              <w:rPr>
                <w:sz w:val="18"/>
                <w:szCs w:val="18"/>
                <w:lang w:val="ru-RU"/>
              </w:rPr>
              <w:br/>
              <w:t>"azimuth"</w:t>
            </w:r>
          </w:p>
        </w:tc>
        <w:tc>
          <w:tcPr>
            <w:tcW w:w="33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11C6DE" w14:textId="77777777" w:rsidR="00F91C6C" w:rsidRPr="00F72F1C" w:rsidRDefault="00F91C6C" w:rsidP="002D6FE6">
            <w:pPr>
              <w:pStyle w:val="Tabletext"/>
              <w:spacing w:line="200" w:lineRule="exact"/>
              <w:rPr>
                <w:sz w:val="18"/>
                <w:szCs w:val="18"/>
                <w:lang w:val="ru-RU" w:eastAsia="ja-JP"/>
              </w:rPr>
            </w:pPr>
            <w:r w:rsidRPr="00F72F1C">
              <w:rPr>
                <w:sz w:val="18"/>
                <w:szCs w:val="18"/>
                <w:lang w:val="ru-RU" w:eastAsia="ja-JP"/>
              </w:rPr>
              <w:t>Cмещение угла azimuth применяется ко всем элементам объектов audioObject</w:t>
            </w:r>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107176E"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eastAsia="ja-JP"/>
              </w:rPr>
              <w:t>Градусы</w:t>
            </w: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81A9633"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eastAsia="ja-JP"/>
              </w:rPr>
              <w:t>30,0</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F01080E"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eastAsia="ja-JP"/>
              </w:rPr>
              <w:t>0 или 1</w:t>
            </w:r>
          </w:p>
        </w:tc>
      </w:tr>
      <w:tr w:rsidR="00F91C6C" w:rsidRPr="00F72F1C" w14:paraId="0338EAD2" w14:textId="77777777" w:rsidTr="002D6FE6">
        <w:trPr>
          <w:trHeight w:val="1"/>
          <w:jc w:val="center"/>
        </w:trPr>
        <w:tc>
          <w:tcPr>
            <w:tcW w:w="1986" w:type="dxa"/>
            <w:vMerge/>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AF97F7E" w14:textId="77777777" w:rsidR="00F91C6C" w:rsidRPr="00F72F1C" w:rsidRDefault="00F91C6C" w:rsidP="002D6FE6">
            <w:pPr>
              <w:pStyle w:val="Tabletext"/>
              <w:spacing w:line="200" w:lineRule="exact"/>
              <w:jc w:val="center"/>
              <w:rPr>
                <w:sz w:val="18"/>
                <w:szCs w:val="18"/>
                <w:lang w:val="ru-RU" w:eastAsia="ja-JP"/>
              </w:rPr>
            </w:pPr>
          </w:p>
        </w:tc>
        <w:tc>
          <w:tcPr>
            <w:tcW w:w="11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09CE2F5"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rPr>
              <w:t>coordinate=</w:t>
            </w:r>
            <w:r w:rsidRPr="00F72F1C">
              <w:rPr>
                <w:sz w:val="18"/>
                <w:szCs w:val="18"/>
                <w:lang w:val="ru-RU"/>
              </w:rPr>
              <w:br/>
              <w:t>"elevation"</w:t>
            </w:r>
          </w:p>
        </w:tc>
        <w:tc>
          <w:tcPr>
            <w:tcW w:w="33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DBBB734" w14:textId="77777777" w:rsidR="00F91C6C" w:rsidRPr="00F72F1C" w:rsidRDefault="00F91C6C" w:rsidP="002D6FE6">
            <w:pPr>
              <w:pStyle w:val="Tabletext"/>
              <w:spacing w:line="200" w:lineRule="exact"/>
              <w:rPr>
                <w:sz w:val="18"/>
                <w:szCs w:val="18"/>
                <w:lang w:val="ru-RU" w:eastAsia="ja-JP"/>
              </w:rPr>
            </w:pPr>
            <w:r w:rsidRPr="00F72F1C">
              <w:rPr>
                <w:sz w:val="18"/>
                <w:szCs w:val="18"/>
                <w:lang w:val="ru-RU" w:eastAsia="ja-JP"/>
              </w:rPr>
              <w:t>Смещение угла elevation применяется ко всем элементам объектов audioObject</w:t>
            </w:r>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5703CCE"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eastAsia="ja-JP"/>
              </w:rPr>
              <w:t>Градусы</w:t>
            </w: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DD96880"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eastAsia="ja-JP"/>
              </w:rPr>
              <w:t>15,0</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88AE325"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eastAsia="ja-JP"/>
              </w:rPr>
              <w:t>0 или 1</w:t>
            </w:r>
          </w:p>
        </w:tc>
      </w:tr>
      <w:tr w:rsidR="00F91C6C" w:rsidRPr="00F72F1C" w14:paraId="256C88D5" w14:textId="77777777" w:rsidTr="002D6FE6">
        <w:trPr>
          <w:trHeight w:val="1"/>
          <w:jc w:val="center"/>
        </w:trPr>
        <w:tc>
          <w:tcPr>
            <w:tcW w:w="1986" w:type="dxa"/>
            <w:vMerge/>
            <w:tcBorders>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952ED1" w14:textId="77777777" w:rsidR="00F91C6C" w:rsidRPr="00F72F1C" w:rsidRDefault="00F91C6C" w:rsidP="002D6FE6">
            <w:pPr>
              <w:pStyle w:val="Tabletext"/>
              <w:spacing w:line="200" w:lineRule="exact"/>
              <w:jc w:val="center"/>
              <w:rPr>
                <w:sz w:val="18"/>
                <w:szCs w:val="18"/>
                <w:lang w:val="ru-RU" w:eastAsia="ja-JP"/>
              </w:rPr>
            </w:pPr>
          </w:p>
        </w:tc>
        <w:tc>
          <w:tcPr>
            <w:tcW w:w="11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B31C811"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rPr>
              <w:t>coordinate=</w:t>
            </w:r>
            <w:r w:rsidRPr="00F72F1C">
              <w:rPr>
                <w:sz w:val="18"/>
                <w:szCs w:val="18"/>
                <w:lang w:val="ru-RU"/>
              </w:rPr>
              <w:br/>
              <w:t>"distance"</w:t>
            </w:r>
          </w:p>
        </w:tc>
        <w:tc>
          <w:tcPr>
            <w:tcW w:w="33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FD5113D" w14:textId="77777777" w:rsidR="00F91C6C" w:rsidRPr="00F72F1C" w:rsidRDefault="00F91C6C" w:rsidP="002D6FE6">
            <w:pPr>
              <w:pStyle w:val="Tabletext"/>
              <w:spacing w:line="200" w:lineRule="exact"/>
              <w:rPr>
                <w:sz w:val="18"/>
                <w:szCs w:val="18"/>
                <w:lang w:val="ru-RU" w:eastAsia="ja-JP"/>
              </w:rPr>
            </w:pPr>
            <w:r w:rsidRPr="00F72F1C">
              <w:rPr>
                <w:sz w:val="18"/>
                <w:szCs w:val="18"/>
                <w:lang w:val="ru-RU" w:eastAsia="ja-JP"/>
              </w:rPr>
              <w:t>Смещение distance применяется ко всем элементам объектов audioObject</w:t>
            </w:r>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C031B91"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eastAsia="ja-JP"/>
              </w:rPr>
              <w:t>Нормализо-ванное расстояние</w:t>
            </w: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E454B50"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eastAsia="ja-JP"/>
              </w:rPr>
              <w:t>0,9</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3671A67"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eastAsia="ja-JP"/>
              </w:rPr>
              <w:t>0 или 1</w:t>
            </w:r>
          </w:p>
        </w:tc>
      </w:tr>
      <w:tr w:rsidR="00F91C6C" w:rsidRPr="00F72F1C" w14:paraId="41261B12" w14:textId="77777777" w:rsidTr="002D6FE6">
        <w:trPr>
          <w:trHeight w:val="1"/>
          <w:jc w:val="center"/>
        </w:trPr>
        <w:tc>
          <w:tcPr>
            <w:tcW w:w="1986" w:type="dxa"/>
            <w:vMerge w:val="restart"/>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FCA1BAF"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eastAsia="ja-JP"/>
              </w:rPr>
              <w:t>positionOffset</w:t>
            </w:r>
          </w:p>
          <w:p w14:paraId="1794ED48" w14:textId="77777777" w:rsidR="00F91C6C" w:rsidRPr="00F72F1C" w:rsidRDefault="00F91C6C" w:rsidP="002D6FE6">
            <w:pPr>
              <w:pStyle w:val="Tabletext"/>
              <w:spacing w:line="200" w:lineRule="exact"/>
              <w:jc w:val="center"/>
              <w:rPr>
                <w:sz w:val="18"/>
                <w:szCs w:val="18"/>
                <w:lang w:val="ru-RU" w:eastAsia="ja-JP"/>
              </w:rPr>
            </w:pPr>
            <w:r w:rsidRPr="00F72F1C">
              <w:rPr>
                <w:iCs/>
                <w:sz w:val="18"/>
                <w:szCs w:val="18"/>
                <w:lang w:val="ru-RU"/>
              </w:rPr>
              <w:t>(</w:t>
            </w:r>
            <w:r w:rsidRPr="00F72F1C">
              <w:rPr>
                <w:i/>
                <w:iCs/>
                <w:sz w:val="18"/>
                <w:szCs w:val="18"/>
                <w:lang w:val="ru-RU"/>
              </w:rPr>
              <w:t>при использовании декартовых координат</w:t>
            </w:r>
            <w:r w:rsidRPr="00F72F1C">
              <w:rPr>
                <w:iCs/>
                <w:sz w:val="18"/>
                <w:szCs w:val="18"/>
                <w:lang w:val="ru-RU"/>
              </w:rPr>
              <w:t>)</w:t>
            </w:r>
          </w:p>
        </w:tc>
        <w:tc>
          <w:tcPr>
            <w:tcW w:w="11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75F9B6D"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coordinate=</w:t>
            </w:r>
            <w:r w:rsidRPr="00F72F1C">
              <w:rPr>
                <w:sz w:val="18"/>
                <w:szCs w:val="18"/>
                <w:lang w:val="ru-RU"/>
              </w:rPr>
              <w:br/>
              <w:t>"X"</w:t>
            </w:r>
          </w:p>
        </w:tc>
        <w:tc>
          <w:tcPr>
            <w:tcW w:w="33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DA8E3F" w14:textId="77777777" w:rsidR="00F91C6C" w:rsidRPr="00F72F1C" w:rsidRDefault="00F91C6C" w:rsidP="002D6FE6">
            <w:pPr>
              <w:pStyle w:val="Tabletext"/>
              <w:spacing w:line="200" w:lineRule="exact"/>
              <w:rPr>
                <w:sz w:val="18"/>
                <w:szCs w:val="18"/>
                <w:lang w:val="ru-RU" w:eastAsia="ja-JP"/>
              </w:rPr>
            </w:pPr>
            <w:r w:rsidRPr="00F72F1C">
              <w:rPr>
                <w:sz w:val="18"/>
                <w:szCs w:val="18"/>
                <w:lang w:val="ru-RU" w:eastAsia="ja-JP"/>
              </w:rPr>
              <w:t>Смещение оси Х применяется ко всем элементам объектов х audioObject</w:t>
            </w:r>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08FE513"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eastAsia="ja-JP"/>
              </w:rPr>
              <w:t>Нормализо-ванное значение</w:t>
            </w: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B53C9BD"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eastAsia="ja-JP"/>
              </w:rPr>
              <w:t>–0,2</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86F4E92"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eastAsia="ja-JP"/>
              </w:rPr>
              <w:t>0 или 1</w:t>
            </w:r>
          </w:p>
        </w:tc>
      </w:tr>
      <w:tr w:rsidR="00F91C6C" w:rsidRPr="00F72F1C" w14:paraId="51B9B3C6" w14:textId="77777777" w:rsidTr="002D6FE6">
        <w:trPr>
          <w:trHeight w:val="1"/>
          <w:jc w:val="center"/>
        </w:trPr>
        <w:tc>
          <w:tcPr>
            <w:tcW w:w="1986" w:type="dxa"/>
            <w:vMerge/>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DE947D2" w14:textId="77777777" w:rsidR="00F91C6C" w:rsidRPr="00F72F1C" w:rsidRDefault="00F91C6C" w:rsidP="002D6FE6">
            <w:pPr>
              <w:pStyle w:val="Tabletext"/>
              <w:spacing w:line="200" w:lineRule="exact"/>
              <w:jc w:val="center"/>
              <w:rPr>
                <w:sz w:val="18"/>
                <w:szCs w:val="18"/>
                <w:lang w:val="ru-RU" w:eastAsia="ja-JP"/>
              </w:rPr>
            </w:pPr>
          </w:p>
        </w:tc>
        <w:tc>
          <w:tcPr>
            <w:tcW w:w="11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9752BAA"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coordinate=</w:t>
            </w:r>
            <w:r w:rsidRPr="00F72F1C">
              <w:rPr>
                <w:sz w:val="18"/>
                <w:szCs w:val="18"/>
                <w:lang w:val="ru-RU"/>
              </w:rPr>
              <w:br/>
              <w:t>"Y"</w:t>
            </w:r>
          </w:p>
        </w:tc>
        <w:tc>
          <w:tcPr>
            <w:tcW w:w="33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18F3A6" w14:textId="77777777" w:rsidR="00F91C6C" w:rsidRPr="00F72F1C" w:rsidRDefault="00F91C6C" w:rsidP="002D6FE6">
            <w:pPr>
              <w:pStyle w:val="Tabletext"/>
              <w:spacing w:line="200" w:lineRule="exact"/>
              <w:rPr>
                <w:sz w:val="18"/>
                <w:szCs w:val="18"/>
                <w:lang w:val="ru-RU" w:eastAsia="ja-JP"/>
              </w:rPr>
            </w:pPr>
            <w:r w:rsidRPr="00F72F1C">
              <w:rPr>
                <w:sz w:val="18"/>
                <w:szCs w:val="18"/>
                <w:lang w:val="ru-RU" w:eastAsia="ja-JP"/>
              </w:rPr>
              <w:t>Смещение оси Y применяется ко всем элементам объектов audioObject</w:t>
            </w:r>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B47E771"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eastAsia="ja-JP"/>
              </w:rPr>
              <w:t>Нормализо-ванное значение</w:t>
            </w: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86C679"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eastAsia="ja-JP"/>
              </w:rPr>
              <w:t>0,1</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D78E36D"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eastAsia="ja-JP"/>
              </w:rPr>
              <w:t>0 или 1</w:t>
            </w:r>
          </w:p>
        </w:tc>
      </w:tr>
      <w:tr w:rsidR="00F91C6C" w:rsidRPr="00F72F1C" w14:paraId="2C826110" w14:textId="77777777" w:rsidTr="002D6FE6">
        <w:trPr>
          <w:trHeight w:val="1"/>
          <w:jc w:val="center"/>
        </w:trPr>
        <w:tc>
          <w:tcPr>
            <w:tcW w:w="1986" w:type="dxa"/>
            <w:vMerge/>
            <w:tcBorders>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32916A" w14:textId="77777777" w:rsidR="00F91C6C" w:rsidRPr="00F72F1C" w:rsidRDefault="00F91C6C" w:rsidP="002D6FE6">
            <w:pPr>
              <w:pStyle w:val="Tabletext"/>
              <w:spacing w:line="200" w:lineRule="exact"/>
              <w:jc w:val="center"/>
              <w:rPr>
                <w:sz w:val="18"/>
                <w:szCs w:val="18"/>
                <w:lang w:val="ru-RU" w:eastAsia="ja-JP"/>
              </w:rPr>
            </w:pPr>
          </w:p>
        </w:tc>
        <w:tc>
          <w:tcPr>
            <w:tcW w:w="11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B016B39" w14:textId="77777777" w:rsidR="00F91C6C" w:rsidRPr="00F72F1C" w:rsidRDefault="00F91C6C" w:rsidP="002D6FE6">
            <w:pPr>
              <w:pStyle w:val="Tabletext"/>
              <w:spacing w:line="200" w:lineRule="exact"/>
              <w:jc w:val="center"/>
              <w:rPr>
                <w:sz w:val="18"/>
                <w:szCs w:val="18"/>
                <w:lang w:val="ru-RU"/>
              </w:rPr>
            </w:pPr>
            <w:r w:rsidRPr="00F72F1C">
              <w:rPr>
                <w:sz w:val="18"/>
                <w:szCs w:val="18"/>
                <w:lang w:val="ru-RU"/>
              </w:rPr>
              <w:t>coordinate=</w:t>
            </w:r>
            <w:r w:rsidRPr="00F72F1C">
              <w:rPr>
                <w:sz w:val="18"/>
                <w:szCs w:val="18"/>
                <w:lang w:val="ru-RU"/>
              </w:rPr>
              <w:br/>
              <w:t>"Z"</w:t>
            </w:r>
          </w:p>
        </w:tc>
        <w:tc>
          <w:tcPr>
            <w:tcW w:w="33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7B29C6" w14:textId="77777777" w:rsidR="00F91C6C" w:rsidRPr="00F72F1C" w:rsidRDefault="00F91C6C" w:rsidP="002D6FE6">
            <w:pPr>
              <w:pStyle w:val="Tabletext"/>
              <w:spacing w:line="200" w:lineRule="exact"/>
              <w:rPr>
                <w:sz w:val="18"/>
                <w:szCs w:val="18"/>
                <w:lang w:val="ru-RU" w:eastAsia="ja-JP"/>
              </w:rPr>
            </w:pPr>
            <w:r w:rsidRPr="00F72F1C">
              <w:rPr>
                <w:sz w:val="18"/>
                <w:szCs w:val="18"/>
                <w:lang w:val="ru-RU" w:eastAsia="ja-JP"/>
              </w:rPr>
              <w:t>Смещение оси Z применяется ко всем элементам объектов audioObject</w:t>
            </w:r>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FFE5005"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eastAsia="ja-JP"/>
              </w:rPr>
              <w:t>Нормализо-ванное значение</w:t>
            </w: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A50A768"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eastAsia="ja-JP"/>
              </w:rPr>
              <w:t>−0,5</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3332796"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eastAsia="ja-JP"/>
              </w:rPr>
              <w:t>0 или 1</w:t>
            </w:r>
          </w:p>
        </w:tc>
      </w:tr>
      <w:tr w:rsidR="00F91C6C" w:rsidRPr="00F72F1C" w14:paraId="18B2F573" w14:textId="77777777" w:rsidTr="002D6FE6">
        <w:trPr>
          <w:trHeight w:val="1"/>
          <w:jc w:val="center"/>
        </w:trPr>
        <w:tc>
          <w:tcPr>
            <w:tcW w:w="19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D265CD"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eastAsia="ja-JP"/>
              </w:rPr>
              <w:t>mute</w:t>
            </w:r>
          </w:p>
        </w:tc>
        <w:tc>
          <w:tcPr>
            <w:tcW w:w="11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2982BC9" w14:textId="77777777" w:rsidR="00F91C6C" w:rsidRPr="00F72F1C" w:rsidRDefault="00F91C6C" w:rsidP="002D6FE6">
            <w:pPr>
              <w:pStyle w:val="Tabletext"/>
              <w:spacing w:line="200" w:lineRule="exact"/>
              <w:jc w:val="center"/>
              <w:rPr>
                <w:sz w:val="18"/>
                <w:szCs w:val="18"/>
                <w:lang w:val="ru-RU" w:eastAsia="ja-JP"/>
              </w:rPr>
            </w:pPr>
          </w:p>
        </w:tc>
        <w:tc>
          <w:tcPr>
            <w:tcW w:w="33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D48E57" w14:textId="77777777" w:rsidR="00F91C6C" w:rsidRPr="00F72F1C" w:rsidRDefault="00F91C6C" w:rsidP="002D6FE6">
            <w:pPr>
              <w:pStyle w:val="Tabletext"/>
              <w:spacing w:line="200" w:lineRule="exact"/>
              <w:rPr>
                <w:sz w:val="18"/>
                <w:szCs w:val="18"/>
                <w:lang w:val="ru-RU"/>
              </w:rPr>
            </w:pPr>
            <w:r w:rsidRPr="00F72F1C">
              <w:rPr>
                <w:sz w:val="18"/>
                <w:szCs w:val="18"/>
                <w:lang w:val="ru-RU"/>
              </w:rPr>
              <w:t>Состояние воспроизведения audioObject. Устанавливается на 0, если объект воспроизводится (значение по умолчанию). Устанавливается на 1, если объект не воспроизводится</w:t>
            </w:r>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F659505" w14:textId="77777777" w:rsidR="00F91C6C" w:rsidRPr="00F72F1C" w:rsidRDefault="00F91C6C" w:rsidP="002D6FE6">
            <w:pPr>
              <w:pStyle w:val="Tabletext"/>
              <w:spacing w:line="200" w:lineRule="exact"/>
              <w:jc w:val="center"/>
              <w:rPr>
                <w:sz w:val="18"/>
                <w:szCs w:val="18"/>
                <w:lang w:val="ru-RU" w:eastAsia="ja-JP"/>
              </w:rPr>
            </w:pP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12AC7E"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eastAsia="ja-JP"/>
              </w:rPr>
              <w:t>1</w:t>
            </w: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2704926" w14:textId="77777777" w:rsidR="00F91C6C" w:rsidRPr="00F72F1C" w:rsidRDefault="00F91C6C" w:rsidP="002D6FE6">
            <w:pPr>
              <w:pStyle w:val="Tabletext"/>
              <w:spacing w:line="200" w:lineRule="exact"/>
              <w:jc w:val="center"/>
              <w:rPr>
                <w:sz w:val="18"/>
                <w:szCs w:val="18"/>
                <w:lang w:val="ru-RU" w:eastAsia="ja-JP"/>
              </w:rPr>
            </w:pPr>
            <w:r w:rsidRPr="00F72F1C">
              <w:rPr>
                <w:sz w:val="18"/>
                <w:szCs w:val="18"/>
                <w:lang w:val="ru-RU" w:eastAsia="ja-JP"/>
              </w:rPr>
              <w:t>0 или 1</w:t>
            </w:r>
          </w:p>
        </w:tc>
      </w:tr>
      <w:tr w:rsidR="00F91C6C" w:rsidRPr="00F72F1C" w14:paraId="45569B95" w14:textId="77777777" w:rsidTr="007B1A89">
        <w:trPr>
          <w:trHeight w:val="1"/>
          <w:jc w:val="center"/>
        </w:trPr>
        <w:tc>
          <w:tcPr>
            <w:tcW w:w="198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7EEA8F" w14:textId="77777777" w:rsidR="00F91C6C" w:rsidRPr="00F72F1C" w:rsidDel="00C44B15" w:rsidRDefault="00F91C6C" w:rsidP="004E3CFD">
            <w:pPr>
              <w:pStyle w:val="Tabletext"/>
              <w:jc w:val="center"/>
              <w:rPr>
                <w:sz w:val="18"/>
                <w:szCs w:val="18"/>
                <w:lang w:val="ru-RU" w:eastAsia="ja-JP"/>
              </w:rPr>
            </w:pPr>
            <w:r w:rsidRPr="00F72F1C">
              <w:rPr>
                <w:sz w:val="18"/>
                <w:szCs w:val="18"/>
                <w:lang w:val="ru-RU" w:eastAsia="ja-JP"/>
              </w:rPr>
              <w:t>alternativeValueSet</w:t>
            </w:r>
          </w:p>
        </w:tc>
        <w:tc>
          <w:tcPr>
            <w:tcW w:w="113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3F9491D" w14:textId="63D7BAF8" w:rsidR="00F91C6C" w:rsidRPr="00F72F1C" w:rsidRDefault="00F91C6C" w:rsidP="004E3CFD">
            <w:pPr>
              <w:pStyle w:val="Tabletext"/>
              <w:jc w:val="center"/>
              <w:rPr>
                <w:sz w:val="18"/>
                <w:szCs w:val="18"/>
                <w:lang w:val="ru-RU" w:eastAsia="ja-JP"/>
              </w:rPr>
            </w:pPr>
            <w:r w:rsidRPr="00F72F1C">
              <w:rPr>
                <w:sz w:val="18"/>
                <w:szCs w:val="18"/>
                <w:lang w:val="ru-RU" w:eastAsia="ja-JP"/>
              </w:rPr>
              <w:t>alternative</w:t>
            </w:r>
            <w:r w:rsidR="00123417">
              <w:rPr>
                <w:sz w:val="18"/>
                <w:szCs w:val="18"/>
                <w:lang w:val="en-US" w:eastAsia="ja-JP"/>
              </w:rPr>
              <w:br/>
            </w:r>
            <w:r w:rsidRPr="00F72F1C">
              <w:rPr>
                <w:sz w:val="18"/>
                <w:szCs w:val="18"/>
                <w:lang w:val="ru-RU" w:eastAsia="ja-JP"/>
              </w:rPr>
              <w:t>Value</w:t>
            </w:r>
            <w:r w:rsidRPr="00F72F1C">
              <w:rPr>
                <w:sz w:val="18"/>
                <w:szCs w:val="18"/>
                <w:lang w:val="ru-RU" w:eastAsia="ja-JP"/>
              </w:rPr>
              <w:br/>
              <w:t>SetID</w:t>
            </w:r>
          </w:p>
        </w:tc>
        <w:tc>
          <w:tcPr>
            <w:tcW w:w="33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D76BD37" w14:textId="77777777" w:rsidR="00F91C6C" w:rsidRPr="00F72F1C" w:rsidRDefault="00F91C6C" w:rsidP="004E3CFD">
            <w:pPr>
              <w:pStyle w:val="Tabletext"/>
              <w:rPr>
                <w:sz w:val="18"/>
                <w:szCs w:val="18"/>
                <w:lang w:val="ru-RU"/>
              </w:rPr>
            </w:pPr>
            <w:r w:rsidRPr="00F72F1C">
              <w:rPr>
                <w:sz w:val="18"/>
                <w:szCs w:val="18"/>
                <w:lang w:val="ru-RU"/>
              </w:rPr>
              <w:t>Альтернативный набор параметров, который будет использоваться, если в audioProgramme или audioContent указан элемент alternativeValueSetID.</w:t>
            </w:r>
          </w:p>
          <w:p w14:paraId="4F45E575" w14:textId="77777777" w:rsidR="00F91C6C" w:rsidRPr="00F72F1C" w:rsidRDefault="00F91C6C" w:rsidP="004E3CFD">
            <w:pPr>
              <w:pStyle w:val="Tabletext"/>
              <w:rPr>
                <w:sz w:val="18"/>
                <w:szCs w:val="18"/>
                <w:lang w:val="ru-RU"/>
              </w:rPr>
            </w:pPr>
            <w:r w:rsidRPr="00F72F1C">
              <w:rPr>
                <w:sz w:val="18"/>
                <w:szCs w:val="18"/>
                <w:lang w:val="ru-RU"/>
              </w:rPr>
              <w:t>Подэлементы см. в пункте 5.6.5</w:t>
            </w:r>
          </w:p>
        </w:tc>
        <w:tc>
          <w:tcPr>
            <w:tcW w:w="1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780AAB8" w14:textId="77777777" w:rsidR="00F91C6C" w:rsidRPr="00F72F1C" w:rsidRDefault="00F91C6C" w:rsidP="004E3CFD">
            <w:pPr>
              <w:pStyle w:val="Tabletext"/>
              <w:jc w:val="center"/>
              <w:rPr>
                <w:sz w:val="18"/>
                <w:szCs w:val="18"/>
                <w:lang w:val="ru-RU" w:eastAsia="ja-JP"/>
              </w:rPr>
            </w:pPr>
          </w:p>
        </w:tc>
        <w:tc>
          <w:tcPr>
            <w:tcW w:w="122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E22404B" w14:textId="77777777" w:rsidR="00F91C6C" w:rsidRPr="00F72F1C" w:rsidRDefault="00F91C6C" w:rsidP="004E3CFD">
            <w:pPr>
              <w:pStyle w:val="Tabletext"/>
              <w:jc w:val="center"/>
              <w:rPr>
                <w:sz w:val="18"/>
                <w:szCs w:val="18"/>
                <w:lang w:val="ru-RU" w:eastAsia="ja-JP"/>
              </w:rPr>
            </w:pPr>
          </w:p>
        </w:tc>
        <w:tc>
          <w:tcPr>
            <w:tcW w:w="76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30942DA" w14:textId="77777777" w:rsidR="00F91C6C" w:rsidRPr="00F72F1C" w:rsidRDefault="00F91C6C" w:rsidP="004E3CFD">
            <w:pPr>
              <w:pStyle w:val="Tabletext"/>
              <w:jc w:val="center"/>
              <w:rPr>
                <w:sz w:val="18"/>
                <w:szCs w:val="18"/>
                <w:lang w:val="ru-RU" w:eastAsia="ja-JP"/>
              </w:rPr>
            </w:pPr>
            <w:r w:rsidRPr="00F72F1C">
              <w:rPr>
                <w:sz w:val="18"/>
                <w:szCs w:val="18"/>
                <w:lang w:val="ru-RU" w:eastAsia="ja-JP"/>
              </w:rPr>
              <w:t>0…*</w:t>
            </w:r>
          </w:p>
        </w:tc>
      </w:tr>
    </w:tbl>
    <w:p w14:paraId="3D4DF4D1" w14:textId="77777777" w:rsidR="00F93F0D" w:rsidRPr="00F72F1C" w:rsidRDefault="00F93F0D" w:rsidP="00F93F0D">
      <w:pPr>
        <w:pStyle w:val="Tablefin"/>
        <w:rPr>
          <w:lang w:val="ru-RU"/>
        </w:rPr>
      </w:pPr>
    </w:p>
    <w:p w14:paraId="360A8849" w14:textId="619FE84C" w:rsidR="00F91C6C" w:rsidRPr="00F72F1C" w:rsidRDefault="00F91C6C" w:rsidP="007B1A89">
      <w:pPr>
        <w:keepNext/>
        <w:keepLines/>
        <w:rPr>
          <w:lang w:val="ru-RU"/>
        </w:rPr>
      </w:pPr>
      <w:r w:rsidRPr="00F72F1C">
        <w:rPr>
          <w:lang w:val="ru-RU"/>
        </w:rPr>
        <w:lastRenderedPageBreak/>
        <w:t xml:space="preserve">Если атрибуту audioTrackUIDRef присвоено значение ATU_00000000, он </w:t>
      </w:r>
      <w:r w:rsidR="00727C61" w:rsidRPr="00F72F1C">
        <w:rPr>
          <w:lang w:val="ru-RU"/>
        </w:rPr>
        <w:t xml:space="preserve">должен </w:t>
      </w:r>
      <w:r w:rsidRPr="00F72F1C">
        <w:rPr>
          <w:lang w:val="ru-RU"/>
        </w:rPr>
        <w:t>относит</w:t>
      </w:r>
      <w:r w:rsidR="00727C61" w:rsidRPr="00F72F1C">
        <w:rPr>
          <w:lang w:val="ru-RU"/>
        </w:rPr>
        <w:t>ь</w:t>
      </w:r>
      <w:r w:rsidRPr="00F72F1C">
        <w:rPr>
          <w:lang w:val="ru-RU"/>
        </w:rPr>
        <w:t xml:space="preserve">ся не к дорожке в составе файла, а к немой или пустой дорожке. </w:t>
      </w:r>
      <w:r w:rsidR="00727C61" w:rsidRPr="00F72F1C">
        <w:rPr>
          <w:lang w:val="ru-RU"/>
        </w:rPr>
        <w:t xml:space="preserve">Для </w:t>
      </w:r>
      <w:r w:rsidRPr="00F72F1C">
        <w:rPr>
          <w:lang w:val="ru-RU"/>
        </w:rPr>
        <w:t xml:space="preserve">описания многоканальных форматов, в которых некоторые каналы не используются, вместо того чтобы хранить </w:t>
      </w:r>
      <w:r w:rsidR="00727C61" w:rsidRPr="00F72F1C">
        <w:rPr>
          <w:lang w:val="ru-RU"/>
        </w:rPr>
        <w:t>в файле выборки нулевых значений</w:t>
      </w:r>
      <w:r w:rsidRPr="00F72F1C">
        <w:rPr>
          <w:lang w:val="ru-RU"/>
        </w:rPr>
        <w:t xml:space="preserve">, </w:t>
      </w:r>
      <w:r w:rsidR="00727C61" w:rsidRPr="00F72F1C">
        <w:rPr>
          <w:lang w:val="ru-RU"/>
        </w:rPr>
        <w:t xml:space="preserve">следует использовать </w:t>
      </w:r>
      <w:r w:rsidRPr="00F72F1C">
        <w:rPr>
          <w:lang w:val="ru-RU"/>
        </w:rPr>
        <w:t>данную немую дорожку</w:t>
      </w:r>
      <w:r w:rsidR="00727C61" w:rsidRPr="00F72F1C">
        <w:rPr>
          <w:lang w:val="ru-RU"/>
        </w:rPr>
        <w:t xml:space="preserve"> для экономии места в файле</w:t>
      </w:r>
      <w:r w:rsidRPr="00F72F1C">
        <w:rPr>
          <w:lang w:val="ru-RU"/>
        </w:rPr>
        <w:t>.</w:t>
      </w:r>
    </w:p>
    <w:p w14:paraId="4D1B1C08" w14:textId="5CC1B33E" w:rsidR="00F91C6C" w:rsidRPr="00F72F1C" w:rsidRDefault="00F91C6C" w:rsidP="004F1B20">
      <w:pPr>
        <w:pStyle w:val="TableNo"/>
        <w:rPr>
          <w:lang w:val="ru-RU"/>
        </w:rPr>
      </w:pPr>
      <w:r w:rsidRPr="004F1B20">
        <w:t>ТАБЛИЦА</w:t>
      </w:r>
      <w:r w:rsidRPr="00F72F1C">
        <w:rPr>
          <w:lang w:val="ru-RU"/>
        </w:rPr>
        <w:t xml:space="preserve"> </w:t>
      </w:r>
      <w:r w:rsidR="00727C61" w:rsidRPr="00F72F1C">
        <w:rPr>
          <w:lang w:val="ru-RU"/>
        </w:rPr>
        <w:t>А1-</w:t>
      </w:r>
      <w:r w:rsidRPr="00F72F1C">
        <w:rPr>
          <w:lang w:val="ru-RU"/>
        </w:rPr>
        <w:t>2</w:t>
      </w:r>
      <w:r w:rsidR="00727C61" w:rsidRPr="00F72F1C">
        <w:rPr>
          <w:lang w:val="ru-RU"/>
        </w:rPr>
        <w:t>8</w:t>
      </w:r>
    </w:p>
    <w:p w14:paraId="240F2BA3" w14:textId="77777777" w:rsidR="00F91C6C" w:rsidRPr="00F72F1C" w:rsidRDefault="00F91C6C" w:rsidP="004F1B20">
      <w:pPr>
        <w:pStyle w:val="Tabletitle"/>
        <w:rPr>
          <w:lang w:val="ru-RU"/>
        </w:rPr>
      </w:pPr>
      <w:r w:rsidRPr="00F72F1C">
        <w:rPr>
          <w:lang w:val="ru-RU"/>
        </w:rPr>
        <w:t xml:space="preserve">Атрибуты </w:t>
      </w:r>
      <w:r w:rsidRPr="004F1B20">
        <w:t>audioObjectLabel</w:t>
      </w:r>
    </w:p>
    <w:tbl>
      <w:tblPr>
        <w:tblW w:w="9639" w:type="dxa"/>
        <w:jc w:val="center"/>
        <w:tblLayout w:type="fixed"/>
        <w:tblCellMar>
          <w:left w:w="10" w:type="dxa"/>
          <w:right w:w="10" w:type="dxa"/>
        </w:tblCellMar>
        <w:tblLook w:val="00A0" w:firstRow="1" w:lastRow="0" w:firstColumn="1" w:lastColumn="0" w:noHBand="0" w:noVBand="0"/>
      </w:tblPr>
      <w:tblGrid>
        <w:gridCol w:w="1982"/>
        <w:gridCol w:w="4698"/>
        <w:gridCol w:w="1580"/>
        <w:gridCol w:w="1379"/>
      </w:tblGrid>
      <w:tr w:rsidR="00F91C6C" w:rsidRPr="00F72F1C" w14:paraId="5C96D8FB" w14:textId="77777777" w:rsidTr="00F709EC">
        <w:trPr>
          <w:trHeight w:val="1"/>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7509BFB0" w14:textId="77777777" w:rsidR="00F91C6C" w:rsidRPr="00F72F1C" w:rsidRDefault="00F91C6C" w:rsidP="004E3CFD">
            <w:pPr>
              <w:pStyle w:val="Tablehead"/>
              <w:rPr>
                <w:lang w:val="ru-RU"/>
              </w:rPr>
            </w:pPr>
            <w:r w:rsidRPr="00F72F1C">
              <w:rPr>
                <w:lang w:val="ru-RU"/>
              </w:rPr>
              <w:t>Атрибут</w:t>
            </w:r>
          </w:p>
        </w:tc>
        <w:tc>
          <w:tcPr>
            <w:tcW w:w="469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120BBAFA" w14:textId="77777777" w:rsidR="00F91C6C" w:rsidRPr="00F72F1C" w:rsidRDefault="00F91C6C" w:rsidP="004E3CFD">
            <w:pPr>
              <w:pStyle w:val="Tablehead"/>
              <w:rPr>
                <w:lang w:val="ru-RU"/>
              </w:rPr>
            </w:pPr>
            <w:r w:rsidRPr="00F72F1C">
              <w:rPr>
                <w:lang w:val="ru-RU"/>
              </w:rPr>
              <w:t>Описание</w:t>
            </w:r>
          </w:p>
        </w:tc>
        <w:tc>
          <w:tcPr>
            <w:tcW w:w="15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6710BBFF" w14:textId="77777777" w:rsidR="00F91C6C" w:rsidRPr="00F72F1C" w:rsidRDefault="00F91C6C" w:rsidP="004E3CFD">
            <w:pPr>
              <w:pStyle w:val="Tablehead"/>
              <w:rPr>
                <w:lang w:val="ru-RU"/>
              </w:rPr>
            </w:pPr>
            <w:r w:rsidRPr="00F72F1C">
              <w:rPr>
                <w:lang w:val="ru-RU"/>
              </w:rPr>
              <w:t>Пример</w:t>
            </w:r>
          </w:p>
        </w:tc>
        <w:tc>
          <w:tcPr>
            <w:tcW w:w="137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080901CD" w14:textId="77777777" w:rsidR="00F91C6C" w:rsidRPr="00F72F1C" w:rsidRDefault="00F91C6C" w:rsidP="004E3CFD">
            <w:pPr>
              <w:pStyle w:val="Tablehead"/>
              <w:rPr>
                <w:lang w:val="ru-RU"/>
              </w:rPr>
            </w:pPr>
            <w:r w:rsidRPr="00F72F1C">
              <w:rPr>
                <w:lang w:val="ru-RU"/>
              </w:rPr>
              <w:t>Обязательный</w:t>
            </w:r>
          </w:p>
        </w:tc>
      </w:tr>
      <w:tr w:rsidR="00F91C6C" w:rsidRPr="00F72F1C" w14:paraId="1E2C5FF3" w14:textId="77777777" w:rsidTr="00F709EC">
        <w:trPr>
          <w:trHeight w:val="1"/>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20F0847" w14:textId="77777777" w:rsidR="00F91C6C" w:rsidRPr="00F72F1C" w:rsidRDefault="00F91C6C" w:rsidP="004E3CFD">
            <w:pPr>
              <w:pStyle w:val="Tabletext"/>
              <w:jc w:val="center"/>
              <w:rPr>
                <w:lang w:val="ru-RU"/>
              </w:rPr>
            </w:pPr>
            <w:r w:rsidRPr="00F72F1C">
              <w:rPr>
                <w:lang w:val="ru-RU"/>
              </w:rPr>
              <w:t>language</w:t>
            </w:r>
          </w:p>
        </w:tc>
        <w:tc>
          <w:tcPr>
            <w:tcW w:w="469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BD3F45" w14:textId="77777777" w:rsidR="00F91C6C" w:rsidRPr="00F72F1C" w:rsidRDefault="00F91C6C" w:rsidP="004E3CFD">
            <w:pPr>
              <w:pStyle w:val="Tabletext"/>
              <w:rPr>
                <w:lang w:val="ru-RU"/>
              </w:rPr>
            </w:pPr>
            <w:r w:rsidRPr="00F72F1C">
              <w:rPr>
                <w:lang w:val="ru-RU"/>
              </w:rPr>
              <w:t xml:space="preserve">Атрибут language может использоваться для определения нескольких меток audioObject на разных языках. Код языка представлен </w:t>
            </w:r>
            <w:r w:rsidRPr="00F72F1C">
              <w:rPr>
                <w:lang w:val="ru-RU"/>
              </w:rPr>
              <w:br/>
              <w:t>в виде 2- или 3-значного кода, как указано в ИСО 639-1 или ИСО 639-2. Могут использоваться как ИСО 639</w:t>
            </w:r>
            <w:r w:rsidRPr="00F72F1C">
              <w:rPr>
                <w:lang w:val="ru-RU"/>
              </w:rPr>
              <w:noBreakHyphen/>
              <w:t>2/B, так и ИСО 639-2/T</w:t>
            </w:r>
          </w:p>
        </w:tc>
        <w:tc>
          <w:tcPr>
            <w:tcW w:w="1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310BBD" w14:textId="77777777" w:rsidR="00F91C6C" w:rsidRPr="00F72F1C" w:rsidRDefault="00F91C6C" w:rsidP="004E3CFD">
            <w:pPr>
              <w:pStyle w:val="Tabletext"/>
              <w:jc w:val="center"/>
              <w:rPr>
                <w:lang w:val="ru-RU"/>
              </w:rPr>
            </w:pPr>
            <w:r w:rsidRPr="00F72F1C">
              <w:rPr>
                <w:lang w:val="ru-RU"/>
              </w:rPr>
              <w:t>eng</w:t>
            </w:r>
          </w:p>
        </w:tc>
        <w:tc>
          <w:tcPr>
            <w:tcW w:w="13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C9C2B0D" w14:textId="77777777" w:rsidR="00F91C6C" w:rsidRPr="00F72F1C" w:rsidRDefault="00F91C6C" w:rsidP="004E3CFD">
            <w:pPr>
              <w:pStyle w:val="Tabletext"/>
              <w:jc w:val="center"/>
              <w:rPr>
                <w:lang w:val="ru-RU"/>
              </w:rPr>
            </w:pPr>
            <w:r w:rsidRPr="00F72F1C">
              <w:rPr>
                <w:lang w:val="ru-RU"/>
              </w:rPr>
              <w:t>Нет</w:t>
            </w:r>
          </w:p>
        </w:tc>
      </w:tr>
    </w:tbl>
    <w:p w14:paraId="675ED710" w14:textId="77777777" w:rsidR="00F709EC" w:rsidRPr="00F72F1C" w:rsidRDefault="00F709EC" w:rsidP="00F709EC">
      <w:pPr>
        <w:pStyle w:val="Tablefin"/>
        <w:rPr>
          <w:lang w:val="ru-RU"/>
        </w:rPr>
      </w:pPr>
    </w:p>
    <w:p w14:paraId="1DEC33E3" w14:textId="77777777" w:rsidR="00F91C6C" w:rsidRPr="00F72F1C" w:rsidRDefault="00F91C6C" w:rsidP="004F1B20">
      <w:pPr>
        <w:rPr>
          <w:lang w:val="ru-RU"/>
        </w:rPr>
      </w:pPr>
      <w:r w:rsidRPr="00F72F1C">
        <w:rPr>
          <w:lang w:val="ru-RU"/>
        </w:rPr>
        <w:t>Элемент audioComplementaryObjectGroupLabel содержит текстовую метку для набора взаимоисключающих элементов audioObject, например дорожек языкового сопровождения, содержащих один и тот же диалог, продублированный на разных языках.</w:t>
      </w:r>
    </w:p>
    <w:p w14:paraId="098F45FD" w14:textId="7808ED4A" w:rsidR="00F91C6C" w:rsidRPr="00F72F1C" w:rsidRDefault="00F91C6C" w:rsidP="004F1B20">
      <w:pPr>
        <w:rPr>
          <w:lang w:val="ru-RU"/>
        </w:rPr>
      </w:pPr>
      <w:r w:rsidRPr="00F72F1C">
        <w:rPr>
          <w:lang w:val="ru-RU"/>
        </w:rPr>
        <w:t>Элемент audioComplementaryObjectGroupLabel</w:t>
      </w:r>
      <w:r w:rsidR="00727C61" w:rsidRPr="00F72F1C">
        <w:rPr>
          <w:lang w:val="ru-RU"/>
        </w:rPr>
        <w:t>, если он присутствует, должен</w:t>
      </w:r>
      <w:r w:rsidRPr="00F72F1C">
        <w:rPr>
          <w:lang w:val="ru-RU"/>
        </w:rPr>
        <w:t xml:space="preserve"> включа</w:t>
      </w:r>
      <w:r w:rsidR="00727C61" w:rsidRPr="00F72F1C">
        <w:rPr>
          <w:lang w:val="ru-RU"/>
        </w:rPr>
        <w:t>ть</w:t>
      </w:r>
      <w:r w:rsidRPr="00F72F1C">
        <w:rPr>
          <w:lang w:val="ru-RU"/>
        </w:rPr>
        <w:t xml:space="preserve">ся только в один соответствующий родительский элемент audioObject на каждый набор версий взаимоисключающего контента. </w:t>
      </w:r>
      <w:r w:rsidR="00727C61" w:rsidRPr="00F72F1C">
        <w:rPr>
          <w:lang w:val="ru-RU"/>
        </w:rPr>
        <w:t xml:space="preserve">Он должен включаться в </w:t>
      </w:r>
      <w:r w:rsidRPr="00F72F1C">
        <w:rPr>
          <w:lang w:val="ru-RU"/>
        </w:rPr>
        <w:t>один и тот же родительский audioObject, содержащий также подэлементы audioComplementaryObjectIDRef.</w:t>
      </w:r>
    </w:p>
    <w:p w14:paraId="587CA911" w14:textId="21868362" w:rsidR="00F91C6C" w:rsidRPr="00F72F1C" w:rsidRDefault="00F91C6C" w:rsidP="004F1B20">
      <w:pPr>
        <w:pStyle w:val="TableNo"/>
        <w:rPr>
          <w:lang w:val="ru-RU"/>
        </w:rPr>
      </w:pPr>
      <w:r w:rsidRPr="004F1B20">
        <w:t>ТАБЛИЦА</w:t>
      </w:r>
      <w:r w:rsidRPr="00F72F1C">
        <w:rPr>
          <w:lang w:val="ru-RU"/>
        </w:rPr>
        <w:t xml:space="preserve"> </w:t>
      </w:r>
      <w:r w:rsidR="00727C61" w:rsidRPr="00F72F1C">
        <w:rPr>
          <w:lang w:val="ru-RU"/>
        </w:rPr>
        <w:t>А1-</w:t>
      </w:r>
      <w:r w:rsidRPr="00F72F1C">
        <w:rPr>
          <w:lang w:val="ru-RU"/>
        </w:rPr>
        <w:t>2</w:t>
      </w:r>
      <w:r w:rsidR="00727C61" w:rsidRPr="00F72F1C">
        <w:rPr>
          <w:lang w:val="ru-RU"/>
        </w:rPr>
        <w:t>9</w:t>
      </w:r>
    </w:p>
    <w:p w14:paraId="416EC6D2" w14:textId="77777777" w:rsidR="00F91C6C" w:rsidRPr="00F72F1C" w:rsidRDefault="00F91C6C" w:rsidP="00F91C6C">
      <w:pPr>
        <w:pStyle w:val="Tabletitle"/>
        <w:rPr>
          <w:lang w:val="ru-RU"/>
        </w:rPr>
      </w:pPr>
      <w:r w:rsidRPr="00F72F1C">
        <w:rPr>
          <w:lang w:val="ru-RU"/>
        </w:rPr>
        <w:t>Атрибуты audioComplementaryObjectGroupLabel</w:t>
      </w:r>
    </w:p>
    <w:tbl>
      <w:tblPr>
        <w:tblW w:w="9639" w:type="dxa"/>
        <w:jc w:val="center"/>
        <w:tblLayout w:type="fixed"/>
        <w:tblCellMar>
          <w:left w:w="10" w:type="dxa"/>
          <w:right w:w="10" w:type="dxa"/>
        </w:tblCellMar>
        <w:tblLook w:val="00A0" w:firstRow="1" w:lastRow="0" w:firstColumn="1" w:lastColumn="0" w:noHBand="0" w:noVBand="0"/>
      </w:tblPr>
      <w:tblGrid>
        <w:gridCol w:w="1976"/>
        <w:gridCol w:w="4713"/>
        <w:gridCol w:w="1576"/>
        <w:gridCol w:w="1374"/>
      </w:tblGrid>
      <w:tr w:rsidR="00F91C6C" w:rsidRPr="00F72F1C" w14:paraId="785E3505" w14:textId="77777777" w:rsidTr="008379FF">
        <w:trPr>
          <w:trHeight w:val="1"/>
          <w:jc w:val="center"/>
        </w:trPr>
        <w:tc>
          <w:tcPr>
            <w:tcW w:w="197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51CE315E" w14:textId="77777777" w:rsidR="00F91C6C" w:rsidRPr="00F72F1C" w:rsidRDefault="00F91C6C" w:rsidP="004E3CFD">
            <w:pPr>
              <w:pStyle w:val="Tablehead"/>
              <w:rPr>
                <w:lang w:val="ru-RU"/>
              </w:rPr>
            </w:pPr>
            <w:r w:rsidRPr="00F72F1C">
              <w:rPr>
                <w:lang w:val="ru-RU"/>
              </w:rPr>
              <w:t>Атрибут</w:t>
            </w:r>
          </w:p>
        </w:tc>
        <w:tc>
          <w:tcPr>
            <w:tcW w:w="471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6E48BD23" w14:textId="77777777" w:rsidR="00F91C6C" w:rsidRPr="00F72F1C" w:rsidRDefault="00F91C6C" w:rsidP="004E3CFD">
            <w:pPr>
              <w:pStyle w:val="Tablehead"/>
              <w:rPr>
                <w:lang w:val="ru-RU"/>
              </w:rPr>
            </w:pPr>
            <w:r w:rsidRPr="00F72F1C">
              <w:rPr>
                <w:lang w:val="ru-RU"/>
              </w:rPr>
              <w:t>Описание</w:t>
            </w:r>
          </w:p>
        </w:tc>
        <w:tc>
          <w:tcPr>
            <w:tcW w:w="157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778CC752" w14:textId="77777777" w:rsidR="00F91C6C" w:rsidRPr="00F72F1C" w:rsidRDefault="00F91C6C" w:rsidP="004E3CFD">
            <w:pPr>
              <w:pStyle w:val="Tablehead"/>
              <w:rPr>
                <w:lang w:val="ru-RU"/>
              </w:rPr>
            </w:pPr>
            <w:r w:rsidRPr="00F72F1C">
              <w:rPr>
                <w:lang w:val="ru-RU"/>
              </w:rPr>
              <w:t>Пример</w:t>
            </w:r>
          </w:p>
        </w:tc>
        <w:tc>
          <w:tcPr>
            <w:tcW w:w="137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EC78C4C" w14:textId="77777777" w:rsidR="00F91C6C" w:rsidRPr="00F72F1C" w:rsidRDefault="00F91C6C" w:rsidP="004E3CFD">
            <w:pPr>
              <w:pStyle w:val="Tablehead"/>
              <w:rPr>
                <w:lang w:val="ru-RU"/>
              </w:rPr>
            </w:pPr>
            <w:r w:rsidRPr="00F72F1C">
              <w:rPr>
                <w:lang w:val="ru-RU"/>
              </w:rPr>
              <w:t>Обязательный</w:t>
            </w:r>
          </w:p>
        </w:tc>
      </w:tr>
      <w:tr w:rsidR="00F91C6C" w:rsidRPr="00F72F1C" w14:paraId="03414D9E" w14:textId="77777777" w:rsidTr="008379FF">
        <w:trPr>
          <w:trHeight w:val="1"/>
          <w:jc w:val="center"/>
        </w:trPr>
        <w:tc>
          <w:tcPr>
            <w:tcW w:w="1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124F2EE" w14:textId="77777777" w:rsidR="00F91C6C" w:rsidRPr="00F72F1C" w:rsidRDefault="00F91C6C" w:rsidP="004E3CFD">
            <w:pPr>
              <w:pStyle w:val="Tabletext"/>
              <w:jc w:val="center"/>
              <w:rPr>
                <w:lang w:val="ru-RU"/>
              </w:rPr>
            </w:pPr>
            <w:r w:rsidRPr="00F72F1C">
              <w:rPr>
                <w:lang w:val="ru-RU"/>
              </w:rPr>
              <w:t>language</w:t>
            </w:r>
          </w:p>
        </w:tc>
        <w:tc>
          <w:tcPr>
            <w:tcW w:w="47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8886E1" w14:textId="77777777" w:rsidR="00F91C6C" w:rsidRPr="00F72F1C" w:rsidRDefault="00F91C6C" w:rsidP="004E3CFD">
            <w:pPr>
              <w:pStyle w:val="Tabletext"/>
              <w:rPr>
                <w:lang w:val="ru-RU"/>
              </w:rPr>
            </w:pPr>
            <w:r w:rsidRPr="00F72F1C">
              <w:rPr>
                <w:lang w:val="ru-RU"/>
              </w:rPr>
              <w:t>Атрибут, определяющий язык родительского элемента audioComplementaryObjectGroupLabel. Код языка представлен в виде 2- или 3-значного кода, как указано в ИСО 639-1 или ИСО 639-2. Могут использоваться как ИСО 639-2/B, так и ИСО 639-2/T</w:t>
            </w:r>
          </w:p>
        </w:tc>
        <w:tc>
          <w:tcPr>
            <w:tcW w:w="15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DAB273A" w14:textId="77777777" w:rsidR="00F91C6C" w:rsidRPr="00F72F1C" w:rsidRDefault="00F91C6C" w:rsidP="004E3CFD">
            <w:pPr>
              <w:pStyle w:val="Tabletext"/>
              <w:jc w:val="center"/>
              <w:rPr>
                <w:lang w:val="ru-RU"/>
              </w:rPr>
            </w:pPr>
            <w:r w:rsidRPr="00F72F1C">
              <w:rPr>
                <w:lang w:val="ru-RU"/>
              </w:rPr>
              <w:t>eng</w:t>
            </w:r>
          </w:p>
        </w:tc>
        <w:tc>
          <w:tcPr>
            <w:tcW w:w="137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A0CAC77" w14:textId="77777777" w:rsidR="00F91C6C" w:rsidRPr="00F72F1C" w:rsidRDefault="00F91C6C" w:rsidP="004E3CFD">
            <w:pPr>
              <w:pStyle w:val="Tabletext"/>
              <w:jc w:val="center"/>
              <w:rPr>
                <w:lang w:val="ru-RU"/>
              </w:rPr>
            </w:pPr>
            <w:r w:rsidRPr="00F72F1C">
              <w:rPr>
                <w:lang w:val="ru-RU"/>
              </w:rPr>
              <w:t>Нет</w:t>
            </w:r>
          </w:p>
        </w:tc>
      </w:tr>
    </w:tbl>
    <w:p w14:paraId="1F16FA86" w14:textId="77777777" w:rsidR="008379FF" w:rsidRPr="00F72F1C" w:rsidRDefault="008379FF" w:rsidP="008379FF">
      <w:pPr>
        <w:pStyle w:val="Tablefin"/>
        <w:rPr>
          <w:lang w:val="ru-RU"/>
        </w:rPr>
      </w:pPr>
      <w:bookmarkStart w:id="107" w:name="_Toc465234303"/>
      <w:bookmarkStart w:id="108" w:name="_Toc351611006"/>
    </w:p>
    <w:p w14:paraId="1206579C" w14:textId="77777777" w:rsidR="00F91C6C" w:rsidRPr="00F72F1C" w:rsidRDefault="00F91C6C" w:rsidP="00F91C6C">
      <w:pPr>
        <w:pStyle w:val="Heading3"/>
        <w:rPr>
          <w:b w:val="0"/>
          <w:lang w:val="ru-RU"/>
        </w:rPr>
      </w:pPr>
      <w:r w:rsidRPr="00F72F1C">
        <w:rPr>
          <w:lang w:val="ru-RU"/>
        </w:rPr>
        <w:t>5.6.3</w:t>
      </w:r>
      <w:r w:rsidRPr="00F72F1C">
        <w:rPr>
          <w:lang w:val="ru-RU"/>
        </w:rPr>
        <w:tab/>
      </w:r>
      <w:bookmarkEnd w:id="107"/>
      <w:bookmarkEnd w:id="108"/>
      <w:r w:rsidRPr="00F72F1C">
        <w:rPr>
          <w:lang w:val="ru-RU"/>
        </w:rPr>
        <w:t>Элемент audioComplementaryObjectIDRef</w:t>
      </w:r>
    </w:p>
    <w:p w14:paraId="185BA782" w14:textId="77777777" w:rsidR="00F91C6C" w:rsidRPr="00F72F1C" w:rsidRDefault="00F91C6C" w:rsidP="00F91C6C">
      <w:pPr>
        <w:rPr>
          <w:lang w:val="ru-RU"/>
        </w:rPr>
      </w:pPr>
      <w:r w:rsidRPr="00F72F1C">
        <w:rPr>
          <w:lang w:val="ru-RU"/>
        </w:rPr>
        <w:t>Элемент audioComplementaryObjectIDRef содержит ссылку на другой audioObject, который дополняет родительский audioObject. Таким образом, можно использовать список элементов audioComplementaryObjectIDRef для описания взаимоисключающего контента, например дорожки языкового сопровождения, содержащие один и тот же диалог, продублированный на разных языках (соединение типа "ИСКЛЮЧАЮЩЕЕ ИЛИ").</w:t>
      </w:r>
    </w:p>
    <w:p w14:paraId="0F35E3AC" w14:textId="77777777" w:rsidR="00F91C6C" w:rsidRPr="00F72F1C" w:rsidRDefault="00F91C6C" w:rsidP="00F91C6C">
      <w:pPr>
        <w:rPr>
          <w:spacing w:val="-2"/>
          <w:lang w:val="ru-RU"/>
        </w:rPr>
      </w:pPr>
      <w:r w:rsidRPr="00F72F1C">
        <w:rPr>
          <w:spacing w:val="-2"/>
          <w:lang w:val="ru-RU"/>
        </w:rPr>
        <w:t>Для того чтобы не возникало перекрестных ссылок между подэлементами audioComplementaryObjectIDRef нескольких audioObject, подэлемент audioComplementaryObjectIDRef должен быть включен только в один соответствующий родительский элемент audioObject на каждый набор версий взаимоисключающего контента. Родительским элементом audioObject для подэлементов audioComplementaryObjectIDRef должен быть тот элемент audioObject, который содержит заданную по умолчанию версию взаимоисключающего контента.</w:t>
      </w:r>
    </w:p>
    <w:p w14:paraId="216BEEDD" w14:textId="77777777" w:rsidR="00F91C6C" w:rsidRPr="00F72F1C" w:rsidRDefault="00F91C6C" w:rsidP="00F91C6C">
      <w:pPr>
        <w:pStyle w:val="Heading3"/>
        <w:rPr>
          <w:lang w:val="ru-RU"/>
        </w:rPr>
      </w:pPr>
      <w:bookmarkStart w:id="109" w:name="_Toc465234304"/>
      <w:bookmarkStart w:id="110" w:name="_Toc351611007"/>
      <w:r w:rsidRPr="00F72F1C">
        <w:rPr>
          <w:lang w:val="ru-RU"/>
        </w:rPr>
        <w:t>5.6.4</w:t>
      </w:r>
      <w:r w:rsidRPr="00F72F1C">
        <w:rPr>
          <w:lang w:val="ru-RU"/>
        </w:rPr>
        <w:tab/>
      </w:r>
      <w:bookmarkEnd w:id="109"/>
      <w:bookmarkEnd w:id="110"/>
      <w:r w:rsidRPr="00F72F1C">
        <w:rPr>
          <w:lang w:val="ru-RU"/>
        </w:rPr>
        <w:t>Подэлемент audioObjectInteraction</w:t>
      </w:r>
    </w:p>
    <w:p w14:paraId="51BE2175" w14:textId="7E60C8CD" w:rsidR="00727C61" w:rsidRPr="00F72F1C" w:rsidRDefault="00727C61" w:rsidP="001A66EA">
      <w:pPr>
        <w:rPr>
          <w:lang w:val="ru-RU"/>
        </w:rPr>
      </w:pPr>
      <w:r w:rsidRPr="00F72F1C">
        <w:rPr>
          <w:lang w:val="ru-RU"/>
        </w:rPr>
        <w:t xml:space="preserve">Подэлемент </w:t>
      </w:r>
      <w:r w:rsidR="00F91C6C" w:rsidRPr="00F72F1C">
        <w:rPr>
          <w:lang w:val="ru-RU"/>
        </w:rPr>
        <w:t xml:space="preserve">audioObjectInteraction описывает возможные способы взаимодействия пользователя с соответствующим родительским </w:t>
      </w:r>
      <w:r w:rsidRPr="00F72F1C">
        <w:rPr>
          <w:lang w:val="ru-RU"/>
        </w:rPr>
        <w:t xml:space="preserve">элементом </w:t>
      </w:r>
      <w:r w:rsidR="00F91C6C" w:rsidRPr="00F72F1C">
        <w:rPr>
          <w:lang w:val="ru-RU"/>
        </w:rPr>
        <w:t xml:space="preserve">audioObject. </w:t>
      </w:r>
      <w:r w:rsidR="001A66EA" w:rsidRPr="00F72F1C">
        <w:rPr>
          <w:lang w:val="ru-RU"/>
        </w:rPr>
        <w:t>Если атрибут interact родительского элемента audioObject отсутствует или имеет значение 0, то подэлемент audioObjectInteraction присутствовать не должен.</w:t>
      </w:r>
      <w:r w:rsidRPr="00F72F1C">
        <w:rPr>
          <w:lang w:val="ru-RU"/>
        </w:rPr>
        <w:t xml:space="preserve"> </w:t>
      </w:r>
      <w:r w:rsidR="001A66EA" w:rsidRPr="00F72F1C">
        <w:rPr>
          <w:lang w:val="ru-RU"/>
        </w:rPr>
        <w:t xml:space="preserve">Если атрибут interact родительского элемента audioObject присутствует и имеет значение 1, то </w:t>
      </w:r>
      <w:r w:rsidR="001A66EA" w:rsidRPr="00F72F1C">
        <w:rPr>
          <w:lang w:val="ru-RU"/>
        </w:rPr>
        <w:lastRenderedPageBreak/>
        <w:t>требований к тому, должен ли присутствовать подэлемент audioObjectInteraction, не предъявляется.</w:t>
      </w:r>
      <w:r w:rsidRPr="00F72F1C">
        <w:rPr>
          <w:lang w:val="ru-RU"/>
        </w:rPr>
        <w:t xml:space="preserve"> </w:t>
      </w:r>
      <w:r w:rsidR="001A66EA" w:rsidRPr="00F72F1C">
        <w:rPr>
          <w:lang w:val="ru-RU"/>
        </w:rPr>
        <w:t xml:space="preserve">Если атрибуту interact присвоено значение 1, а подэлемент audioObjectInteraction отсутствует, это должно означать, что для элемента audioObject разрешены взаимодействие </w:t>
      </w:r>
      <w:r w:rsidR="009E3869">
        <w:rPr>
          <w:lang w:val="ru-RU"/>
        </w:rPr>
        <w:t>"</w:t>
      </w:r>
      <w:r w:rsidR="001A66EA" w:rsidRPr="00F72F1C">
        <w:rPr>
          <w:lang w:val="ru-RU"/>
        </w:rPr>
        <w:t>включено-выключено</w:t>
      </w:r>
      <w:r w:rsidR="009E3869">
        <w:rPr>
          <w:lang w:val="ru-RU"/>
        </w:rPr>
        <w:t>"</w:t>
      </w:r>
      <w:r w:rsidR="001A66EA" w:rsidRPr="00F72F1C">
        <w:rPr>
          <w:lang w:val="ru-RU"/>
        </w:rPr>
        <w:t>, взаимодействие с неограниченным усилением и взаимодействие с неограниченным положением (см.</w:t>
      </w:r>
      <w:r w:rsidR="00EE5ECB">
        <w:rPr>
          <w:lang w:val="ru-RU"/>
        </w:rPr>
        <w:t> </w:t>
      </w:r>
      <w:r w:rsidR="001A66EA" w:rsidRPr="00F72F1C">
        <w:rPr>
          <w:lang w:val="ru-RU"/>
        </w:rPr>
        <w:t xml:space="preserve">также </w:t>
      </w:r>
      <w:r w:rsidR="009E3869">
        <w:rPr>
          <w:lang w:val="ru-RU"/>
        </w:rPr>
        <w:t>пункты</w:t>
      </w:r>
      <w:r w:rsidR="001A66EA" w:rsidRPr="00F72F1C">
        <w:rPr>
          <w:lang w:val="ru-RU"/>
        </w:rPr>
        <w:t xml:space="preserve"> 12 и 13).</w:t>
      </w:r>
      <w:r w:rsidRPr="00F72F1C">
        <w:rPr>
          <w:lang w:val="ru-RU"/>
        </w:rPr>
        <w:t xml:space="preserve"> </w:t>
      </w:r>
    </w:p>
    <w:p w14:paraId="06166471" w14:textId="4076E8F5" w:rsidR="00727C61" w:rsidRPr="00F72F1C" w:rsidRDefault="002838C3" w:rsidP="002838C3">
      <w:pPr>
        <w:rPr>
          <w:lang w:val="ru-RU"/>
        </w:rPr>
      </w:pPr>
      <w:r w:rsidRPr="00F72F1C">
        <w:rPr>
          <w:lang w:val="ru-RU"/>
        </w:rPr>
        <w:t>В предыдущих версиях</w:t>
      </w:r>
      <w:r w:rsidR="004B1B76">
        <w:rPr>
          <w:lang w:val="ru-RU"/>
        </w:rPr>
        <w:t xml:space="preserve"> этой Рекомендации</w:t>
      </w:r>
      <w:r w:rsidR="001A66EA" w:rsidRPr="00F72F1C">
        <w:rPr>
          <w:lang w:val="ru-RU"/>
        </w:rPr>
        <w:t xml:space="preserve"> в</w:t>
      </w:r>
      <w:r w:rsidR="004B1B76">
        <w:rPr>
          <w:lang w:val="ru-RU"/>
        </w:rPr>
        <w:t xml:space="preserve">плоть до Рекомендации </w:t>
      </w:r>
      <w:r w:rsidR="00EE5ECB" w:rsidRPr="00EE5ECB">
        <w:rPr>
          <w:lang w:val="ru-RU"/>
        </w:rPr>
        <w:t xml:space="preserve">МСЭ-R </w:t>
      </w:r>
      <w:r w:rsidR="004B1B76">
        <w:rPr>
          <w:lang w:val="ru-RU"/>
        </w:rPr>
        <w:t>BS.2076-2</w:t>
      </w:r>
      <w:r w:rsidR="001A66EA" w:rsidRPr="00F72F1C">
        <w:rPr>
          <w:lang w:val="ru-RU"/>
        </w:rPr>
        <w:t xml:space="preserve"> не </w:t>
      </w:r>
      <w:r w:rsidRPr="00F72F1C">
        <w:rPr>
          <w:lang w:val="ru-RU"/>
        </w:rPr>
        <w:t xml:space="preserve">было </w:t>
      </w:r>
      <w:r w:rsidR="001A66EA" w:rsidRPr="00F72F1C">
        <w:rPr>
          <w:lang w:val="ru-RU"/>
        </w:rPr>
        <w:t>явно</w:t>
      </w:r>
      <w:r w:rsidRPr="00F72F1C">
        <w:rPr>
          <w:lang w:val="ru-RU"/>
        </w:rPr>
        <w:t>го</w:t>
      </w:r>
      <w:r w:rsidR="001A66EA" w:rsidRPr="00F72F1C">
        <w:rPr>
          <w:lang w:val="ru-RU"/>
        </w:rPr>
        <w:t xml:space="preserve"> </w:t>
      </w:r>
      <w:r w:rsidRPr="00F72F1C">
        <w:rPr>
          <w:lang w:val="ru-RU"/>
        </w:rPr>
        <w:t xml:space="preserve">запрета </w:t>
      </w:r>
      <w:r w:rsidR="004B1B76">
        <w:rPr>
          <w:lang w:val="ru-RU"/>
        </w:rPr>
        <w:t xml:space="preserve">на </w:t>
      </w:r>
      <w:r w:rsidRPr="00F72F1C">
        <w:rPr>
          <w:lang w:val="ru-RU"/>
        </w:rPr>
        <w:t xml:space="preserve">присутствие </w:t>
      </w:r>
      <w:r w:rsidR="001A66EA" w:rsidRPr="00F72F1C">
        <w:rPr>
          <w:lang w:val="ru-RU"/>
        </w:rPr>
        <w:t xml:space="preserve">элемента audioObjectInteraction, если </w:t>
      </w:r>
      <w:r w:rsidRPr="00F72F1C">
        <w:rPr>
          <w:lang w:val="ru-RU"/>
        </w:rPr>
        <w:t xml:space="preserve">не установлено значение 1 </w:t>
      </w:r>
      <w:r w:rsidR="001A66EA" w:rsidRPr="00F72F1C">
        <w:rPr>
          <w:lang w:val="ru-RU"/>
        </w:rPr>
        <w:t>атрибут</w:t>
      </w:r>
      <w:r w:rsidRPr="00F72F1C">
        <w:rPr>
          <w:lang w:val="ru-RU"/>
        </w:rPr>
        <w:t>а</w:t>
      </w:r>
      <w:r w:rsidR="001A66EA" w:rsidRPr="00F72F1C">
        <w:rPr>
          <w:lang w:val="ru-RU"/>
        </w:rPr>
        <w:t xml:space="preserve"> interact элемента audioObject.</w:t>
      </w:r>
      <w:r w:rsidR="00727C61" w:rsidRPr="00F72F1C">
        <w:rPr>
          <w:lang w:val="ru-RU"/>
        </w:rPr>
        <w:t xml:space="preserve"> </w:t>
      </w:r>
      <w:r w:rsidRPr="00F72F1C">
        <w:rPr>
          <w:lang w:val="ru-RU"/>
        </w:rPr>
        <w:t xml:space="preserve">Если известно, что метаданные соответствуют одной из версий до Рекомендации </w:t>
      </w:r>
      <w:r w:rsidR="00EE5ECB" w:rsidRPr="00EE5ECB">
        <w:rPr>
          <w:lang w:val="ru-RU"/>
        </w:rPr>
        <w:t xml:space="preserve">МСЭ-R </w:t>
      </w:r>
      <w:r w:rsidRPr="00F72F1C">
        <w:rPr>
          <w:lang w:val="ru-RU"/>
        </w:rPr>
        <w:t xml:space="preserve">BS.2076-2 включительно, </w:t>
      </w:r>
      <w:r w:rsidR="009E3869" w:rsidRPr="00F72F1C">
        <w:rPr>
          <w:lang w:val="ru-RU"/>
        </w:rPr>
        <w:t>любой подэлемент audioObjectInteraction должен игнорироваться</w:t>
      </w:r>
      <w:r w:rsidR="009E3869">
        <w:rPr>
          <w:lang w:val="ru-RU"/>
        </w:rPr>
        <w:t>,</w:t>
      </w:r>
      <w:r w:rsidRPr="00F72F1C">
        <w:rPr>
          <w:lang w:val="ru-RU"/>
        </w:rPr>
        <w:t xml:space="preserve"> если атрибут interact родительского элемента audioObject отсутствует или его значение не равно 1</w:t>
      </w:r>
      <w:r w:rsidR="009E3869">
        <w:rPr>
          <w:lang w:val="ru-RU"/>
        </w:rPr>
        <w:t>.</w:t>
      </w:r>
      <w:r w:rsidRPr="00F72F1C">
        <w:rPr>
          <w:lang w:val="ru-RU"/>
        </w:rPr>
        <w:t xml:space="preserve"> </w:t>
      </w:r>
    </w:p>
    <w:p w14:paraId="2417FBD9" w14:textId="7A766084" w:rsidR="00727C61" w:rsidRPr="00F72F1C" w:rsidRDefault="002838C3" w:rsidP="002838C3">
      <w:pPr>
        <w:rPr>
          <w:lang w:val="ru-RU"/>
        </w:rPr>
      </w:pPr>
      <w:r w:rsidRPr="00F72F1C">
        <w:rPr>
          <w:lang w:val="ru-RU"/>
        </w:rPr>
        <w:t>Аналогичные ограничения также действуют для подэлемента audioObjectInteraction подэлементов alternativeValueSet (см. пункт 5.6.5).</w:t>
      </w:r>
      <w:r w:rsidR="00727C61" w:rsidRPr="00F72F1C">
        <w:rPr>
          <w:lang w:val="ru-RU"/>
        </w:rPr>
        <w:t xml:space="preserve"> </w:t>
      </w:r>
    </w:p>
    <w:p w14:paraId="44B762A9" w14:textId="3618DD9B" w:rsidR="00F91C6C" w:rsidRPr="00F72F1C" w:rsidRDefault="00F91C6C" w:rsidP="00F91C6C">
      <w:pPr>
        <w:rPr>
          <w:lang w:val="ru-RU"/>
        </w:rPr>
      </w:pPr>
      <w:r w:rsidRPr="00F72F1C">
        <w:rPr>
          <w:lang w:val="ru-RU"/>
        </w:rPr>
        <w:t>У элемента audioObjectInteraction имеются следующие атрибуты и подэлементы.</w:t>
      </w:r>
    </w:p>
    <w:p w14:paraId="4A50C715" w14:textId="5326F684" w:rsidR="00F91C6C" w:rsidRPr="00F72F1C" w:rsidRDefault="00F91C6C" w:rsidP="00F91C6C">
      <w:pPr>
        <w:pStyle w:val="TableNo"/>
        <w:rPr>
          <w:lang w:val="ru-RU"/>
        </w:rPr>
      </w:pPr>
      <w:r w:rsidRPr="00F72F1C">
        <w:rPr>
          <w:lang w:val="ru-RU"/>
        </w:rPr>
        <w:t xml:space="preserve">ТАБЛИЦА </w:t>
      </w:r>
      <w:r w:rsidR="00774005" w:rsidRPr="00F72F1C">
        <w:rPr>
          <w:lang w:val="ru-RU"/>
        </w:rPr>
        <w:t>А1-30</w:t>
      </w:r>
    </w:p>
    <w:p w14:paraId="17F25ABB" w14:textId="77777777" w:rsidR="00F91C6C" w:rsidRPr="00F72F1C" w:rsidRDefault="00F91C6C" w:rsidP="004F1B20">
      <w:pPr>
        <w:pStyle w:val="Tabletitle"/>
        <w:rPr>
          <w:lang w:val="ru-RU"/>
        </w:rPr>
      </w:pPr>
      <w:r w:rsidRPr="00F72F1C">
        <w:rPr>
          <w:lang w:val="ru-RU"/>
        </w:rPr>
        <w:t>Атрибуты audioObjectInteraction</w:t>
      </w:r>
    </w:p>
    <w:tbl>
      <w:tblPr>
        <w:tblW w:w="9639" w:type="dxa"/>
        <w:jc w:val="center"/>
        <w:tblLayout w:type="fixed"/>
        <w:tblCellMar>
          <w:left w:w="10" w:type="dxa"/>
          <w:right w:w="10" w:type="dxa"/>
        </w:tblCellMar>
        <w:tblLook w:val="00A0" w:firstRow="1" w:lastRow="0" w:firstColumn="1" w:lastColumn="0" w:noHBand="0" w:noVBand="0"/>
      </w:tblPr>
      <w:tblGrid>
        <w:gridCol w:w="1988"/>
        <w:gridCol w:w="4692"/>
        <w:gridCol w:w="1580"/>
        <w:gridCol w:w="1379"/>
      </w:tblGrid>
      <w:tr w:rsidR="00F91C6C" w:rsidRPr="00F72F1C" w14:paraId="6B99BCCB" w14:textId="77777777" w:rsidTr="008379FF">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478F7334" w14:textId="77777777" w:rsidR="00F91C6C" w:rsidRPr="00F72F1C" w:rsidRDefault="00F91C6C" w:rsidP="004E3CFD">
            <w:pPr>
              <w:pStyle w:val="Tablehead"/>
              <w:rPr>
                <w:lang w:val="ru-RU"/>
              </w:rPr>
            </w:pPr>
            <w:r w:rsidRPr="00F72F1C">
              <w:rPr>
                <w:lang w:val="ru-RU"/>
              </w:rPr>
              <w:t>Атрибут</w:t>
            </w:r>
          </w:p>
        </w:tc>
        <w:tc>
          <w:tcPr>
            <w:tcW w:w="469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65435F5D" w14:textId="77777777" w:rsidR="00F91C6C" w:rsidRPr="00F72F1C" w:rsidRDefault="00F91C6C" w:rsidP="004E3CFD">
            <w:pPr>
              <w:pStyle w:val="Tablehead"/>
              <w:rPr>
                <w:lang w:val="ru-RU"/>
              </w:rPr>
            </w:pPr>
            <w:r w:rsidRPr="00F72F1C">
              <w:rPr>
                <w:lang w:val="ru-RU"/>
              </w:rPr>
              <w:t>Описание</w:t>
            </w:r>
          </w:p>
        </w:tc>
        <w:tc>
          <w:tcPr>
            <w:tcW w:w="15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64AE6BF1" w14:textId="77777777" w:rsidR="00F91C6C" w:rsidRPr="00F72F1C" w:rsidRDefault="00F91C6C" w:rsidP="004E3CFD">
            <w:pPr>
              <w:pStyle w:val="Tablehead"/>
              <w:rPr>
                <w:lang w:val="ru-RU"/>
              </w:rPr>
            </w:pPr>
            <w:r w:rsidRPr="00F72F1C">
              <w:rPr>
                <w:lang w:val="ru-RU"/>
              </w:rPr>
              <w:t>Пример</w:t>
            </w:r>
          </w:p>
        </w:tc>
        <w:tc>
          <w:tcPr>
            <w:tcW w:w="137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26FF1BE" w14:textId="77777777" w:rsidR="00F91C6C" w:rsidRPr="00F72F1C" w:rsidRDefault="00F91C6C" w:rsidP="004E3CFD">
            <w:pPr>
              <w:pStyle w:val="Tablehead"/>
              <w:rPr>
                <w:lang w:val="ru-RU"/>
              </w:rPr>
            </w:pPr>
            <w:r w:rsidRPr="00F72F1C">
              <w:rPr>
                <w:lang w:val="ru-RU"/>
              </w:rPr>
              <w:t>Обязательный</w:t>
            </w:r>
          </w:p>
        </w:tc>
      </w:tr>
      <w:tr w:rsidR="00F91C6C" w:rsidRPr="00F72F1C" w14:paraId="6C12D0DE" w14:textId="77777777" w:rsidTr="008379FF">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3ECAF7C" w14:textId="77777777" w:rsidR="00F91C6C" w:rsidRPr="00F72F1C" w:rsidRDefault="00F91C6C" w:rsidP="004E3CFD">
            <w:pPr>
              <w:pStyle w:val="Tabletext"/>
              <w:jc w:val="center"/>
              <w:rPr>
                <w:lang w:val="ru-RU"/>
              </w:rPr>
            </w:pPr>
            <w:r w:rsidRPr="00F72F1C">
              <w:rPr>
                <w:lang w:val="ru-RU"/>
              </w:rPr>
              <w:t>onOffInteract</w:t>
            </w:r>
          </w:p>
        </w:tc>
        <w:tc>
          <w:tcPr>
            <w:tcW w:w="4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14E5B7" w14:textId="77777777" w:rsidR="00F91C6C" w:rsidRPr="00F72F1C" w:rsidRDefault="00F91C6C" w:rsidP="004E3CFD">
            <w:pPr>
              <w:pStyle w:val="Tabletext"/>
              <w:rPr>
                <w:lang w:val="ru-RU"/>
              </w:rPr>
            </w:pPr>
            <w:r w:rsidRPr="00F72F1C">
              <w:rPr>
                <w:lang w:val="ru-RU"/>
              </w:rPr>
              <w:t>Равняется 1, если пользователь может включать и выключать данный объект; и 0 – если нет</w:t>
            </w:r>
          </w:p>
        </w:tc>
        <w:tc>
          <w:tcPr>
            <w:tcW w:w="1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EBD63C2" w14:textId="77777777" w:rsidR="00F91C6C" w:rsidRPr="00F72F1C" w:rsidRDefault="00F91C6C" w:rsidP="004E3CFD">
            <w:pPr>
              <w:pStyle w:val="Tabletext"/>
              <w:jc w:val="center"/>
              <w:rPr>
                <w:lang w:val="ru-RU"/>
              </w:rPr>
            </w:pPr>
            <w:r w:rsidRPr="00F72F1C">
              <w:rPr>
                <w:lang w:val="ru-RU"/>
              </w:rPr>
              <w:t>1</w:t>
            </w:r>
          </w:p>
        </w:tc>
        <w:tc>
          <w:tcPr>
            <w:tcW w:w="13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2A91837" w14:textId="77777777" w:rsidR="00F91C6C" w:rsidRPr="00F72F1C" w:rsidRDefault="00F91C6C" w:rsidP="004E3CFD">
            <w:pPr>
              <w:pStyle w:val="Tabletext"/>
              <w:jc w:val="center"/>
              <w:rPr>
                <w:lang w:val="ru-RU"/>
              </w:rPr>
            </w:pPr>
            <w:r w:rsidRPr="00F72F1C">
              <w:rPr>
                <w:lang w:val="ru-RU"/>
              </w:rPr>
              <w:t>Да</w:t>
            </w:r>
          </w:p>
        </w:tc>
      </w:tr>
      <w:tr w:rsidR="00F91C6C" w:rsidRPr="00F72F1C" w14:paraId="43B83B2F" w14:textId="77777777" w:rsidTr="008379FF">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8E3BB27" w14:textId="77777777" w:rsidR="00F91C6C" w:rsidRPr="00F72F1C" w:rsidRDefault="00F91C6C" w:rsidP="004E3CFD">
            <w:pPr>
              <w:pStyle w:val="Tabletext"/>
              <w:jc w:val="center"/>
              <w:rPr>
                <w:lang w:val="ru-RU"/>
              </w:rPr>
            </w:pPr>
            <w:r w:rsidRPr="00F72F1C">
              <w:rPr>
                <w:lang w:val="ru-RU"/>
              </w:rPr>
              <w:t>gainInteract</w:t>
            </w:r>
          </w:p>
        </w:tc>
        <w:tc>
          <w:tcPr>
            <w:tcW w:w="4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38F8D3A" w14:textId="632864BB" w:rsidR="00F91C6C" w:rsidRPr="00F72F1C" w:rsidRDefault="00F91C6C" w:rsidP="004E3CFD">
            <w:pPr>
              <w:pStyle w:val="Tabletext"/>
              <w:rPr>
                <w:lang w:val="ru-RU"/>
              </w:rPr>
            </w:pPr>
            <w:r w:rsidRPr="00F72F1C">
              <w:rPr>
                <w:lang w:val="ru-RU"/>
              </w:rPr>
              <w:t xml:space="preserve">Равняется 1, если пользователь может изменять коэффициент передачи данного объекта, и </w:t>
            </w:r>
            <w:r w:rsidR="004F1B20">
              <w:rPr>
                <w:lang w:val="ru-RU"/>
              </w:rPr>
              <w:br/>
            </w:r>
            <w:r w:rsidRPr="00F72F1C">
              <w:rPr>
                <w:lang w:val="ru-RU"/>
              </w:rPr>
              <w:t>0 – если нет</w:t>
            </w:r>
          </w:p>
        </w:tc>
        <w:tc>
          <w:tcPr>
            <w:tcW w:w="1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29BD8A" w14:textId="77777777" w:rsidR="00F91C6C" w:rsidRPr="00F72F1C" w:rsidRDefault="00F91C6C" w:rsidP="004E3CFD">
            <w:pPr>
              <w:pStyle w:val="Tabletext"/>
              <w:jc w:val="center"/>
              <w:rPr>
                <w:lang w:val="ru-RU"/>
              </w:rPr>
            </w:pPr>
            <w:r w:rsidRPr="00F72F1C">
              <w:rPr>
                <w:lang w:val="ru-RU"/>
              </w:rPr>
              <w:t>1</w:t>
            </w:r>
          </w:p>
        </w:tc>
        <w:tc>
          <w:tcPr>
            <w:tcW w:w="13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D593E4F" w14:textId="77777777" w:rsidR="00F91C6C" w:rsidRPr="00F72F1C" w:rsidRDefault="00F91C6C" w:rsidP="004E3CFD">
            <w:pPr>
              <w:pStyle w:val="Tabletext"/>
              <w:jc w:val="center"/>
              <w:rPr>
                <w:lang w:val="ru-RU"/>
              </w:rPr>
            </w:pPr>
            <w:r w:rsidRPr="00F72F1C">
              <w:rPr>
                <w:lang w:val="ru-RU"/>
              </w:rPr>
              <w:t>Нет</w:t>
            </w:r>
          </w:p>
        </w:tc>
      </w:tr>
      <w:tr w:rsidR="00F91C6C" w:rsidRPr="00F72F1C" w14:paraId="7B83FEF5" w14:textId="77777777" w:rsidTr="008379FF">
        <w:trPr>
          <w:trHeight w:val="1"/>
          <w:jc w:val="center"/>
        </w:trPr>
        <w:tc>
          <w:tcPr>
            <w:tcW w:w="198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DC355CA" w14:textId="77777777" w:rsidR="00F91C6C" w:rsidRPr="00F72F1C" w:rsidRDefault="00F91C6C" w:rsidP="004E3CFD">
            <w:pPr>
              <w:pStyle w:val="Tabletext"/>
              <w:jc w:val="center"/>
              <w:rPr>
                <w:lang w:val="ru-RU"/>
              </w:rPr>
            </w:pPr>
            <w:r w:rsidRPr="00F72F1C">
              <w:rPr>
                <w:lang w:val="ru-RU"/>
              </w:rPr>
              <w:t>positionInteract</w:t>
            </w:r>
          </w:p>
        </w:tc>
        <w:tc>
          <w:tcPr>
            <w:tcW w:w="4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BEE673" w14:textId="77777777" w:rsidR="00F91C6C" w:rsidRPr="00F72F1C" w:rsidRDefault="00F91C6C" w:rsidP="004E3CFD">
            <w:pPr>
              <w:pStyle w:val="Tabletext"/>
              <w:rPr>
                <w:lang w:val="ru-RU"/>
              </w:rPr>
            </w:pPr>
            <w:r w:rsidRPr="00F72F1C">
              <w:rPr>
                <w:lang w:val="ru-RU"/>
              </w:rPr>
              <w:t>Равняется 1, если пользователь может изменять местоположение данного объекта, и 0 – если нет</w:t>
            </w:r>
          </w:p>
        </w:tc>
        <w:tc>
          <w:tcPr>
            <w:tcW w:w="15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9B88DE" w14:textId="77777777" w:rsidR="00F91C6C" w:rsidRPr="00F72F1C" w:rsidRDefault="00F91C6C" w:rsidP="004E3CFD">
            <w:pPr>
              <w:pStyle w:val="Tabletext"/>
              <w:jc w:val="center"/>
              <w:rPr>
                <w:lang w:val="ru-RU"/>
              </w:rPr>
            </w:pPr>
            <w:r w:rsidRPr="00F72F1C">
              <w:rPr>
                <w:lang w:val="ru-RU"/>
              </w:rPr>
              <w:t>0</w:t>
            </w:r>
          </w:p>
        </w:tc>
        <w:tc>
          <w:tcPr>
            <w:tcW w:w="137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8DE843E" w14:textId="77777777" w:rsidR="00F91C6C" w:rsidRPr="00F72F1C" w:rsidRDefault="00F91C6C" w:rsidP="004E3CFD">
            <w:pPr>
              <w:pStyle w:val="Tabletext"/>
              <w:keepNext/>
              <w:jc w:val="center"/>
              <w:rPr>
                <w:lang w:val="ru-RU"/>
              </w:rPr>
            </w:pPr>
            <w:r w:rsidRPr="00F72F1C">
              <w:rPr>
                <w:lang w:val="ru-RU"/>
              </w:rPr>
              <w:t>Нет</w:t>
            </w:r>
          </w:p>
        </w:tc>
      </w:tr>
    </w:tbl>
    <w:p w14:paraId="64B9BD9E" w14:textId="77777777" w:rsidR="004F1B20" w:rsidRDefault="004F1B20" w:rsidP="004F1B20">
      <w:pPr>
        <w:pStyle w:val="Tablefin"/>
      </w:pPr>
    </w:p>
    <w:p w14:paraId="4DAD1E08" w14:textId="64A9E4C1" w:rsidR="00F91C6C" w:rsidRPr="00F72F1C" w:rsidRDefault="00F91C6C" w:rsidP="00F10EAA">
      <w:pPr>
        <w:pStyle w:val="TableNo"/>
        <w:keepNext w:val="0"/>
        <w:rPr>
          <w:lang w:val="ru-RU"/>
        </w:rPr>
      </w:pPr>
      <w:r w:rsidRPr="00F72F1C">
        <w:rPr>
          <w:lang w:val="ru-RU"/>
        </w:rPr>
        <w:t xml:space="preserve">ТАБЛИЦА </w:t>
      </w:r>
      <w:r w:rsidR="00B403E2" w:rsidRPr="00F72F1C">
        <w:rPr>
          <w:lang w:val="ru-RU"/>
        </w:rPr>
        <w:t>А1-31</w:t>
      </w:r>
    </w:p>
    <w:p w14:paraId="0566088E" w14:textId="77777777" w:rsidR="00F91C6C" w:rsidRPr="00F72F1C" w:rsidRDefault="00F91C6C" w:rsidP="00F10EAA">
      <w:pPr>
        <w:pStyle w:val="Tabletitle"/>
        <w:keepNext w:val="0"/>
        <w:spacing w:after="80"/>
        <w:rPr>
          <w:lang w:val="ru-RU"/>
        </w:rPr>
      </w:pPr>
      <w:r w:rsidRPr="00F72F1C">
        <w:rPr>
          <w:lang w:val="ru-RU"/>
        </w:rPr>
        <w:t>Подэлементы audioObjectInteraction</w:t>
      </w:r>
    </w:p>
    <w:tbl>
      <w:tblPr>
        <w:tblW w:w="9781" w:type="dxa"/>
        <w:jc w:val="center"/>
        <w:tblLayout w:type="fixed"/>
        <w:tblCellMar>
          <w:left w:w="0" w:type="dxa"/>
          <w:right w:w="0" w:type="dxa"/>
        </w:tblCellMar>
        <w:tblLook w:val="00A0" w:firstRow="1" w:lastRow="0" w:firstColumn="1" w:lastColumn="0" w:noHBand="0" w:noVBand="0"/>
      </w:tblPr>
      <w:tblGrid>
        <w:gridCol w:w="1903"/>
        <w:gridCol w:w="928"/>
        <w:gridCol w:w="893"/>
        <w:gridCol w:w="3764"/>
        <w:gridCol w:w="1449"/>
        <w:gridCol w:w="844"/>
      </w:tblGrid>
      <w:tr w:rsidR="00F91C6C" w:rsidRPr="00F72F1C" w14:paraId="0A8798B3" w14:textId="77777777" w:rsidTr="006D5F99">
        <w:trPr>
          <w:trHeight w:val="1"/>
          <w:tblHeader/>
          <w:jc w:val="center"/>
        </w:trPr>
        <w:tc>
          <w:tcPr>
            <w:tcW w:w="190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3662D56D" w14:textId="2C1F6404" w:rsidR="00F91C6C" w:rsidRPr="00F72F1C" w:rsidRDefault="00852266" w:rsidP="00F10EAA">
            <w:pPr>
              <w:pStyle w:val="Tablehead"/>
              <w:keepNext w:val="0"/>
              <w:rPr>
                <w:sz w:val="16"/>
                <w:szCs w:val="16"/>
                <w:lang w:val="ru-RU"/>
              </w:rPr>
            </w:pPr>
            <w:r w:rsidRPr="00F72F1C">
              <w:rPr>
                <w:sz w:val="16"/>
                <w:szCs w:val="16"/>
                <w:lang w:val="ru-RU"/>
              </w:rPr>
              <w:t>Подэлемент</w:t>
            </w: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8A28606" w14:textId="77777777" w:rsidR="00F91C6C" w:rsidRPr="00F72F1C" w:rsidRDefault="00F91C6C" w:rsidP="00F10EAA">
            <w:pPr>
              <w:pStyle w:val="Tablehead"/>
              <w:keepNext w:val="0"/>
              <w:rPr>
                <w:sz w:val="16"/>
                <w:szCs w:val="16"/>
                <w:lang w:val="ru-RU"/>
              </w:rPr>
            </w:pPr>
            <w:r w:rsidRPr="00F72F1C">
              <w:rPr>
                <w:sz w:val="16"/>
                <w:szCs w:val="16"/>
                <w:lang w:val="ru-RU"/>
              </w:rPr>
              <w:t>Атрибут</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DFC5C56" w14:textId="77777777" w:rsidR="00F91C6C" w:rsidRPr="00F72F1C" w:rsidRDefault="00F91C6C" w:rsidP="00F10EAA">
            <w:pPr>
              <w:pStyle w:val="Tablehead"/>
              <w:keepNext w:val="0"/>
              <w:rPr>
                <w:sz w:val="16"/>
                <w:szCs w:val="16"/>
                <w:lang w:val="ru-RU"/>
              </w:rPr>
            </w:pPr>
            <w:r w:rsidRPr="00F72F1C">
              <w:rPr>
                <w:sz w:val="16"/>
                <w:szCs w:val="16"/>
                <w:lang w:val="ru-RU"/>
              </w:rPr>
              <w:t xml:space="preserve">Атрибут </w:t>
            </w:r>
            <w:r w:rsidRPr="00F72F1C">
              <w:rPr>
                <w:sz w:val="16"/>
                <w:szCs w:val="16"/>
                <w:lang w:val="ru-RU"/>
              </w:rPr>
              <w:br/>
              <w:t>bound</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356F2603" w14:textId="77777777" w:rsidR="00F91C6C" w:rsidRPr="00F72F1C" w:rsidRDefault="00F91C6C" w:rsidP="00F10EAA">
            <w:pPr>
              <w:pStyle w:val="Tablehead"/>
              <w:keepNext w:val="0"/>
              <w:rPr>
                <w:sz w:val="16"/>
                <w:szCs w:val="16"/>
                <w:lang w:val="ru-RU"/>
              </w:rPr>
            </w:pPr>
            <w:r w:rsidRPr="00F72F1C">
              <w:rPr>
                <w:sz w:val="16"/>
                <w:szCs w:val="16"/>
                <w:lang w:val="ru-RU"/>
              </w:rPr>
              <w:t>Описание</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412019B" w14:textId="77777777" w:rsidR="00F91C6C" w:rsidRPr="00F72F1C" w:rsidRDefault="00F91C6C" w:rsidP="00F10EAA">
            <w:pPr>
              <w:pStyle w:val="Tablehead"/>
              <w:keepNext w:val="0"/>
              <w:rPr>
                <w:sz w:val="16"/>
                <w:szCs w:val="16"/>
                <w:lang w:val="ru-RU"/>
              </w:rPr>
            </w:pPr>
            <w:r w:rsidRPr="00F72F1C">
              <w:rPr>
                <w:sz w:val="16"/>
                <w:szCs w:val="16"/>
                <w:lang w:val="ru-RU"/>
              </w:rPr>
              <w:t>Единицы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1D459D8" w14:textId="77777777" w:rsidR="00F91C6C" w:rsidRPr="00F72F1C" w:rsidRDefault="00F91C6C" w:rsidP="00F10EAA">
            <w:pPr>
              <w:pStyle w:val="Tablehead"/>
              <w:keepNext w:val="0"/>
              <w:rPr>
                <w:sz w:val="16"/>
                <w:szCs w:val="16"/>
                <w:lang w:val="ru-RU"/>
              </w:rPr>
            </w:pPr>
            <w:r w:rsidRPr="00F72F1C">
              <w:rPr>
                <w:sz w:val="16"/>
                <w:szCs w:val="16"/>
                <w:lang w:val="ru-RU"/>
              </w:rPr>
              <w:t>Пример</w:t>
            </w:r>
          </w:p>
        </w:tc>
      </w:tr>
      <w:tr w:rsidR="00F91C6C" w:rsidRPr="00F72F1C" w14:paraId="6B7E91F0" w14:textId="77777777" w:rsidTr="00604730">
        <w:trPr>
          <w:trHeight w:val="1"/>
          <w:jc w:val="center"/>
        </w:trPr>
        <w:tc>
          <w:tcPr>
            <w:tcW w:w="1903"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0EF9CDB8" w14:textId="77777777" w:rsidR="00F91C6C" w:rsidRPr="00F72F1C" w:rsidRDefault="00F91C6C" w:rsidP="00F10EAA">
            <w:pPr>
              <w:pStyle w:val="Tabletext"/>
              <w:jc w:val="center"/>
              <w:rPr>
                <w:sz w:val="16"/>
                <w:szCs w:val="16"/>
                <w:lang w:val="ru-RU"/>
              </w:rPr>
            </w:pPr>
            <w:r w:rsidRPr="00F72F1C">
              <w:rPr>
                <w:sz w:val="16"/>
                <w:szCs w:val="16"/>
                <w:lang w:val="ru-RU"/>
              </w:rPr>
              <w:t>gainInteractionRange</w:t>
            </w:r>
          </w:p>
        </w:tc>
        <w:tc>
          <w:tcPr>
            <w:tcW w:w="92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vAlign w:val="center"/>
          </w:tcPr>
          <w:p w14:paraId="2055B249" w14:textId="77777777" w:rsidR="00F91C6C" w:rsidRPr="00F72F1C" w:rsidRDefault="00F91C6C" w:rsidP="00F10EAA">
            <w:pPr>
              <w:pStyle w:val="Tabletext"/>
              <w:jc w:val="center"/>
              <w:rPr>
                <w:sz w:val="16"/>
                <w:szCs w:val="16"/>
                <w:lang w:val="ru-RU"/>
              </w:rPr>
            </w:pPr>
            <w:r w:rsidRPr="00F72F1C">
              <w:rPr>
                <w:sz w:val="16"/>
                <w:szCs w:val="16"/>
                <w:lang w:val="ru-RU"/>
              </w:rPr>
              <w:t>Нет данных</w:t>
            </w:r>
          </w:p>
        </w:tc>
        <w:tc>
          <w:tcPr>
            <w:tcW w:w="893"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vAlign w:val="center"/>
          </w:tcPr>
          <w:p w14:paraId="12A554F7" w14:textId="77777777" w:rsidR="00F91C6C" w:rsidRPr="00F72F1C" w:rsidRDefault="00F91C6C" w:rsidP="00F10EAA">
            <w:pPr>
              <w:pStyle w:val="Tabletext"/>
              <w:jc w:val="center"/>
              <w:rPr>
                <w:sz w:val="16"/>
                <w:szCs w:val="16"/>
                <w:lang w:val="ru-RU"/>
              </w:rPr>
            </w:pPr>
            <w:r w:rsidRPr="00F72F1C">
              <w:rPr>
                <w:sz w:val="16"/>
                <w:szCs w:val="16"/>
                <w:lang w:val="ru-RU"/>
              </w:rPr>
              <w:t>min</w:t>
            </w:r>
          </w:p>
        </w:tc>
        <w:tc>
          <w:tcPr>
            <w:tcW w:w="3764"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vAlign w:val="center"/>
          </w:tcPr>
          <w:p w14:paraId="6BB95547" w14:textId="0E396D50" w:rsidR="00F91C6C" w:rsidRPr="00F72F1C" w:rsidRDefault="00F91C6C" w:rsidP="00F10EAA">
            <w:pPr>
              <w:pStyle w:val="Tabletext"/>
              <w:rPr>
                <w:sz w:val="16"/>
                <w:szCs w:val="16"/>
                <w:lang w:val="ru-RU"/>
              </w:rPr>
            </w:pPr>
            <w:r w:rsidRPr="00F72F1C">
              <w:rPr>
                <w:sz w:val="16"/>
                <w:szCs w:val="16"/>
                <w:lang w:val="ru-RU"/>
              </w:rPr>
              <w:t xml:space="preserve">Минимальный линейный коэффициент усиления или смещение логарифмического коэффициента усиления из-за возможного регулирования пользователем. Подробное описание применения этого параметра, связанного с коэффициентом усиления, см. в </w:t>
            </w:r>
            <w:r w:rsidR="00B40687">
              <w:rPr>
                <w:sz w:val="16"/>
                <w:szCs w:val="16"/>
                <w:lang w:val="ru-RU"/>
              </w:rPr>
              <w:t>пункте</w:t>
            </w:r>
            <w:r w:rsidRPr="00F72F1C">
              <w:rPr>
                <w:sz w:val="16"/>
                <w:szCs w:val="16"/>
                <w:lang w:val="ru-RU"/>
              </w:rPr>
              <w:t xml:space="preserve"> 12. </w:t>
            </w:r>
            <w:r w:rsidRPr="00F72F1C">
              <w:rPr>
                <w:sz w:val="16"/>
                <w:szCs w:val="16"/>
                <w:lang w:val="ru-RU"/>
              </w:rPr>
              <w:br/>
              <w:t xml:space="preserve">(ПРИМЕЧАНИЕ. </w:t>
            </w:r>
            <w:r w:rsidR="008379FF" w:rsidRPr="00F72F1C">
              <w:rPr>
                <w:sz w:val="16"/>
                <w:szCs w:val="16"/>
                <w:lang w:val="ru-RU"/>
              </w:rPr>
              <w:t xml:space="preserve">– </w:t>
            </w:r>
            <w:r w:rsidRPr="00F72F1C">
              <w:rPr>
                <w:sz w:val="16"/>
                <w:szCs w:val="16"/>
                <w:lang w:val="ru-RU"/>
              </w:rPr>
              <w:t xml:space="preserve">В предыдущих версиях этой Рекомендации (МСЭ-R BS.2076-0 и BS.2076-1) содержалась следующая формула для описания применения минимальной границы диапазона регулировки усиления "Линейный коэффициент усиления: gainMin = gain (или 1,0, если не определен)* gainInteractionRangeMin". Эта формула была некорректной, так как не было определено, на что ссылается элемент ADM или параметр gain в формуле. Эта ошибочная формула исключена из настоящей версии (Рек. МСЭ-R BS.2076-2). Границы параметра gainInteractionRange следует интерпретировать, как описано в </w:t>
            </w:r>
            <w:r w:rsidR="00B40687">
              <w:rPr>
                <w:sz w:val="16"/>
                <w:szCs w:val="16"/>
                <w:lang w:val="ru-RU"/>
              </w:rPr>
              <w:t xml:space="preserve">пункте </w:t>
            </w:r>
            <w:r w:rsidRPr="00F72F1C">
              <w:rPr>
                <w:sz w:val="16"/>
                <w:szCs w:val="16"/>
                <w:lang w:val="ru-RU"/>
              </w:rPr>
              <w:t>12)</w:t>
            </w:r>
          </w:p>
        </w:tc>
        <w:tc>
          <w:tcPr>
            <w:tcW w:w="1449"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vAlign w:val="center"/>
          </w:tcPr>
          <w:p w14:paraId="400984EC" w14:textId="77777777" w:rsidR="00F91C6C" w:rsidRPr="00F72F1C" w:rsidRDefault="00F91C6C" w:rsidP="00F10EAA">
            <w:pPr>
              <w:pStyle w:val="Tabletext"/>
              <w:jc w:val="center"/>
              <w:rPr>
                <w:sz w:val="16"/>
                <w:szCs w:val="16"/>
                <w:lang w:val="ru-RU"/>
              </w:rPr>
            </w:pPr>
            <w:r w:rsidRPr="00F72F1C">
              <w:rPr>
                <w:sz w:val="16"/>
                <w:szCs w:val="16"/>
                <w:lang w:val="ru-RU"/>
              </w:rPr>
              <w:t>Значение линейного или логарифми-ческого (дБ) коэффициента усиления</w:t>
            </w:r>
          </w:p>
        </w:tc>
        <w:tc>
          <w:tcPr>
            <w:tcW w:w="844"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vAlign w:val="center"/>
          </w:tcPr>
          <w:p w14:paraId="483D1C96" w14:textId="77777777" w:rsidR="00F91C6C" w:rsidRPr="00F72F1C" w:rsidRDefault="00F91C6C" w:rsidP="00F10EAA">
            <w:pPr>
              <w:pStyle w:val="Tabletext"/>
              <w:jc w:val="center"/>
              <w:rPr>
                <w:sz w:val="16"/>
                <w:szCs w:val="16"/>
                <w:lang w:val="ru-RU"/>
              </w:rPr>
            </w:pPr>
            <w:r w:rsidRPr="00F72F1C">
              <w:rPr>
                <w:sz w:val="16"/>
                <w:szCs w:val="16"/>
                <w:lang w:val="ru-RU"/>
              </w:rPr>
              <w:t>0,5</w:t>
            </w:r>
          </w:p>
        </w:tc>
      </w:tr>
    </w:tbl>
    <w:p w14:paraId="201F3865" w14:textId="1FF831BA" w:rsidR="00F10EAA" w:rsidRPr="00F72F1C" w:rsidRDefault="00F10EAA" w:rsidP="008B05F9">
      <w:pPr>
        <w:pStyle w:val="TableNo"/>
        <w:keepLines/>
        <w:rPr>
          <w:lang w:val="ru-RU"/>
        </w:rPr>
      </w:pPr>
      <w:r w:rsidRPr="00F72F1C">
        <w:rPr>
          <w:lang w:val="ru-RU"/>
        </w:rPr>
        <w:lastRenderedPageBreak/>
        <w:t>ТАБЛИЦА А1-31</w:t>
      </w:r>
      <w:r>
        <w:rPr>
          <w:lang w:val="ru-RU"/>
        </w:rPr>
        <w:t xml:space="preserve"> (</w:t>
      </w:r>
      <w:r w:rsidRPr="00F10EAA">
        <w:rPr>
          <w:i/>
          <w:iCs/>
          <w:lang w:val="ru-RU"/>
        </w:rPr>
        <w:t>окончание</w:t>
      </w:r>
      <w:r>
        <w:rPr>
          <w:lang w:val="ru-RU"/>
        </w:rPr>
        <w:t>)</w:t>
      </w:r>
    </w:p>
    <w:tbl>
      <w:tblPr>
        <w:tblW w:w="9639" w:type="dxa"/>
        <w:jc w:val="center"/>
        <w:tblLayout w:type="fixed"/>
        <w:tblCellMar>
          <w:left w:w="0" w:type="dxa"/>
          <w:right w:w="0" w:type="dxa"/>
        </w:tblCellMar>
        <w:tblLook w:val="00A0" w:firstRow="1" w:lastRow="0" w:firstColumn="1" w:lastColumn="0" w:noHBand="0" w:noVBand="0"/>
      </w:tblPr>
      <w:tblGrid>
        <w:gridCol w:w="1876"/>
        <w:gridCol w:w="914"/>
        <w:gridCol w:w="880"/>
        <w:gridCol w:w="3709"/>
        <w:gridCol w:w="1428"/>
        <w:gridCol w:w="832"/>
      </w:tblGrid>
      <w:tr w:rsidR="00F10EAA" w:rsidRPr="00F72F1C" w14:paraId="19FC24DB" w14:textId="77777777" w:rsidTr="00861AF6">
        <w:trPr>
          <w:trHeight w:val="1"/>
          <w:jc w:val="center"/>
        </w:trPr>
        <w:tc>
          <w:tcPr>
            <w:tcW w:w="1903" w:type="dxa"/>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63ADD7E" w14:textId="4C725506" w:rsidR="00F10EAA" w:rsidRPr="00F10EAA" w:rsidRDefault="00F10EAA" w:rsidP="008B05F9">
            <w:pPr>
              <w:pStyle w:val="Tabletext"/>
              <w:keepNext/>
              <w:keepLines/>
              <w:jc w:val="center"/>
              <w:rPr>
                <w:b/>
                <w:bCs/>
                <w:sz w:val="16"/>
                <w:szCs w:val="16"/>
                <w:lang w:val="ru-RU"/>
              </w:rPr>
            </w:pPr>
            <w:r w:rsidRPr="00F10EAA">
              <w:rPr>
                <w:b/>
                <w:bCs/>
                <w:sz w:val="16"/>
                <w:szCs w:val="16"/>
                <w:lang w:val="ru-RU"/>
              </w:rPr>
              <w:t>Подэлемент</w:t>
            </w: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B500B94" w14:textId="59349AE0" w:rsidR="00F10EAA" w:rsidRPr="00F10EAA" w:rsidRDefault="00F10EAA" w:rsidP="008B05F9">
            <w:pPr>
              <w:pStyle w:val="Tabletext"/>
              <w:keepNext/>
              <w:keepLines/>
              <w:jc w:val="center"/>
              <w:rPr>
                <w:b/>
                <w:bCs/>
                <w:sz w:val="16"/>
                <w:szCs w:val="16"/>
                <w:lang w:val="ru-RU"/>
              </w:rPr>
            </w:pPr>
            <w:r w:rsidRPr="00F10EAA">
              <w:rPr>
                <w:b/>
                <w:bCs/>
                <w:sz w:val="16"/>
                <w:szCs w:val="16"/>
                <w:lang w:val="ru-RU"/>
              </w:rPr>
              <w:t>Атрибут</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8D920AE" w14:textId="52265918" w:rsidR="00F10EAA" w:rsidRPr="00F10EAA" w:rsidRDefault="00F10EAA" w:rsidP="008B05F9">
            <w:pPr>
              <w:pStyle w:val="Tabletext"/>
              <w:keepNext/>
              <w:keepLines/>
              <w:jc w:val="center"/>
              <w:rPr>
                <w:b/>
                <w:bCs/>
                <w:sz w:val="16"/>
                <w:szCs w:val="16"/>
                <w:lang w:val="ru-RU"/>
              </w:rPr>
            </w:pPr>
            <w:r w:rsidRPr="00F10EAA">
              <w:rPr>
                <w:b/>
                <w:bCs/>
                <w:sz w:val="16"/>
                <w:szCs w:val="16"/>
                <w:lang w:val="ru-RU"/>
              </w:rPr>
              <w:t xml:space="preserve">Атрибут </w:t>
            </w:r>
            <w:r w:rsidRPr="00F10EAA">
              <w:rPr>
                <w:b/>
                <w:bCs/>
                <w:sz w:val="16"/>
                <w:szCs w:val="16"/>
                <w:lang w:val="ru-RU"/>
              </w:rPr>
              <w:br/>
              <w:t>bound</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CC78D0D" w14:textId="2434BFC4" w:rsidR="00F10EAA" w:rsidRPr="00F10EAA" w:rsidRDefault="00F10EAA" w:rsidP="008B05F9">
            <w:pPr>
              <w:pStyle w:val="Tabletext"/>
              <w:keepNext/>
              <w:keepLines/>
              <w:jc w:val="center"/>
              <w:rPr>
                <w:b/>
                <w:bCs/>
                <w:sz w:val="16"/>
                <w:szCs w:val="16"/>
                <w:lang w:val="ru-RU"/>
              </w:rPr>
            </w:pPr>
            <w:r w:rsidRPr="00F10EAA">
              <w:rPr>
                <w:b/>
                <w:bCs/>
                <w:sz w:val="16"/>
                <w:szCs w:val="16"/>
                <w:lang w:val="ru-RU"/>
              </w:rPr>
              <w:t>Описание</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E7AFD66" w14:textId="16AD9813" w:rsidR="00F10EAA" w:rsidRPr="00F10EAA" w:rsidRDefault="00F10EAA" w:rsidP="008B05F9">
            <w:pPr>
              <w:pStyle w:val="Tabletext"/>
              <w:keepNext/>
              <w:keepLines/>
              <w:jc w:val="center"/>
              <w:rPr>
                <w:b/>
                <w:bCs/>
                <w:sz w:val="16"/>
                <w:szCs w:val="16"/>
                <w:lang w:val="ru-RU"/>
              </w:rPr>
            </w:pPr>
            <w:r w:rsidRPr="00F10EAA">
              <w:rPr>
                <w:b/>
                <w:bCs/>
                <w:sz w:val="16"/>
                <w:szCs w:val="16"/>
                <w:lang w:val="ru-RU"/>
              </w:rPr>
              <w:t>Единицы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F57E514" w14:textId="1CAFCA86" w:rsidR="00F10EAA" w:rsidRPr="00F10EAA" w:rsidRDefault="00F10EAA" w:rsidP="008B05F9">
            <w:pPr>
              <w:pStyle w:val="Tabletext"/>
              <w:keepNext/>
              <w:keepLines/>
              <w:jc w:val="center"/>
              <w:rPr>
                <w:b/>
                <w:bCs/>
                <w:sz w:val="16"/>
                <w:szCs w:val="16"/>
                <w:lang w:val="ru-RU"/>
              </w:rPr>
            </w:pPr>
            <w:r w:rsidRPr="00F10EAA">
              <w:rPr>
                <w:b/>
                <w:bCs/>
                <w:sz w:val="16"/>
                <w:szCs w:val="16"/>
                <w:lang w:val="ru-RU"/>
              </w:rPr>
              <w:t>Пример</w:t>
            </w:r>
          </w:p>
        </w:tc>
      </w:tr>
      <w:tr w:rsidR="00F91C6C" w:rsidRPr="00F72F1C" w14:paraId="3C797132" w14:textId="77777777" w:rsidTr="00861AF6">
        <w:trPr>
          <w:trHeight w:val="1"/>
          <w:jc w:val="center"/>
        </w:trPr>
        <w:tc>
          <w:tcPr>
            <w:tcW w:w="1903" w:type="dxa"/>
            <w:vMerge w:val="restart"/>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textDirection w:val="btLr"/>
            <w:vAlign w:val="center"/>
          </w:tcPr>
          <w:p w14:paraId="71B19028" w14:textId="77777777" w:rsidR="00F91C6C" w:rsidRPr="00F72F1C" w:rsidRDefault="00F91C6C" w:rsidP="00F10EAA">
            <w:pPr>
              <w:pStyle w:val="Tabletext"/>
              <w:jc w:val="center"/>
              <w:rPr>
                <w:sz w:val="16"/>
                <w:szCs w:val="16"/>
                <w:lang w:val="ru-RU"/>
              </w:rPr>
            </w:pPr>
          </w:p>
          <w:p w14:paraId="43F444FE" w14:textId="77777777" w:rsidR="00F91C6C" w:rsidRPr="00F72F1C" w:rsidRDefault="00F91C6C" w:rsidP="00F10EAA">
            <w:pPr>
              <w:pStyle w:val="Tabletext"/>
              <w:jc w:val="center"/>
              <w:rPr>
                <w:sz w:val="16"/>
                <w:szCs w:val="16"/>
                <w:lang w:val="ru-RU"/>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D07A4DC" w14:textId="77777777" w:rsidR="00F91C6C" w:rsidRPr="00F72F1C" w:rsidRDefault="00F91C6C" w:rsidP="00F10EAA">
            <w:pPr>
              <w:pStyle w:val="Tabletext"/>
              <w:jc w:val="center"/>
              <w:rPr>
                <w:sz w:val="16"/>
                <w:szCs w:val="16"/>
                <w:lang w:val="ru-RU"/>
              </w:rPr>
            </w:pPr>
            <w:r w:rsidRPr="00F72F1C">
              <w:rPr>
                <w:sz w:val="16"/>
                <w:szCs w:val="16"/>
                <w:lang w:val="ru-RU"/>
              </w:rPr>
              <w:t>Нет данных</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94C4491" w14:textId="77777777" w:rsidR="00F91C6C" w:rsidRPr="00F72F1C" w:rsidRDefault="00F91C6C" w:rsidP="00F10EAA">
            <w:pPr>
              <w:pStyle w:val="Tabletext"/>
              <w:jc w:val="center"/>
              <w:rPr>
                <w:sz w:val="16"/>
                <w:szCs w:val="16"/>
                <w:lang w:val="ru-RU"/>
              </w:rPr>
            </w:pPr>
            <w:r w:rsidRPr="00F72F1C">
              <w:rPr>
                <w:sz w:val="16"/>
                <w:szCs w:val="16"/>
                <w:lang w:val="ru-RU"/>
              </w:rPr>
              <w:t>max</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DEF54CD" w14:textId="7EA0FE92" w:rsidR="00F91C6C" w:rsidRPr="00F72F1C" w:rsidRDefault="00F91C6C" w:rsidP="00F10EAA">
            <w:pPr>
              <w:pStyle w:val="Tabletext"/>
              <w:rPr>
                <w:sz w:val="16"/>
                <w:szCs w:val="16"/>
                <w:lang w:val="ru-RU"/>
              </w:rPr>
            </w:pPr>
            <w:r w:rsidRPr="00F72F1C">
              <w:rPr>
                <w:sz w:val="16"/>
                <w:szCs w:val="16"/>
                <w:lang w:val="ru-RU"/>
              </w:rPr>
              <w:t xml:space="preserve">Максимальный линейный коэффициент усиления или смещение логарифмического коэффициента усиления из-за возможного регулирования пользователем. Подробное описание применения этого параметра, связанного с коэффициентом усиления, см. в </w:t>
            </w:r>
            <w:r w:rsidR="00B40687">
              <w:rPr>
                <w:sz w:val="16"/>
                <w:szCs w:val="16"/>
                <w:lang w:val="ru-RU"/>
              </w:rPr>
              <w:t>пункт</w:t>
            </w:r>
            <w:r w:rsidRPr="00F72F1C">
              <w:rPr>
                <w:sz w:val="16"/>
                <w:szCs w:val="16"/>
                <w:lang w:val="ru-RU"/>
              </w:rPr>
              <w:t>е 12.</w:t>
            </w:r>
            <w:r w:rsidRPr="00F72F1C">
              <w:rPr>
                <w:sz w:val="16"/>
                <w:szCs w:val="16"/>
                <w:lang w:val="ru-RU"/>
              </w:rPr>
              <w:br/>
              <w:t xml:space="preserve">(ПРИМЕЧАНИЕ. </w:t>
            </w:r>
            <w:r w:rsidR="008379FF" w:rsidRPr="00F72F1C">
              <w:rPr>
                <w:sz w:val="16"/>
                <w:szCs w:val="16"/>
                <w:lang w:val="ru-RU"/>
              </w:rPr>
              <w:t xml:space="preserve">– </w:t>
            </w:r>
            <w:r w:rsidRPr="00F72F1C">
              <w:rPr>
                <w:sz w:val="16"/>
                <w:szCs w:val="16"/>
                <w:lang w:val="ru-RU"/>
              </w:rPr>
              <w:t>В предыдущих версиях этой Рекомендации (МСЭ-R BS.2076-0 и BS.2076-1) содержалась следующая формула для описания применения минимальной границы диапазона регулировки усиления "Линейный коэффициент усиления:</w:t>
            </w:r>
            <w:r w:rsidRPr="00F72F1C">
              <w:rPr>
                <w:sz w:val="16"/>
                <w:szCs w:val="16"/>
                <w:lang w:val="ru-RU"/>
              </w:rPr>
              <w:br/>
              <w:t>gainMax = gain (или 1,0, если не определен)* gainInteractionRangeMax".</w:t>
            </w:r>
            <w:r w:rsidRPr="00F72F1C">
              <w:rPr>
                <w:sz w:val="16"/>
                <w:szCs w:val="16"/>
                <w:lang w:val="ru-RU"/>
              </w:rPr>
              <w:br/>
              <w:t xml:space="preserve">Эта формула была некорректной, так как не было определено, на что ссылается элемент ADM или параметр gain в формуле. Эта ошибочная формула исключена из настоящей версии (Рек. МСЭ-R BS.2076-2). Границы параметра gainInteractionRange следует интерпретировать, как описано в </w:t>
            </w:r>
            <w:r w:rsidR="00B40687">
              <w:rPr>
                <w:sz w:val="16"/>
                <w:szCs w:val="16"/>
                <w:lang w:val="ru-RU"/>
              </w:rPr>
              <w:t>пункт</w:t>
            </w:r>
            <w:r w:rsidRPr="00F72F1C">
              <w:rPr>
                <w:sz w:val="16"/>
                <w:szCs w:val="16"/>
                <w:lang w:val="ru-RU"/>
              </w:rPr>
              <w:t>е 12)</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1952C7D" w14:textId="77777777" w:rsidR="00F91C6C" w:rsidRPr="00F72F1C" w:rsidRDefault="00F91C6C" w:rsidP="00F10EAA">
            <w:pPr>
              <w:pStyle w:val="Tabletext"/>
              <w:jc w:val="center"/>
              <w:rPr>
                <w:sz w:val="16"/>
                <w:szCs w:val="16"/>
                <w:lang w:val="ru-RU"/>
              </w:rPr>
            </w:pPr>
            <w:r w:rsidRPr="00F72F1C">
              <w:rPr>
                <w:sz w:val="16"/>
                <w:szCs w:val="16"/>
                <w:lang w:val="ru-RU"/>
              </w:rPr>
              <w:t>Значение логарифмического (дБ) коэффициента усиления</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2D8A688" w14:textId="77777777" w:rsidR="00F91C6C" w:rsidRPr="00F72F1C" w:rsidRDefault="00F91C6C" w:rsidP="00F10EAA">
            <w:pPr>
              <w:pStyle w:val="Tabletext"/>
              <w:jc w:val="center"/>
              <w:rPr>
                <w:sz w:val="16"/>
                <w:szCs w:val="16"/>
                <w:lang w:val="ru-RU"/>
              </w:rPr>
            </w:pPr>
            <w:r w:rsidRPr="00F72F1C">
              <w:rPr>
                <w:sz w:val="16"/>
                <w:szCs w:val="16"/>
                <w:lang w:val="ru-RU"/>
              </w:rPr>
              <w:t>1,2</w:t>
            </w:r>
          </w:p>
        </w:tc>
      </w:tr>
      <w:tr w:rsidR="00F91C6C" w:rsidRPr="00F72F1C" w14:paraId="691B0C41" w14:textId="77777777" w:rsidTr="00861AF6">
        <w:trPr>
          <w:trHeight w:val="1"/>
          <w:jc w:val="center"/>
        </w:trPr>
        <w:tc>
          <w:tcPr>
            <w:tcW w:w="1903"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19F85113" w14:textId="77777777" w:rsidR="00F91C6C" w:rsidRPr="00F72F1C" w:rsidRDefault="00F91C6C" w:rsidP="00F10EAA">
            <w:pPr>
              <w:pStyle w:val="Tabletext"/>
              <w:jc w:val="center"/>
              <w:rPr>
                <w:sz w:val="16"/>
                <w:szCs w:val="16"/>
                <w:lang w:val="ru-RU"/>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64B0B6F" w14:textId="77777777" w:rsidR="00F91C6C" w:rsidRPr="00F72F1C" w:rsidRDefault="00F91C6C" w:rsidP="00F10EAA">
            <w:pPr>
              <w:pStyle w:val="Tabletext"/>
              <w:jc w:val="center"/>
              <w:rPr>
                <w:sz w:val="16"/>
                <w:szCs w:val="16"/>
                <w:lang w:val="ru-RU"/>
              </w:rPr>
            </w:pPr>
            <w:r w:rsidRPr="00F72F1C">
              <w:rPr>
                <w:sz w:val="16"/>
                <w:szCs w:val="16"/>
                <w:lang w:val="ru-RU" w:eastAsia="ja-JP"/>
              </w:rPr>
              <w:t>gainUnit</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80290BE" w14:textId="77777777" w:rsidR="00F91C6C" w:rsidRPr="00F72F1C" w:rsidRDefault="00F91C6C" w:rsidP="00F10EAA">
            <w:pPr>
              <w:pStyle w:val="Tabletext"/>
              <w:jc w:val="center"/>
              <w:rPr>
                <w:sz w:val="16"/>
                <w:szCs w:val="16"/>
                <w:lang w:val="ru-RU"/>
              </w:rPr>
            </w:pP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577A6AF" w14:textId="77777777" w:rsidR="00F91C6C" w:rsidRPr="00F72F1C" w:rsidRDefault="00F91C6C" w:rsidP="00F10EAA">
            <w:pPr>
              <w:pStyle w:val="Tabletext"/>
              <w:rPr>
                <w:sz w:val="16"/>
                <w:szCs w:val="16"/>
                <w:lang w:val="ru-RU"/>
              </w:rPr>
            </w:pPr>
            <w:r w:rsidRPr="00F72F1C">
              <w:rPr>
                <w:sz w:val="16"/>
                <w:szCs w:val="16"/>
                <w:lang w:val="ru-RU"/>
              </w:rPr>
              <w:t>Единицы измерения атрибута gain. Если gainUnit не используется, применяются линейные единицы</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A42635D" w14:textId="77777777" w:rsidR="00F91C6C" w:rsidRPr="00F72F1C" w:rsidRDefault="00F91C6C" w:rsidP="00F10EAA">
            <w:pPr>
              <w:pStyle w:val="Tabletext"/>
              <w:jc w:val="center"/>
              <w:rPr>
                <w:sz w:val="16"/>
                <w:szCs w:val="16"/>
                <w:lang w:val="ru-RU"/>
              </w:rPr>
            </w:pP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FEAADD0" w14:textId="77777777" w:rsidR="00F91C6C" w:rsidRPr="00F72F1C" w:rsidRDefault="00F91C6C" w:rsidP="00F10EAA">
            <w:pPr>
              <w:pStyle w:val="Tabletext"/>
              <w:jc w:val="center"/>
              <w:rPr>
                <w:sz w:val="16"/>
                <w:szCs w:val="16"/>
                <w:lang w:val="ru-RU"/>
              </w:rPr>
            </w:pPr>
            <w:r w:rsidRPr="00F72F1C">
              <w:rPr>
                <w:sz w:val="16"/>
                <w:szCs w:val="16"/>
                <w:lang w:val="ru-RU" w:eastAsia="ja-JP"/>
              </w:rPr>
              <w:t>линейн./</w:t>
            </w:r>
            <w:r w:rsidRPr="00F72F1C">
              <w:rPr>
                <w:sz w:val="16"/>
                <w:szCs w:val="16"/>
                <w:lang w:val="ru-RU" w:eastAsia="ja-JP"/>
              </w:rPr>
              <w:br/>
              <w:t>дБ</w:t>
            </w:r>
          </w:p>
        </w:tc>
      </w:tr>
      <w:tr w:rsidR="00F91C6C" w:rsidRPr="00F72F1C" w14:paraId="078B9466" w14:textId="77777777" w:rsidTr="00861AF6">
        <w:trPr>
          <w:trHeight w:val="1"/>
          <w:jc w:val="center"/>
        </w:trPr>
        <w:tc>
          <w:tcPr>
            <w:tcW w:w="1903" w:type="dxa"/>
            <w:vMerge w:val="restart"/>
            <w:tcBorders>
              <w:top w:val="single" w:sz="2" w:space="0" w:color="000000"/>
              <w:left w:val="single" w:sz="2" w:space="0" w:color="000000" w:themeColor="text1"/>
              <w:bottom w:val="single" w:sz="2" w:space="0" w:color="000000"/>
              <w:right w:val="single" w:sz="2" w:space="0" w:color="000000" w:themeColor="text1"/>
            </w:tcBorders>
            <w:shd w:val="clear" w:color="auto" w:fill="FFFFFF" w:themeFill="background1"/>
            <w:tcMar>
              <w:left w:w="56" w:type="dxa"/>
              <w:right w:w="56" w:type="dxa"/>
            </w:tcMar>
            <w:vAlign w:val="center"/>
          </w:tcPr>
          <w:p w14:paraId="4DB21804" w14:textId="77777777" w:rsidR="00F91C6C" w:rsidRPr="00F72F1C" w:rsidRDefault="00F91C6C" w:rsidP="00F10EAA">
            <w:pPr>
              <w:pStyle w:val="Tabletext"/>
              <w:jc w:val="center"/>
              <w:rPr>
                <w:sz w:val="16"/>
                <w:szCs w:val="16"/>
                <w:lang w:val="ru-RU"/>
              </w:rPr>
            </w:pPr>
            <w:r w:rsidRPr="00F72F1C">
              <w:rPr>
                <w:sz w:val="16"/>
                <w:szCs w:val="16"/>
                <w:lang w:val="ru-RU"/>
              </w:rPr>
              <w:t>positionInteractionRange</w:t>
            </w:r>
          </w:p>
          <w:p w14:paraId="44503BB4" w14:textId="77777777" w:rsidR="00F91C6C" w:rsidRPr="00F72F1C" w:rsidRDefault="00F91C6C" w:rsidP="00F10EAA">
            <w:pPr>
              <w:pStyle w:val="Tabletext"/>
              <w:jc w:val="center"/>
              <w:rPr>
                <w:i/>
                <w:iCs/>
                <w:sz w:val="16"/>
                <w:szCs w:val="16"/>
                <w:lang w:val="ru-RU"/>
              </w:rPr>
            </w:pPr>
            <w:r w:rsidRPr="00F72F1C">
              <w:rPr>
                <w:i/>
                <w:iCs/>
                <w:sz w:val="16"/>
                <w:szCs w:val="16"/>
                <w:lang w:val="ru-RU"/>
              </w:rPr>
              <w:t>(при использовании полярных координат</w:t>
            </w:r>
            <w:r w:rsidRPr="00F72F1C">
              <w:rPr>
                <w:iCs/>
                <w:sz w:val="16"/>
                <w:szCs w:val="16"/>
                <w:lang w:val="ru-RU"/>
              </w:rPr>
              <w:t>)</w:t>
            </w: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50F3198" w14:textId="77777777" w:rsidR="00F91C6C" w:rsidRPr="00F72F1C" w:rsidRDefault="00F91C6C" w:rsidP="00F10EAA">
            <w:pPr>
              <w:pStyle w:val="Tabletext"/>
              <w:jc w:val="center"/>
              <w:rPr>
                <w:sz w:val="16"/>
                <w:szCs w:val="16"/>
                <w:lang w:val="ru-RU"/>
              </w:rPr>
            </w:pPr>
            <w:r w:rsidRPr="00F72F1C">
              <w:rPr>
                <w:sz w:val="16"/>
                <w:szCs w:val="16"/>
                <w:lang w:val="ru-RU"/>
              </w:rPr>
              <w:t>coordinate= "azimuth"</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2EE7FD1" w14:textId="77777777" w:rsidR="00F91C6C" w:rsidRPr="00F72F1C" w:rsidRDefault="00F91C6C" w:rsidP="00F10EAA">
            <w:pPr>
              <w:pStyle w:val="Tabletext"/>
              <w:jc w:val="center"/>
              <w:rPr>
                <w:sz w:val="16"/>
                <w:szCs w:val="16"/>
                <w:lang w:val="ru-RU"/>
              </w:rPr>
            </w:pPr>
            <w:r w:rsidRPr="00F72F1C">
              <w:rPr>
                <w:sz w:val="16"/>
                <w:szCs w:val="16"/>
                <w:lang w:val="ru-RU"/>
              </w:rPr>
              <w:t>min</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2AA4878" w14:textId="77777777" w:rsidR="00F91C6C" w:rsidRPr="00F72F1C" w:rsidRDefault="00F91C6C" w:rsidP="00F10EAA">
            <w:pPr>
              <w:pStyle w:val="Tabletext"/>
              <w:rPr>
                <w:sz w:val="16"/>
                <w:szCs w:val="16"/>
                <w:lang w:val="ru-RU"/>
              </w:rPr>
            </w:pPr>
            <w:r w:rsidRPr="00F72F1C">
              <w:rPr>
                <w:sz w:val="16"/>
                <w:szCs w:val="16"/>
                <w:lang w:val="ru-RU"/>
              </w:rPr>
              <w:t>Минимальное смещение по азимуту при возможном изменении местоположения пользователем</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9AB11BC" w14:textId="77777777" w:rsidR="00F91C6C" w:rsidRPr="00F72F1C" w:rsidRDefault="00F91C6C" w:rsidP="00F10EAA">
            <w:pPr>
              <w:pStyle w:val="Tabletext"/>
              <w:jc w:val="center"/>
              <w:rPr>
                <w:sz w:val="16"/>
                <w:szCs w:val="16"/>
                <w:lang w:val="ru-RU"/>
              </w:rPr>
            </w:pPr>
            <w:r w:rsidRPr="00F72F1C">
              <w:rPr>
                <w:sz w:val="16"/>
                <w:szCs w:val="16"/>
                <w:lang w:val="ru-RU"/>
              </w:rPr>
              <w:t>Градусы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2D459F2" w14:textId="77777777" w:rsidR="00F91C6C" w:rsidRPr="00F72F1C" w:rsidRDefault="00F91C6C" w:rsidP="00F10EAA">
            <w:pPr>
              <w:pStyle w:val="Tabletext"/>
              <w:jc w:val="center"/>
              <w:rPr>
                <w:sz w:val="16"/>
                <w:szCs w:val="16"/>
                <w:lang w:val="ru-RU"/>
              </w:rPr>
            </w:pPr>
            <w:r w:rsidRPr="00F72F1C">
              <w:rPr>
                <w:sz w:val="16"/>
                <w:szCs w:val="16"/>
                <w:lang w:val="ru-RU"/>
              </w:rPr>
              <w:t>−30,0</w:t>
            </w:r>
          </w:p>
        </w:tc>
      </w:tr>
      <w:tr w:rsidR="00F91C6C" w:rsidRPr="00F72F1C" w14:paraId="2F396D25" w14:textId="77777777" w:rsidTr="00861AF6">
        <w:trPr>
          <w:trHeight w:val="1"/>
          <w:jc w:val="center"/>
        </w:trPr>
        <w:tc>
          <w:tcPr>
            <w:tcW w:w="1903"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10C8CDB9" w14:textId="77777777" w:rsidR="00F91C6C" w:rsidRPr="00F72F1C" w:rsidRDefault="00F91C6C" w:rsidP="00F10EAA">
            <w:pPr>
              <w:pStyle w:val="Tabletext"/>
              <w:jc w:val="center"/>
              <w:rPr>
                <w:sz w:val="16"/>
                <w:szCs w:val="16"/>
                <w:lang w:val="ru-RU"/>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288DC52" w14:textId="77777777" w:rsidR="00F91C6C" w:rsidRPr="00F72F1C" w:rsidRDefault="00F91C6C" w:rsidP="00F10EAA">
            <w:pPr>
              <w:pStyle w:val="Tabletext"/>
              <w:jc w:val="center"/>
              <w:rPr>
                <w:sz w:val="16"/>
                <w:szCs w:val="16"/>
                <w:lang w:val="ru-RU"/>
              </w:rPr>
            </w:pPr>
            <w:r w:rsidRPr="00F72F1C">
              <w:rPr>
                <w:sz w:val="16"/>
                <w:szCs w:val="16"/>
                <w:lang w:val="ru-RU"/>
              </w:rPr>
              <w:t>coordinate= "azimuth"</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778EC69" w14:textId="77777777" w:rsidR="00F91C6C" w:rsidRPr="00F72F1C" w:rsidRDefault="00F91C6C" w:rsidP="00F10EAA">
            <w:pPr>
              <w:pStyle w:val="Tabletext"/>
              <w:jc w:val="center"/>
              <w:rPr>
                <w:sz w:val="16"/>
                <w:szCs w:val="16"/>
                <w:lang w:val="ru-RU"/>
              </w:rPr>
            </w:pPr>
            <w:r w:rsidRPr="00F72F1C">
              <w:rPr>
                <w:sz w:val="16"/>
                <w:szCs w:val="16"/>
                <w:lang w:val="ru-RU"/>
              </w:rPr>
              <w:t>max</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1261F2" w14:textId="77777777" w:rsidR="00F91C6C" w:rsidRPr="00F72F1C" w:rsidRDefault="00F91C6C" w:rsidP="00F10EAA">
            <w:pPr>
              <w:pStyle w:val="Tabletext"/>
              <w:rPr>
                <w:sz w:val="16"/>
                <w:szCs w:val="16"/>
                <w:lang w:val="ru-RU"/>
              </w:rPr>
            </w:pPr>
            <w:r w:rsidRPr="00F72F1C">
              <w:rPr>
                <w:sz w:val="16"/>
                <w:szCs w:val="16"/>
                <w:lang w:val="ru-RU"/>
              </w:rPr>
              <w:t>Максимальное смещение по азимуту при возможном изменении местоположения пользователем</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D445DAD" w14:textId="77777777" w:rsidR="00F91C6C" w:rsidRPr="00F72F1C" w:rsidRDefault="00F91C6C" w:rsidP="00F10EAA">
            <w:pPr>
              <w:pStyle w:val="Tabletext"/>
              <w:jc w:val="center"/>
              <w:rPr>
                <w:sz w:val="16"/>
                <w:szCs w:val="16"/>
                <w:lang w:val="ru-RU"/>
              </w:rPr>
            </w:pPr>
            <w:r w:rsidRPr="00F72F1C">
              <w:rPr>
                <w:sz w:val="16"/>
                <w:szCs w:val="16"/>
                <w:lang w:val="ru-RU"/>
              </w:rPr>
              <w:t>Градусы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2CA8ABF" w14:textId="77777777" w:rsidR="00F91C6C" w:rsidRPr="00F72F1C" w:rsidRDefault="00F91C6C" w:rsidP="00F10EAA">
            <w:pPr>
              <w:pStyle w:val="Tabletext"/>
              <w:jc w:val="center"/>
              <w:rPr>
                <w:sz w:val="16"/>
                <w:szCs w:val="16"/>
                <w:lang w:val="ru-RU"/>
              </w:rPr>
            </w:pPr>
            <w:r w:rsidRPr="00F72F1C">
              <w:rPr>
                <w:sz w:val="16"/>
                <w:szCs w:val="16"/>
                <w:lang w:val="ru-RU"/>
              </w:rPr>
              <w:t>+30,0</w:t>
            </w:r>
          </w:p>
        </w:tc>
      </w:tr>
      <w:tr w:rsidR="00F91C6C" w:rsidRPr="00F72F1C" w14:paraId="678A9FBB" w14:textId="77777777" w:rsidTr="00861AF6">
        <w:trPr>
          <w:trHeight w:val="1"/>
          <w:jc w:val="center"/>
        </w:trPr>
        <w:tc>
          <w:tcPr>
            <w:tcW w:w="1903"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491D0148" w14:textId="77777777" w:rsidR="00F91C6C" w:rsidRPr="00F72F1C" w:rsidRDefault="00F91C6C" w:rsidP="00F10EAA">
            <w:pPr>
              <w:pStyle w:val="Tabletext"/>
              <w:jc w:val="center"/>
              <w:rPr>
                <w:sz w:val="16"/>
                <w:szCs w:val="16"/>
                <w:lang w:val="ru-RU"/>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8C6F3A8" w14:textId="77777777" w:rsidR="00F91C6C" w:rsidRPr="00F72F1C" w:rsidRDefault="00F91C6C" w:rsidP="00F10EAA">
            <w:pPr>
              <w:pStyle w:val="Tabletext"/>
              <w:jc w:val="center"/>
              <w:rPr>
                <w:sz w:val="16"/>
                <w:szCs w:val="16"/>
                <w:lang w:val="ru-RU"/>
              </w:rPr>
            </w:pPr>
            <w:r w:rsidRPr="00F72F1C">
              <w:rPr>
                <w:sz w:val="16"/>
                <w:szCs w:val="16"/>
                <w:lang w:val="ru-RU"/>
              </w:rPr>
              <w:t>coordinate= "elevation"</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37E5F55" w14:textId="77777777" w:rsidR="00F91C6C" w:rsidRPr="00F72F1C" w:rsidRDefault="00F91C6C" w:rsidP="00F10EAA">
            <w:pPr>
              <w:pStyle w:val="Tabletext"/>
              <w:jc w:val="center"/>
              <w:rPr>
                <w:sz w:val="16"/>
                <w:szCs w:val="16"/>
                <w:lang w:val="ru-RU"/>
              </w:rPr>
            </w:pPr>
            <w:r w:rsidRPr="00F72F1C">
              <w:rPr>
                <w:sz w:val="16"/>
                <w:szCs w:val="16"/>
                <w:lang w:val="ru-RU"/>
              </w:rPr>
              <w:t>min</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21BF78E" w14:textId="77777777" w:rsidR="00F91C6C" w:rsidRPr="00F72F1C" w:rsidRDefault="00F91C6C" w:rsidP="00F10EAA">
            <w:pPr>
              <w:pStyle w:val="Tabletext"/>
              <w:rPr>
                <w:sz w:val="16"/>
                <w:szCs w:val="16"/>
                <w:lang w:val="ru-RU"/>
              </w:rPr>
            </w:pPr>
            <w:r w:rsidRPr="00F72F1C">
              <w:rPr>
                <w:sz w:val="16"/>
                <w:szCs w:val="16"/>
                <w:lang w:val="ru-RU"/>
              </w:rPr>
              <w:t>Минимальное смещение по углу места при возможном изменении местоположения пользователем</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5F4B47D" w14:textId="77777777" w:rsidR="00F91C6C" w:rsidRPr="00F72F1C" w:rsidRDefault="00F91C6C" w:rsidP="00F10EAA">
            <w:pPr>
              <w:pStyle w:val="Tabletext"/>
              <w:jc w:val="center"/>
              <w:rPr>
                <w:sz w:val="16"/>
                <w:szCs w:val="16"/>
                <w:lang w:val="ru-RU"/>
              </w:rPr>
            </w:pPr>
            <w:r w:rsidRPr="00F72F1C">
              <w:rPr>
                <w:sz w:val="16"/>
                <w:szCs w:val="16"/>
                <w:lang w:val="ru-RU"/>
              </w:rPr>
              <w:t>Градусы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7BCF833" w14:textId="77777777" w:rsidR="00F91C6C" w:rsidRPr="00F72F1C" w:rsidRDefault="00F91C6C" w:rsidP="00F10EAA">
            <w:pPr>
              <w:pStyle w:val="Tabletext"/>
              <w:jc w:val="center"/>
              <w:rPr>
                <w:sz w:val="16"/>
                <w:szCs w:val="16"/>
                <w:lang w:val="ru-RU"/>
              </w:rPr>
            </w:pPr>
            <w:r w:rsidRPr="00F72F1C">
              <w:rPr>
                <w:sz w:val="16"/>
                <w:szCs w:val="16"/>
                <w:lang w:val="ru-RU"/>
              </w:rPr>
              <w:t>−15,0</w:t>
            </w:r>
          </w:p>
        </w:tc>
      </w:tr>
      <w:tr w:rsidR="00F91C6C" w:rsidRPr="00F72F1C" w14:paraId="005FD474" w14:textId="77777777" w:rsidTr="00861AF6">
        <w:trPr>
          <w:trHeight w:val="1"/>
          <w:jc w:val="center"/>
        </w:trPr>
        <w:tc>
          <w:tcPr>
            <w:tcW w:w="1903"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4C1EB5A7" w14:textId="77777777" w:rsidR="00F91C6C" w:rsidRPr="00F72F1C" w:rsidRDefault="00F91C6C" w:rsidP="00F10EAA">
            <w:pPr>
              <w:pStyle w:val="Tabletext"/>
              <w:jc w:val="center"/>
              <w:rPr>
                <w:sz w:val="16"/>
                <w:szCs w:val="16"/>
                <w:lang w:val="ru-RU"/>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12BB703" w14:textId="77777777" w:rsidR="00F91C6C" w:rsidRPr="00F72F1C" w:rsidRDefault="00F91C6C" w:rsidP="00F10EAA">
            <w:pPr>
              <w:pStyle w:val="Tabletext"/>
              <w:jc w:val="center"/>
              <w:rPr>
                <w:sz w:val="16"/>
                <w:szCs w:val="16"/>
                <w:lang w:val="ru-RU"/>
              </w:rPr>
            </w:pPr>
            <w:r w:rsidRPr="00F72F1C">
              <w:rPr>
                <w:sz w:val="16"/>
                <w:szCs w:val="16"/>
                <w:lang w:val="ru-RU"/>
              </w:rPr>
              <w:t>coordinate= "elevation"</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518C4C9" w14:textId="77777777" w:rsidR="00F91C6C" w:rsidRPr="00F72F1C" w:rsidRDefault="00F91C6C" w:rsidP="00F10EAA">
            <w:pPr>
              <w:pStyle w:val="Tabletext"/>
              <w:jc w:val="center"/>
              <w:rPr>
                <w:sz w:val="16"/>
                <w:szCs w:val="16"/>
                <w:lang w:val="ru-RU"/>
              </w:rPr>
            </w:pPr>
            <w:r w:rsidRPr="00F72F1C">
              <w:rPr>
                <w:sz w:val="16"/>
                <w:szCs w:val="16"/>
                <w:lang w:val="ru-RU"/>
              </w:rPr>
              <w:t>max</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420C90" w14:textId="77777777" w:rsidR="00F91C6C" w:rsidRPr="00F72F1C" w:rsidRDefault="00F91C6C" w:rsidP="00F10EAA">
            <w:pPr>
              <w:pStyle w:val="Tabletext"/>
              <w:rPr>
                <w:sz w:val="16"/>
                <w:szCs w:val="16"/>
                <w:lang w:val="ru-RU"/>
              </w:rPr>
            </w:pPr>
            <w:r w:rsidRPr="00F72F1C">
              <w:rPr>
                <w:sz w:val="16"/>
                <w:szCs w:val="16"/>
                <w:lang w:val="ru-RU"/>
              </w:rPr>
              <w:t>Максимальное смещение по углу места при возможном изменении местоположения пользователем</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AE8DD55" w14:textId="77777777" w:rsidR="00F91C6C" w:rsidRPr="00F72F1C" w:rsidRDefault="00F91C6C" w:rsidP="00F10EAA">
            <w:pPr>
              <w:pStyle w:val="Tabletext"/>
              <w:jc w:val="center"/>
              <w:rPr>
                <w:sz w:val="16"/>
                <w:szCs w:val="16"/>
                <w:lang w:val="ru-RU"/>
              </w:rPr>
            </w:pPr>
            <w:r w:rsidRPr="00F72F1C">
              <w:rPr>
                <w:sz w:val="16"/>
                <w:szCs w:val="16"/>
                <w:lang w:val="ru-RU"/>
              </w:rPr>
              <w:t>Градусы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27FEAD0" w14:textId="77777777" w:rsidR="00F91C6C" w:rsidRPr="00F72F1C" w:rsidRDefault="00F91C6C" w:rsidP="00F10EAA">
            <w:pPr>
              <w:pStyle w:val="Tabletext"/>
              <w:jc w:val="center"/>
              <w:rPr>
                <w:sz w:val="16"/>
                <w:szCs w:val="16"/>
                <w:lang w:val="ru-RU"/>
              </w:rPr>
            </w:pPr>
            <w:r w:rsidRPr="00F72F1C">
              <w:rPr>
                <w:sz w:val="16"/>
                <w:szCs w:val="16"/>
                <w:lang w:val="ru-RU"/>
              </w:rPr>
              <w:t>+15,0</w:t>
            </w:r>
          </w:p>
        </w:tc>
      </w:tr>
      <w:tr w:rsidR="00F91C6C" w:rsidRPr="00F72F1C" w14:paraId="4E36E5BD" w14:textId="77777777" w:rsidTr="00861AF6">
        <w:trPr>
          <w:trHeight w:val="1"/>
          <w:jc w:val="center"/>
        </w:trPr>
        <w:tc>
          <w:tcPr>
            <w:tcW w:w="1903"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77662408" w14:textId="77777777" w:rsidR="00F91C6C" w:rsidRPr="00F72F1C" w:rsidRDefault="00F91C6C" w:rsidP="00F10EAA">
            <w:pPr>
              <w:pStyle w:val="Tabletext"/>
              <w:jc w:val="center"/>
              <w:rPr>
                <w:sz w:val="16"/>
                <w:szCs w:val="16"/>
                <w:lang w:val="ru-RU"/>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4813918" w14:textId="77777777" w:rsidR="00F91C6C" w:rsidRPr="00F72F1C" w:rsidRDefault="00F91C6C" w:rsidP="00F10EAA">
            <w:pPr>
              <w:pStyle w:val="Tabletext"/>
              <w:jc w:val="center"/>
              <w:rPr>
                <w:sz w:val="16"/>
                <w:szCs w:val="16"/>
                <w:lang w:val="ru-RU"/>
              </w:rPr>
            </w:pPr>
            <w:r w:rsidRPr="00F72F1C">
              <w:rPr>
                <w:sz w:val="16"/>
                <w:szCs w:val="16"/>
                <w:lang w:val="ru-RU"/>
              </w:rPr>
              <w:t>coordinate= "distance"</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C78107C" w14:textId="77777777" w:rsidR="00F91C6C" w:rsidRPr="00F72F1C" w:rsidRDefault="00F91C6C" w:rsidP="00F10EAA">
            <w:pPr>
              <w:pStyle w:val="Tabletext"/>
              <w:jc w:val="center"/>
              <w:rPr>
                <w:sz w:val="16"/>
                <w:szCs w:val="16"/>
                <w:lang w:val="ru-RU"/>
              </w:rPr>
            </w:pPr>
            <w:r w:rsidRPr="00F72F1C">
              <w:rPr>
                <w:sz w:val="16"/>
                <w:szCs w:val="16"/>
                <w:lang w:val="ru-RU"/>
              </w:rPr>
              <w:t>min</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1D1273" w14:textId="77777777" w:rsidR="00F91C6C" w:rsidRPr="00F72F1C" w:rsidRDefault="00F91C6C" w:rsidP="00F10EAA">
            <w:pPr>
              <w:pStyle w:val="Tabletext"/>
              <w:rPr>
                <w:sz w:val="16"/>
                <w:szCs w:val="16"/>
                <w:lang w:val="ru-RU"/>
              </w:rPr>
            </w:pPr>
            <w:r w:rsidRPr="00F72F1C">
              <w:rPr>
                <w:sz w:val="16"/>
                <w:szCs w:val="16"/>
                <w:lang w:val="ru-RU"/>
              </w:rPr>
              <w:t>Минимальное нормированное расстояние при возможном изменении местоположения пользователем</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759C8D3" w14:textId="77777777" w:rsidR="00F91C6C" w:rsidRPr="00F72F1C" w:rsidRDefault="00F91C6C" w:rsidP="00F10EAA">
            <w:pPr>
              <w:pStyle w:val="Tabletext"/>
              <w:jc w:val="center"/>
              <w:rPr>
                <w:sz w:val="16"/>
                <w:szCs w:val="16"/>
                <w:lang w:val="ru-RU"/>
              </w:rPr>
            </w:pPr>
            <w:r w:rsidRPr="00F72F1C">
              <w:rPr>
                <w:sz w:val="16"/>
                <w:szCs w:val="16"/>
                <w:lang w:val="ru-RU"/>
              </w:rPr>
              <w:t>0–1</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A7A3B04" w14:textId="77777777" w:rsidR="00F91C6C" w:rsidRPr="00F72F1C" w:rsidRDefault="00F91C6C" w:rsidP="00F10EAA">
            <w:pPr>
              <w:pStyle w:val="Tabletext"/>
              <w:jc w:val="center"/>
              <w:rPr>
                <w:sz w:val="16"/>
                <w:szCs w:val="16"/>
                <w:lang w:val="ru-RU"/>
              </w:rPr>
            </w:pPr>
            <w:r w:rsidRPr="00F72F1C">
              <w:rPr>
                <w:sz w:val="16"/>
                <w:szCs w:val="16"/>
                <w:lang w:val="ru-RU"/>
              </w:rPr>
              <w:t>0,5</w:t>
            </w:r>
          </w:p>
        </w:tc>
      </w:tr>
      <w:tr w:rsidR="00F91C6C" w:rsidRPr="00F72F1C" w14:paraId="5996F518" w14:textId="77777777" w:rsidTr="00861AF6">
        <w:trPr>
          <w:trHeight w:val="1"/>
          <w:jc w:val="center"/>
        </w:trPr>
        <w:tc>
          <w:tcPr>
            <w:tcW w:w="1903"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2B1862F8" w14:textId="77777777" w:rsidR="00F91C6C" w:rsidRPr="00F72F1C" w:rsidRDefault="00F91C6C" w:rsidP="00F10EAA">
            <w:pPr>
              <w:pStyle w:val="Tabletext"/>
              <w:jc w:val="center"/>
              <w:rPr>
                <w:sz w:val="16"/>
                <w:szCs w:val="16"/>
                <w:lang w:val="ru-RU"/>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1999FBB" w14:textId="77777777" w:rsidR="00F91C6C" w:rsidRPr="00F72F1C" w:rsidRDefault="00F91C6C" w:rsidP="00F10EAA">
            <w:pPr>
              <w:pStyle w:val="Tabletext"/>
              <w:jc w:val="center"/>
              <w:rPr>
                <w:sz w:val="16"/>
                <w:szCs w:val="16"/>
                <w:lang w:val="ru-RU"/>
              </w:rPr>
            </w:pPr>
            <w:r w:rsidRPr="00F72F1C">
              <w:rPr>
                <w:sz w:val="16"/>
                <w:szCs w:val="16"/>
                <w:lang w:val="ru-RU"/>
              </w:rPr>
              <w:t>coordinate= "distance"</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D91A864" w14:textId="77777777" w:rsidR="00F91C6C" w:rsidRPr="00F72F1C" w:rsidRDefault="00F91C6C" w:rsidP="00F10EAA">
            <w:pPr>
              <w:pStyle w:val="Tabletext"/>
              <w:jc w:val="center"/>
              <w:rPr>
                <w:sz w:val="16"/>
                <w:szCs w:val="16"/>
                <w:lang w:val="ru-RU"/>
              </w:rPr>
            </w:pPr>
            <w:r w:rsidRPr="00F72F1C">
              <w:rPr>
                <w:sz w:val="16"/>
                <w:szCs w:val="16"/>
                <w:lang w:val="ru-RU"/>
              </w:rPr>
              <w:t>max</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7F5EDE7" w14:textId="77777777" w:rsidR="00F91C6C" w:rsidRPr="00F72F1C" w:rsidRDefault="00F91C6C" w:rsidP="00F10EAA">
            <w:pPr>
              <w:pStyle w:val="Tabletext"/>
              <w:rPr>
                <w:sz w:val="16"/>
                <w:szCs w:val="16"/>
                <w:lang w:val="ru-RU"/>
              </w:rPr>
            </w:pPr>
            <w:r w:rsidRPr="00F72F1C">
              <w:rPr>
                <w:sz w:val="16"/>
                <w:szCs w:val="16"/>
                <w:lang w:val="ru-RU"/>
              </w:rPr>
              <w:t>Максимальное нормированное расстояние при возможном изменении местоположения пользователем</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0B48E22" w14:textId="77777777" w:rsidR="00F91C6C" w:rsidRPr="00F72F1C" w:rsidRDefault="00F91C6C" w:rsidP="00F10EAA">
            <w:pPr>
              <w:pStyle w:val="Tabletext"/>
              <w:jc w:val="center"/>
              <w:rPr>
                <w:sz w:val="16"/>
                <w:szCs w:val="16"/>
                <w:lang w:val="ru-RU"/>
              </w:rPr>
            </w:pPr>
            <w:r w:rsidRPr="00F72F1C">
              <w:rPr>
                <w:sz w:val="16"/>
                <w:szCs w:val="16"/>
                <w:lang w:val="ru-RU"/>
              </w:rPr>
              <w:t>0–1</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9BD98AC" w14:textId="77777777" w:rsidR="00F91C6C" w:rsidRPr="00F72F1C" w:rsidRDefault="00F91C6C" w:rsidP="00F10EAA">
            <w:pPr>
              <w:pStyle w:val="Tabletext"/>
              <w:jc w:val="center"/>
              <w:rPr>
                <w:sz w:val="16"/>
                <w:szCs w:val="16"/>
                <w:lang w:val="ru-RU"/>
              </w:rPr>
            </w:pPr>
            <w:r w:rsidRPr="00F72F1C">
              <w:rPr>
                <w:sz w:val="16"/>
                <w:szCs w:val="16"/>
                <w:lang w:val="ru-RU"/>
              </w:rPr>
              <w:t>0,5</w:t>
            </w:r>
          </w:p>
        </w:tc>
      </w:tr>
      <w:tr w:rsidR="00F91C6C" w:rsidRPr="00F72F1C" w14:paraId="34EAE6FB" w14:textId="77777777" w:rsidTr="00861AF6">
        <w:trPr>
          <w:trHeight w:val="1"/>
          <w:jc w:val="center"/>
        </w:trPr>
        <w:tc>
          <w:tcPr>
            <w:tcW w:w="1903" w:type="dxa"/>
            <w:vMerge w:val="restart"/>
            <w:tcBorders>
              <w:top w:val="single" w:sz="2" w:space="0" w:color="000000"/>
              <w:left w:val="single" w:sz="2" w:space="0" w:color="000000" w:themeColor="text1"/>
              <w:bottom w:val="single" w:sz="2" w:space="0" w:color="000000"/>
              <w:right w:val="single" w:sz="2" w:space="0" w:color="000000" w:themeColor="text1"/>
            </w:tcBorders>
            <w:shd w:val="clear" w:color="auto" w:fill="FFFFFF" w:themeFill="background1"/>
            <w:tcMar>
              <w:left w:w="56" w:type="dxa"/>
              <w:right w:w="56" w:type="dxa"/>
            </w:tcMar>
            <w:vAlign w:val="center"/>
          </w:tcPr>
          <w:p w14:paraId="4BBAF3C3" w14:textId="77777777" w:rsidR="00F91C6C" w:rsidRPr="00F72F1C" w:rsidRDefault="00F91C6C" w:rsidP="00F10EAA">
            <w:pPr>
              <w:pStyle w:val="Tabletext"/>
              <w:jc w:val="center"/>
              <w:rPr>
                <w:sz w:val="16"/>
                <w:szCs w:val="16"/>
                <w:lang w:val="ru-RU"/>
              </w:rPr>
            </w:pPr>
            <w:r w:rsidRPr="00F72F1C">
              <w:rPr>
                <w:sz w:val="16"/>
                <w:szCs w:val="16"/>
                <w:lang w:val="ru-RU"/>
              </w:rPr>
              <w:t>positionInteractionRange</w:t>
            </w:r>
          </w:p>
          <w:p w14:paraId="5E26503D" w14:textId="77777777" w:rsidR="00F91C6C" w:rsidRPr="00F72F1C" w:rsidRDefault="00F91C6C" w:rsidP="00F10EAA">
            <w:pPr>
              <w:pStyle w:val="Tabletext"/>
              <w:jc w:val="center"/>
              <w:rPr>
                <w:sz w:val="16"/>
                <w:szCs w:val="16"/>
                <w:lang w:val="ru-RU"/>
              </w:rPr>
            </w:pPr>
            <w:r w:rsidRPr="00F72F1C">
              <w:rPr>
                <w:iCs/>
                <w:sz w:val="16"/>
                <w:szCs w:val="16"/>
                <w:lang w:val="ru-RU"/>
              </w:rPr>
              <w:t>(</w:t>
            </w:r>
            <w:r w:rsidRPr="00F72F1C">
              <w:rPr>
                <w:i/>
                <w:iCs/>
                <w:sz w:val="16"/>
                <w:szCs w:val="16"/>
                <w:lang w:val="ru-RU"/>
              </w:rPr>
              <w:t>при использовании декартовых координат</w:t>
            </w:r>
            <w:r w:rsidRPr="00F72F1C">
              <w:rPr>
                <w:iCs/>
                <w:sz w:val="16"/>
                <w:szCs w:val="16"/>
                <w:lang w:val="ru-RU"/>
              </w:rPr>
              <w:t>)</w:t>
            </w: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EE10A2D" w14:textId="77777777" w:rsidR="00F91C6C" w:rsidRPr="00F72F1C" w:rsidRDefault="00F91C6C" w:rsidP="00F10EAA">
            <w:pPr>
              <w:pStyle w:val="Tabletext"/>
              <w:jc w:val="center"/>
              <w:rPr>
                <w:sz w:val="16"/>
                <w:szCs w:val="16"/>
                <w:lang w:val="ru-RU"/>
              </w:rPr>
            </w:pPr>
            <w:r w:rsidRPr="00F72F1C">
              <w:rPr>
                <w:sz w:val="16"/>
                <w:szCs w:val="16"/>
                <w:lang w:val="ru-RU"/>
              </w:rPr>
              <w:t>coordinate= "X"</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A504E45" w14:textId="77777777" w:rsidR="00F91C6C" w:rsidRPr="00F72F1C" w:rsidRDefault="00F91C6C" w:rsidP="00F10EAA">
            <w:pPr>
              <w:pStyle w:val="Tabletext"/>
              <w:jc w:val="center"/>
              <w:rPr>
                <w:sz w:val="16"/>
                <w:szCs w:val="16"/>
                <w:lang w:val="ru-RU"/>
              </w:rPr>
            </w:pPr>
            <w:r w:rsidRPr="00F72F1C">
              <w:rPr>
                <w:sz w:val="16"/>
                <w:szCs w:val="16"/>
                <w:lang w:val="ru-RU"/>
              </w:rPr>
              <w:t>min</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5D77287" w14:textId="77777777" w:rsidR="00F91C6C" w:rsidRPr="00F72F1C" w:rsidRDefault="00F91C6C" w:rsidP="00F10EAA">
            <w:pPr>
              <w:pStyle w:val="Tabletext"/>
              <w:rPr>
                <w:sz w:val="16"/>
                <w:szCs w:val="16"/>
                <w:lang w:val="ru-RU"/>
              </w:rPr>
            </w:pPr>
            <w:r w:rsidRPr="00F72F1C">
              <w:rPr>
                <w:sz w:val="16"/>
                <w:szCs w:val="16"/>
                <w:lang w:val="ru-RU"/>
              </w:rPr>
              <w:t xml:space="preserve">Минимальное смещение по оси X </w:t>
            </w:r>
            <w:r w:rsidRPr="00F72F1C">
              <w:rPr>
                <w:sz w:val="16"/>
                <w:szCs w:val="16"/>
                <w:lang w:val="ru-RU"/>
              </w:rPr>
              <w:br/>
              <w:t>при возможном изменении местоположения пользователем</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5516722" w14:textId="77777777" w:rsidR="00F91C6C" w:rsidRPr="00F72F1C" w:rsidRDefault="00F91C6C" w:rsidP="00F10EAA">
            <w:pPr>
              <w:pStyle w:val="Tabletext"/>
              <w:jc w:val="center"/>
              <w:rPr>
                <w:sz w:val="16"/>
                <w:szCs w:val="16"/>
                <w:lang w:val="ru-RU"/>
              </w:rPr>
            </w:pPr>
            <w:r w:rsidRPr="00F72F1C">
              <w:rPr>
                <w:sz w:val="16"/>
                <w:szCs w:val="16"/>
                <w:lang w:val="ru-RU"/>
              </w:rPr>
              <w:t>Нормированные единицы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EEE3EC6" w14:textId="77777777" w:rsidR="00F91C6C" w:rsidRPr="00F72F1C" w:rsidRDefault="00F91C6C" w:rsidP="00F10EAA">
            <w:pPr>
              <w:pStyle w:val="Tabletext"/>
              <w:jc w:val="center"/>
              <w:rPr>
                <w:sz w:val="16"/>
                <w:szCs w:val="16"/>
                <w:lang w:val="ru-RU"/>
              </w:rPr>
            </w:pPr>
            <w:r w:rsidRPr="00F72F1C">
              <w:rPr>
                <w:sz w:val="16"/>
                <w:szCs w:val="16"/>
                <w:lang w:val="ru-RU"/>
              </w:rPr>
              <w:t>−0,5</w:t>
            </w:r>
          </w:p>
        </w:tc>
      </w:tr>
      <w:tr w:rsidR="00F91C6C" w:rsidRPr="00F72F1C" w14:paraId="32495D54" w14:textId="77777777" w:rsidTr="00861AF6">
        <w:trPr>
          <w:trHeight w:val="1"/>
          <w:jc w:val="center"/>
        </w:trPr>
        <w:tc>
          <w:tcPr>
            <w:tcW w:w="1903"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32ABF5BD" w14:textId="77777777" w:rsidR="00F91C6C" w:rsidRPr="00F72F1C" w:rsidRDefault="00F91C6C" w:rsidP="00F10EAA">
            <w:pPr>
              <w:pStyle w:val="Tabletext"/>
              <w:jc w:val="center"/>
              <w:rPr>
                <w:sz w:val="16"/>
                <w:szCs w:val="16"/>
                <w:lang w:val="ru-RU"/>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9FF233D" w14:textId="77777777" w:rsidR="00F91C6C" w:rsidRPr="00F72F1C" w:rsidRDefault="00F91C6C" w:rsidP="00F10EAA">
            <w:pPr>
              <w:pStyle w:val="Tabletext"/>
              <w:jc w:val="center"/>
              <w:rPr>
                <w:sz w:val="16"/>
                <w:szCs w:val="16"/>
                <w:lang w:val="ru-RU"/>
              </w:rPr>
            </w:pPr>
            <w:r w:rsidRPr="00F72F1C">
              <w:rPr>
                <w:sz w:val="16"/>
                <w:szCs w:val="16"/>
                <w:lang w:val="ru-RU"/>
              </w:rPr>
              <w:t>coordinate= "X"</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BF78AE4" w14:textId="77777777" w:rsidR="00F91C6C" w:rsidRPr="00F72F1C" w:rsidRDefault="00F91C6C" w:rsidP="00F10EAA">
            <w:pPr>
              <w:pStyle w:val="Tabletext"/>
              <w:jc w:val="center"/>
              <w:rPr>
                <w:sz w:val="16"/>
                <w:szCs w:val="16"/>
                <w:lang w:val="ru-RU"/>
              </w:rPr>
            </w:pPr>
            <w:r w:rsidRPr="00F72F1C">
              <w:rPr>
                <w:sz w:val="16"/>
                <w:szCs w:val="16"/>
                <w:lang w:val="ru-RU"/>
              </w:rPr>
              <w:t>max</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981B5B" w14:textId="77777777" w:rsidR="00F91C6C" w:rsidRPr="00F72F1C" w:rsidRDefault="00F91C6C" w:rsidP="00F10EAA">
            <w:pPr>
              <w:pStyle w:val="Tabletext"/>
              <w:rPr>
                <w:sz w:val="16"/>
                <w:szCs w:val="16"/>
                <w:lang w:val="ru-RU"/>
              </w:rPr>
            </w:pPr>
            <w:r w:rsidRPr="00F72F1C">
              <w:rPr>
                <w:sz w:val="16"/>
                <w:szCs w:val="16"/>
                <w:lang w:val="ru-RU"/>
              </w:rPr>
              <w:t>Максимальное смещение по оси X при возможном изменении местоположения пользователем</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05E3353" w14:textId="77777777" w:rsidR="00F91C6C" w:rsidRPr="00F72F1C" w:rsidRDefault="00F91C6C" w:rsidP="00F10EAA">
            <w:pPr>
              <w:pStyle w:val="Tabletext"/>
              <w:jc w:val="center"/>
              <w:rPr>
                <w:sz w:val="16"/>
                <w:szCs w:val="16"/>
                <w:lang w:val="ru-RU"/>
              </w:rPr>
            </w:pPr>
            <w:r w:rsidRPr="00F72F1C">
              <w:rPr>
                <w:sz w:val="16"/>
                <w:szCs w:val="16"/>
                <w:lang w:val="ru-RU"/>
              </w:rPr>
              <w:t>Нормированные единицы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8E3B2A6" w14:textId="77777777" w:rsidR="00F91C6C" w:rsidRPr="00F72F1C" w:rsidRDefault="00F91C6C" w:rsidP="00F10EAA">
            <w:pPr>
              <w:pStyle w:val="Tabletext"/>
              <w:jc w:val="center"/>
              <w:rPr>
                <w:sz w:val="16"/>
                <w:szCs w:val="16"/>
                <w:lang w:val="ru-RU"/>
              </w:rPr>
            </w:pPr>
            <w:r w:rsidRPr="00F72F1C">
              <w:rPr>
                <w:sz w:val="16"/>
                <w:szCs w:val="16"/>
                <w:lang w:val="ru-RU"/>
              </w:rPr>
              <w:t>+0,5</w:t>
            </w:r>
          </w:p>
        </w:tc>
      </w:tr>
      <w:tr w:rsidR="00F91C6C" w:rsidRPr="00F72F1C" w14:paraId="70CA5770" w14:textId="77777777" w:rsidTr="00861AF6">
        <w:trPr>
          <w:trHeight w:val="1"/>
          <w:jc w:val="center"/>
        </w:trPr>
        <w:tc>
          <w:tcPr>
            <w:tcW w:w="1903"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438E1CE2" w14:textId="77777777" w:rsidR="00F91C6C" w:rsidRPr="00F72F1C" w:rsidRDefault="00F91C6C" w:rsidP="00F10EAA">
            <w:pPr>
              <w:pStyle w:val="Tabletext"/>
              <w:jc w:val="center"/>
              <w:rPr>
                <w:sz w:val="16"/>
                <w:szCs w:val="16"/>
                <w:lang w:val="ru-RU"/>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DF6DAE0" w14:textId="77777777" w:rsidR="00F91C6C" w:rsidRPr="00F72F1C" w:rsidRDefault="00F91C6C" w:rsidP="00F10EAA">
            <w:pPr>
              <w:pStyle w:val="Tabletext"/>
              <w:jc w:val="center"/>
              <w:rPr>
                <w:sz w:val="16"/>
                <w:szCs w:val="16"/>
                <w:lang w:val="ru-RU"/>
              </w:rPr>
            </w:pPr>
            <w:r w:rsidRPr="00F72F1C">
              <w:rPr>
                <w:sz w:val="16"/>
                <w:szCs w:val="16"/>
                <w:lang w:val="ru-RU"/>
              </w:rPr>
              <w:t>coordinate= "Y"</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23795DF" w14:textId="77777777" w:rsidR="00F91C6C" w:rsidRPr="00F72F1C" w:rsidRDefault="00F91C6C" w:rsidP="00F10EAA">
            <w:pPr>
              <w:pStyle w:val="Tabletext"/>
              <w:jc w:val="center"/>
              <w:rPr>
                <w:sz w:val="16"/>
                <w:szCs w:val="16"/>
                <w:lang w:val="ru-RU"/>
              </w:rPr>
            </w:pPr>
            <w:r w:rsidRPr="00F72F1C">
              <w:rPr>
                <w:sz w:val="16"/>
                <w:szCs w:val="16"/>
                <w:lang w:val="ru-RU"/>
              </w:rPr>
              <w:t>min</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7D6553" w14:textId="77777777" w:rsidR="00F91C6C" w:rsidRPr="00F72F1C" w:rsidRDefault="00F91C6C" w:rsidP="00F10EAA">
            <w:pPr>
              <w:pStyle w:val="Tabletext"/>
              <w:rPr>
                <w:sz w:val="16"/>
                <w:szCs w:val="16"/>
                <w:lang w:val="ru-RU"/>
              </w:rPr>
            </w:pPr>
            <w:r w:rsidRPr="00F72F1C">
              <w:rPr>
                <w:sz w:val="16"/>
                <w:szCs w:val="16"/>
                <w:lang w:val="ru-RU"/>
              </w:rPr>
              <w:t>Минимальное смещение</w:t>
            </w:r>
            <w:r w:rsidRPr="00F72F1C">
              <w:rPr>
                <w:sz w:val="16"/>
                <w:szCs w:val="16"/>
                <w:lang w:val="ru-RU"/>
              </w:rPr>
              <w:br/>
              <w:t>по оси Y при возможном изменении местоположения пользователем</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AA50EC7" w14:textId="77777777" w:rsidR="00F91C6C" w:rsidRPr="00F72F1C" w:rsidRDefault="00F91C6C" w:rsidP="00F10EAA">
            <w:pPr>
              <w:pStyle w:val="Tabletext"/>
              <w:jc w:val="center"/>
              <w:rPr>
                <w:sz w:val="16"/>
                <w:szCs w:val="16"/>
                <w:lang w:val="ru-RU"/>
              </w:rPr>
            </w:pPr>
            <w:r w:rsidRPr="00F72F1C">
              <w:rPr>
                <w:sz w:val="16"/>
                <w:szCs w:val="16"/>
                <w:lang w:val="ru-RU"/>
              </w:rPr>
              <w:t>Нормированные единицы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93491CD" w14:textId="77777777" w:rsidR="00F91C6C" w:rsidRPr="00F72F1C" w:rsidRDefault="00F91C6C" w:rsidP="00F10EAA">
            <w:pPr>
              <w:pStyle w:val="Tabletext"/>
              <w:jc w:val="center"/>
              <w:rPr>
                <w:sz w:val="16"/>
                <w:szCs w:val="16"/>
                <w:lang w:val="ru-RU"/>
              </w:rPr>
            </w:pPr>
            <w:r w:rsidRPr="00F72F1C">
              <w:rPr>
                <w:sz w:val="16"/>
                <w:szCs w:val="16"/>
                <w:lang w:val="ru-RU"/>
              </w:rPr>
              <w:t>−0,2</w:t>
            </w:r>
          </w:p>
        </w:tc>
      </w:tr>
      <w:tr w:rsidR="00F91C6C" w:rsidRPr="00F72F1C" w14:paraId="29495303" w14:textId="77777777" w:rsidTr="00861AF6">
        <w:trPr>
          <w:trHeight w:val="1"/>
          <w:jc w:val="center"/>
        </w:trPr>
        <w:tc>
          <w:tcPr>
            <w:tcW w:w="1903"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1D89482B" w14:textId="77777777" w:rsidR="00F91C6C" w:rsidRPr="00F72F1C" w:rsidRDefault="00F91C6C" w:rsidP="00F10EAA">
            <w:pPr>
              <w:pStyle w:val="Tabletext"/>
              <w:jc w:val="center"/>
              <w:rPr>
                <w:sz w:val="16"/>
                <w:szCs w:val="16"/>
                <w:lang w:val="ru-RU"/>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6A2636D" w14:textId="77777777" w:rsidR="00F91C6C" w:rsidRPr="00F72F1C" w:rsidRDefault="00F91C6C" w:rsidP="00F10EAA">
            <w:pPr>
              <w:pStyle w:val="Tabletext"/>
              <w:jc w:val="center"/>
              <w:rPr>
                <w:sz w:val="16"/>
                <w:szCs w:val="16"/>
                <w:lang w:val="ru-RU"/>
              </w:rPr>
            </w:pPr>
            <w:r w:rsidRPr="00F72F1C">
              <w:rPr>
                <w:sz w:val="16"/>
                <w:szCs w:val="16"/>
                <w:lang w:val="ru-RU"/>
              </w:rPr>
              <w:t>coordinate= "Y"</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ECD2338" w14:textId="77777777" w:rsidR="00F91C6C" w:rsidRPr="00F72F1C" w:rsidRDefault="00F91C6C" w:rsidP="00F10EAA">
            <w:pPr>
              <w:pStyle w:val="Tabletext"/>
              <w:jc w:val="center"/>
              <w:rPr>
                <w:sz w:val="16"/>
                <w:szCs w:val="16"/>
                <w:lang w:val="ru-RU"/>
              </w:rPr>
            </w:pPr>
            <w:r w:rsidRPr="00F72F1C">
              <w:rPr>
                <w:sz w:val="16"/>
                <w:szCs w:val="16"/>
                <w:lang w:val="ru-RU"/>
              </w:rPr>
              <w:t>max</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CCCDEB" w14:textId="77777777" w:rsidR="00F91C6C" w:rsidRPr="00F72F1C" w:rsidRDefault="00F91C6C" w:rsidP="00F10EAA">
            <w:pPr>
              <w:pStyle w:val="Tabletext"/>
              <w:rPr>
                <w:sz w:val="16"/>
                <w:szCs w:val="16"/>
                <w:lang w:val="ru-RU"/>
              </w:rPr>
            </w:pPr>
            <w:r w:rsidRPr="00F72F1C">
              <w:rPr>
                <w:sz w:val="16"/>
                <w:szCs w:val="16"/>
                <w:lang w:val="ru-RU"/>
              </w:rPr>
              <w:t>Максимальное смещение</w:t>
            </w:r>
            <w:r w:rsidRPr="00F72F1C">
              <w:rPr>
                <w:sz w:val="16"/>
                <w:szCs w:val="16"/>
                <w:lang w:val="ru-RU"/>
              </w:rPr>
              <w:br/>
              <w:t>по оси Y при возможном изменении местоположения пользователем</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204A183" w14:textId="77777777" w:rsidR="00F91C6C" w:rsidRPr="00F72F1C" w:rsidRDefault="00F91C6C" w:rsidP="00F10EAA">
            <w:pPr>
              <w:pStyle w:val="Tabletext"/>
              <w:jc w:val="center"/>
              <w:rPr>
                <w:sz w:val="16"/>
                <w:szCs w:val="16"/>
                <w:lang w:val="ru-RU"/>
              </w:rPr>
            </w:pPr>
            <w:r w:rsidRPr="00F72F1C">
              <w:rPr>
                <w:sz w:val="16"/>
                <w:szCs w:val="16"/>
                <w:lang w:val="ru-RU"/>
              </w:rPr>
              <w:t>Нормированные единицы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6B50338" w14:textId="77777777" w:rsidR="00F91C6C" w:rsidRPr="00F72F1C" w:rsidRDefault="00F91C6C" w:rsidP="00F10EAA">
            <w:pPr>
              <w:pStyle w:val="Tabletext"/>
              <w:jc w:val="center"/>
              <w:rPr>
                <w:sz w:val="16"/>
                <w:szCs w:val="16"/>
                <w:lang w:val="ru-RU"/>
              </w:rPr>
            </w:pPr>
            <w:r w:rsidRPr="00F72F1C">
              <w:rPr>
                <w:sz w:val="16"/>
                <w:szCs w:val="16"/>
                <w:lang w:val="ru-RU"/>
              </w:rPr>
              <w:t>0,0</w:t>
            </w:r>
          </w:p>
        </w:tc>
      </w:tr>
      <w:tr w:rsidR="00F91C6C" w:rsidRPr="00F72F1C" w14:paraId="5883E845" w14:textId="77777777" w:rsidTr="00861AF6">
        <w:trPr>
          <w:trHeight w:val="1"/>
          <w:jc w:val="center"/>
        </w:trPr>
        <w:tc>
          <w:tcPr>
            <w:tcW w:w="1903"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7D02617E" w14:textId="77777777" w:rsidR="00F91C6C" w:rsidRPr="00F72F1C" w:rsidRDefault="00F91C6C" w:rsidP="00F10EAA">
            <w:pPr>
              <w:pStyle w:val="Tabletext"/>
              <w:jc w:val="center"/>
              <w:rPr>
                <w:sz w:val="16"/>
                <w:szCs w:val="16"/>
                <w:lang w:val="ru-RU"/>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F6322F2" w14:textId="77777777" w:rsidR="00F91C6C" w:rsidRPr="00F72F1C" w:rsidRDefault="00F91C6C" w:rsidP="00F10EAA">
            <w:pPr>
              <w:pStyle w:val="Tabletext"/>
              <w:jc w:val="center"/>
              <w:rPr>
                <w:sz w:val="16"/>
                <w:szCs w:val="16"/>
                <w:lang w:val="ru-RU"/>
              </w:rPr>
            </w:pPr>
            <w:r w:rsidRPr="00F72F1C">
              <w:rPr>
                <w:sz w:val="16"/>
                <w:szCs w:val="16"/>
                <w:lang w:val="ru-RU"/>
              </w:rPr>
              <w:t>coordinate= "Z"</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94087A2" w14:textId="77777777" w:rsidR="00F91C6C" w:rsidRPr="00F72F1C" w:rsidRDefault="00F91C6C" w:rsidP="00F10EAA">
            <w:pPr>
              <w:pStyle w:val="Tabletext"/>
              <w:jc w:val="center"/>
              <w:rPr>
                <w:sz w:val="16"/>
                <w:szCs w:val="16"/>
                <w:lang w:val="ru-RU"/>
              </w:rPr>
            </w:pPr>
            <w:r w:rsidRPr="00F72F1C">
              <w:rPr>
                <w:sz w:val="16"/>
                <w:szCs w:val="16"/>
                <w:lang w:val="ru-RU"/>
              </w:rPr>
              <w:t>min</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BA05D5E" w14:textId="77777777" w:rsidR="00F91C6C" w:rsidRPr="00F72F1C" w:rsidRDefault="00F91C6C" w:rsidP="00F10EAA">
            <w:pPr>
              <w:pStyle w:val="Tabletext"/>
              <w:rPr>
                <w:sz w:val="16"/>
                <w:szCs w:val="16"/>
                <w:lang w:val="ru-RU"/>
              </w:rPr>
            </w:pPr>
            <w:r w:rsidRPr="00F72F1C">
              <w:rPr>
                <w:sz w:val="16"/>
                <w:szCs w:val="16"/>
                <w:lang w:val="ru-RU"/>
              </w:rPr>
              <w:t>Минимальное смещение</w:t>
            </w:r>
            <w:r w:rsidRPr="00F72F1C">
              <w:rPr>
                <w:sz w:val="16"/>
                <w:szCs w:val="16"/>
                <w:lang w:val="ru-RU"/>
              </w:rPr>
              <w:br/>
              <w:t>по оси Z при возможном изменении местоположения пользователем</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22AC162" w14:textId="77777777" w:rsidR="00F91C6C" w:rsidRPr="00F72F1C" w:rsidRDefault="00F91C6C" w:rsidP="00F10EAA">
            <w:pPr>
              <w:pStyle w:val="Tabletext"/>
              <w:jc w:val="center"/>
              <w:rPr>
                <w:sz w:val="16"/>
                <w:szCs w:val="16"/>
                <w:lang w:val="ru-RU"/>
              </w:rPr>
            </w:pPr>
            <w:r w:rsidRPr="00F72F1C">
              <w:rPr>
                <w:sz w:val="16"/>
                <w:szCs w:val="16"/>
                <w:lang w:val="ru-RU"/>
              </w:rPr>
              <w:t>Нормированные единицы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D49851A" w14:textId="77777777" w:rsidR="00F91C6C" w:rsidRPr="00F72F1C" w:rsidRDefault="00F91C6C" w:rsidP="00F10EAA">
            <w:pPr>
              <w:pStyle w:val="Tabletext"/>
              <w:jc w:val="center"/>
              <w:rPr>
                <w:sz w:val="16"/>
                <w:szCs w:val="16"/>
                <w:lang w:val="ru-RU"/>
              </w:rPr>
            </w:pPr>
            <w:r w:rsidRPr="00F72F1C">
              <w:rPr>
                <w:sz w:val="16"/>
                <w:szCs w:val="16"/>
                <w:lang w:val="ru-RU"/>
              </w:rPr>
              <w:t>0,1</w:t>
            </w:r>
          </w:p>
        </w:tc>
      </w:tr>
      <w:tr w:rsidR="00F91C6C" w:rsidRPr="00F72F1C" w14:paraId="20995576" w14:textId="77777777" w:rsidTr="00861AF6">
        <w:trPr>
          <w:trHeight w:val="1"/>
          <w:jc w:val="center"/>
        </w:trPr>
        <w:tc>
          <w:tcPr>
            <w:tcW w:w="1903" w:type="dxa"/>
            <w:vMerge/>
            <w:tcBorders>
              <w:top w:val="single" w:sz="2" w:space="0" w:color="000000"/>
              <w:left w:val="single" w:sz="2" w:space="0" w:color="000000" w:themeColor="text1"/>
              <w:bottom w:val="single" w:sz="2" w:space="0" w:color="000000"/>
              <w:right w:val="single" w:sz="2" w:space="0" w:color="000000" w:themeColor="text1"/>
            </w:tcBorders>
            <w:shd w:val="clear" w:color="000000" w:fill="FFFFFF"/>
            <w:tcMar>
              <w:left w:w="56" w:type="dxa"/>
              <w:right w:w="56" w:type="dxa"/>
            </w:tcMar>
            <w:vAlign w:val="center"/>
          </w:tcPr>
          <w:p w14:paraId="57729740" w14:textId="77777777" w:rsidR="00F91C6C" w:rsidRPr="00F72F1C" w:rsidRDefault="00F91C6C" w:rsidP="00F10EAA">
            <w:pPr>
              <w:pStyle w:val="Tabletext"/>
              <w:jc w:val="center"/>
              <w:rPr>
                <w:sz w:val="16"/>
                <w:szCs w:val="16"/>
                <w:lang w:val="ru-RU"/>
              </w:rPr>
            </w:pPr>
          </w:p>
        </w:tc>
        <w:tc>
          <w:tcPr>
            <w:tcW w:w="9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2215993" w14:textId="77777777" w:rsidR="00F91C6C" w:rsidRPr="00F72F1C" w:rsidRDefault="00F91C6C" w:rsidP="00F10EAA">
            <w:pPr>
              <w:pStyle w:val="Tabletext"/>
              <w:jc w:val="center"/>
              <w:rPr>
                <w:sz w:val="16"/>
                <w:szCs w:val="16"/>
                <w:lang w:val="ru-RU"/>
              </w:rPr>
            </w:pPr>
            <w:r w:rsidRPr="00F72F1C">
              <w:rPr>
                <w:sz w:val="16"/>
                <w:szCs w:val="16"/>
                <w:lang w:val="ru-RU"/>
              </w:rPr>
              <w:t>coordinate= "Z"</w:t>
            </w:r>
          </w:p>
        </w:tc>
        <w:tc>
          <w:tcPr>
            <w:tcW w:w="89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47648C0" w14:textId="77777777" w:rsidR="00F91C6C" w:rsidRPr="00F72F1C" w:rsidRDefault="00F91C6C" w:rsidP="00F10EAA">
            <w:pPr>
              <w:pStyle w:val="Tabletext"/>
              <w:jc w:val="center"/>
              <w:rPr>
                <w:sz w:val="16"/>
                <w:szCs w:val="16"/>
                <w:lang w:val="ru-RU"/>
              </w:rPr>
            </w:pPr>
            <w:r w:rsidRPr="00F72F1C">
              <w:rPr>
                <w:sz w:val="16"/>
                <w:szCs w:val="16"/>
                <w:lang w:val="ru-RU"/>
              </w:rPr>
              <w:t>max</w:t>
            </w:r>
          </w:p>
        </w:tc>
        <w:tc>
          <w:tcPr>
            <w:tcW w:w="37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D1BA41" w14:textId="77777777" w:rsidR="00F91C6C" w:rsidRPr="00F72F1C" w:rsidRDefault="00F91C6C" w:rsidP="00F10EAA">
            <w:pPr>
              <w:pStyle w:val="Tabletext"/>
              <w:rPr>
                <w:sz w:val="16"/>
                <w:szCs w:val="16"/>
                <w:lang w:val="ru-RU"/>
              </w:rPr>
            </w:pPr>
            <w:r w:rsidRPr="00F72F1C">
              <w:rPr>
                <w:sz w:val="16"/>
                <w:szCs w:val="16"/>
                <w:lang w:val="ru-RU"/>
              </w:rPr>
              <w:t>Максимальное смещение</w:t>
            </w:r>
            <w:r w:rsidRPr="00F72F1C">
              <w:rPr>
                <w:sz w:val="16"/>
                <w:szCs w:val="16"/>
                <w:lang w:val="ru-RU"/>
              </w:rPr>
              <w:br/>
              <w:t xml:space="preserve">по оси Z при возможном изменении местоположения пользователем </w:t>
            </w:r>
          </w:p>
        </w:tc>
        <w:tc>
          <w:tcPr>
            <w:tcW w:w="144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0E3148C" w14:textId="77777777" w:rsidR="00F91C6C" w:rsidRPr="00F72F1C" w:rsidRDefault="00F91C6C" w:rsidP="00F10EAA">
            <w:pPr>
              <w:pStyle w:val="Tabletext"/>
              <w:jc w:val="center"/>
              <w:rPr>
                <w:sz w:val="16"/>
                <w:szCs w:val="16"/>
                <w:lang w:val="ru-RU"/>
              </w:rPr>
            </w:pPr>
            <w:r w:rsidRPr="00F72F1C">
              <w:rPr>
                <w:sz w:val="16"/>
                <w:szCs w:val="16"/>
                <w:lang w:val="ru-RU"/>
              </w:rPr>
              <w:t>Нормированные единицы</w:t>
            </w:r>
          </w:p>
        </w:tc>
        <w:tc>
          <w:tcPr>
            <w:tcW w:w="84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2981CE6" w14:textId="77777777" w:rsidR="00F91C6C" w:rsidRPr="00F72F1C" w:rsidRDefault="00F91C6C" w:rsidP="00F10EAA">
            <w:pPr>
              <w:pStyle w:val="Tabletext"/>
              <w:jc w:val="center"/>
              <w:rPr>
                <w:sz w:val="16"/>
                <w:szCs w:val="16"/>
                <w:lang w:val="ru-RU"/>
              </w:rPr>
            </w:pPr>
            <w:r w:rsidRPr="00F72F1C">
              <w:rPr>
                <w:sz w:val="16"/>
                <w:szCs w:val="16"/>
                <w:lang w:val="ru-RU"/>
              </w:rPr>
              <w:t>0,4</w:t>
            </w:r>
          </w:p>
        </w:tc>
      </w:tr>
    </w:tbl>
    <w:p w14:paraId="2985856E" w14:textId="77777777" w:rsidR="008379FF" w:rsidRPr="00F72F1C" w:rsidRDefault="008379FF" w:rsidP="008379FF">
      <w:pPr>
        <w:pStyle w:val="Tablefin"/>
        <w:rPr>
          <w:lang w:val="ru-RU"/>
        </w:rPr>
      </w:pPr>
    </w:p>
    <w:p w14:paraId="3570424C" w14:textId="77777777" w:rsidR="00F91C6C" w:rsidRPr="00F72F1C" w:rsidRDefault="00F91C6C" w:rsidP="00F91C6C">
      <w:pPr>
        <w:pStyle w:val="Heading4"/>
        <w:rPr>
          <w:lang w:val="ru-RU"/>
        </w:rPr>
      </w:pPr>
      <w:r w:rsidRPr="00F72F1C">
        <w:rPr>
          <w:lang w:val="ru-RU"/>
        </w:rPr>
        <w:lastRenderedPageBreak/>
        <w:t>5.6.4.1</w:t>
      </w:r>
      <w:r w:rsidRPr="00F72F1C">
        <w:rPr>
          <w:lang w:val="ru-RU"/>
        </w:rPr>
        <w:tab/>
        <w:t>Пример кода</w:t>
      </w:r>
    </w:p>
    <w:p w14:paraId="2EAC3175" w14:textId="77777777" w:rsidR="00F91C6C" w:rsidRPr="00F72F1C"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F72F1C" w14:paraId="098D5F86" w14:textId="77777777" w:rsidTr="004E3CFD">
        <w:trPr>
          <w:trHeight w:val="1"/>
        </w:trPr>
        <w:tc>
          <w:tcPr>
            <w:tcW w:w="958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EF212CC" w14:textId="77777777" w:rsidR="00F91C6C" w:rsidRPr="00253BA9"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ru-RU"/>
              </w:rPr>
            </w:pPr>
            <w:r w:rsidRPr="00253BA9">
              <w:rPr>
                <w:rFonts w:ascii="Courier New" w:hAnsi="Courier New" w:cs="Courier New"/>
                <w:sz w:val="16"/>
                <w:lang w:val="ru-RU"/>
              </w:rPr>
              <w:t>&lt;</w:t>
            </w:r>
            <w:r w:rsidRPr="00F72F1C">
              <w:rPr>
                <w:rFonts w:ascii="Courier New" w:hAnsi="Courier New" w:cs="Courier New"/>
                <w:sz w:val="16"/>
                <w:lang w:val="en-US"/>
              </w:rPr>
              <w:t>audioObjectInteraction</w:t>
            </w:r>
            <w:r w:rsidRPr="00253BA9">
              <w:rPr>
                <w:rFonts w:ascii="Courier New" w:hAnsi="Courier New" w:cs="Courier New"/>
                <w:sz w:val="16"/>
                <w:lang w:val="ru-RU"/>
              </w:rPr>
              <w:t xml:space="preserve"> </w:t>
            </w:r>
            <w:r w:rsidRPr="00F72F1C">
              <w:rPr>
                <w:rFonts w:ascii="Courier New" w:hAnsi="Courier New" w:cs="Courier New"/>
                <w:sz w:val="16"/>
                <w:lang w:val="en-US"/>
              </w:rPr>
              <w:t>onOffInteract</w:t>
            </w:r>
            <w:r w:rsidRPr="00253BA9">
              <w:rPr>
                <w:rFonts w:ascii="Courier New" w:hAnsi="Courier New" w:cs="Courier New"/>
                <w:sz w:val="16"/>
                <w:lang w:val="ru-RU"/>
              </w:rPr>
              <w:t xml:space="preserve">="1" </w:t>
            </w:r>
            <w:r w:rsidRPr="00F72F1C">
              <w:rPr>
                <w:rFonts w:ascii="Courier New" w:hAnsi="Courier New" w:cs="Courier New"/>
                <w:sz w:val="16"/>
                <w:lang w:val="en-US"/>
              </w:rPr>
              <w:t>gainInteract</w:t>
            </w:r>
            <w:r w:rsidRPr="00253BA9">
              <w:rPr>
                <w:rFonts w:ascii="Courier New" w:hAnsi="Courier New" w:cs="Courier New"/>
                <w:sz w:val="16"/>
                <w:lang w:val="ru-RU"/>
              </w:rPr>
              <w:t xml:space="preserve">="1" </w:t>
            </w:r>
            <w:r w:rsidRPr="00F72F1C">
              <w:rPr>
                <w:rFonts w:ascii="Courier New" w:hAnsi="Courier New" w:cs="Courier New"/>
                <w:sz w:val="16"/>
                <w:lang w:val="en-US"/>
              </w:rPr>
              <w:t>positionInteract</w:t>
            </w:r>
            <w:r w:rsidRPr="00253BA9">
              <w:rPr>
                <w:rFonts w:ascii="Courier New" w:hAnsi="Courier New" w:cs="Courier New"/>
                <w:sz w:val="16"/>
                <w:lang w:val="ru-RU"/>
              </w:rPr>
              <w:t>="1"&gt;</w:t>
            </w:r>
          </w:p>
          <w:p w14:paraId="47C7E5EA" w14:textId="77777777" w:rsidR="00F91C6C" w:rsidRPr="00253BA9"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ru-RU"/>
              </w:rPr>
            </w:pPr>
            <w:r w:rsidRPr="00253BA9">
              <w:rPr>
                <w:rFonts w:ascii="Courier New" w:hAnsi="Courier New" w:cs="Courier New"/>
                <w:sz w:val="16"/>
                <w:lang w:val="ru-RU"/>
              </w:rPr>
              <w:t xml:space="preserve">  &lt;</w:t>
            </w:r>
            <w:r w:rsidRPr="00F72F1C">
              <w:rPr>
                <w:rFonts w:ascii="Courier New" w:hAnsi="Courier New" w:cs="Courier New"/>
                <w:sz w:val="16"/>
                <w:lang w:val="en-US"/>
              </w:rPr>
              <w:t>positionInteractionRange</w:t>
            </w:r>
            <w:r w:rsidRPr="00253BA9">
              <w:rPr>
                <w:rFonts w:ascii="Courier New" w:hAnsi="Courier New" w:cs="Courier New"/>
                <w:sz w:val="16"/>
                <w:lang w:val="ru-RU"/>
              </w:rPr>
              <w:t xml:space="preserve"> </w:t>
            </w:r>
            <w:r w:rsidRPr="00F72F1C">
              <w:rPr>
                <w:rFonts w:ascii="Courier New" w:hAnsi="Courier New" w:cs="Courier New"/>
                <w:sz w:val="16"/>
                <w:lang w:val="en-US"/>
              </w:rPr>
              <w:t>coordinate</w:t>
            </w:r>
            <w:r w:rsidRPr="00253BA9">
              <w:rPr>
                <w:rFonts w:ascii="Courier New" w:hAnsi="Courier New" w:cs="Courier New"/>
                <w:sz w:val="16"/>
                <w:lang w:val="ru-RU"/>
              </w:rPr>
              <w:t>="</w:t>
            </w:r>
            <w:r w:rsidRPr="00F72F1C">
              <w:rPr>
                <w:rFonts w:ascii="Courier New" w:hAnsi="Courier New" w:cs="Courier New"/>
                <w:sz w:val="16"/>
                <w:lang w:val="en-US"/>
              </w:rPr>
              <w:t>elevation</w:t>
            </w:r>
            <w:r w:rsidRPr="00253BA9">
              <w:rPr>
                <w:rFonts w:ascii="Courier New" w:hAnsi="Courier New" w:cs="Courier New"/>
                <w:sz w:val="16"/>
                <w:lang w:val="ru-RU"/>
              </w:rPr>
              <w:t xml:space="preserve">" </w:t>
            </w:r>
            <w:r w:rsidRPr="00F72F1C">
              <w:rPr>
                <w:rFonts w:ascii="Courier New" w:hAnsi="Courier New" w:cs="Courier New"/>
                <w:sz w:val="16"/>
                <w:lang w:val="en-US"/>
              </w:rPr>
              <w:t>bound</w:t>
            </w:r>
            <w:r w:rsidRPr="00253BA9">
              <w:rPr>
                <w:rFonts w:ascii="Courier New" w:hAnsi="Courier New" w:cs="Courier New"/>
                <w:sz w:val="16"/>
                <w:lang w:val="ru-RU"/>
              </w:rPr>
              <w:t>="</w:t>
            </w:r>
            <w:r w:rsidRPr="00F72F1C">
              <w:rPr>
                <w:rFonts w:ascii="Courier New" w:hAnsi="Courier New" w:cs="Courier New"/>
                <w:sz w:val="16"/>
                <w:lang w:val="en-US"/>
              </w:rPr>
              <w:t>min</w:t>
            </w:r>
            <w:r w:rsidRPr="00253BA9">
              <w:rPr>
                <w:rFonts w:ascii="Courier New" w:hAnsi="Courier New" w:cs="Courier New"/>
                <w:sz w:val="16"/>
                <w:lang w:val="ru-RU"/>
              </w:rPr>
              <w:t>"&gt;</w:t>
            </w:r>
          </w:p>
          <w:p w14:paraId="5ACC18A0" w14:textId="77777777" w:rsidR="00F91C6C" w:rsidRPr="00253BA9"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ru-RU"/>
              </w:rPr>
            </w:pPr>
            <w:r w:rsidRPr="00253BA9">
              <w:rPr>
                <w:rFonts w:ascii="Courier New" w:hAnsi="Courier New" w:cs="Courier New"/>
                <w:sz w:val="16"/>
                <w:szCs w:val="18"/>
                <w:lang w:val="ru-RU"/>
              </w:rPr>
              <w:t xml:space="preserve">     -10.0</w:t>
            </w:r>
          </w:p>
          <w:p w14:paraId="62D98B10" w14:textId="77777777" w:rsidR="00F91C6C" w:rsidRPr="00253BA9"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ru-RU"/>
              </w:rPr>
            </w:pPr>
            <w:r w:rsidRPr="00253BA9">
              <w:rPr>
                <w:rFonts w:ascii="Courier New" w:hAnsi="Courier New" w:cs="Courier New"/>
                <w:sz w:val="16"/>
                <w:lang w:val="ru-RU"/>
              </w:rPr>
              <w:t xml:space="preserve">  &lt;/</w:t>
            </w:r>
            <w:r w:rsidRPr="00F72F1C">
              <w:rPr>
                <w:rFonts w:ascii="Courier New" w:hAnsi="Courier New" w:cs="Courier New"/>
                <w:sz w:val="16"/>
                <w:lang w:val="en-US"/>
              </w:rPr>
              <w:t>positionInteractionRange</w:t>
            </w:r>
            <w:r w:rsidRPr="00253BA9">
              <w:rPr>
                <w:rFonts w:ascii="Courier New" w:hAnsi="Courier New" w:cs="Courier New"/>
                <w:sz w:val="16"/>
                <w:lang w:val="ru-RU"/>
              </w:rPr>
              <w:t>&gt;</w:t>
            </w:r>
          </w:p>
          <w:p w14:paraId="4EB8D5F4" w14:textId="77777777" w:rsidR="00F91C6C" w:rsidRPr="00253BA9"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ru-RU"/>
              </w:rPr>
            </w:pPr>
            <w:r w:rsidRPr="00253BA9">
              <w:rPr>
                <w:rFonts w:ascii="Courier New" w:hAnsi="Courier New" w:cs="Courier New"/>
                <w:sz w:val="16"/>
                <w:lang w:val="ru-RU"/>
              </w:rPr>
              <w:t xml:space="preserve">  &lt;</w:t>
            </w:r>
            <w:r w:rsidRPr="00F72F1C">
              <w:rPr>
                <w:rFonts w:ascii="Courier New" w:hAnsi="Courier New" w:cs="Courier New"/>
                <w:sz w:val="16"/>
                <w:lang w:val="en-US"/>
              </w:rPr>
              <w:t>positionInteractionRange</w:t>
            </w:r>
            <w:r w:rsidRPr="00253BA9">
              <w:rPr>
                <w:rFonts w:ascii="Courier New" w:hAnsi="Courier New" w:cs="Courier New"/>
                <w:sz w:val="16"/>
                <w:lang w:val="ru-RU"/>
              </w:rPr>
              <w:t xml:space="preserve"> </w:t>
            </w:r>
            <w:r w:rsidRPr="00F72F1C">
              <w:rPr>
                <w:rFonts w:ascii="Courier New" w:hAnsi="Courier New" w:cs="Courier New"/>
                <w:sz w:val="16"/>
                <w:lang w:val="en-US"/>
              </w:rPr>
              <w:t>coordinate</w:t>
            </w:r>
            <w:r w:rsidRPr="00253BA9">
              <w:rPr>
                <w:rFonts w:ascii="Courier New" w:hAnsi="Courier New" w:cs="Courier New"/>
                <w:sz w:val="16"/>
                <w:lang w:val="ru-RU"/>
              </w:rPr>
              <w:t>="</w:t>
            </w:r>
            <w:r w:rsidRPr="00F72F1C">
              <w:rPr>
                <w:rFonts w:ascii="Courier New" w:hAnsi="Courier New" w:cs="Courier New"/>
                <w:sz w:val="16"/>
                <w:lang w:val="en-US"/>
              </w:rPr>
              <w:t>elevation</w:t>
            </w:r>
            <w:r w:rsidRPr="00253BA9">
              <w:rPr>
                <w:rFonts w:ascii="Courier New" w:hAnsi="Courier New" w:cs="Courier New"/>
                <w:sz w:val="16"/>
                <w:lang w:val="ru-RU"/>
              </w:rPr>
              <w:t xml:space="preserve">" </w:t>
            </w:r>
            <w:r w:rsidRPr="00F72F1C">
              <w:rPr>
                <w:rFonts w:ascii="Courier New" w:hAnsi="Courier New" w:cs="Courier New"/>
                <w:sz w:val="16"/>
                <w:lang w:val="en-US"/>
              </w:rPr>
              <w:t>bound</w:t>
            </w:r>
            <w:r w:rsidRPr="00253BA9">
              <w:rPr>
                <w:rFonts w:ascii="Courier New" w:hAnsi="Courier New" w:cs="Courier New"/>
                <w:sz w:val="16"/>
                <w:lang w:val="ru-RU"/>
              </w:rPr>
              <w:t>="</w:t>
            </w:r>
            <w:r w:rsidRPr="00F72F1C">
              <w:rPr>
                <w:rFonts w:ascii="Courier New" w:hAnsi="Courier New" w:cs="Courier New"/>
                <w:sz w:val="16"/>
                <w:lang w:val="en-US"/>
              </w:rPr>
              <w:t>max</w:t>
            </w:r>
            <w:r w:rsidRPr="00253BA9">
              <w:rPr>
                <w:rFonts w:ascii="Courier New" w:hAnsi="Courier New" w:cs="Courier New"/>
                <w:sz w:val="16"/>
                <w:lang w:val="ru-RU"/>
              </w:rPr>
              <w:t>"&gt;</w:t>
            </w:r>
          </w:p>
          <w:p w14:paraId="23F4D61F" w14:textId="77777777" w:rsidR="00F91C6C" w:rsidRPr="00253BA9"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ru-RU"/>
              </w:rPr>
            </w:pPr>
            <w:r w:rsidRPr="00253BA9">
              <w:rPr>
                <w:rFonts w:ascii="Courier New" w:hAnsi="Courier New" w:cs="Courier New"/>
                <w:sz w:val="16"/>
                <w:szCs w:val="18"/>
                <w:lang w:val="ru-RU"/>
              </w:rPr>
              <w:t xml:space="preserve">     +10.0</w:t>
            </w:r>
          </w:p>
          <w:p w14:paraId="02C72CFF" w14:textId="77777777" w:rsidR="00F91C6C" w:rsidRPr="00253BA9"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ru-RU"/>
              </w:rPr>
            </w:pPr>
            <w:r w:rsidRPr="00253BA9">
              <w:rPr>
                <w:rFonts w:ascii="Courier New" w:hAnsi="Courier New" w:cs="Courier New"/>
                <w:sz w:val="16"/>
                <w:lang w:val="ru-RU"/>
              </w:rPr>
              <w:t xml:space="preserve">  &lt;/</w:t>
            </w:r>
            <w:r w:rsidRPr="00F72F1C">
              <w:rPr>
                <w:rFonts w:ascii="Courier New" w:hAnsi="Courier New" w:cs="Courier New"/>
                <w:sz w:val="16"/>
                <w:lang w:val="en-US"/>
              </w:rPr>
              <w:t>positionInteractionRange</w:t>
            </w:r>
            <w:r w:rsidRPr="00253BA9">
              <w:rPr>
                <w:rFonts w:ascii="Courier New" w:hAnsi="Courier New" w:cs="Courier New"/>
                <w:sz w:val="16"/>
                <w:lang w:val="ru-RU"/>
              </w:rPr>
              <w:t>&gt;</w:t>
            </w:r>
          </w:p>
          <w:p w14:paraId="2E15DBEC" w14:textId="77777777" w:rsidR="00F91C6C" w:rsidRPr="00253BA9"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ru-RU"/>
              </w:rPr>
            </w:pPr>
            <w:r w:rsidRPr="00253BA9">
              <w:rPr>
                <w:rFonts w:ascii="Courier New" w:hAnsi="Courier New" w:cs="Courier New"/>
                <w:sz w:val="16"/>
                <w:lang w:val="ru-RU"/>
              </w:rPr>
              <w:t xml:space="preserve">  &lt;</w:t>
            </w:r>
            <w:r w:rsidRPr="00F72F1C">
              <w:rPr>
                <w:rFonts w:ascii="Courier New" w:hAnsi="Courier New" w:cs="Courier New"/>
                <w:sz w:val="16"/>
                <w:lang w:val="en-US"/>
              </w:rPr>
              <w:t>positionInteractionRange</w:t>
            </w:r>
            <w:r w:rsidRPr="00253BA9">
              <w:rPr>
                <w:rFonts w:ascii="Courier New" w:hAnsi="Courier New" w:cs="Courier New"/>
                <w:sz w:val="16"/>
                <w:lang w:val="ru-RU"/>
              </w:rPr>
              <w:t xml:space="preserve"> </w:t>
            </w:r>
            <w:r w:rsidRPr="00F72F1C">
              <w:rPr>
                <w:rFonts w:ascii="Courier New" w:hAnsi="Courier New" w:cs="Courier New"/>
                <w:sz w:val="16"/>
                <w:lang w:val="en-US"/>
              </w:rPr>
              <w:t>coordinate</w:t>
            </w:r>
            <w:r w:rsidRPr="00253BA9">
              <w:rPr>
                <w:rFonts w:ascii="Courier New" w:hAnsi="Courier New" w:cs="Courier New"/>
                <w:sz w:val="16"/>
                <w:lang w:val="ru-RU"/>
              </w:rPr>
              <w:t>="</w:t>
            </w:r>
            <w:r w:rsidRPr="00F72F1C">
              <w:rPr>
                <w:rFonts w:ascii="Courier New" w:hAnsi="Courier New" w:cs="Courier New"/>
                <w:sz w:val="16"/>
                <w:lang w:val="en-US"/>
              </w:rPr>
              <w:t>azimuth</w:t>
            </w:r>
            <w:r w:rsidRPr="00253BA9">
              <w:rPr>
                <w:rFonts w:ascii="Courier New" w:hAnsi="Courier New" w:cs="Courier New"/>
                <w:sz w:val="16"/>
                <w:lang w:val="ru-RU"/>
              </w:rPr>
              <w:t xml:space="preserve">" </w:t>
            </w:r>
            <w:r w:rsidRPr="00F72F1C">
              <w:rPr>
                <w:rFonts w:ascii="Courier New" w:hAnsi="Courier New" w:cs="Courier New"/>
                <w:sz w:val="16"/>
                <w:lang w:val="en-US"/>
              </w:rPr>
              <w:t>bound</w:t>
            </w:r>
            <w:r w:rsidRPr="00253BA9">
              <w:rPr>
                <w:rFonts w:ascii="Courier New" w:hAnsi="Courier New" w:cs="Courier New"/>
                <w:sz w:val="16"/>
                <w:lang w:val="ru-RU"/>
              </w:rPr>
              <w:t>="</w:t>
            </w:r>
            <w:r w:rsidRPr="00F72F1C">
              <w:rPr>
                <w:rFonts w:ascii="Courier New" w:hAnsi="Courier New" w:cs="Courier New"/>
                <w:sz w:val="16"/>
                <w:lang w:val="en-US"/>
              </w:rPr>
              <w:t>min</w:t>
            </w:r>
            <w:r w:rsidRPr="00253BA9">
              <w:rPr>
                <w:rFonts w:ascii="Courier New" w:hAnsi="Courier New" w:cs="Courier New"/>
                <w:sz w:val="16"/>
                <w:lang w:val="ru-RU"/>
              </w:rPr>
              <w:t>"&gt;</w:t>
            </w:r>
          </w:p>
          <w:p w14:paraId="17A2C9CD" w14:textId="77777777" w:rsidR="00F91C6C" w:rsidRPr="00F72F1C"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en-US"/>
              </w:rPr>
            </w:pPr>
            <w:r w:rsidRPr="00253BA9">
              <w:rPr>
                <w:rFonts w:ascii="Courier New" w:hAnsi="Courier New" w:cs="Courier New"/>
                <w:sz w:val="16"/>
                <w:szCs w:val="18"/>
                <w:lang w:val="ru-RU"/>
              </w:rPr>
              <w:t xml:space="preserve">     </w:t>
            </w:r>
            <w:r w:rsidRPr="00F72F1C">
              <w:rPr>
                <w:rFonts w:ascii="Courier New" w:hAnsi="Courier New" w:cs="Courier New"/>
                <w:sz w:val="16"/>
                <w:szCs w:val="18"/>
                <w:lang w:val="en-US"/>
              </w:rPr>
              <w:t>-30.0</w:t>
            </w:r>
          </w:p>
          <w:p w14:paraId="5B247884" w14:textId="77777777" w:rsidR="00F91C6C" w:rsidRPr="00F72F1C"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US"/>
              </w:rPr>
            </w:pPr>
            <w:r w:rsidRPr="00F72F1C">
              <w:rPr>
                <w:rFonts w:ascii="Courier New" w:hAnsi="Courier New" w:cs="Courier New"/>
                <w:sz w:val="16"/>
                <w:lang w:val="en-US"/>
              </w:rPr>
              <w:t xml:space="preserve">  &lt;/positionInteractionRange&gt;</w:t>
            </w:r>
          </w:p>
          <w:p w14:paraId="21303EE4" w14:textId="77777777" w:rsidR="00F91C6C" w:rsidRPr="00F72F1C"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US"/>
              </w:rPr>
            </w:pPr>
            <w:r w:rsidRPr="00F72F1C">
              <w:rPr>
                <w:rFonts w:ascii="Courier New" w:hAnsi="Courier New" w:cs="Courier New"/>
                <w:sz w:val="16"/>
                <w:lang w:val="en-US"/>
              </w:rPr>
              <w:t xml:space="preserve">  &lt;positionInteractionRange coordinate="azimuth" bound="max"&gt;</w:t>
            </w:r>
          </w:p>
          <w:p w14:paraId="52E9699F" w14:textId="77777777" w:rsidR="00F91C6C" w:rsidRPr="00F72F1C"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ru-RU"/>
              </w:rPr>
            </w:pPr>
            <w:r w:rsidRPr="00F72F1C">
              <w:rPr>
                <w:rFonts w:ascii="Courier New" w:hAnsi="Courier New" w:cs="Courier New"/>
                <w:sz w:val="16"/>
                <w:szCs w:val="18"/>
                <w:lang w:val="en-US"/>
              </w:rPr>
              <w:t xml:space="preserve">     </w:t>
            </w:r>
            <w:r w:rsidRPr="00F72F1C">
              <w:rPr>
                <w:rFonts w:ascii="Courier New" w:hAnsi="Courier New" w:cs="Courier New"/>
                <w:sz w:val="16"/>
                <w:szCs w:val="18"/>
                <w:lang w:val="ru-RU"/>
              </w:rPr>
              <w:t>+30.0</w:t>
            </w:r>
          </w:p>
          <w:p w14:paraId="5F85ECD3" w14:textId="77777777" w:rsidR="00F91C6C" w:rsidRPr="00F72F1C"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ru-RU"/>
              </w:rPr>
            </w:pPr>
            <w:r w:rsidRPr="00F72F1C">
              <w:rPr>
                <w:rFonts w:ascii="Courier New" w:hAnsi="Courier New" w:cs="Courier New"/>
                <w:sz w:val="16"/>
                <w:lang w:val="ru-RU"/>
              </w:rPr>
              <w:t xml:space="preserve">  &lt;/positionInteractionRange&gt;</w:t>
            </w:r>
          </w:p>
          <w:p w14:paraId="2FDB425B" w14:textId="77777777" w:rsidR="00F91C6C" w:rsidRPr="00F72F1C" w:rsidRDefault="00F91C6C" w:rsidP="004E3CFD">
            <w:pPr>
              <w:keepNext/>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lang w:val="ru-RU"/>
              </w:rPr>
            </w:pPr>
            <w:r w:rsidRPr="00F72F1C">
              <w:rPr>
                <w:rFonts w:ascii="Courier New" w:hAnsi="Courier New" w:cs="Courier New"/>
                <w:sz w:val="16"/>
                <w:lang w:val="ru-RU"/>
              </w:rPr>
              <w:t>&lt;/audioObjectInteraction&gt;</w:t>
            </w:r>
          </w:p>
        </w:tc>
      </w:tr>
    </w:tbl>
    <w:p w14:paraId="38536244" w14:textId="77777777" w:rsidR="00EA349F" w:rsidRDefault="00EA349F" w:rsidP="00EA349F">
      <w:pPr>
        <w:pStyle w:val="Tablefin"/>
      </w:pPr>
      <w:bookmarkStart w:id="111" w:name="_Toc465234305"/>
      <w:bookmarkStart w:id="112" w:name="_Toc351611008"/>
    </w:p>
    <w:p w14:paraId="1477A793" w14:textId="77777777" w:rsidR="00F91C6C" w:rsidRPr="00F72F1C" w:rsidRDefault="00F91C6C" w:rsidP="00F91C6C">
      <w:pPr>
        <w:rPr>
          <w:lang w:val="ru-RU" w:eastAsia="zh-CN"/>
        </w:rPr>
      </w:pPr>
      <w:r w:rsidRPr="00F72F1C">
        <w:rPr>
          <w:lang w:val="ru-RU" w:eastAsia="zh-CN"/>
        </w:rPr>
        <w:t xml:space="preserve">Если объект </w:t>
      </w:r>
      <w:r w:rsidRPr="00F72F1C">
        <w:rPr>
          <w:i/>
          <w:iCs/>
          <w:lang w:val="ru-RU" w:eastAsia="zh-CN"/>
        </w:rPr>
        <w:t>audioObject</w:t>
      </w:r>
      <w:r w:rsidRPr="00F72F1C">
        <w:rPr>
          <w:lang w:val="ru-RU" w:eastAsia="zh-CN"/>
        </w:rPr>
        <w:t xml:space="preserve"> допускает взаимодействие, то результат внесенного пользователем изменения атрибута, который может быть установлен пользователем, должен находиться в пределах диапазона взаимодействия этого объекта </w:t>
      </w:r>
      <w:r w:rsidRPr="00F72F1C">
        <w:rPr>
          <w:i/>
          <w:iCs/>
          <w:lang w:val="ru-RU" w:eastAsia="zh-CN"/>
        </w:rPr>
        <w:t>audioObject</w:t>
      </w:r>
      <w:r w:rsidRPr="00F72F1C">
        <w:rPr>
          <w:lang w:val="ru-RU" w:eastAsia="zh-CN"/>
        </w:rPr>
        <w:t>. В данном контексте под "изменением" понимается разница между условиями до и после взаимодействия.</w:t>
      </w:r>
    </w:p>
    <w:p w14:paraId="4D647ED4" w14:textId="679A318F" w:rsidR="00F91C6C" w:rsidRPr="00F72F1C" w:rsidRDefault="00F91C6C" w:rsidP="00F91C6C">
      <w:pPr>
        <w:rPr>
          <w:lang w:val="ru-RU" w:eastAsia="zh-CN"/>
        </w:rPr>
      </w:pPr>
      <w:r w:rsidRPr="00F72F1C">
        <w:rPr>
          <w:lang w:val="ru-RU" w:eastAsia="zh-CN"/>
        </w:rPr>
        <w:t xml:space="preserve">Результирующий общий коэффициент усиления воспроизведения источника звука представляет собой комбинацию атрибутов коэффициента усиления подэлементов </w:t>
      </w:r>
      <w:r w:rsidRPr="00F72F1C">
        <w:rPr>
          <w:i/>
          <w:iCs/>
          <w:lang w:val="ru-RU" w:eastAsia="zh-CN"/>
        </w:rPr>
        <w:t>audioBlockFormat</w:t>
      </w:r>
      <w:r w:rsidRPr="00F72F1C">
        <w:rPr>
          <w:lang w:val="ru-RU" w:eastAsia="zh-CN"/>
        </w:rPr>
        <w:t xml:space="preserve"> со всеми изменениями, вызванными взаимодействием в иерархии объектов </w:t>
      </w:r>
      <w:r w:rsidRPr="00F72F1C">
        <w:rPr>
          <w:i/>
          <w:iCs/>
          <w:lang w:val="ru-RU" w:eastAsia="zh-CN"/>
        </w:rPr>
        <w:t>audioObject</w:t>
      </w:r>
      <w:r w:rsidRPr="00F72F1C">
        <w:rPr>
          <w:lang w:val="ru-RU" w:eastAsia="zh-CN"/>
        </w:rPr>
        <w:t>, которые ссылаются на </w:t>
      </w:r>
      <w:r w:rsidRPr="00F72F1C">
        <w:rPr>
          <w:i/>
          <w:lang w:val="ru-RU" w:eastAsia="zh-CN"/>
        </w:rPr>
        <w:t xml:space="preserve">audioBlockFormat </w:t>
      </w:r>
      <w:r w:rsidRPr="00F72F1C">
        <w:rPr>
          <w:lang w:val="ru-RU" w:eastAsia="zh-CN"/>
        </w:rPr>
        <w:t>(см. </w:t>
      </w:r>
      <w:r w:rsidR="00B40687">
        <w:rPr>
          <w:lang w:val="ru-RU" w:eastAsia="zh-CN"/>
        </w:rPr>
        <w:t>пункт</w:t>
      </w:r>
      <w:r w:rsidRPr="00F72F1C">
        <w:rPr>
          <w:lang w:val="ru-RU" w:eastAsia="zh-CN"/>
        </w:rPr>
        <w:t> 12).</w:t>
      </w:r>
    </w:p>
    <w:p w14:paraId="23626F59" w14:textId="77777777" w:rsidR="00F91C6C" w:rsidRPr="00F72F1C" w:rsidRDefault="00F91C6C" w:rsidP="00F91C6C">
      <w:pPr>
        <w:pStyle w:val="Heading3"/>
        <w:rPr>
          <w:lang w:val="ru-RU"/>
        </w:rPr>
      </w:pPr>
      <w:r w:rsidRPr="00F72F1C">
        <w:rPr>
          <w:lang w:val="ru-RU"/>
        </w:rPr>
        <w:t>5.6.5</w:t>
      </w:r>
      <w:r w:rsidRPr="00F72F1C">
        <w:rPr>
          <w:lang w:val="ru-RU"/>
        </w:rPr>
        <w:tab/>
        <w:t>Подэлемент alternativeValueSet</w:t>
      </w:r>
    </w:p>
    <w:p w14:paraId="12566521" w14:textId="4ED2E81A" w:rsidR="00F91C6C" w:rsidRPr="00F72F1C" w:rsidRDefault="00F91C6C" w:rsidP="00F91C6C">
      <w:pPr>
        <w:rPr>
          <w:lang w:val="ru-RU"/>
        </w:rPr>
      </w:pPr>
      <w:r w:rsidRPr="00F72F1C">
        <w:rPr>
          <w:lang w:val="ru-RU"/>
        </w:rPr>
        <w:t>Подэлемент alternativeValueSet позволяет определить альтернативный набор параметров элемента audioObject. Параметры, определенные в этом подэлементе, имеют приоритет перед теми же параметрами родительского элемента audioObject. В этом подэлементе alternativeValueSet должны использоваться параметры, определенные в родительском элементе audioObject и не определенные в подэлементе alternativeValueSet. Чтобы можно было определить несколько вариантов, в audioObject должно быть определено несколько подэлементов alternativeValueSets. В таблице </w:t>
      </w:r>
      <w:r w:rsidR="006D5F99" w:rsidRPr="00F72F1C">
        <w:rPr>
          <w:lang w:val="ru-RU"/>
        </w:rPr>
        <w:t>А1-32</w:t>
      </w:r>
      <w:r w:rsidRPr="00F72F1C">
        <w:rPr>
          <w:lang w:val="ru-RU"/>
        </w:rPr>
        <w:t xml:space="preserve"> перечислены подэлементы элемента alternativeValueSet, причем каждый из них имеет те же спецификации, что и соответствующие подэлементы родительского элемента audioObject, как указано в таблице </w:t>
      </w:r>
      <w:r w:rsidR="006D5F99" w:rsidRPr="00F72F1C">
        <w:rPr>
          <w:lang w:val="ru-RU"/>
        </w:rPr>
        <w:t>А1</w:t>
      </w:r>
      <w:r w:rsidR="00B40687">
        <w:rPr>
          <w:lang w:val="ru-RU"/>
        </w:rPr>
        <w:noBreakHyphen/>
      </w:r>
      <w:r w:rsidRPr="00F72F1C">
        <w:rPr>
          <w:lang w:val="ru-RU"/>
        </w:rPr>
        <w:t>2</w:t>
      </w:r>
      <w:r w:rsidR="006D5F99" w:rsidRPr="00F72F1C">
        <w:rPr>
          <w:lang w:val="ru-RU"/>
        </w:rPr>
        <w:t>7</w:t>
      </w:r>
      <w:r w:rsidRPr="00F72F1C">
        <w:rPr>
          <w:lang w:val="ru-RU"/>
        </w:rPr>
        <w:t>.</w:t>
      </w:r>
    </w:p>
    <w:p w14:paraId="17725485" w14:textId="5C1C702D" w:rsidR="00F91C6C" w:rsidRPr="00F72F1C" w:rsidRDefault="00F91C6C" w:rsidP="00F91C6C">
      <w:pPr>
        <w:pStyle w:val="TableNo"/>
        <w:spacing w:before="240"/>
        <w:rPr>
          <w:lang w:val="ru-RU"/>
        </w:rPr>
      </w:pPr>
      <w:r w:rsidRPr="00F72F1C">
        <w:rPr>
          <w:lang w:val="ru-RU"/>
        </w:rPr>
        <w:t xml:space="preserve">ТАБЛИЦА </w:t>
      </w:r>
      <w:r w:rsidR="006D5F99" w:rsidRPr="00F72F1C">
        <w:rPr>
          <w:lang w:val="ru-RU"/>
        </w:rPr>
        <w:t>А1-</w:t>
      </w:r>
      <w:r w:rsidRPr="00F72F1C">
        <w:rPr>
          <w:lang w:val="ru-RU"/>
        </w:rPr>
        <w:t>3</w:t>
      </w:r>
      <w:r w:rsidR="006D5F99" w:rsidRPr="00F72F1C">
        <w:rPr>
          <w:lang w:val="ru-RU"/>
        </w:rPr>
        <w:t>2</w:t>
      </w:r>
    </w:p>
    <w:p w14:paraId="18212844" w14:textId="77777777" w:rsidR="00F91C6C" w:rsidRPr="00F72F1C" w:rsidRDefault="00F91C6C" w:rsidP="00F91C6C">
      <w:pPr>
        <w:pStyle w:val="Tabletitle"/>
        <w:rPr>
          <w:lang w:val="ru-RU"/>
        </w:rPr>
      </w:pPr>
      <w:r w:rsidRPr="00F72F1C">
        <w:rPr>
          <w:lang w:val="ru-RU"/>
        </w:rPr>
        <w:t>Подэлементы alternativeValueSet</w:t>
      </w:r>
    </w:p>
    <w:tbl>
      <w:tblPr>
        <w:tblW w:w="0" w:type="auto"/>
        <w:jc w:val="center"/>
        <w:tblLayout w:type="fixed"/>
        <w:tblLook w:val="00A0" w:firstRow="1" w:lastRow="0" w:firstColumn="1" w:lastColumn="0" w:noHBand="0" w:noVBand="0"/>
      </w:tblPr>
      <w:tblGrid>
        <w:gridCol w:w="2672"/>
        <w:gridCol w:w="3421"/>
      </w:tblGrid>
      <w:tr w:rsidR="00F91C6C" w:rsidRPr="00F72F1C" w14:paraId="4B80E742" w14:textId="77777777" w:rsidTr="007F127B">
        <w:trPr>
          <w:trHeight w:val="1"/>
          <w:tblHeader/>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4B128A26" w14:textId="670E6651" w:rsidR="00F91C6C" w:rsidRPr="00F72F1C" w:rsidRDefault="00852266" w:rsidP="004E3CFD">
            <w:pPr>
              <w:pStyle w:val="Tablehead"/>
              <w:rPr>
                <w:lang w:val="ru-RU"/>
              </w:rPr>
            </w:pPr>
            <w:r w:rsidRPr="00F72F1C">
              <w:rPr>
                <w:lang w:val="ru-RU"/>
              </w:rPr>
              <w:t>Подэлемент</w:t>
            </w:r>
          </w:p>
        </w:tc>
        <w:tc>
          <w:tcPr>
            <w:tcW w:w="342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14ABEA8" w14:textId="77777777" w:rsidR="00F91C6C" w:rsidRPr="00F72F1C" w:rsidRDefault="00F91C6C" w:rsidP="004E3CFD">
            <w:pPr>
              <w:pStyle w:val="Tablehead"/>
              <w:rPr>
                <w:lang w:val="ru-RU"/>
              </w:rPr>
            </w:pPr>
            <w:r w:rsidRPr="00F72F1C">
              <w:rPr>
                <w:lang w:val="ru-RU"/>
              </w:rPr>
              <w:t>Примечание</w:t>
            </w:r>
          </w:p>
        </w:tc>
      </w:tr>
      <w:tr w:rsidR="00F91C6C" w:rsidRPr="00F727DE" w14:paraId="39E86E2B" w14:textId="77777777" w:rsidTr="007F127B">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34999B" w14:textId="77777777" w:rsidR="00F91C6C" w:rsidRPr="00F72F1C" w:rsidRDefault="00F91C6C" w:rsidP="004E3CFD">
            <w:pPr>
              <w:pStyle w:val="Tabletext"/>
              <w:jc w:val="center"/>
              <w:rPr>
                <w:lang w:val="ru-RU" w:eastAsia="ja-JP"/>
              </w:rPr>
            </w:pPr>
            <w:r w:rsidRPr="00F72F1C">
              <w:rPr>
                <w:lang w:val="ru-RU" w:eastAsia="ja-JP"/>
              </w:rPr>
              <w:t>audioObjectLabel</w:t>
            </w:r>
          </w:p>
        </w:tc>
        <w:tc>
          <w:tcPr>
            <w:tcW w:w="3421" w:type="dxa"/>
            <w:vMerge w:val="restart"/>
            <w:tcBorders>
              <w:top w:val="single" w:sz="2" w:space="0" w:color="000000" w:themeColor="text1"/>
              <w:left w:val="single" w:sz="2" w:space="0" w:color="000000" w:themeColor="text1"/>
              <w:right w:val="single" w:sz="2" w:space="0" w:color="000000" w:themeColor="text1"/>
            </w:tcBorders>
            <w:shd w:val="clear" w:color="auto" w:fill="FFFFFF" w:themeFill="background1"/>
          </w:tcPr>
          <w:p w14:paraId="1BF5A5DA" w14:textId="0C1EFA66" w:rsidR="00F91C6C" w:rsidRPr="00F72F1C" w:rsidRDefault="00F91C6C" w:rsidP="00B40687">
            <w:pPr>
              <w:pStyle w:val="Tabletext"/>
              <w:rPr>
                <w:lang w:val="ru-RU" w:eastAsia="ja-JP"/>
              </w:rPr>
            </w:pPr>
            <w:r w:rsidRPr="00F72F1C">
              <w:rPr>
                <w:lang w:val="ru-RU" w:eastAsia="ja-JP"/>
              </w:rPr>
              <w:t xml:space="preserve">Атрибуты, описания, примеры, единицы измерения </w:t>
            </w:r>
            <w:r w:rsidR="006D5F99" w:rsidRPr="00F72F1C">
              <w:rPr>
                <w:lang w:val="ru-RU" w:eastAsia="ja-JP"/>
              </w:rPr>
              <w:t>и количество приведены в таблицах A1-27, A1-30 и A1-31</w:t>
            </w:r>
          </w:p>
        </w:tc>
      </w:tr>
      <w:tr w:rsidR="00F91C6C" w:rsidRPr="00F72F1C" w14:paraId="6F0CAC7C" w14:textId="77777777" w:rsidTr="007F127B">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D73686" w14:textId="77777777" w:rsidR="00F91C6C" w:rsidRPr="00F72F1C" w:rsidRDefault="00F91C6C" w:rsidP="004E3CFD">
            <w:pPr>
              <w:pStyle w:val="Tabletext"/>
              <w:jc w:val="center"/>
              <w:rPr>
                <w:lang w:val="ru-RU"/>
              </w:rPr>
            </w:pPr>
            <w:r w:rsidRPr="00F72F1C">
              <w:rPr>
                <w:lang w:val="ru-RU"/>
              </w:rPr>
              <w:t>audioObjectInteraction</w:t>
            </w:r>
          </w:p>
        </w:tc>
        <w:tc>
          <w:tcPr>
            <w:tcW w:w="3421" w:type="dxa"/>
            <w:vMerge/>
            <w:tcBorders>
              <w:left w:val="single" w:sz="2" w:space="0" w:color="000000" w:themeColor="text1"/>
              <w:right w:val="single" w:sz="2" w:space="0" w:color="000000" w:themeColor="text1"/>
            </w:tcBorders>
            <w:shd w:val="clear" w:color="auto" w:fill="FFFFFF" w:themeFill="background1"/>
          </w:tcPr>
          <w:p w14:paraId="6F53706B" w14:textId="77777777" w:rsidR="00F91C6C" w:rsidRPr="00F72F1C" w:rsidRDefault="00F91C6C" w:rsidP="004E3CFD">
            <w:pPr>
              <w:pStyle w:val="Tabletext"/>
              <w:jc w:val="center"/>
              <w:rPr>
                <w:lang w:val="ru-RU"/>
              </w:rPr>
            </w:pPr>
          </w:p>
        </w:tc>
      </w:tr>
      <w:tr w:rsidR="00F91C6C" w:rsidRPr="00F72F1C" w14:paraId="24E158AB" w14:textId="77777777" w:rsidTr="007F127B">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441F560" w14:textId="77777777" w:rsidR="00F91C6C" w:rsidRPr="00F72F1C" w:rsidRDefault="00F91C6C" w:rsidP="004E3CFD">
            <w:pPr>
              <w:pStyle w:val="Tabletext"/>
              <w:jc w:val="center"/>
              <w:rPr>
                <w:lang w:val="ru-RU"/>
              </w:rPr>
            </w:pPr>
            <w:r w:rsidRPr="00F72F1C">
              <w:rPr>
                <w:lang w:val="ru-RU" w:eastAsia="ja-JP"/>
              </w:rPr>
              <w:t>gain</w:t>
            </w:r>
          </w:p>
        </w:tc>
        <w:tc>
          <w:tcPr>
            <w:tcW w:w="3421" w:type="dxa"/>
            <w:vMerge/>
            <w:tcBorders>
              <w:left w:val="single" w:sz="2" w:space="0" w:color="000000" w:themeColor="text1"/>
              <w:right w:val="single" w:sz="2" w:space="0" w:color="000000" w:themeColor="text1"/>
            </w:tcBorders>
            <w:shd w:val="clear" w:color="auto" w:fill="FFFFFF" w:themeFill="background1"/>
          </w:tcPr>
          <w:p w14:paraId="016F461C" w14:textId="77777777" w:rsidR="00F91C6C" w:rsidRPr="00F72F1C" w:rsidRDefault="00F91C6C" w:rsidP="004E3CFD">
            <w:pPr>
              <w:pStyle w:val="Tabletext"/>
              <w:jc w:val="center"/>
              <w:rPr>
                <w:lang w:val="ru-RU" w:eastAsia="ja-JP"/>
              </w:rPr>
            </w:pPr>
          </w:p>
        </w:tc>
      </w:tr>
      <w:tr w:rsidR="00F91C6C" w:rsidRPr="00F72F1C" w14:paraId="3071C79D" w14:textId="77777777" w:rsidTr="007F127B">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413704F" w14:textId="77777777" w:rsidR="00F91C6C" w:rsidRPr="00F72F1C" w:rsidRDefault="00F91C6C" w:rsidP="004E3CFD">
            <w:pPr>
              <w:pStyle w:val="Tabletext"/>
              <w:jc w:val="center"/>
              <w:rPr>
                <w:lang w:val="ru-RU" w:eastAsia="ja-JP"/>
              </w:rPr>
            </w:pPr>
            <w:r w:rsidRPr="00F72F1C">
              <w:rPr>
                <w:lang w:val="ru-RU" w:eastAsia="ja-JP"/>
              </w:rPr>
              <w:t>headLocked</w:t>
            </w:r>
          </w:p>
        </w:tc>
        <w:tc>
          <w:tcPr>
            <w:tcW w:w="3421" w:type="dxa"/>
            <w:vMerge/>
            <w:tcBorders>
              <w:left w:val="single" w:sz="2" w:space="0" w:color="000000" w:themeColor="text1"/>
              <w:right w:val="single" w:sz="2" w:space="0" w:color="000000" w:themeColor="text1"/>
            </w:tcBorders>
            <w:shd w:val="clear" w:color="auto" w:fill="FFFFFF" w:themeFill="background1"/>
          </w:tcPr>
          <w:p w14:paraId="28C88A63" w14:textId="77777777" w:rsidR="00F91C6C" w:rsidRPr="00F72F1C" w:rsidRDefault="00F91C6C" w:rsidP="004E3CFD">
            <w:pPr>
              <w:pStyle w:val="Tabletext"/>
              <w:jc w:val="center"/>
              <w:rPr>
                <w:lang w:val="ru-RU" w:eastAsia="ja-JP"/>
              </w:rPr>
            </w:pPr>
          </w:p>
        </w:tc>
      </w:tr>
      <w:tr w:rsidR="00F91C6C" w:rsidRPr="00F72F1C" w14:paraId="088EA90D" w14:textId="77777777" w:rsidTr="007F127B">
        <w:trPr>
          <w:trHeight w:val="197"/>
          <w:jc w:val="center"/>
        </w:trPr>
        <w:tc>
          <w:tcPr>
            <w:tcW w:w="2672" w:type="dxa"/>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03AF19" w14:textId="77777777" w:rsidR="00F91C6C" w:rsidRPr="00F72F1C" w:rsidRDefault="00F91C6C" w:rsidP="004E3CFD">
            <w:pPr>
              <w:pStyle w:val="Tabletext"/>
              <w:jc w:val="center"/>
              <w:rPr>
                <w:lang w:val="ru-RU" w:eastAsia="ja-JP"/>
              </w:rPr>
            </w:pPr>
            <w:r w:rsidRPr="00F72F1C">
              <w:rPr>
                <w:lang w:val="ru-RU" w:eastAsia="ja-JP"/>
              </w:rPr>
              <w:t>positionOffset</w:t>
            </w:r>
          </w:p>
        </w:tc>
        <w:tc>
          <w:tcPr>
            <w:tcW w:w="3421" w:type="dxa"/>
            <w:vMerge/>
            <w:tcBorders>
              <w:left w:val="single" w:sz="2" w:space="0" w:color="000000" w:themeColor="text1"/>
              <w:right w:val="single" w:sz="2" w:space="0" w:color="000000" w:themeColor="text1"/>
            </w:tcBorders>
            <w:shd w:val="clear" w:color="auto" w:fill="FFFFFF" w:themeFill="background1"/>
          </w:tcPr>
          <w:p w14:paraId="60611C7C" w14:textId="77777777" w:rsidR="00F91C6C" w:rsidRPr="00F72F1C" w:rsidRDefault="00F91C6C" w:rsidP="004E3CFD">
            <w:pPr>
              <w:pStyle w:val="Tabletext"/>
              <w:jc w:val="center"/>
              <w:rPr>
                <w:lang w:val="ru-RU" w:eastAsia="ja-JP"/>
              </w:rPr>
            </w:pPr>
          </w:p>
        </w:tc>
      </w:tr>
      <w:tr w:rsidR="00F91C6C" w:rsidRPr="00F72F1C" w14:paraId="2667D05C" w14:textId="77777777" w:rsidTr="007F127B">
        <w:trPr>
          <w:trHeight w:val="1"/>
          <w:jc w:val="center"/>
        </w:trPr>
        <w:tc>
          <w:tcPr>
            <w:tcW w:w="26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3F80FB1" w14:textId="77777777" w:rsidR="00F91C6C" w:rsidRPr="00F72F1C" w:rsidRDefault="00F91C6C" w:rsidP="004E3CFD">
            <w:pPr>
              <w:pStyle w:val="Tabletext"/>
              <w:jc w:val="center"/>
              <w:rPr>
                <w:lang w:val="ru-RU" w:eastAsia="ja-JP"/>
              </w:rPr>
            </w:pPr>
            <w:r w:rsidRPr="00F72F1C">
              <w:rPr>
                <w:lang w:val="ru-RU" w:eastAsia="ja-JP"/>
              </w:rPr>
              <w:t>mute</w:t>
            </w:r>
          </w:p>
        </w:tc>
        <w:tc>
          <w:tcPr>
            <w:tcW w:w="3421" w:type="dxa"/>
            <w:vMerge/>
            <w:tcBorders>
              <w:left w:val="single" w:sz="2" w:space="0" w:color="000000" w:themeColor="text1"/>
              <w:bottom w:val="single" w:sz="2" w:space="0" w:color="000000" w:themeColor="text1"/>
              <w:right w:val="single" w:sz="2" w:space="0" w:color="000000" w:themeColor="text1"/>
            </w:tcBorders>
            <w:shd w:val="clear" w:color="auto" w:fill="FFFFFF" w:themeFill="background1"/>
          </w:tcPr>
          <w:p w14:paraId="3E7EED71" w14:textId="77777777" w:rsidR="00F91C6C" w:rsidRPr="00F72F1C" w:rsidRDefault="00F91C6C" w:rsidP="004E3CFD">
            <w:pPr>
              <w:pStyle w:val="Tabletext"/>
              <w:jc w:val="center"/>
              <w:rPr>
                <w:lang w:val="ru-RU" w:eastAsia="ja-JP"/>
              </w:rPr>
            </w:pPr>
          </w:p>
        </w:tc>
      </w:tr>
    </w:tbl>
    <w:p w14:paraId="5DEA3D71" w14:textId="77777777" w:rsidR="007455DD" w:rsidRDefault="007455DD" w:rsidP="00EA349F">
      <w:pPr>
        <w:pStyle w:val="Tablefin"/>
      </w:pPr>
    </w:p>
    <w:p w14:paraId="50C2FC14" w14:textId="5321B2BC" w:rsidR="006D5F99" w:rsidRPr="00F72F1C" w:rsidRDefault="005417AD" w:rsidP="005417AD">
      <w:pPr>
        <w:rPr>
          <w:lang w:val="ru-RU"/>
        </w:rPr>
      </w:pPr>
      <w:r w:rsidRPr="00F72F1C">
        <w:rPr>
          <w:lang w:val="ru-RU"/>
        </w:rPr>
        <w:t>Ограничения</w:t>
      </w:r>
      <w:r w:rsidRPr="007455DD">
        <w:rPr>
          <w:lang w:val="ru-RU"/>
        </w:rPr>
        <w:t xml:space="preserve"> </w:t>
      </w:r>
      <w:r w:rsidRPr="00F72F1C">
        <w:rPr>
          <w:lang w:val="ru-RU"/>
        </w:rPr>
        <w:t>на</w:t>
      </w:r>
      <w:r w:rsidRPr="007455DD">
        <w:rPr>
          <w:lang w:val="ru-RU"/>
        </w:rPr>
        <w:t xml:space="preserve"> </w:t>
      </w:r>
      <w:r w:rsidRPr="00F72F1C">
        <w:rPr>
          <w:lang w:val="ru-RU"/>
        </w:rPr>
        <w:t>присутствие</w:t>
      </w:r>
      <w:r w:rsidRPr="007455DD">
        <w:rPr>
          <w:lang w:val="ru-RU"/>
        </w:rPr>
        <w:t xml:space="preserve"> </w:t>
      </w:r>
      <w:r w:rsidRPr="00F72F1C">
        <w:rPr>
          <w:lang w:val="ru-RU"/>
        </w:rPr>
        <w:t>подэлемента</w:t>
      </w:r>
      <w:r w:rsidRPr="007455DD">
        <w:rPr>
          <w:lang w:val="ru-RU"/>
        </w:rPr>
        <w:t xml:space="preserve"> </w:t>
      </w:r>
      <w:r w:rsidRPr="00DA0832">
        <w:t>audioObjectInteraction</w:t>
      </w:r>
      <w:r w:rsidRPr="007455DD">
        <w:rPr>
          <w:lang w:val="ru-RU"/>
        </w:rPr>
        <w:t xml:space="preserve"> </w:t>
      </w:r>
      <w:r w:rsidRPr="00F72F1C">
        <w:rPr>
          <w:lang w:val="ru-RU"/>
        </w:rPr>
        <w:t>в</w:t>
      </w:r>
      <w:r w:rsidRPr="007455DD">
        <w:rPr>
          <w:lang w:val="ru-RU"/>
        </w:rPr>
        <w:t xml:space="preserve"> </w:t>
      </w:r>
      <w:r w:rsidRPr="00F72F1C">
        <w:rPr>
          <w:lang w:val="ru-RU"/>
        </w:rPr>
        <w:t>составе</w:t>
      </w:r>
      <w:r w:rsidRPr="007455DD">
        <w:rPr>
          <w:lang w:val="ru-RU"/>
        </w:rPr>
        <w:t xml:space="preserve"> </w:t>
      </w:r>
      <w:r w:rsidRPr="00F72F1C">
        <w:rPr>
          <w:lang w:val="ru-RU"/>
        </w:rPr>
        <w:t>элемента</w:t>
      </w:r>
      <w:r w:rsidRPr="007455DD">
        <w:rPr>
          <w:lang w:val="ru-RU"/>
        </w:rPr>
        <w:t xml:space="preserve"> </w:t>
      </w:r>
      <w:r w:rsidRPr="00DA0832">
        <w:t>alternativeValueSet</w:t>
      </w:r>
      <w:r w:rsidRPr="007455DD">
        <w:rPr>
          <w:lang w:val="ru-RU"/>
        </w:rPr>
        <w:t xml:space="preserve"> </w:t>
      </w:r>
      <w:r w:rsidRPr="00F72F1C">
        <w:rPr>
          <w:lang w:val="ru-RU"/>
        </w:rPr>
        <w:t>зависят</w:t>
      </w:r>
      <w:r w:rsidRPr="007455DD">
        <w:rPr>
          <w:lang w:val="ru-RU"/>
        </w:rPr>
        <w:t xml:space="preserve"> </w:t>
      </w:r>
      <w:r w:rsidRPr="00F72F1C">
        <w:rPr>
          <w:lang w:val="ru-RU"/>
        </w:rPr>
        <w:t>от</w:t>
      </w:r>
      <w:r w:rsidRPr="007455DD">
        <w:rPr>
          <w:lang w:val="ru-RU"/>
        </w:rPr>
        <w:t xml:space="preserve"> </w:t>
      </w:r>
      <w:r w:rsidRPr="00F72F1C">
        <w:rPr>
          <w:lang w:val="ru-RU"/>
        </w:rPr>
        <w:t>атрибута</w:t>
      </w:r>
      <w:r w:rsidRPr="007455DD">
        <w:rPr>
          <w:lang w:val="ru-RU"/>
        </w:rPr>
        <w:t xml:space="preserve"> </w:t>
      </w:r>
      <w:r w:rsidRPr="00DA0832">
        <w:t>interact</w:t>
      </w:r>
      <w:r w:rsidRPr="007455DD">
        <w:rPr>
          <w:lang w:val="ru-RU"/>
        </w:rPr>
        <w:t xml:space="preserve"> </w:t>
      </w:r>
      <w:r w:rsidRPr="00F72F1C">
        <w:rPr>
          <w:lang w:val="ru-RU"/>
        </w:rPr>
        <w:t>родительского</w:t>
      </w:r>
      <w:r w:rsidRPr="007455DD">
        <w:rPr>
          <w:lang w:val="ru-RU"/>
        </w:rPr>
        <w:t xml:space="preserve"> </w:t>
      </w:r>
      <w:r w:rsidRPr="00F72F1C">
        <w:rPr>
          <w:lang w:val="ru-RU"/>
        </w:rPr>
        <w:t>элемента</w:t>
      </w:r>
      <w:r w:rsidRPr="007455DD">
        <w:rPr>
          <w:lang w:val="ru-RU"/>
        </w:rPr>
        <w:t xml:space="preserve"> </w:t>
      </w:r>
      <w:r w:rsidRPr="00DA0832">
        <w:t>audioObject</w:t>
      </w:r>
      <w:r w:rsidRPr="007455DD">
        <w:rPr>
          <w:lang w:val="ru-RU"/>
        </w:rPr>
        <w:t>.</w:t>
      </w:r>
      <w:r w:rsidR="006D5F99" w:rsidRPr="007455DD">
        <w:rPr>
          <w:lang w:val="ru-RU"/>
        </w:rPr>
        <w:t xml:space="preserve"> </w:t>
      </w:r>
      <w:r w:rsidRPr="00F72F1C">
        <w:rPr>
          <w:lang w:val="ru-RU"/>
        </w:rPr>
        <w:t xml:space="preserve">Если атрибут interact родительского элемента audioObject отсутствует или </w:t>
      </w:r>
      <w:r w:rsidR="004B1B76">
        <w:rPr>
          <w:lang w:val="ru-RU"/>
        </w:rPr>
        <w:t xml:space="preserve">имеет значение </w:t>
      </w:r>
      <w:r w:rsidRPr="00F72F1C">
        <w:rPr>
          <w:lang w:val="ru-RU"/>
        </w:rPr>
        <w:t>0, то подэлемент audioObjectInteraction в составе элемента alternativeValueSet присутствовать не должен.</w:t>
      </w:r>
      <w:r w:rsidR="006D5F99" w:rsidRPr="00F72F1C">
        <w:rPr>
          <w:lang w:val="ru-RU"/>
        </w:rPr>
        <w:t xml:space="preserve"> </w:t>
      </w:r>
      <w:r w:rsidRPr="00F72F1C">
        <w:rPr>
          <w:lang w:val="ru-RU"/>
        </w:rPr>
        <w:t xml:space="preserve">Если атрибут interact родительского элемента audioObject присутствует и имеет значение 1, то требования в отношении присутствия подэлемента </w:t>
      </w:r>
      <w:r w:rsidR="00D02D39" w:rsidRPr="00D02D39">
        <w:rPr>
          <w:lang w:val="ru-RU"/>
        </w:rPr>
        <w:t xml:space="preserve">audioObjectInteraction </w:t>
      </w:r>
      <w:r w:rsidRPr="00F72F1C">
        <w:rPr>
          <w:lang w:val="ru-RU"/>
        </w:rPr>
        <w:t>в составе э</w:t>
      </w:r>
      <w:r w:rsidR="004B1B76">
        <w:rPr>
          <w:lang w:val="ru-RU"/>
        </w:rPr>
        <w:t xml:space="preserve">лемента </w:t>
      </w:r>
      <w:r w:rsidR="00D02D39" w:rsidRPr="00D02D39">
        <w:rPr>
          <w:lang w:val="ru-RU"/>
        </w:rPr>
        <w:t>alternativeValueSet</w:t>
      </w:r>
      <w:r w:rsidRPr="00F72F1C">
        <w:rPr>
          <w:lang w:val="ru-RU"/>
        </w:rPr>
        <w:t xml:space="preserve"> не предъявляются.</w:t>
      </w:r>
      <w:r w:rsidR="006D5F99" w:rsidRPr="00F72F1C">
        <w:rPr>
          <w:lang w:val="ru-RU"/>
        </w:rPr>
        <w:t xml:space="preserve"> </w:t>
      </w:r>
      <w:r w:rsidRPr="00F72F1C">
        <w:rPr>
          <w:lang w:val="ru-RU"/>
        </w:rPr>
        <w:t xml:space="preserve">Если </w:t>
      </w:r>
      <w:r w:rsidR="00270A44">
        <w:rPr>
          <w:lang w:val="ru-RU"/>
        </w:rPr>
        <w:t>атрибут</w:t>
      </w:r>
      <w:r w:rsidRPr="00F72F1C">
        <w:rPr>
          <w:lang w:val="ru-RU"/>
        </w:rPr>
        <w:t xml:space="preserve"> interact </w:t>
      </w:r>
      <w:r w:rsidRPr="00F72F1C">
        <w:rPr>
          <w:lang w:val="ru-RU"/>
        </w:rPr>
        <w:lastRenderedPageBreak/>
        <w:t xml:space="preserve">родительского элемента audioObject </w:t>
      </w:r>
      <w:r w:rsidR="004B1B76" w:rsidRPr="00F72F1C">
        <w:rPr>
          <w:lang w:val="ru-RU"/>
        </w:rPr>
        <w:t xml:space="preserve">имеет значение </w:t>
      </w:r>
      <w:r w:rsidRPr="00F72F1C">
        <w:rPr>
          <w:lang w:val="ru-RU"/>
        </w:rPr>
        <w:t>1, а подэлемент audioObjectInteraction в элементе alternativeValueSet отсутствует, то в родительском элементе audioObject должен присутствовать подэлемент audioObjectInteraction.</w:t>
      </w:r>
      <w:r w:rsidR="006D5F99" w:rsidRPr="00F72F1C">
        <w:rPr>
          <w:lang w:val="ru-RU"/>
        </w:rPr>
        <w:t xml:space="preserve"> </w:t>
      </w:r>
      <w:r w:rsidRPr="00F72F1C">
        <w:rPr>
          <w:lang w:val="ru-RU"/>
        </w:rPr>
        <w:t xml:space="preserve">В этом случае, если в родительском элементе audioObject также отсутствует подэлемент audioObjectInteraction, это должно означать, что когда активен элемент alternativeValueSet, для элемента audioObject разрешены взаимодействие </w:t>
      </w:r>
      <w:r w:rsidR="00D02D39">
        <w:rPr>
          <w:lang w:val="ru-RU"/>
        </w:rPr>
        <w:t>"</w:t>
      </w:r>
      <w:r w:rsidRPr="00F72F1C">
        <w:rPr>
          <w:lang w:val="ru-RU"/>
        </w:rPr>
        <w:t>включено-выключено</w:t>
      </w:r>
      <w:r w:rsidR="00D02D39">
        <w:rPr>
          <w:lang w:val="ru-RU"/>
        </w:rPr>
        <w:t>"</w:t>
      </w:r>
      <w:r w:rsidRPr="00F72F1C">
        <w:rPr>
          <w:lang w:val="ru-RU"/>
        </w:rPr>
        <w:t>, взаимодействие с неограниченным усилением и взаимодействие с неограниченным положением (см.</w:t>
      </w:r>
      <w:r w:rsidR="00861AF6">
        <w:rPr>
          <w:lang w:val="ru-RU"/>
        </w:rPr>
        <w:t> </w:t>
      </w:r>
      <w:r w:rsidRPr="00F72F1C">
        <w:rPr>
          <w:lang w:val="ru-RU"/>
        </w:rPr>
        <w:t xml:space="preserve">также </w:t>
      </w:r>
      <w:r w:rsidR="00B40687">
        <w:rPr>
          <w:lang w:val="ru-RU"/>
        </w:rPr>
        <w:t>пункт</w:t>
      </w:r>
      <w:r w:rsidRPr="00F72F1C">
        <w:rPr>
          <w:lang w:val="ru-RU"/>
        </w:rPr>
        <w:t>ы 12 и 13).</w:t>
      </w:r>
      <w:r w:rsidR="006D5F99" w:rsidRPr="00F72F1C">
        <w:rPr>
          <w:lang w:val="ru-RU"/>
        </w:rPr>
        <w:t xml:space="preserve"> </w:t>
      </w:r>
    </w:p>
    <w:p w14:paraId="634D6D7F" w14:textId="00071726" w:rsidR="006D5F99" w:rsidRPr="00F72F1C" w:rsidRDefault="005417AD" w:rsidP="005417AD">
      <w:pPr>
        <w:rPr>
          <w:lang w:val="ru-RU"/>
        </w:rPr>
      </w:pPr>
      <w:r w:rsidRPr="00F72F1C">
        <w:rPr>
          <w:lang w:val="ru-RU"/>
        </w:rPr>
        <w:t>В преды</w:t>
      </w:r>
      <w:r w:rsidR="00270A44">
        <w:rPr>
          <w:lang w:val="ru-RU"/>
        </w:rPr>
        <w:t>дущих версиях этой Рекомендации</w:t>
      </w:r>
      <w:r w:rsidRPr="00F72F1C">
        <w:rPr>
          <w:lang w:val="ru-RU"/>
        </w:rPr>
        <w:t xml:space="preserve"> в</w:t>
      </w:r>
      <w:r w:rsidR="00270A44">
        <w:rPr>
          <w:lang w:val="ru-RU"/>
        </w:rPr>
        <w:t xml:space="preserve">плоть до Рекомендации </w:t>
      </w:r>
      <w:r w:rsidR="008B05F9" w:rsidRPr="00EE5ECB">
        <w:rPr>
          <w:lang w:val="ru-RU"/>
        </w:rPr>
        <w:t xml:space="preserve">МСЭ-R </w:t>
      </w:r>
      <w:r w:rsidR="00270A44">
        <w:rPr>
          <w:lang w:val="ru-RU"/>
        </w:rPr>
        <w:t>BS.2076-2</w:t>
      </w:r>
      <w:r w:rsidRPr="00F72F1C">
        <w:rPr>
          <w:lang w:val="ru-RU"/>
        </w:rPr>
        <w:t xml:space="preserve"> не было явного запрета на присутствие подэлемента audioObjectInteraction в сост</w:t>
      </w:r>
      <w:r w:rsidR="00270A44">
        <w:rPr>
          <w:lang w:val="ru-RU"/>
        </w:rPr>
        <w:t>аве элемента</w:t>
      </w:r>
      <w:r w:rsidR="00D02D39">
        <w:rPr>
          <w:lang w:val="ru-RU"/>
        </w:rPr>
        <w:t xml:space="preserve"> </w:t>
      </w:r>
      <w:r w:rsidR="00270A44">
        <w:rPr>
          <w:lang w:val="ru-RU"/>
        </w:rPr>
        <w:t>alternativeValueSet</w:t>
      </w:r>
      <w:r w:rsidRPr="00F72F1C">
        <w:rPr>
          <w:lang w:val="ru-RU"/>
        </w:rPr>
        <w:t>, если значение атрибута interact родительского элемента audioObject не равно 1.</w:t>
      </w:r>
      <w:r w:rsidR="006D5F99" w:rsidRPr="00F72F1C">
        <w:rPr>
          <w:lang w:val="ru-RU"/>
        </w:rPr>
        <w:t xml:space="preserve"> </w:t>
      </w:r>
      <w:r w:rsidRPr="00F72F1C">
        <w:rPr>
          <w:lang w:val="ru-RU"/>
        </w:rPr>
        <w:t xml:space="preserve">Если известно, что метаданные соответствуют одной из версий </w:t>
      </w:r>
      <w:r w:rsidR="00D02D39" w:rsidRPr="00D02D39">
        <w:rPr>
          <w:lang w:val="ru-RU"/>
        </w:rPr>
        <w:t xml:space="preserve">Рекомендации вплоть </w:t>
      </w:r>
      <w:r w:rsidRPr="00F72F1C">
        <w:rPr>
          <w:lang w:val="ru-RU"/>
        </w:rPr>
        <w:t xml:space="preserve">до Рекомендации </w:t>
      </w:r>
      <w:r w:rsidRPr="00F72F1C">
        <w:rPr>
          <w:lang w:val="ru-RU" w:eastAsia="ja-JP"/>
        </w:rPr>
        <w:t xml:space="preserve">МСЭ-R </w:t>
      </w:r>
      <w:r w:rsidRPr="00F72F1C">
        <w:rPr>
          <w:lang w:val="ru-RU"/>
        </w:rPr>
        <w:t>BS.2076</w:t>
      </w:r>
      <w:r w:rsidR="00D02D39">
        <w:rPr>
          <w:lang w:val="ru-RU"/>
        </w:rPr>
        <w:noBreakHyphen/>
      </w:r>
      <w:r w:rsidRPr="00F72F1C">
        <w:rPr>
          <w:lang w:val="ru-RU"/>
        </w:rPr>
        <w:t xml:space="preserve">2 включительно, то </w:t>
      </w:r>
      <w:r w:rsidR="00D02D39" w:rsidRPr="00F72F1C">
        <w:rPr>
          <w:lang w:val="ru-RU"/>
        </w:rPr>
        <w:t>любой подэлемент audioObjectInteraction должен игнорироваться</w:t>
      </w:r>
      <w:r w:rsidR="00D02D39">
        <w:rPr>
          <w:lang w:val="ru-RU"/>
        </w:rPr>
        <w:t>,</w:t>
      </w:r>
      <w:r w:rsidR="00D02D39" w:rsidRPr="00F72F1C">
        <w:rPr>
          <w:lang w:val="ru-RU"/>
        </w:rPr>
        <w:t xml:space="preserve"> </w:t>
      </w:r>
      <w:r w:rsidRPr="00F72F1C">
        <w:rPr>
          <w:lang w:val="ru-RU"/>
        </w:rPr>
        <w:t>если атрибут interact родительского элемента audioObject отсутствует или его значение не равно 1.</w:t>
      </w:r>
    </w:p>
    <w:p w14:paraId="77B117C2" w14:textId="77777777" w:rsidR="00F91C6C" w:rsidRPr="00F72F1C" w:rsidRDefault="00F91C6C" w:rsidP="00F91C6C">
      <w:pPr>
        <w:pStyle w:val="Heading4"/>
        <w:rPr>
          <w:lang w:val="ru-RU"/>
        </w:rPr>
      </w:pPr>
      <w:r w:rsidRPr="00F72F1C">
        <w:rPr>
          <w:lang w:val="ru-RU"/>
        </w:rPr>
        <w:t>5.6.5.1</w:t>
      </w:r>
      <w:r w:rsidRPr="00F72F1C">
        <w:rPr>
          <w:lang w:val="ru-RU"/>
        </w:rPr>
        <w:tab/>
        <w:t>Атрибут alternativeValueSetID</w:t>
      </w:r>
    </w:p>
    <w:p w14:paraId="5FE97279" w14:textId="4604E42A" w:rsidR="00F91C6C" w:rsidRPr="00F72F1C" w:rsidRDefault="00F91C6C" w:rsidP="00F91C6C">
      <w:pPr>
        <w:rPr>
          <w:spacing w:val="-4"/>
          <w:lang w:val="ru-RU"/>
        </w:rPr>
      </w:pPr>
      <w:r w:rsidRPr="00F72F1C">
        <w:rPr>
          <w:spacing w:val="-4"/>
          <w:lang w:val="ru-RU"/>
        </w:rPr>
        <w:t xml:space="preserve">В подэлементе alternativeValueSet должен использоваться атрибут alternativeValueSetID, а идентификатор должен иметь следующий формат: AVS_wwww_zzzz, где </w:t>
      </w:r>
      <w:r w:rsidR="00216133">
        <w:rPr>
          <w:spacing w:val="-4"/>
          <w:lang w:val="en-US"/>
        </w:rPr>
        <w:t>'</w:t>
      </w:r>
      <w:r w:rsidRPr="00F72F1C">
        <w:rPr>
          <w:spacing w:val="-4"/>
          <w:lang w:val="ru-RU"/>
        </w:rPr>
        <w:t>w</w:t>
      </w:r>
      <w:r w:rsidR="00216133">
        <w:rPr>
          <w:spacing w:val="-4"/>
          <w:lang w:val="en-US"/>
        </w:rPr>
        <w:t>'</w:t>
      </w:r>
      <w:r w:rsidRPr="00F72F1C">
        <w:rPr>
          <w:spacing w:val="-4"/>
          <w:lang w:val="ru-RU"/>
        </w:rPr>
        <w:t xml:space="preserve"> и </w:t>
      </w:r>
      <w:r w:rsidR="00216133">
        <w:rPr>
          <w:spacing w:val="-4"/>
          <w:lang w:val="en-US"/>
        </w:rPr>
        <w:t>'</w:t>
      </w:r>
      <w:r w:rsidRPr="00F72F1C">
        <w:rPr>
          <w:spacing w:val="-4"/>
          <w:lang w:val="ru-RU"/>
        </w:rPr>
        <w:t>z</w:t>
      </w:r>
      <w:r w:rsidR="00216133">
        <w:rPr>
          <w:spacing w:val="-4"/>
          <w:lang w:val="en-US"/>
        </w:rPr>
        <w:t>'</w:t>
      </w:r>
      <w:r w:rsidRPr="00F72F1C">
        <w:rPr>
          <w:spacing w:val="-4"/>
          <w:lang w:val="ru-RU"/>
        </w:rPr>
        <w:t xml:space="preserve"> – шестнадцатеричные цифры. Значение "wwww" должно соответствовать значению "wwww" родительского элемента audioObjectID, а значение "zzzz" должно быть уникальным для каждого подэлемента alternativeValueSet, используемого в родительском элементе audioObject.</w:t>
      </w:r>
    </w:p>
    <w:p w14:paraId="19D975AF" w14:textId="77777777" w:rsidR="00F91C6C" w:rsidRPr="00F72F1C" w:rsidRDefault="00F91C6C" w:rsidP="00F91C6C">
      <w:pPr>
        <w:rPr>
          <w:lang w:val="ru-RU"/>
        </w:rPr>
      </w:pPr>
      <w:r w:rsidRPr="00F72F1C">
        <w:rPr>
          <w:lang w:val="ru-RU"/>
        </w:rPr>
        <w:t>На параметр alternativeValueSetID можно ссылаться из элементов audioProgramme или audioContent.</w:t>
      </w:r>
    </w:p>
    <w:p w14:paraId="4684795D" w14:textId="2C3AEDF9" w:rsidR="00F91C6C" w:rsidRPr="00F72F1C" w:rsidRDefault="00F91C6C" w:rsidP="00855521">
      <w:pPr>
        <w:pStyle w:val="Heading4"/>
        <w:jc w:val="left"/>
        <w:rPr>
          <w:lang w:val="ru-RU"/>
        </w:rPr>
      </w:pPr>
      <w:r w:rsidRPr="00F72F1C">
        <w:rPr>
          <w:lang w:val="ru-RU"/>
        </w:rPr>
        <w:t>5.6.5.2</w:t>
      </w:r>
      <w:r w:rsidRPr="00F72F1C">
        <w:rPr>
          <w:lang w:val="ru-RU"/>
        </w:rPr>
        <w:tab/>
        <w:t>Пример кода</w:t>
      </w:r>
      <w:r w:rsidR="00855521">
        <w:rPr>
          <w:lang w:val="ru-RU"/>
        </w:rPr>
        <w:br/>
      </w: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F72F1C" w14:paraId="30560B39" w14:textId="77777777" w:rsidTr="004E3CFD">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14A0392" w14:textId="77777777" w:rsidR="00F91C6C" w:rsidRPr="00F72F1C"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US"/>
              </w:rPr>
            </w:pPr>
            <w:r w:rsidRPr="00F72F1C">
              <w:rPr>
                <w:rFonts w:ascii="Courier New" w:hAnsi="Courier New" w:cs="Courier New"/>
                <w:sz w:val="16"/>
                <w:lang w:val="en-US"/>
              </w:rPr>
              <w:t>&lt;audioObject audioObjectID="AO_1001" audioObjectName="Effects"&gt;</w:t>
            </w:r>
          </w:p>
          <w:p w14:paraId="6F77D878" w14:textId="77777777" w:rsidR="00F91C6C" w:rsidRPr="00F72F1C"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US"/>
              </w:rPr>
            </w:pPr>
            <w:r w:rsidRPr="00F72F1C">
              <w:rPr>
                <w:rFonts w:ascii="Courier New" w:hAnsi="Courier New" w:cs="Courier New"/>
                <w:sz w:val="16"/>
                <w:lang w:val="en-US"/>
              </w:rPr>
              <w:t xml:space="preserve">  &lt;gain&gt;1.0&lt;/gain&gt;</w:t>
            </w:r>
          </w:p>
          <w:p w14:paraId="63B86B07" w14:textId="77777777" w:rsidR="00F91C6C" w:rsidRPr="00F72F1C"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US"/>
              </w:rPr>
            </w:pPr>
            <w:r w:rsidRPr="00F72F1C">
              <w:rPr>
                <w:rFonts w:ascii="Courier New" w:hAnsi="Courier New" w:cs="Courier New"/>
                <w:sz w:val="16"/>
                <w:lang w:val="en-US"/>
              </w:rPr>
              <w:t xml:space="preserve">  &lt;alternativeValueSet alternativeValueSetID="AVS_1001_0001"&gt;</w:t>
            </w:r>
          </w:p>
          <w:p w14:paraId="34EEDA10" w14:textId="77777777" w:rsidR="00F91C6C" w:rsidRPr="00F72F1C"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US"/>
              </w:rPr>
            </w:pPr>
            <w:r w:rsidRPr="00F72F1C">
              <w:rPr>
                <w:rFonts w:ascii="Courier New" w:hAnsi="Courier New" w:cs="Courier New"/>
                <w:sz w:val="16"/>
                <w:lang w:val="en-US"/>
              </w:rPr>
              <w:t xml:space="preserve">    &lt;gain&gt;1.5&lt;/gain&gt;</w:t>
            </w:r>
          </w:p>
          <w:p w14:paraId="4A306E94" w14:textId="77777777" w:rsidR="00F91C6C" w:rsidRPr="00F72F1C"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US"/>
              </w:rPr>
            </w:pPr>
            <w:r w:rsidRPr="00F72F1C">
              <w:rPr>
                <w:rFonts w:ascii="Courier New" w:hAnsi="Courier New" w:cs="Courier New"/>
                <w:sz w:val="16"/>
                <w:lang w:val="en-US"/>
              </w:rPr>
              <w:t xml:space="preserve">  &lt;/alternativeValueSet&gt;</w:t>
            </w:r>
          </w:p>
          <w:p w14:paraId="3F0F0AA4" w14:textId="77777777" w:rsidR="00F91C6C" w:rsidRPr="00F72F1C"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US"/>
              </w:rPr>
            </w:pPr>
            <w:r w:rsidRPr="00F72F1C">
              <w:rPr>
                <w:rFonts w:ascii="Courier New" w:hAnsi="Courier New" w:cs="Courier New"/>
                <w:sz w:val="16"/>
                <w:lang w:val="en-US"/>
              </w:rPr>
              <w:t xml:space="preserve">  &lt;alternativeValueSet alternativeValueSetID="AVS_1001_0002"&gt;</w:t>
            </w:r>
          </w:p>
          <w:p w14:paraId="3F181E7A" w14:textId="77777777" w:rsidR="00F91C6C" w:rsidRPr="00253BA9"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US"/>
              </w:rPr>
            </w:pPr>
            <w:r w:rsidRPr="00F72F1C">
              <w:rPr>
                <w:rFonts w:ascii="Courier New" w:hAnsi="Courier New" w:cs="Courier New"/>
                <w:sz w:val="16"/>
                <w:lang w:val="en-US"/>
              </w:rPr>
              <w:t xml:space="preserve">    </w:t>
            </w:r>
            <w:r w:rsidRPr="00253BA9">
              <w:rPr>
                <w:rFonts w:ascii="Courier New" w:hAnsi="Courier New" w:cs="Courier New"/>
                <w:sz w:val="16"/>
                <w:lang w:val="en-US"/>
              </w:rPr>
              <w:t>&lt;gain&gt;0.5&lt;/gain&gt;</w:t>
            </w:r>
          </w:p>
          <w:p w14:paraId="1B56138D" w14:textId="77777777" w:rsidR="00F91C6C" w:rsidRPr="00F72F1C"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ru-RU"/>
              </w:rPr>
            </w:pPr>
            <w:r w:rsidRPr="00253BA9">
              <w:rPr>
                <w:rFonts w:ascii="Courier New" w:hAnsi="Courier New" w:cs="Courier New"/>
                <w:sz w:val="16"/>
                <w:lang w:val="en-US"/>
              </w:rPr>
              <w:t xml:space="preserve">  </w:t>
            </w:r>
            <w:r w:rsidRPr="00F72F1C">
              <w:rPr>
                <w:rFonts w:ascii="Courier New" w:hAnsi="Courier New" w:cs="Courier New"/>
                <w:sz w:val="16"/>
                <w:lang w:val="ru-RU"/>
              </w:rPr>
              <w:t>&lt;/alternativeValueSet&gt;</w:t>
            </w:r>
          </w:p>
          <w:p w14:paraId="5038CAE8" w14:textId="77777777" w:rsidR="00F91C6C" w:rsidRPr="00F72F1C"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ru-RU"/>
              </w:rPr>
            </w:pPr>
            <w:r w:rsidRPr="00F72F1C">
              <w:rPr>
                <w:rFonts w:ascii="Courier New" w:hAnsi="Courier New" w:cs="Courier New"/>
                <w:sz w:val="16"/>
                <w:lang w:val="ru-RU"/>
              </w:rPr>
              <w:t xml:space="preserve">  …</w:t>
            </w:r>
          </w:p>
          <w:p w14:paraId="2DCD1973" w14:textId="77777777" w:rsidR="00F91C6C" w:rsidRPr="00F72F1C"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lang w:val="ru-RU"/>
              </w:rPr>
            </w:pPr>
            <w:r w:rsidRPr="00F72F1C">
              <w:rPr>
                <w:rFonts w:ascii="Courier New" w:hAnsi="Courier New" w:cs="Courier New"/>
                <w:sz w:val="16"/>
                <w:lang w:val="ru-RU"/>
              </w:rPr>
              <w:t>&lt;/audioObject&gt;</w:t>
            </w:r>
          </w:p>
        </w:tc>
      </w:tr>
    </w:tbl>
    <w:p w14:paraId="6FF95741" w14:textId="77777777" w:rsidR="00F91C6C" w:rsidRPr="00F72F1C" w:rsidRDefault="00F91C6C" w:rsidP="00F91C6C">
      <w:pPr>
        <w:pStyle w:val="Heading3"/>
        <w:rPr>
          <w:lang w:val="ru-RU"/>
        </w:rPr>
      </w:pPr>
      <w:r w:rsidRPr="00F72F1C">
        <w:rPr>
          <w:lang w:val="ru-RU"/>
        </w:rPr>
        <w:t>5.6.6</w:t>
      </w:r>
      <w:r w:rsidRPr="00F72F1C">
        <w:rPr>
          <w:lang w:val="ru-RU"/>
        </w:rPr>
        <w:tab/>
      </w:r>
      <w:bookmarkEnd w:id="111"/>
      <w:bookmarkEnd w:id="112"/>
      <w:r w:rsidRPr="00F72F1C">
        <w:rPr>
          <w:lang w:val="ru-RU"/>
        </w:rPr>
        <w:t>Пример кода</w:t>
      </w:r>
    </w:p>
    <w:p w14:paraId="4B9558BE" w14:textId="77777777" w:rsidR="00F91C6C" w:rsidRPr="00F72F1C"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F72F1C" w14:paraId="2BDF4A51" w14:textId="77777777" w:rsidTr="004E3CFD">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B7A3BE1" w14:textId="77777777" w:rsidR="00F91C6C" w:rsidRPr="00253BA9"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ru-RU"/>
              </w:rPr>
            </w:pPr>
            <w:r w:rsidRPr="00253BA9">
              <w:rPr>
                <w:rFonts w:ascii="Courier New" w:hAnsi="Courier New" w:cs="Courier New"/>
                <w:sz w:val="16"/>
                <w:lang w:val="ru-RU"/>
              </w:rPr>
              <w:t>&lt;</w:t>
            </w:r>
            <w:r w:rsidRPr="00F72F1C">
              <w:rPr>
                <w:rFonts w:ascii="Courier New" w:hAnsi="Courier New" w:cs="Courier New"/>
                <w:sz w:val="16"/>
                <w:lang w:val="en-US"/>
              </w:rPr>
              <w:t>audioObject</w:t>
            </w:r>
            <w:r w:rsidRPr="00253BA9">
              <w:rPr>
                <w:rFonts w:ascii="Courier New" w:hAnsi="Courier New" w:cs="Courier New"/>
                <w:sz w:val="16"/>
                <w:lang w:val="ru-RU"/>
              </w:rPr>
              <w:t xml:space="preserve"> </w:t>
            </w:r>
            <w:r w:rsidRPr="00F72F1C">
              <w:rPr>
                <w:rFonts w:ascii="Courier New" w:hAnsi="Courier New" w:cs="Courier New"/>
                <w:sz w:val="16"/>
                <w:lang w:val="en-US"/>
              </w:rPr>
              <w:t>audioObjectID</w:t>
            </w:r>
            <w:r w:rsidRPr="00253BA9">
              <w:rPr>
                <w:rFonts w:ascii="Courier New" w:hAnsi="Courier New" w:cs="Courier New"/>
                <w:sz w:val="16"/>
                <w:lang w:val="ru-RU"/>
              </w:rPr>
              <w:t>="</w:t>
            </w:r>
            <w:r w:rsidRPr="00F72F1C">
              <w:rPr>
                <w:rFonts w:ascii="Courier New" w:hAnsi="Courier New" w:cs="Courier New"/>
                <w:sz w:val="16"/>
                <w:lang w:val="en-US"/>
              </w:rPr>
              <w:t>AO</w:t>
            </w:r>
            <w:r w:rsidRPr="00253BA9">
              <w:rPr>
                <w:rFonts w:ascii="Courier New" w:hAnsi="Courier New" w:cs="Courier New"/>
                <w:sz w:val="16"/>
                <w:lang w:val="ru-RU"/>
              </w:rPr>
              <w:t xml:space="preserve">_1001" </w:t>
            </w:r>
            <w:r w:rsidRPr="00F72F1C">
              <w:rPr>
                <w:rFonts w:ascii="Courier New" w:hAnsi="Courier New" w:cs="Courier New"/>
                <w:sz w:val="16"/>
                <w:lang w:val="en-US"/>
              </w:rPr>
              <w:t>audioObjectName</w:t>
            </w:r>
            <w:r w:rsidRPr="00253BA9">
              <w:rPr>
                <w:rFonts w:ascii="Courier New" w:hAnsi="Courier New" w:cs="Courier New"/>
                <w:sz w:val="16"/>
                <w:lang w:val="ru-RU"/>
              </w:rPr>
              <w:t>="</w:t>
            </w:r>
            <w:r w:rsidRPr="00F72F1C">
              <w:rPr>
                <w:rFonts w:ascii="Courier New" w:hAnsi="Courier New" w:cs="Courier New"/>
                <w:sz w:val="16"/>
                <w:lang w:val="en-US"/>
              </w:rPr>
              <w:t>Dialogue</w:t>
            </w:r>
            <w:r w:rsidRPr="00253BA9">
              <w:rPr>
                <w:rFonts w:ascii="Courier New" w:hAnsi="Courier New" w:cs="Courier New"/>
                <w:sz w:val="16"/>
                <w:lang w:val="ru-RU"/>
              </w:rPr>
              <w:t>_</w:t>
            </w:r>
            <w:r w:rsidRPr="00F72F1C">
              <w:rPr>
                <w:rFonts w:ascii="Courier New" w:hAnsi="Courier New" w:cs="Courier New"/>
                <w:sz w:val="16"/>
                <w:lang w:val="en-US"/>
              </w:rPr>
              <w:t>stereo</w:t>
            </w:r>
            <w:r w:rsidRPr="00253BA9">
              <w:rPr>
                <w:rFonts w:ascii="Courier New" w:hAnsi="Courier New" w:cs="Courier New"/>
                <w:sz w:val="16"/>
                <w:lang w:val="ru-RU"/>
              </w:rPr>
              <w:t>"&gt;</w:t>
            </w:r>
          </w:p>
          <w:p w14:paraId="5B57EBD2" w14:textId="77777777" w:rsidR="00F91C6C" w:rsidRPr="00253BA9"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ru-RU"/>
              </w:rPr>
            </w:pPr>
            <w:r w:rsidRPr="00253BA9">
              <w:rPr>
                <w:rFonts w:ascii="Courier New" w:hAnsi="Courier New" w:cs="Courier New"/>
                <w:sz w:val="16"/>
                <w:lang w:val="ru-RU"/>
              </w:rPr>
              <w:t xml:space="preserve">  &lt;</w:t>
            </w:r>
            <w:r w:rsidRPr="00F72F1C">
              <w:rPr>
                <w:rFonts w:ascii="Courier New" w:hAnsi="Courier New" w:cs="Courier New"/>
                <w:sz w:val="16"/>
                <w:lang w:val="en-US"/>
              </w:rPr>
              <w:t>audioPackFormatIDRef</w:t>
            </w:r>
            <w:r w:rsidRPr="00253BA9">
              <w:rPr>
                <w:rFonts w:ascii="Courier New" w:hAnsi="Courier New" w:cs="Courier New"/>
                <w:sz w:val="16"/>
                <w:lang w:val="ru-RU"/>
              </w:rPr>
              <w:t>&gt;</w:t>
            </w:r>
            <w:r w:rsidRPr="00F72F1C">
              <w:rPr>
                <w:rFonts w:ascii="Courier New" w:hAnsi="Courier New" w:cs="Courier New"/>
                <w:sz w:val="16"/>
                <w:lang w:val="en-US"/>
              </w:rPr>
              <w:t>AP</w:t>
            </w:r>
            <w:r w:rsidRPr="00253BA9">
              <w:rPr>
                <w:rFonts w:ascii="Courier New" w:hAnsi="Courier New" w:cs="Courier New"/>
                <w:sz w:val="16"/>
                <w:lang w:val="ru-RU"/>
              </w:rPr>
              <w:t>_00010001&lt;/</w:t>
            </w:r>
            <w:r w:rsidRPr="00F72F1C">
              <w:rPr>
                <w:rFonts w:ascii="Courier New" w:hAnsi="Courier New" w:cs="Courier New"/>
                <w:sz w:val="16"/>
                <w:lang w:val="en-US"/>
              </w:rPr>
              <w:t>audioPackFormatIDRef</w:t>
            </w:r>
            <w:r w:rsidRPr="00253BA9">
              <w:rPr>
                <w:rFonts w:ascii="Courier New" w:hAnsi="Courier New" w:cs="Courier New"/>
                <w:sz w:val="16"/>
                <w:lang w:val="ru-RU"/>
              </w:rPr>
              <w:t>&gt;</w:t>
            </w:r>
          </w:p>
          <w:p w14:paraId="56FEC342" w14:textId="77777777" w:rsidR="00F91C6C" w:rsidRPr="00253BA9"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ru-RU"/>
              </w:rPr>
            </w:pPr>
            <w:r w:rsidRPr="00253BA9">
              <w:rPr>
                <w:rFonts w:ascii="Courier New" w:hAnsi="Courier New" w:cs="Courier New"/>
                <w:sz w:val="16"/>
                <w:lang w:val="ru-RU"/>
              </w:rPr>
              <w:t xml:space="preserve">  &lt;</w:t>
            </w:r>
            <w:r w:rsidRPr="00F72F1C">
              <w:rPr>
                <w:rFonts w:ascii="Courier New" w:hAnsi="Courier New" w:cs="Courier New"/>
                <w:sz w:val="16"/>
                <w:lang w:val="en-US"/>
              </w:rPr>
              <w:t>audioTrackUIDRef</w:t>
            </w:r>
            <w:r w:rsidRPr="00253BA9">
              <w:rPr>
                <w:rFonts w:ascii="Courier New" w:hAnsi="Courier New" w:cs="Courier New"/>
                <w:sz w:val="16"/>
                <w:lang w:val="ru-RU"/>
              </w:rPr>
              <w:t>&gt;</w:t>
            </w:r>
            <w:r w:rsidRPr="00F72F1C">
              <w:rPr>
                <w:rFonts w:ascii="Courier New" w:hAnsi="Courier New" w:cs="Courier New"/>
                <w:sz w:val="16"/>
                <w:lang w:val="en-US"/>
              </w:rPr>
              <w:t>ATU</w:t>
            </w:r>
            <w:r w:rsidRPr="00253BA9">
              <w:rPr>
                <w:rFonts w:ascii="Courier New" w:hAnsi="Courier New" w:cs="Courier New"/>
                <w:sz w:val="16"/>
                <w:lang w:val="ru-RU"/>
              </w:rPr>
              <w:t>_00000001&lt;/</w:t>
            </w:r>
            <w:r w:rsidRPr="00F72F1C">
              <w:rPr>
                <w:rFonts w:ascii="Courier New" w:hAnsi="Courier New" w:cs="Courier New"/>
                <w:sz w:val="16"/>
                <w:lang w:val="en-US"/>
              </w:rPr>
              <w:t>audioTrackUIDRef</w:t>
            </w:r>
            <w:r w:rsidRPr="00253BA9">
              <w:rPr>
                <w:rFonts w:ascii="Courier New" w:hAnsi="Courier New" w:cs="Courier New"/>
                <w:sz w:val="16"/>
                <w:lang w:val="ru-RU"/>
              </w:rPr>
              <w:t>&gt;</w:t>
            </w:r>
          </w:p>
          <w:p w14:paraId="0695B15E" w14:textId="77777777" w:rsidR="00F91C6C" w:rsidRPr="00F72F1C"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US"/>
              </w:rPr>
            </w:pPr>
            <w:r w:rsidRPr="00253BA9">
              <w:rPr>
                <w:rFonts w:ascii="Courier New" w:hAnsi="Courier New" w:cs="Courier New"/>
                <w:sz w:val="16"/>
                <w:lang w:val="ru-RU"/>
              </w:rPr>
              <w:t xml:space="preserve">  </w:t>
            </w:r>
            <w:r w:rsidRPr="00F72F1C">
              <w:rPr>
                <w:rFonts w:ascii="Courier New" w:hAnsi="Courier New" w:cs="Courier New"/>
                <w:sz w:val="16"/>
                <w:lang w:val="en-US"/>
              </w:rPr>
              <w:t>&lt;audioTrackUIDRef&gt;ATU_00000002&lt;/audioTrackUIDRef&gt;</w:t>
            </w:r>
          </w:p>
          <w:p w14:paraId="37C21653" w14:textId="77777777" w:rsidR="00F91C6C" w:rsidRPr="00F72F1C"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lang w:val="ru-RU"/>
              </w:rPr>
            </w:pPr>
            <w:r w:rsidRPr="00F72F1C">
              <w:rPr>
                <w:rFonts w:ascii="Courier New" w:hAnsi="Courier New" w:cs="Courier New"/>
                <w:sz w:val="16"/>
                <w:lang w:val="ru-RU"/>
              </w:rPr>
              <w:t>&lt;/audioObject&gt;</w:t>
            </w:r>
          </w:p>
        </w:tc>
      </w:tr>
    </w:tbl>
    <w:p w14:paraId="3032C8F0" w14:textId="77777777" w:rsidR="00F91C6C" w:rsidRPr="00F72F1C" w:rsidRDefault="00F91C6C" w:rsidP="00F91C6C">
      <w:pPr>
        <w:pStyle w:val="Tablefin"/>
        <w:rPr>
          <w:lang w:val="ru-RU"/>
        </w:rPr>
      </w:pPr>
      <w:bookmarkStart w:id="113" w:name="_Toc465234306"/>
      <w:bookmarkStart w:id="114" w:name="_Toc351611009"/>
    </w:p>
    <w:p w14:paraId="27536BEA" w14:textId="77777777" w:rsidR="00F91C6C" w:rsidRPr="00F72F1C" w:rsidRDefault="00F91C6C" w:rsidP="00F91C6C">
      <w:pPr>
        <w:pStyle w:val="Heading3"/>
        <w:rPr>
          <w:lang w:val="ru-RU"/>
        </w:rPr>
      </w:pPr>
      <w:r w:rsidRPr="00F72F1C">
        <w:rPr>
          <w:lang w:val="ru-RU"/>
        </w:rPr>
        <w:t>5.6.7</w:t>
      </w:r>
      <w:r w:rsidRPr="00F72F1C">
        <w:rPr>
          <w:lang w:val="ru-RU"/>
        </w:rPr>
        <w:tab/>
        <w:t>Вложенные элементы audioObjects и параметры синхронизации</w:t>
      </w:r>
    </w:p>
    <w:p w14:paraId="465FC9D9" w14:textId="5BDC1887" w:rsidR="00F91C6C" w:rsidRPr="00F72F1C" w:rsidRDefault="00F91C6C" w:rsidP="00F91C6C">
      <w:pPr>
        <w:rPr>
          <w:lang w:val="ru-RU"/>
        </w:rPr>
      </w:pPr>
      <w:r w:rsidRPr="00F72F1C">
        <w:rPr>
          <w:lang w:val="ru-RU"/>
        </w:rPr>
        <w:t xml:space="preserve">При вложенных элементах audioObject время начала элемента audioObject по-прежнему измеряется относительно начала программы, а не элемента audioObject, который ссылается на нее. </w:t>
      </w:r>
      <w:r w:rsidR="00465435" w:rsidRPr="00F72F1C">
        <w:rPr>
          <w:lang w:val="ru-RU"/>
        </w:rPr>
        <w:t xml:space="preserve">Ни </w:t>
      </w:r>
      <w:r w:rsidRPr="00F72F1C">
        <w:rPr>
          <w:lang w:val="ru-RU"/>
        </w:rPr>
        <w:t xml:space="preserve">в одном элементе audioObject, на который ссылается другой элемент audioObject, не </w:t>
      </w:r>
      <w:r w:rsidR="00465435" w:rsidRPr="00F72F1C">
        <w:rPr>
          <w:lang w:val="ru-RU"/>
        </w:rPr>
        <w:t>должно быть</w:t>
      </w:r>
      <w:r w:rsidRPr="00F72F1C">
        <w:rPr>
          <w:lang w:val="ru-RU"/>
        </w:rPr>
        <w:t xml:space="preserve"> указано более раннее время начала и более позднее время окончания (то есть время начала + длительность) объекта ссылки.</w:t>
      </w:r>
    </w:p>
    <w:p w14:paraId="63CF5B81" w14:textId="77777777" w:rsidR="00F91C6C" w:rsidRPr="00F72F1C" w:rsidRDefault="00F91C6C" w:rsidP="00F91C6C">
      <w:pPr>
        <w:rPr>
          <w:lang w:val="ru-RU"/>
        </w:rPr>
      </w:pPr>
      <w:r w:rsidRPr="00F72F1C">
        <w:rPr>
          <w:lang w:val="ru-RU"/>
        </w:rPr>
        <w:t>Элемент audioObject не должен ссылаться на самого себя, недопустимы также циклические ссылки (например, AO_1001 -&gt; AO_1002 -&gt; AO_1003 -&gt; AO_1001 составляет цикл, что недопустимо).</w:t>
      </w:r>
    </w:p>
    <w:p w14:paraId="24F63D41" w14:textId="1F88798F" w:rsidR="00F91C6C" w:rsidRPr="00F72F1C" w:rsidRDefault="00F91C6C" w:rsidP="006110FD">
      <w:pPr>
        <w:pStyle w:val="Heading2"/>
        <w:rPr>
          <w:lang w:val="ru-RU"/>
        </w:rPr>
      </w:pPr>
      <w:bookmarkStart w:id="115" w:name="_Toc22071314"/>
      <w:bookmarkStart w:id="116" w:name="_Toc198622484"/>
      <w:r w:rsidRPr="00F72F1C">
        <w:rPr>
          <w:lang w:val="ru-RU"/>
        </w:rPr>
        <w:lastRenderedPageBreak/>
        <w:t>5.7</w:t>
      </w:r>
      <w:r w:rsidRPr="00F72F1C">
        <w:rPr>
          <w:lang w:val="ru-RU"/>
        </w:rPr>
        <w:tab/>
      </w:r>
      <w:bookmarkEnd w:id="113"/>
      <w:bookmarkEnd w:id="114"/>
      <w:bookmarkEnd w:id="115"/>
      <w:r w:rsidRPr="00F72F1C">
        <w:rPr>
          <w:lang w:val="ru-RU"/>
        </w:rPr>
        <w:t>Элемент audioContent</w:t>
      </w:r>
      <w:bookmarkEnd w:id="116"/>
    </w:p>
    <w:p w14:paraId="1598B4D7" w14:textId="77777777" w:rsidR="00F91C6C" w:rsidRPr="00F72F1C" w:rsidRDefault="00F91C6C" w:rsidP="006110FD">
      <w:pPr>
        <w:keepNext/>
        <w:keepLines/>
        <w:rPr>
          <w:lang w:val="ru-RU"/>
        </w:rPr>
      </w:pPr>
      <w:r w:rsidRPr="00F72F1C">
        <w:rPr>
          <w:lang w:val="ru-RU"/>
        </w:rPr>
        <w:t>Элемент audioContent описывает контент одного компонента программы (например, фоновую музыку) и привязывает контент к формату посредством ссылок на элементы audioObject. Этот элемент содержит метаданные о громкости звука.</w:t>
      </w:r>
    </w:p>
    <w:p w14:paraId="1E5E67DC" w14:textId="77777777" w:rsidR="00F91C6C" w:rsidRPr="00F72F1C" w:rsidRDefault="00F91C6C" w:rsidP="00F91C6C">
      <w:pPr>
        <w:pStyle w:val="Heading3"/>
        <w:rPr>
          <w:lang w:val="ru-RU"/>
        </w:rPr>
      </w:pPr>
      <w:bookmarkStart w:id="117" w:name="_Toc465234307"/>
      <w:bookmarkStart w:id="118" w:name="_Toc351611010"/>
      <w:r w:rsidRPr="00F72F1C">
        <w:rPr>
          <w:lang w:val="ru-RU"/>
        </w:rPr>
        <w:t>5.7.1</w:t>
      </w:r>
      <w:r w:rsidRPr="00F72F1C">
        <w:rPr>
          <w:lang w:val="ru-RU"/>
        </w:rPr>
        <w:tab/>
      </w:r>
      <w:bookmarkEnd w:id="117"/>
      <w:bookmarkEnd w:id="118"/>
      <w:r w:rsidRPr="00F72F1C">
        <w:rPr>
          <w:lang w:val="ru-RU"/>
        </w:rPr>
        <w:t>Атрибуты</w:t>
      </w:r>
    </w:p>
    <w:p w14:paraId="26C32EE7" w14:textId="0F79EAA9" w:rsidR="00F91C6C" w:rsidRPr="00F72F1C" w:rsidRDefault="00F91C6C" w:rsidP="00F91C6C">
      <w:pPr>
        <w:pStyle w:val="TableNo"/>
        <w:rPr>
          <w:lang w:val="ru-RU"/>
        </w:rPr>
      </w:pPr>
      <w:r w:rsidRPr="00F72F1C">
        <w:rPr>
          <w:lang w:val="ru-RU"/>
        </w:rPr>
        <w:t xml:space="preserve">ТАБЛИЦА </w:t>
      </w:r>
      <w:r w:rsidR="00465435" w:rsidRPr="00F72F1C">
        <w:rPr>
          <w:lang w:val="ru-RU"/>
        </w:rPr>
        <w:t>А1-</w:t>
      </w:r>
      <w:r w:rsidRPr="00F72F1C">
        <w:rPr>
          <w:lang w:val="ru-RU"/>
        </w:rPr>
        <w:t>3</w:t>
      </w:r>
      <w:r w:rsidR="00465435" w:rsidRPr="00F72F1C">
        <w:rPr>
          <w:lang w:val="ru-RU"/>
        </w:rPr>
        <w:t>3</w:t>
      </w:r>
    </w:p>
    <w:p w14:paraId="28EB0E70" w14:textId="77777777" w:rsidR="00F91C6C" w:rsidRPr="00F72F1C" w:rsidRDefault="00F91C6C" w:rsidP="00F91C6C">
      <w:pPr>
        <w:pStyle w:val="Tabletitle"/>
        <w:rPr>
          <w:lang w:val="ru-RU"/>
        </w:rPr>
      </w:pPr>
      <w:r w:rsidRPr="00F72F1C">
        <w:rPr>
          <w:lang w:val="ru-RU"/>
        </w:rPr>
        <w:t>Атрибуты audioContent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46"/>
        <w:gridCol w:w="3584"/>
        <w:gridCol w:w="1828"/>
        <w:gridCol w:w="1581"/>
      </w:tblGrid>
      <w:tr w:rsidR="00F91C6C" w:rsidRPr="00F72F1C" w14:paraId="19984A75" w14:textId="77777777" w:rsidTr="004E3CFD">
        <w:trPr>
          <w:trHeight w:val="1"/>
          <w:jc w:val="center"/>
        </w:trPr>
        <w:tc>
          <w:tcPr>
            <w:tcW w:w="2646" w:type="dxa"/>
          </w:tcPr>
          <w:p w14:paraId="5C95B335" w14:textId="77777777" w:rsidR="00F91C6C" w:rsidRPr="00F72F1C" w:rsidRDefault="00F91C6C" w:rsidP="004E3CFD">
            <w:pPr>
              <w:pStyle w:val="Tablehead"/>
              <w:spacing w:before="20" w:after="20"/>
              <w:rPr>
                <w:lang w:val="ru-RU"/>
              </w:rPr>
            </w:pPr>
            <w:r w:rsidRPr="00F72F1C">
              <w:rPr>
                <w:lang w:val="ru-RU"/>
              </w:rPr>
              <w:t>Атрибут</w:t>
            </w:r>
          </w:p>
        </w:tc>
        <w:tc>
          <w:tcPr>
            <w:tcW w:w="3584" w:type="dxa"/>
          </w:tcPr>
          <w:p w14:paraId="7608CDE5" w14:textId="77777777" w:rsidR="00F91C6C" w:rsidRPr="00F72F1C" w:rsidRDefault="00F91C6C" w:rsidP="004E3CFD">
            <w:pPr>
              <w:pStyle w:val="Tablehead"/>
              <w:spacing w:before="20" w:after="20"/>
              <w:rPr>
                <w:lang w:val="ru-RU"/>
              </w:rPr>
            </w:pPr>
            <w:r w:rsidRPr="00F72F1C">
              <w:rPr>
                <w:lang w:val="ru-RU"/>
              </w:rPr>
              <w:t>Описание</w:t>
            </w:r>
          </w:p>
        </w:tc>
        <w:tc>
          <w:tcPr>
            <w:tcW w:w="1828" w:type="dxa"/>
          </w:tcPr>
          <w:p w14:paraId="4ACFBBA2" w14:textId="77777777" w:rsidR="00F91C6C" w:rsidRPr="00F72F1C" w:rsidRDefault="00F91C6C" w:rsidP="004E3CFD">
            <w:pPr>
              <w:pStyle w:val="Tablehead"/>
              <w:spacing w:before="20" w:after="20"/>
              <w:rPr>
                <w:lang w:val="ru-RU"/>
              </w:rPr>
            </w:pPr>
            <w:r w:rsidRPr="00F72F1C">
              <w:rPr>
                <w:lang w:val="ru-RU"/>
              </w:rPr>
              <w:t>Пример</w:t>
            </w:r>
          </w:p>
        </w:tc>
        <w:tc>
          <w:tcPr>
            <w:tcW w:w="1581" w:type="dxa"/>
          </w:tcPr>
          <w:p w14:paraId="1E5E0FFE" w14:textId="77777777" w:rsidR="00F91C6C" w:rsidRPr="00F72F1C" w:rsidRDefault="00F91C6C" w:rsidP="004E3CFD">
            <w:pPr>
              <w:pStyle w:val="Tablehead"/>
              <w:spacing w:before="20" w:after="20"/>
              <w:rPr>
                <w:lang w:val="ru-RU"/>
              </w:rPr>
            </w:pPr>
            <w:r w:rsidRPr="00F72F1C">
              <w:rPr>
                <w:lang w:val="ru-RU"/>
              </w:rPr>
              <w:t>Обязательный</w:t>
            </w:r>
          </w:p>
        </w:tc>
      </w:tr>
      <w:tr w:rsidR="00F91C6C" w:rsidRPr="00F72F1C" w14:paraId="327CD972" w14:textId="77777777" w:rsidTr="004115F7">
        <w:trPr>
          <w:trHeight w:val="1"/>
          <w:jc w:val="center"/>
        </w:trPr>
        <w:tc>
          <w:tcPr>
            <w:tcW w:w="2646" w:type="dxa"/>
            <w:shd w:val="clear" w:color="000000" w:fill="FFFFFF"/>
          </w:tcPr>
          <w:p w14:paraId="026D336A" w14:textId="77777777" w:rsidR="00F91C6C" w:rsidRPr="00F72F1C" w:rsidRDefault="00F91C6C" w:rsidP="004E3CFD">
            <w:pPr>
              <w:pStyle w:val="Tabletext"/>
              <w:spacing w:before="20" w:after="20"/>
              <w:jc w:val="center"/>
              <w:rPr>
                <w:lang w:val="ru-RU"/>
              </w:rPr>
            </w:pPr>
            <w:r w:rsidRPr="00F72F1C">
              <w:rPr>
                <w:lang w:val="ru-RU"/>
              </w:rPr>
              <w:t>audioContentID</w:t>
            </w:r>
          </w:p>
        </w:tc>
        <w:tc>
          <w:tcPr>
            <w:tcW w:w="3584" w:type="dxa"/>
            <w:shd w:val="clear" w:color="000000" w:fill="FFFFFF"/>
          </w:tcPr>
          <w:p w14:paraId="325A12DF" w14:textId="6AF5F7FC" w:rsidR="00F91C6C" w:rsidRPr="00F72F1C" w:rsidRDefault="00F91C6C" w:rsidP="00D02D39">
            <w:pPr>
              <w:pStyle w:val="Tabletext"/>
              <w:spacing w:before="20" w:after="20"/>
              <w:jc w:val="center"/>
              <w:rPr>
                <w:lang w:val="ru-RU"/>
              </w:rPr>
            </w:pPr>
            <w:r w:rsidRPr="00F72F1C">
              <w:rPr>
                <w:lang w:val="ru-RU"/>
              </w:rPr>
              <w:t>Идентификатор контента</w:t>
            </w:r>
            <w:r w:rsidR="00465435" w:rsidRPr="00F72F1C">
              <w:rPr>
                <w:lang w:val="ru-RU"/>
              </w:rPr>
              <w:t xml:space="preserve">, см. </w:t>
            </w:r>
            <w:r w:rsidR="00D02D39">
              <w:rPr>
                <w:lang w:val="ru-RU"/>
              </w:rPr>
              <w:t>пункт</w:t>
            </w:r>
            <w:r w:rsidR="00465435" w:rsidRPr="00F72F1C">
              <w:rPr>
                <w:lang w:val="ru-RU"/>
              </w:rPr>
              <w:t xml:space="preserve"> 6</w:t>
            </w:r>
          </w:p>
        </w:tc>
        <w:tc>
          <w:tcPr>
            <w:tcW w:w="1828" w:type="dxa"/>
            <w:shd w:val="clear" w:color="000000" w:fill="FFFFFF"/>
          </w:tcPr>
          <w:p w14:paraId="4492B2AE" w14:textId="77777777" w:rsidR="00F91C6C" w:rsidRPr="00F72F1C" w:rsidRDefault="00F91C6C" w:rsidP="004115F7">
            <w:pPr>
              <w:pStyle w:val="Tabletext"/>
              <w:spacing w:before="20" w:after="20"/>
              <w:jc w:val="center"/>
              <w:rPr>
                <w:lang w:val="ru-RU"/>
              </w:rPr>
            </w:pPr>
            <w:r w:rsidRPr="00F72F1C">
              <w:rPr>
                <w:lang w:val="ru-RU"/>
              </w:rPr>
              <w:t>ACO_1001</w:t>
            </w:r>
          </w:p>
        </w:tc>
        <w:tc>
          <w:tcPr>
            <w:tcW w:w="1581" w:type="dxa"/>
            <w:shd w:val="clear" w:color="000000" w:fill="FFFFFF"/>
          </w:tcPr>
          <w:p w14:paraId="4ADD9A7F" w14:textId="77777777" w:rsidR="00F91C6C" w:rsidRPr="00F72F1C" w:rsidRDefault="00F91C6C" w:rsidP="004115F7">
            <w:pPr>
              <w:pStyle w:val="Tabletext"/>
              <w:spacing w:before="20" w:after="20"/>
              <w:jc w:val="center"/>
              <w:rPr>
                <w:lang w:val="ru-RU"/>
              </w:rPr>
            </w:pPr>
            <w:r w:rsidRPr="00F72F1C">
              <w:rPr>
                <w:lang w:val="ru-RU"/>
              </w:rPr>
              <w:t>Да</w:t>
            </w:r>
          </w:p>
        </w:tc>
      </w:tr>
      <w:tr w:rsidR="00F91C6C" w:rsidRPr="00F72F1C" w14:paraId="5639B367" w14:textId="77777777" w:rsidTr="004115F7">
        <w:trPr>
          <w:trHeight w:val="1"/>
          <w:jc w:val="center"/>
        </w:trPr>
        <w:tc>
          <w:tcPr>
            <w:tcW w:w="2646" w:type="dxa"/>
            <w:shd w:val="clear" w:color="000000" w:fill="FFFFFF"/>
          </w:tcPr>
          <w:p w14:paraId="7AAEC60C" w14:textId="77777777" w:rsidR="00F91C6C" w:rsidRPr="00F72F1C" w:rsidRDefault="00F91C6C" w:rsidP="004E3CFD">
            <w:pPr>
              <w:pStyle w:val="Tabletext"/>
              <w:spacing w:before="20" w:after="20"/>
              <w:jc w:val="center"/>
              <w:rPr>
                <w:lang w:val="ru-RU"/>
              </w:rPr>
            </w:pPr>
            <w:r w:rsidRPr="00F72F1C">
              <w:rPr>
                <w:lang w:val="ru-RU"/>
              </w:rPr>
              <w:t>audioContentName</w:t>
            </w:r>
          </w:p>
        </w:tc>
        <w:tc>
          <w:tcPr>
            <w:tcW w:w="3584" w:type="dxa"/>
            <w:shd w:val="clear" w:color="000000" w:fill="FFFFFF"/>
          </w:tcPr>
          <w:p w14:paraId="1DF0C02F" w14:textId="77777777" w:rsidR="00F91C6C" w:rsidRPr="00F72F1C" w:rsidRDefault="00F91C6C" w:rsidP="004E3CFD">
            <w:pPr>
              <w:pStyle w:val="Tabletext"/>
              <w:spacing w:before="20" w:after="20"/>
              <w:jc w:val="center"/>
              <w:rPr>
                <w:lang w:val="ru-RU"/>
              </w:rPr>
            </w:pPr>
            <w:r w:rsidRPr="00F72F1C">
              <w:rPr>
                <w:lang w:val="ru-RU"/>
              </w:rPr>
              <w:t>Название контента</w:t>
            </w:r>
          </w:p>
        </w:tc>
        <w:tc>
          <w:tcPr>
            <w:tcW w:w="1828" w:type="dxa"/>
            <w:shd w:val="clear" w:color="000000" w:fill="FFFFFF"/>
          </w:tcPr>
          <w:p w14:paraId="38098E70" w14:textId="77777777" w:rsidR="00F91C6C" w:rsidRPr="00F72F1C" w:rsidRDefault="00F91C6C" w:rsidP="004115F7">
            <w:pPr>
              <w:pStyle w:val="Tabletext"/>
              <w:spacing w:before="20" w:after="20"/>
              <w:jc w:val="center"/>
              <w:rPr>
                <w:lang w:val="ru-RU"/>
              </w:rPr>
            </w:pPr>
            <w:r w:rsidRPr="00F72F1C">
              <w:rPr>
                <w:lang w:val="ru-RU"/>
              </w:rPr>
              <w:t>Music</w:t>
            </w:r>
          </w:p>
        </w:tc>
        <w:tc>
          <w:tcPr>
            <w:tcW w:w="1581" w:type="dxa"/>
            <w:shd w:val="clear" w:color="000000" w:fill="FFFFFF"/>
          </w:tcPr>
          <w:p w14:paraId="61AA1D7A" w14:textId="77777777" w:rsidR="00F91C6C" w:rsidRPr="00F72F1C" w:rsidRDefault="00F91C6C" w:rsidP="004115F7">
            <w:pPr>
              <w:pStyle w:val="Tabletext"/>
              <w:spacing w:before="20" w:after="20"/>
              <w:jc w:val="center"/>
              <w:rPr>
                <w:lang w:val="ru-RU"/>
              </w:rPr>
            </w:pPr>
            <w:r w:rsidRPr="00F72F1C">
              <w:rPr>
                <w:lang w:val="ru-RU"/>
              </w:rPr>
              <w:t>Да</w:t>
            </w:r>
          </w:p>
        </w:tc>
      </w:tr>
      <w:tr w:rsidR="00F91C6C" w:rsidRPr="00F72F1C" w14:paraId="53898F81" w14:textId="77777777" w:rsidTr="004115F7">
        <w:trPr>
          <w:trHeight w:val="1"/>
          <w:jc w:val="center"/>
        </w:trPr>
        <w:tc>
          <w:tcPr>
            <w:tcW w:w="2646" w:type="dxa"/>
            <w:shd w:val="clear" w:color="000000" w:fill="FFFFFF"/>
          </w:tcPr>
          <w:p w14:paraId="7EA44756" w14:textId="77777777" w:rsidR="00F91C6C" w:rsidRPr="00F72F1C" w:rsidRDefault="00F91C6C" w:rsidP="004E3CFD">
            <w:pPr>
              <w:pStyle w:val="Tabletext"/>
              <w:spacing w:before="20" w:after="20"/>
              <w:jc w:val="center"/>
              <w:rPr>
                <w:lang w:val="ru-RU"/>
              </w:rPr>
            </w:pPr>
            <w:r w:rsidRPr="00F72F1C">
              <w:rPr>
                <w:lang w:val="ru-RU"/>
              </w:rPr>
              <w:t>audioContentLanguage</w:t>
            </w:r>
          </w:p>
        </w:tc>
        <w:tc>
          <w:tcPr>
            <w:tcW w:w="3584" w:type="dxa"/>
            <w:shd w:val="clear" w:color="000000" w:fill="FFFFFF"/>
          </w:tcPr>
          <w:p w14:paraId="7F51B509" w14:textId="3C679165" w:rsidR="00F91C6C" w:rsidRPr="00F72F1C" w:rsidRDefault="00F91C6C" w:rsidP="00465435">
            <w:pPr>
              <w:pStyle w:val="Tabletext"/>
              <w:jc w:val="center"/>
              <w:rPr>
                <w:lang w:val="ru-RU"/>
              </w:rPr>
            </w:pPr>
            <w:r w:rsidRPr="00F72F1C">
              <w:rPr>
                <w:lang w:val="ru-RU"/>
              </w:rPr>
              <w:t>Язык контента (в виде строки).</w:t>
            </w:r>
            <w:r w:rsidRPr="00F72F1C">
              <w:rPr>
                <w:lang w:val="ru-RU"/>
              </w:rPr>
              <w:br/>
              <w:t xml:space="preserve">Для идентификации языка рекомендуется использовать код языка. Код языка </w:t>
            </w:r>
            <w:r w:rsidR="00465435" w:rsidRPr="00F72F1C">
              <w:rPr>
                <w:lang w:val="ru-RU"/>
              </w:rPr>
              <w:t>должен</w:t>
            </w:r>
            <w:r w:rsidRPr="00F72F1C">
              <w:rPr>
                <w:lang w:val="ru-RU"/>
              </w:rPr>
              <w:t xml:space="preserve"> быть представлен в виде 2- или 3-значного кода, как указано в ИСО 639-1 или ИСО 639-2. Можно использовать как ИСО 639-2/B, так и ИСО 639-2/T</w:t>
            </w:r>
          </w:p>
        </w:tc>
        <w:tc>
          <w:tcPr>
            <w:tcW w:w="1828" w:type="dxa"/>
            <w:shd w:val="clear" w:color="000000" w:fill="FFFFFF"/>
          </w:tcPr>
          <w:p w14:paraId="7C9B11C7" w14:textId="77777777" w:rsidR="00F91C6C" w:rsidRPr="00F72F1C" w:rsidRDefault="00F91C6C" w:rsidP="004115F7">
            <w:pPr>
              <w:pStyle w:val="Tabletext"/>
              <w:spacing w:before="20" w:after="20"/>
              <w:jc w:val="center"/>
              <w:rPr>
                <w:lang w:val="ru-RU"/>
              </w:rPr>
            </w:pPr>
            <w:r w:rsidRPr="00F72F1C">
              <w:rPr>
                <w:lang w:val="ru-RU"/>
              </w:rPr>
              <w:t>en</w:t>
            </w:r>
          </w:p>
        </w:tc>
        <w:tc>
          <w:tcPr>
            <w:tcW w:w="1581" w:type="dxa"/>
            <w:shd w:val="clear" w:color="000000" w:fill="FFFFFF"/>
          </w:tcPr>
          <w:p w14:paraId="6405F4B4" w14:textId="77777777" w:rsidR="00F91C6C" w:rsidRPr="00F72F1C" w:rsidRDefault="00F91C6C" w:rsidP="004115F7">
            <w:pPr>
              <w:pStyle w:val="Tabletext"/>
              <w:keepNext/>
              <w:spacing w:before="20" w:after="20"/>
              <w:jc w:val="center"/>
              <w:rPr>
                <w:lang w:val="ru-RU"/>
              </w:rPr>
            </w:pPr>
            <w:r w:rsidRPr="00F72F1C">
              <w:rPr>
                <w:lang w:val="ru-RU"/>
              </w:rPr>
              <w:t>Нет</w:t>
            </w:r>
          </w:p>
        </w:tc>
      </w:tr>
    </w:tbl>
    <w:p w14:paraId="5F533A34" w14:textId="77777777" w:rsidR="00F91C6C" w:rsidRPr="00F72F1C" w:rsidRDefault="00F91C6C" w:rsidP="00F91C6C">
      <w:pPr>
        <w:pStyle w:val="Tablefin"/>
        <w:rPr>
          <w:lang w:val="ru-RU"/>
        </w:rPr>
      </w:pPr>
      <w:bookmarkStart w:id="119" w:name="_Toc465234308"/>
      <w:bookmarkStart w:id="120" w:name="_Toc351611011"/>
    </w:p>
    <w:p w14:paraId="16ECBDC7" w14:textId="77777777" w:rsidR="00F91C6C" w:rsidRPr="00F72F1C" w:rsidRDefault="00F91C6C" w:rsidP="00F91C6C">
      <w:pPr>
        <w:pStyle w:val="Heading3"/>
        <w:rPr>
          <w:lang w:val="ru-RU"/>
        </w:rPr>
      </w:pPr>
      <w:r w:rsidRPr="00F72F1C">
        <w:rPr>
          <w:lang w:val="ru-RU"/>
        </w:rPr>
        <w:t>5.7.2</w:t>
      </w:r>
      <w:r w:rsidRPr="00F72F1C">
        <w:rPr>
          <w:lang w:val="ru-RU"/>
        </w:rPr>
        <w:tab/>
      </w:r>
      <w:bookmarkEnd w:id="119"/>
      <w:bookmarkEnd w:id="120"/>
      <w:r w:rsidRPr="00F72F1C">
        <w:rPr>
          <w:lang w:val="ru-RU"/>
        </w:rPr>
        <w:t>Подэлементы</w:t>
      </w:r>
    </w:p>
    <w:p w14:paraId="13392974" w14:textId="210DD017" w:rsidR="00F91C6C" w:rsidRPr="00F72F1C" w:rsidRDefault="00F91C6C" w:rsidP="00F91C6C">
      <w:pPr>
        <w:pStyle w:val="TableNo"/>
        <w:rPr>
          <w:lang w:val="ru-RU"/>
        </w:rPr>
      </w:pPr>
      <w:r w:rsidRPr="00F72F1C">
        <w:rPr>
          <w:lang w:val="ru-RU"/>
        </w:rPr>
        <w:t xml:space="preserve">ТАБЛИЦА </w:t>
      </w:r>
      <w:r w:rsidR="00465435" w:rsidRPr="00F72F1C">
        <w:rPr>
          <w:lang w:val="ru-RU"/>
        </w:rPr>
        <w:t>А1-34</w:t>
      </w:r>
    </w:p>
    <w:p w14:paraId="12F7F66C" w14:textId="77777777" w:rsidR="00F91C6C" w:rsidRPr="00F72F1C" w:rsidRDefault="00F91C6C" w:rsidP="00F91C6C">
      <w:pPr>
        <w:pStyle w:val="Tabletitle"/>
        <w:rPr>
          <w:lang w:val="ru-RU"/>
        </w:rPr>
      </w:pPr>
      <w:r w:rsidRPr="00F72F1C">
        <w:rPr>
          <w:lang w:val="ru-RU"/>
        </w:rPr>
        <w:t>Подэлементы audioContent</w:t>
      </w:r>
    </w:p>
    <w:tbl>
      <w:tblPr>
        <w:tblW w:w="9778" w:type="dxa"/>
        <w:jc w:val="center"/>
        <w:tblLayout w:type="fixed"/>
        <w:tblCellMar>
          <w:left w:w="57" w:type="dxa"/>
          <w:right w:w="57" w:type="dxa"/>
        </w:tblCellMar>
        <w:tblLook w:val="00A0" w:firstRow="1" w:lastRow="0" w:firstColumn="1" w:lastColumn="0" w:noHBand="0" w:noVBand="0"/>
      </w:tblPr>
      <w:tblGrid>
        <w:gridCol w:w="2273"/>
        <w:gridCol w:w="1040"/>
        <w:gridCol w:w="3638"/>
        <w:gridCol w:w="1559"/>
        <w:gridCol w:w="1268"/>
      </w:tblGrid>
      <w:tr w:rsidR="00F91C6C" w:rsidRPr="00F72F1C" w14:paraId="3136D907" w14:textId="77777777" w:rsidTr="006110FD">
        <w:trPr>
          <w:trHeight w:val="1"/>
          <w:jc w:val="center"/>
        </w:trPr>
        <w:tc>
          <w:tcPr>
            <w:tcW w:w="227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4DB55850" w14:textId="0A260166" w:rsidR="00F91C6C" w:rsidRPr="00F72F1C" w:rsidRDefault="00B935F3" w:rsidP="004E3CFD">
            <w:pPr>
              <w:pStyle w:val="Tablehead"/>
              <w:rPr>
                <w:lang w:val="ru-RU"/>
              </w:rPr>
            </w:pPr>
            <w:r w:rsidRPr="00F72F1C">
              <w:rPr>
                <w:lang w:val="ru-RU"/>
              </w:rPr>
              <w:t>Подэлемент</w:t>
            </w:r>
          </w:p>
        </w:tc>
        <w:tc>
          <w:tcPr>
            <w:tcW w:w="104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109CF0D" w14:textId="77777777" w:rsidR="00F91C6C" w:rsidRPr="00F72F1C" w:rsidRDefault="00F91C6C" w:rsidP="004E3CFD">
            <w:pPr>
              <w:pStyle w:val="Tablehead"/>
              <w:rPr>
                <w:lang w:val="ru-RU"/>
              </w:rPr>
            </w:pPr>
            <w:r w:rsidRPr="00F72F1C">
              <w:rPr>
                <w:lang w:val="ru-RU"/>
              </w:rPr>
              <w:t>Атрибут</w:t>
            </w:r>
          </w:p>
        </w:tc>
        <w:tc>
          <w:tcPr>
            <w:tcW w:w="363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30590555" w14:textId="77777777" w:rsidR="00F91C6C" w:rsidRPr="00F72F1C" w:rsidRDefault="00F91C6C" w:rsidP="004E3CFD">
            <w:pPr>
              <w:pStyle w:val="Tablehead"/>
              <w:rPr>
                <w:lang w:val="ru-RU"/>
              </w:rPr>
            </w:pPr>
            <w:r w:rsidRPr="00F72F1C">
              <w:rPr>
                <w:lang w:val="ru-RU"/>
              </w:rPr>
              <w:t>Описание</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622E5F06" w14:textId="77777777" w:rsidR="00F91C6C" w:rsidRPr="00F72F1C" w:rsidRDefault="00F91C6C" w:rsidP="004E3CFD">
            <w:pPr>
              <w:pStyle w:val="Tablehead"/>
              <w:rPr>
                <w:lang w:val="ru-RU"/>
              </w:rPr>
            </w:pPr>
            <w:r w:rsidRPr="00F72F1C">
              <w:rPr>
                <w:lang w:val="ru-RU"/>
              </w:rPr>
              <w:t>Пример</w:t>
            </w:r>
          </w:p>
        </w:tc>
        <w:tc>
          <w:tcPr>
            <w:tcW w:w="126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8005E85" w14:textId="77777777" w:rsidR="00F91C6C" w:rsidRPr="00F72F1C" w:rsidRDefault="00F91C6C" w:rsidP="004E3CFD">
            <w:pPr>
              <w:pStyle w:val="Tablehead"/>
              <w:rPr>
                <w:lang w:val="ru-RU"/>
              </w:rPr>
            </w:pPr>
            <w:r w:rsidRPr="00F72F1C">
              <w:rPr>
                <w:lang w:val="ru-RU"/>
              </w:rPr>
              <w:t>Кол-во</w:t>
            </w:r>
          </w:p>
        </w:tc>
      </w:tr>
      <w:tr w:rsidR="00F91C6C" w:rsidRPr="00F72F1C" w14:paraId="081B2899" w14:textId="77777777" w:rsidTr="006110FD">
        <w:trPr>
          <w:trHeight w:val="1"/>
          <w:jc w:val="center"/>
        </w:trPr>
        <w:tc>
          <w:tcPr>
            <w:tcW w:w="2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30AAAD" w14:textId="77777777" w:rsidR="00F91C6C" w:rsidRPr="00F72F1C" w:rsidRDefault="00F91C6C" w:rsidP="004E3CFD">
            <w:pPr>
              <w:pStyle w:val="Tabletext"/>
              <w:jc w:val="center"/>
              <w:rPr>
                <w:lang w:val="ru-RU"/>
              </w:rPr>
            </w:pPr>
            <w:r w:rsidRPr="00F72F1C">
              <w:rPr>
                <w:lang w:val="ru-RU"/>
              </w:rPr>
              <w:t>audioContentLabel</w:t>
            </w:r>
          </w:p>
        </w:tc>
        <w:tc>
          <w:tcPr>
            <w:tcW w:w="10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6106D1E" w14:textId="77777777" w:rsidR="00F91C6C" w:rsidRPr="00F72F1C" w:rsidRDefault="00F91C6C" w:rsidP="004E3CFD">
            <w:pPr>
              <w:pStyle w:val="Tabletext"/>
              <w:jc w:val="center"/>
              <w:rPr>
                <w:lang w:val="ru-RU"/>
              </w:rPr>
            </w:pPr>
            <w:r w:rsidRPr="00F72F1C">
              <w:rPr>
                <w:lang w:val="ru-RU"/>
              </w:rPr>
              <w:t>language</w:t>
            </w:r>
          </w:p>
        </w:tc>
        <w:tc>
          <w:tcPr>
            <w:tcW w:w="363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8EC273" w14:textId="4D09C996" w:rsidR="00465435" w:rsidRPr="00F72F1C" w:rsidRDefault="00465435" w:rsidP="00270A44">
            <w:pPr>
              <w:pStyle w:val="Tabletext"/>
              <w:rPr>
                <w:lang w:val="ru-RU"/>
              </w:rPr>
            </w:pPr>
            <w:r w:rsidRPr="00F72F1C">
              <w:rPr>
                <w:lang w:val="ru-RU"/>
              </w:rPr>
              <w:t xml:space="preserve">Описание контента на языке, </w:t>
            </w:r>
            <w:r w:rsidR="00F45872">
              <w:rPr>
                <w:lang w:val="ru-RU"/>
              </w:rPr>
              <w:t>указанном</w:t>
            </w:r>
            <w:r w:rsidRPr="00F72F1C">
              <w:rPr>
                <w:lang w:val="ru-RU"/>
              </w:rPr>
              <w:t xml:space="preserve"> атрибутом language.</w:t>
            </w:r>
          </w:p>
          <w:p w14:paraId="33D1974C" w14:textId="29F4B349" w:rsidR="00F91C6C" w:rsidRPr="00F72F1C" w:rsidRDefault="00F91C6C" w:rsidP="00270A44">
            <w:pPr>
              <w:pStyle w:val="Tabletext"/>
              <w:rPr>
                <w:lang w:val="ru-RU"/>
              </w:rPr>
            </w:pPr>
            <w:r w:rsidRPr="00F72F1C">
              <w:rPr>
                <w:lang w:val="ru-RU"/>
              </w:rPr>
              <w:t>Атрибут language может использоваться для определения нескольких меток audioContent на разных языках. Для идентификации языка рекомендуется использовать код языка. Код языка может быть представлен в виде 2- или 3-значного кода, как указано в ИСО 639-1 или ИСО 639-2. Могут использоваться как ИСО 639-2/B, так и ИСО 639-2/T</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AA61C6C" w14:textId="77777777" w:rsidR="00F91C6C" w:rsidRPr="00F72F1C" w:rsidRDefault="00F91C6C" w:rsidP="004E3CFD">
            <w:pPr>
              <w:pStyle w:val="Tabletext"/>
              <w:jc w:val="center"/>
              <w:rPr>
                <w:lang w:val="ru-RU"/>
              </w:rPr>
            </w:pPr>
            <w:r w:rsidRPr="00F72F1C">
              <w:rPr>
                <w:lang w:val="ru-RU"/>
              </w:rPr>
              <w:t>"News"</w:t>
            </w:r>
          </w:p>
          <w:p w14:paraId="219D1E99" w14:textId="77777777" w:rsidR="00F91C6C" w:rsidRPr="00F72F1C" w:rsidRDefault="00F91C6C" w:rsidP="004E3CFD">
            <w:pPr>
              <w:pStyle w:val="Tabletext"/>
              <w:jc w:val="center"/>
              <w:rPr>
                <w:lang w:val="ru-RU"/>
              </w:rPr>
            </w:pPr>
            <w:r w:rsidRPr="00F72F1C">
              <w:rPr>
                <w:lang w:val="ru-RU"/>
              </w:rPr>
              <w:t>language="en"</w:t>
            </w:r>
          </w:p>
        </w:tc>
        <w:tc>
          <w:tcPr>
            <w:tcW w:w="1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3AB9260" w14:textId="77777777" w:rsidR="00F91C6C" w:rsidRPr="00F72F1C" w:rsidRDefault="00F91C6C" w:rsidP="004E3CFD">
            <w:pPr>
              <w:pStyle w:val="Tabletext"/>
              <w:jc w:val="center"/>
              <w:rPr>
                <w:lang w:val="ru-RU"/>
              </w:rPr>
            </w:pPr>
            <w:r w:rsidRPr="00F72F1C">
              <w:rPr>
                <w:lang w:val="ru-RU"/>
              </w:rPr>
              <w:t>0…*</w:t>
            </w:r>
          </w:p>
        </w:tc>
      </w:tr>
      <w:tr w:rsidR="00F91C6C" w:rsidRPr="00F72F1C" w14:paraId="6C2C6DFA" w14:textId="77777777" w:rsidTr="006110FD">
        <w:trPr>
          <w:trHeight w:val="1"/>
          <w:jc w:val="center"/>
        </w:trPr>
        <w:tc>
          <w:tcPr>
            <w:tcW w:w="227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4F12025" w14:textId="77777777" w:rsidR="00F91C6C" w:rsidRPr="00F72F1C" w:rsidRDefault="00F91C6C" w:rsidP="004E3CFD">
            <w:pPr>
              <w:pStyle w:val="Tabletext"/>
              <w:jc w:val="center"/>
              <w:rPr>
                <w:lang w:val="ru-RU"/>
              </w:rPr>
            </w:pPr>
            <w:r w:rsidRPr="00F72F1C">
              <w:rPr>
                <w:lang w:val="ru-RU"/>
              </w:rPr>
              <w:t>audioObjectIDRef</w:t>
            </w:r>
          </w:p>
        </w:tc>
        <w:tc>
          <w:tcPr>
            <w:tcW w:w="104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16AE584" w14:textId="77777777" w:rsidR="00F91C6C" w:rsidRPr="00F72F1C" w:rsidRDefault="00F91C6C" w:rsidP="004E3CFD">
            <w:pPr>
              <w:pStyle w:val="Tabletext"/>
              <w:jc w:val="center"/>
              <w:rPr>
                <w:lang w:val="ru-RU"/>
              </w:rPr>
            </w:pPr>
          </w:p>
        </w:tc>
        <w:tc>
          <w:tcPr>
            <w:tcW w:w="363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CF3A3A9" w14:textId="77777777" w:rsidR="00F91C6C" w:rsidRPr="00F72F1C" w:rsidRDefault="00F91C6C" w:rsidP="00270A44">
            <w:pPr>
              <w:pStyle w:val="Tabletext"/>
              <w:rPr>
                <w:lang w:val="ru-RU"/>
              </w:rPr>
            </w:pPr>
            <w:r w:rsidRPr="00F72F1C">
              <w:rPr>
                <w:lang w:val="ru-RU"/>
              </w:rPr>
              <w:t>Ссылка на audioObject</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9DA78C4" w14:textId="77777777" w:rsidR="00F91C6C" w:rsidRPr="00F72F1C" w:rsidRDefault="00F91C6C" w:rsidP="004E3CFD">
            <w:pPr>
              <w:pStyle w:val="Tabletext"/>
              <w:jc w:val="center"/>
              <w:rPr>
                <w:lang w:val="ru-RU"/>
              </w:rPr>
            </w:pPr>
            <w:r w:rsidRPr="00F72F1C">
              <w:rPr>
                <w:lang w:val="ru-RU"/>
              </w:rPr>
              <w:t>AO_1001</w:t>
            </w:r>
          </w:p>
        </w:tc>
        <w:tc>
          <w:tcPr>
            <w:tcW w:w="12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D57CBA6" w14:textId="77777777" w:rsidR="00F91C6C" w:rsidRPr="00F72F1C" w:rsidRDefault="00F91C6C" w:rsidP="004E3CFD">
            <w:pPr>
              <w:pStyle w:val="Tabletext"/>
              <w:jc w:val="center"/>
              <w:rPr>
                <w:lang w:val="ru-RU"/>
              </w:rPr>
            </w:pPr>
            <w:r w:rsidRPr="00F72F1C">
              <w:rPr>
                <w:lang w:val="ru-RU"/>
              </w:rPr>
              <w:t>1…*</w:t>
            </w:r>
          </w:p>
        </w:tc>
      </w:tr>
      <w:tr w:rsidR="00F91C6C" w:rsidRPr="00F72F1C" w14:paraId="31AB3D6B" w14:textId="77777777" w:rsidTr="006110FD">
        <w:trPr>
          <w:trHeight w:val="1"/>
          <w:jc w:val="center"/>
        </w:trPr>
        <w:tc>
          <w:tcPr>
            <w:tcW w:w="2273"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tcPr>
          <w:p w14:paraId="7F840561" w14:textId="77777777" w:rsidR="00F91C6C" w:rsidRPr="00F72F1C" w:rsidRDefault="00F91C6C" w:rsidP="004E3CFD">
            <w:pPr>
              <w:pStyle w:val="Tabletext"/>
              <w:jc w:val="center"/>
              <w:rPr>
                <w:lang w:val="ru-RU"/>
              </w:rPr>
            </w:pPr>
            <w:r w:rsidRPr="00F72F1C">
              <w:rPr>
                <w:lang w:val="ru-RU"/>
              </w:rPr>
              <w:t>loudnessMetadata</w:t>
            </w:r>
          </w:p>
        </w:tc>
        <w:tc>
          <w:tcPr>
            <w:tcW w:w="1040"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06CF5A4B" w14:textId="77777777" w:rsidR="00F91C6C" w:rsidRPr="00F72F1C" w:rsidRDefault="00F91C6C" w:rsidP="004E3CFD">
            <w:pPr>
              <w:pStyle w:val="Tabletext"/>
              <w:jc w:val="center"/>
              <w:rPr>
                <w:lang w:val="ru-RU"/>
              </w:rPr>
            </w:pPr>
          </w:p>
        </w:tc>
        <w:tc>
          <w:tcPr>
            <w:tcW w:w="363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tcPr>
          <w:p w14:paraId="5BC7B30E" w14:textId="77777777" w:rsidR="00F91C6C" w:rsidRPr="00F72F1C" w:rsidRDefault="00F91C6C" w:rsidP="00270A44">
            <w:pPr>
              <w:pStyle w:val="Tabletext"/>
              <w:rPr>
                <w:lang w:val="ru-RU"/>
              </w:rPr>
            </w:pPr>
            <w:r w:rsidRPr="00F72F1C">
              <w:rPr>
                <w:lang w:val="ru-RU"/>
              </w:rPr>
              <w:t>См. пункт 5.7.4</w:t>
            </w:r>
          </w:p>
        </w:tc>
        <w:tc>
          <w:tcPr>
            <w:tcW w:w="1559"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Mar>
              <w:left w:w="56" w:type="dxa"/>
              <w:right w:w="56" w:type="dxa"/>
            </w:tcMar>
          </w:tcPr>
          <w:p w14:paraId="172D08B0" w14:textId="77777777" w:rsidR="00F91C6C" w:rsidRPr="00F72F1C" w:rsidRDefault="00F91C6C" w:rsidP="004E3CFD">
            <w:pPr>
              <w:pStyle w:val="Tabletext"/>
              <w:jc w:val="center"/>
              <w:rPr>
                <w:rFonts w:ascii="Calibri" w:hAnsi="Calibri" w:cs="Calibri"/>
                <w:lang w:val="ru-RU"/>
              </w:rPr>
            </w:pPr>
          </w:p>
        </w:tc>
        <w:tc>
          <w:tcPr>
            <w:tcW w:w="1268" w:type="dxa"/>
            <w:tcBorders>
              <w:top w:val="single" w:sz="2" w:space="0" w:color="000000" w:themeColor="text1"/>
              <w:left w:val="single" w:sz="2" w:space="0" w:color="000000" w:themeColor="text1"/>
              <w:bottom w:val="single" w:sz="4" w:space="0" w:color="auto"/>
              <w:right w:val="single" w:sz="2" w:space="0" w:color="000000" w:themeColor="text1"/>
            </w:tcBorders>
            <w:shd w:val="clear" w:color="auto" w:fill="FFFFFF" w:themeFill="background1"/>
          </w:tcPr>
          <w:p w14:paraId="35B3114B" w14:textId="77777777" w:rsidR="00F91C6C" w:rsidRPr="00F72F1C" w:rsidRDefault="00F91C6C" w:rsidP="004E3CFD">
            <w:pPr>
              <w:pStyle w:val="Tabletext"/>
              <w:jc w:val="center"/>
              <w:rPr>
                <w:lang w:val="ru-RU"/>
              </w:rPr>
            </w:pPr>
            <w:r w:rsidRPr="00F72F1C">
              <w:rPr>
                <w:lang w:val="ru-RU"/>
              </w:rPr>
              <w:t>0 … *</w:t>
            </w:r>
          </w:p>
        </w:tc>
      </w:tr>
      <w:tr w:rsidR="00F91C6C" w:rsidRPr="00F72F1C" w14:paraId="4A15C0A6" w14:textId="77777777" w:rsidTr="006110FD">
        <w:trPr>
          <w:trHeight w:val="1"/>
          <w:jc w:val="center"/>
        </w:trPr>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5FFD2D" w14:textId="77777777" w:rsidR="00F91C6C" w:rsidRPr="00F72F1C" w:rsidRDefault="00F91C6C" w:rsidP="004E3CFD">
            <w:pPr>
              <w:pStyle w:val="Tabletext"/>
              <w:jc w:val="center"/>
              <w:rPr>
                <w:lang w:val="ru-RU"/>
              </w:rPr>
            </w:pPr>
            <w:r w:rsidRPr="00F72F1C">
              <w:rPr>
                <w:lang w:val="ru-RU"/>
              </w:rPr>
              <w:t>dialogue</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tcPr>
          <w:p w14:paraId="2A806FE1" w14:textId="77777777" w:rsidR="00F91C6C" w:rsidRPr="00F72F1C" w:rsidRDefault="00F91C6C" w:rsidP="004E3CFD">
            <w:pPr>
              <w:pStyle w:val="Tabletext"/>
              <w:jc w:val="center"/>
              <w:rPr>
                <w:lang w:val="ru-RU"/>
              </w:rPr>
            </w:pPr>
          </w:p>
        </w:tc>
        <w:tc>
          <w:tcPr>
            <w:tcW w:w="36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50DDFC" w14:textId="77777777" w:rsidR="00F91C6C" w:rsidRPr="00F72F1C" w:rsidRDefault="00F91C6C" w:rsidP="00270A44">
            <w:pPr>
              <w:pStyle w:val="Tabletext"/>
              <w:rPr>
                <w:lang w:val="ru-RU"/>
              </w:rPr>
            </w:pPr>
            <w:r w:rsidRPr="00F72F1C">
              <w:rPr>
                <w:lang w:val="ru-RU"/>
              </w:rPr>
              <w:t>Устанавливается на 0,</w:t>
            </w:r>
            <w:r w:rsidRPr="00F72F1C">
              <w:rPr>
                <w:lang w:val="ru-RU"/>
              </w:rPr>
              <w:br/>
              <w:t xml:space="preserve">если звуковой контент не содержит диалогов; </w:t>
            </w:r>
            <w:r w:rsidRPr="00F72F1C">
              <w:rPr>
                <w:lang w:val="ru-RU"/>
              </w:rPr>
              <w:br/>
              <w:t xml:space="preserve">1 – если звуковой контент содержит только диалоги; </w:t>
            </w:r>
            <w:r w:rsidRPr="00F72F1C">
              <w:rPr>
                <w:lang w:val="ru-RU"/>
              </w:rPr>
              <w:br/>
              <w:t>2 – если звуковой контент содержит диалоги</w:t>
            </w:r>
            <w:r w:rsidRPr="00F72F1C">
              <w:rPr>
                <w:lang w:val="ru-RU"/>
              </w:rPr>
              <w:br/>
              <w:t>в числе прочего</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60DED1" w14:textId="77777777" w:rsidR="00F91C6C" w:rsidRPr="00F72F1C" w:rsidRDefault="00F91C6C" w:rsidP="004E3CFD">
            <w:pPr>
              <w:pStyle w:val="Tabletext"/>
              <w:jc w:val="center"/>
              <w:rPr>
                <w:rFonts w:ascii="Calibri" w:hAnsi="Calibri" w:cs="Calibri"/>
                <w:lang w:val="ru-RU"/>
              </w:rPr>
            </w:pPr>
            <w:r w:rsidRPr="00F72F1C">
              <w:rPr>
                <w:lang w:val="ru-RU"/>
              </w:rPr>
              <w:t>0</w:t>
            </w:r>
          </w:p>
        </w:tc>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0E2B3" w14:textId="77777777" w:rsidR="00F91C6C" w:rsidRPr="00F72F1C" w:rsidRDefault="00F91C6C" w:rsidP="004E3CFD">
            <w:pPr>
              <w:pStyle w:val="Tabletext"/>
              <w:keepNext/>
              <w:jc w:val="center"/>
              <w:rPr>
                <w:lang w:val="ru-RU"/>
              </w:rPr>
            </w:pPr>
            <w:r w:rsidRPr="00F72F1C">
              <w:rPr>
                <w:lang w:val="ru-RU"/>
              </w:rPr>
              <w:t>0 или 1</w:t>
            </w:r>
          </w:p>
        </w:tc>
      </w:tr>
      <w:tr w:rsidR="00F91C6C" w:rsidRPr="00F72F1C" w14:paraId="6B23871A" w14:textId="77777777" w:rsidTr="004115F7">
        <w:trPr>
          <w:trHeight w:val="1"/>
          <w:jc w:val="center"/>
        </w:trPr>
        <w:tc>
          <w:tcPr>
            <w:tcW w:w="22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8C6F0E" w14:textId="77777777" w:rsidR="00F91C6C" w:rsidRPr="00F72F1C" w:rsidRDefault="00F91C6C" w:rsidP="004115F7">
            <w:pPr>
              <w:pStyle w:val="Tabletext"/>
              <w:jc w:val="center"/>
              <w:rPr>
                <w:lang w:val="ru-RU"/>
              </w:rPr>
            </w:pPr>
            <w:r w:rsidRPr="00F72F1C">
              <w:rPr>
                <w:lang w:val="ru-RU" w:eastAsia="ja-JP"/>
              </w:rPr>
              <w:t>alternativeValueSetIDRef</w:t>
            </w:r>
          </w:p>
        </w:tc>
        <w:tc>
          <w:tcPr>
            <w:tcW w:w="1040" w:type="dxa"/>
            <w:tcBorders>
              <w:top w:val="single" w:sz="4" w:space="0" w:color="auto"/>
              <w:left w:val="single" w:sz="4" w:space="0" w:color="auto"/>
              <w:bottom w:val="single" w:sz="4" w:space="0" w:color="auto"/>
              <w:right w:val="single" w:sz="4" w:space="0" w:color="auto"/>
            </w:tcBorders>
            <w:shd w:val="clear" w:color="auto" w:fill="FFFFFF" w:themeFill="background1"/>
          </w:tcPr>
          <w:p w14:paraId="098D4242" w14:textId="77777777" w:rsidR="00F91C6C" w:rsidRPr="00F72F1C" w:rsidRDefault="00F91C6C" w:rsidP="004E3CFD">
            <w:pPr>
              <w:pStyle w:val="Tabletext"/>
              <w:jc w:val="center"/>
              <w:rPr>
                <w:lang w:val="ru-RU"/>
              </w:rPr>
            </w:pPr>
          </w:p>
        </w:tc>
        <w:tc>
          <w:tcPr>
            <w:tcW w:w="3638" w:type="dxa"/>
            <w:tcBorders>
              <w:top w:val="single" w:sz="4" w:space="0" w:color="auto"/>
              <w:left w:val="single" w:sz="4" w:space="0" w:color="auto"/>
              <w:bottom w:val="single" w:sz="4" w:space="0" w:color="auto"/>
              <w:right w:val="single" w:sz="4" w:space="0" w:color="auto"/>
            </w:tcBorders>
            <w:shd w:val="clear" w:color="auto" w:fill="FFFFFF" w:themeFill="background1"/>
          </w:tcPr>
          <w:p w14:paraId="0B338D1C" w14:textId="3827E114" w:rsidR="00F91C6C" w:rsidRPr="00F72F1C" w:rsidRDefault="00F91C6C" w:rsidP="00D02D39">
            <w:pPr>
              <w:pStyle w:val="Tabletext"/>
              <w:rPr>
                <w:lang w:val="ru-RU"/>
              </w:rPr>
            </w:pPr>
            <w:r w:rsidRPr="00F72F1C">
              <w:rPr>
                <w:lang w:val="ru-RU"/>
              </w:rPr>
              <w:t>Ссылка на подэлемент alternativeValueSet внутри элемента audioObject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B92850" w14:textId="77777777" w:rsidR="00F91C6C" w:rsidRPr="00F72F1C" w:rsidRDefault="00F91C6C" w:rsidP="004E3CFD">
            <w:pPr>
              <w:pStyle w:val="Tabletext"/>
              <w:jc w:val="center"/>
              <w:rPr>
                <w:lang w:val="ru-RU"/>
              </w:rPr>
            </w:pPr>
            <w:r w:rsidRPr="00F72F1C">
              <w:rPr>
                <w:lang w:val="ru-RU"/>
              </w:rPr>
              <w:t>AVS_1001_0001</w:t>
            </w:r>
          </w:p>
        </w:tc>
        <w:tc>
          <w:tcPr>
            <w:tcW w:w="1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4C674C" w14:textId="77777777" w:rsidR="00F91C6C" w:rsidRPr="00F72F1C" w:rsidRDefault="00F91C6C" w:rsidP="004E3CFD">
            <w:pPr>
              <w:pStyle w:val="Tabletext"/>
              <w:keepNext/>
              <w:jc w:val="center"/>
              <w:rPr>
                <w:lang w:val="ru-RU"/>
              </w:rPr>
            </w:pPr>
            <w:r w:rsidRPr="00F72F1C">
              <w:rPr>
                <w:lang w:val="ru-RU" w:eastAsia="ja-JP"/>
              </w:rPr>
              <w:t>0…*</w:t>
            </w:r>
          </w:p>
        </w:tc>
      </w:tr>
    </w:tbl>
    <w:p w14:paraId="728B72BB" w14:textId="77777777" w:rsidR="006110FD" w:rsidRPr="00F72F1C" w:rsidRDefault="006110FD" w:rsidP="006110FD">
      <w:pPr>
        <w:pStyle w:val="Tablefin"/>
        <w:rPr>
          <w:lang w:val="ru-RU"/>
        </w:rPr>
      </w:pPr>
      <w:bookmarkStart w:id="121" w:name="_Toc465234309"/>
      <w:bookmarkStart w:id="122" w:name="_Toc351611012"/>
    </w:p>
    <w:p w14:paraId="4D02EF00" w14:textId="77777777" w:rsidR="00F91C6C" w:rsidRPr="00F72F1C" w:rsidRDefault="00F91C6C" w:rsidP="00F91C6C">
      <w:pPr>
        <w:rPr>
          <w:lang w:val="ru-RU"/>
        </w:rPr>
      </w:pPr>
      <w:r w:rsidRPr="00F72F1C">
        <w:rPr>
          <w:lang w:val="ru-RU"/>
        </w:rPr>
        <w:lastRenderedPageBreak/>
        <w:t>В элемент audioContent можно включить несколько подэлементов alternativeValueSetIDRef, поэтому следует убедиться, что alternativeValueSetIDRef ссылается только на один подэлемент alternativeValueSet в одном и том же элементе audioObject. Это делается путем проверки кода идентификатора alternativeValueSet. Идентификатор имеет формат: AVS_wwww_zzzz, где wwww соответствует коду идентификатора audioObject. Поэтому, чтобы обеспечить отсутствие многократных ссылок на audioObject, у каждого подэлемента alternativeValueSetIDRef элемента audioContent должен иметься уникальный код wwww.</w:t>
      </w:r>
    </w:p>
    <w:p w14:paraId="0497B071" w14:textId="77777777" w:rsidR="00F91C6C" w:rsidRPr="00F72F1C" w:rsidRDefault="00F91C6C" w:rsidP="00F91C6C">
      <w:pPr>
        <w:pStyle w:val="Heading3"/>
        <w:rPr>
          <w:lang w:val="ru-RU"/>
        </w:rPr>
      </w:pPr>
      <w:r w:rsidRPr="00F72F1C">
        <w:rPr>
          <w:lang w:val="ru-RU"/>
        </w:rPr>
        <w:t>5.7.3</w:t>
      </w:r>
      <w:r w:rsidRPr="00F72F1C">
        <w:rPr>
          <w:lang w:val="ru-RU"/>
        </w:rPr>
        <w:tab/>
      </w:r>
      <w:bookmarkEnd w:id="121"/>
      <w:bookmarkEnd w:id="122"/>
      <w:r w:rsidRPr="00F72F1C">
        <w:rPr>
          <w:lang w:val="ru-RU"/>
        </w:rPr>
        <w:t>Элемент dialogue</w:t>
      </w:r>
    </w:p>
    <w:p w14:paraId="4A587F92" w14:textId="77777777" w:rsidR="00F91C6C" w:rsidRPr="00F72F1C" w:rsidRDefault="00F91C6C" w:rsidP="00F91C6C">
      <w:pPr>
        <w:rPr>
          <w:lang w:val="ru-RU"/>
        </w:rPr>
      </w:pPr>
      <w:r w:rsidRPr="00F72F1C">
        <w:rPr>
          <w:lang w:val="ru-RU"/>
        </w:rPr>
        <w:t>Этот необязательный элемент определяет вид контента, включенного в родительский audioContent. Подэлемент Dialogue может принимать значения 0 (диалог отсутствует), 1 (только диалог) или 2 (смешанный контент). В нем имеется атрибут, задающий вид контента с помощью предопределенных списков (перечислителей) видов контента.</w:t>
      </w:r>
    </w:p>
    <w:p w14:paraId="4022D76F" w14:textId="77777777" w:rsidR="00F91C6C" w:rsidRPr="00F72F1C" w:rsidRDefault="00F91C6C" w:rsidP="00F91C6C">
      <w:pPr>
        <w:rPr>
          <w:lang w:val="ru-RU"/>
        </w:rPr>
      </w:pPr>
      <w:r w:rsidRPr="00F72F1C">
        <w:rPr>
          <w:lang w:val="ru-RU"/>
        </w:rPr>
        <w:t>Этот атрибут зависит от значения элемента Dialogue.</w:t>
      </w:r>
    </w:p>
    <w:p w14:paraId="13AF9D89" w14:textId="6BC83FD9" w:rsidR="00F91C6C" w:rsidRPr="00F72F1C" w:rsidRDefault="00F91C6C" w:rsidP="00956C88">
      <w:pPr>
        <w:pStyle w:val="TableNo"/>
        <w:rPr>
          <w:lang w:val="ru-RU"/>
        </w:rPr>
      </w:pPr>
      <w:r w:rsidRPr="00956C88">
        <w:t>ТАБЛИЦА</w:t>
      </w:r>
      <w:r w:rsidRPr="00F72F1C">
        <w:rPr>
          <w:lang w:val="ru-RU"/>
        </w:rPr>
        <w:t xml:space="preserve"> </w:t>
      </w:r>
      <w:r w:rsidR="00465435" w:rsidRPr="00F72F1C">
        <w:rPr>
          <w:lang w:val="ru-RU"/>
        </w:rPr>
        <w:t>А1-</w:t>
      </w:r>
      <w:r w:rsidRPr="00F72F1C">
        <w:rPr>
          <w:lang w:val="ru-RU"/>
        </w:rPr>
        <w:t>3</w:t>
      </w:r>
      <w:r w:rsidR="00465435" w:rsidRPr="00F72F1C">
        <w:rPr>
          <w:lang w:val="ru-RU"/>
        </w:rPr>
        <w:t>5</w:t>
      </w:r>
    </w:p>
    <w:p w14:paraId="533B4CF0" w14:textId="77777777" w:rsidR="00F91C6C" w:rsidRPr="00F72F1C" w:rsidRDefault="00F91C6C" w:rsidP="007455DD">
      <w:pPr>
        <w:pStyle w:val="Tabletitle"/>
        <w:spacing w:line="235" w:lineRule="auto"/>
        <w:rPr>
          <w:lang w:val="ru-RU"/>
        </w:rPr>
      </w:pPr>
      <w:r w:rsidRPr="00F72F1C">
        <w:rPr>
          <w:lang w:val="ru-RU"/>
        </w:rPr>
        <w:t>Атрибуты элемента dialogue</w:t>
      </w:r>
    </w:p>
    <w:tbl>
      <w:tblPr>
        <w:tblW w:w="9639" w:type="dxa"/>
        <w:jc w:val="center"/>
        <w:tblLayout w:type="fixed"/>
        <w:tblLook w:val="00A0" w:firstRow="1" w:lastRow="0" w:firstColumn="1" w:lastColumn="0" w:noHBand="0" w:noVBand="0"/>
      </w:tblPr>
      <w:tblGrid>
        <w:gridCol w:w="1701"/>
        <w:gridCol w:w="2835"/>
        <w:gridCol w:w="3828"/>
        <w:gridCol w:w="1275"/>
      </w:tblGrid>
      <w:tr w:rsidR="00F91C6C" w:rsidRPr="00F72F1C" w14:paraId="2180B88E" w14:textId="77777777" w:rsidTr="005173DE">
        <w:trPr>
          <w:trHeight w:val="1"/>
          <w:jc w:val="center"/>
        </w:trPr>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503678F" w14:textId="77777777" w:rsidR="00F91C6C" w:rsidRPr="00F72F1C" w:rsidRDefault="00F91C6C" w:rsidP="00246EB1">
            <w:pPr>
              <w:pStyle w:val="Tablehead"/>
              <w:spacing w:before="40" w:after="40"/>
              <w:rPr>
                <w:lang w:val="ru-RU"/>
              </w:rPr>
            </w:pPr>
            <w:r w:rsidRPr="00F72F1C">
              <w:rPr>
                <w:lang w:val="ru-RU"/>
              </w:rPr>
              <w:t>Значение dialogue</w:t>
            </w:r>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0EA8A0A9" w14:textId="77777777" w:rsidR="00F91C6C" w:rsidRPr="00F72F1C" w:rsidRDefault="00F91C6C" w:rsidP="00246EB1">
            <w:pPr>
              <w:pStyle w:val="Tablehead"/>
              <w:spacing w:before="40" w:after="40"/>
              <w:rPr>
                <w:lang w:val="ru-RU"/>
              </w:rPr>
            </w:pPr>
            <w:r w:rsidRPr="00F72F1C">
              <w:rPr>
                <w:lang w:val="ru-RU"/>
              </w:rPr>
              <w:t>Атрибут</w:t>
            </w:r>
          </w:p>
        </w:tc>
        <w:tc>
          <w:tcPr>
            <w:tcW w:w="382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76282059" w14:textId="77777777" w:rsidR="00F91C6C" w:rsidRPr="00F72F1C" w:rsidRDefault="00F91C6C" w:rsidP="00246EB1">
            <w:pPr>
              <w:pStyle w:val="Tablehead"/>
              <w:spacing w:before="40" w:after="40"/>
              <w:rPr>
                <w:lang w:val="ru-RU"/>
              </w:rPr>
            </w:pPr>
            <w:r w:rsidRPr="00F72F1C">
              <w:rPr>
                <w:lang w:val="ru-RU"/>
              </w:rPr>
              <w:t>Описание</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7C6DF5EE" w14:textId="77777777" w:rsidR="00F91C6C" w:rsidRPr="00F72F1C" w:rsidRDefault="00F91C6C" w:rsidP="00246EB1">
            <w:pPr>
              <w:pStyle w:val="Tablehead"/>
              <w:spacing w:before="40" w:after="40"/>
              <w:rPr>
                <w:lang w:val="ru-RU"/>
              </w:rPr>
            </w:pPr>
            <w:r w:rsidRPr="00F72F1C">
              <w:rPr>
                <w:lang w:val="ru-RU"/>
              </w:rPr>
              <w:t>Пример</w:t>
            </w:r>
          </w:p>
        </w:tc>
      </w:tr>
      <w:tr w:rsidR="00F91C6C" w:rsidRPr="00F72F1C" w14:paraId="626D84AA" w14:textId="77777777" w:rsidTr="005173DE">
        <w:trPr>
          <w:trHeight w:val="1"/>
          <w:jc w:val="center"/>
        </w:trPr>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234D442" w14:textId="77777777" w:rsidR="00F91C6C" w:rsidRPr="00F72F1C" w:rsidRDefault="00F91C6C" w:rsidP="00246EB1">
            <w:pPr>
              <w:pStyle w:val="Tabletext"/>
              <w:jc w:val="center"/>
              <w:rPr>
                <w:lang w:val="ru-RU"/>
              </w:rPr>
            </w:pPr>
            <w:r w:rsidRPr="00F72F1C">
              <w:rPr>
                <w:lang w:val="ru-RU"/>
              </w:rPr>
              <w:t>0</w:t>
            </w:r>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BFDC6B" w14:textId="77777777" w:rsidR="00F91C6C" w:rsidRPr="00F72F1C" w:rsidRDefault="00F91C6C" w:rsidP="00246EB1">
            <w:pPr>
              <w:pStyle w:val="Tabletext"/>
              <w:jc w:val="center"/>
              <w:rPr>
                <w:lang w:val="ru-RU"/>
              </w:rPr>
            </w:pPr>
            <w:r w:rsidRPr="00F72F1C">
              <w:rPr>
                <w:lang w:val="ru-RU"/>
              </w:rPr>
              <w:t>nonDialogueContentKind</w:t>
            </w:r>
          </w:p>
        </w:tc>
        <w:tc>
          <w:tcPr>
            <w:tcW w:w="38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E77B2B0" w14:textId="77777777" w:rsidR="00F91C6C" w:rsidRPr="00F72F1C" w:rsidRDefault="00F91C6C" w:rsidP="00246EB1">
            <w:pPr>
              <w:pStyle w:val="Tabletext"/>
              <w:rPr>
                <w:lang w:val="ru-RU"/>
              </w:rPr>
            </w:pPr>
            <w:r w:rsidRPr="00F72F1C">
              <w:rPr>
                <w:lang w:val="ru-RU"/>
              </w:rPr>
              <w:t>Идентификатор вида контента (перечислитель, см. спецификацию ниже)</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10EDE27" w14:textId="77777777" w:rsidR="00F91C6C" w:rsidRPr="00F72F1C" w:rsidRDefault="00F91C6C" w:rsidP="00246EB1">
            <w:pPr>
              <w:pStyle w:val="Tabletext"/>
              <w:jc w:val="center"/>
              <w:rPr>
                <w:lang w:val="ru-RU"/>
              </w:rPr>
            </w:pPr>
            <w:r w:rsidRPr="00F72F1C">
              <w:rPr>
                <w:lang w:val="ru-RU"/>
              </w:rPr>
              <w:t>0</w:t>
            </w:r>
          </w:p>
        </w:tc>
      </w:tr>
      <w:tr w:rsidR="00F91C6C" w:rsidRPr="00F72F1C" w14:paraId="31488277" w14:textId="77777777" w:rsidTr="005173DE">
        <w:trPr>
          <w:trHeight w:val="1"/>
          <w:jc w:val="center"/>
        </w:trPr>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E874966" w14:textId="77777777" w:rsidR="00F91C6C" w:rsidRPr="00F72F1C" w:rsidRDefault="00F91C6C" w:rsidP="00246EB1">
            <w:pPr>
              <w:pStyle w:val="Tabletext"/>
              <w:jc w:val="center"/>
              <w:rPr>
                <w:lang w:val="ru-RU"/>
              </w:rPr>
            </w:pPr>
            <w:r w:rsidRPr="00F72F1C">
              <w:rPr>
                <w:lang w:val="ru-RU"/>
              </w:rPr>
              <w:t>1</w:t>
            </w:r>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178726" w14:textId="77777777" w:rsidR="00F91C6C" w:rsidRPr="00F72F1C" w:rsidRDefault="00F91C6C" w:rsidP="00246EB1">
            <w:pPr>
              <w:pStyle w:val="Tabletext"/>
              <w:jc w:val="center"/>
              <w:rPr>
                <w:lang w:val="ru-RU"/>
              </w:rPr>
            </w:pPr>
            <w:r w:rsidRPr="00F72F1C">
              <w:rPr>
                <w:lang w:val="ru-RU"/>
              </w:rPr>
              <w:t>dialogueContentKind</w:t>
            </w:r>
          </w:p>
        </w:tc>
        <w:tc>
          <w:tcPr>
            <w:tcW w:w="38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CA8A660" w14:textId="77777777" w:rsidR="00F91C6C" w:rsidRPr="00F72F1C" w:rsidRDefault="00F91C6C" w:rsidP="00246EB1">
            <w:pPr>
              <w:pStyle w:val="Tabletext"/>
              <w:rPr>
                <w:lang w:val="ru-RU"/>
              </w:rPr>
            </w:pPr>
            <w:r w:rsidRPr="00F72F1C">
              <w:rPr>
                <w:lang w:val="ru-RU"/>
              </w:rPr>
              <w:t>Идентификатор вида контента (перечислитель, см. спецификацию ниже)</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D03AE75" w14:textId="77777777" w:rsidR="00F91C6C" w:rsidRPr="00F72F1C" w:rsidRDefault="00F91C6C" w:rsidP="00246EB1">
            <w:pPr>
              <w:pStyle w:val="Tabletext"/>
              <w:jc w:val="center"/>
              <w:rPr>
                <w:lang w:val="ru-RU"/>
              </w:rPr>
            </w:pPr>
            <w:r w:rsidRPr="00F72F1C">
              <w:rPr>
                <w:lang w:val="ru-RU"/>
              </w:rPr>
              <w:t>0</w:t>
            </w:r>
          </w:p>
        </w:tc>
      </w:tr>
      <w:tr w:rsidR="00F91C6C" w:rsidRPr="00F72F1C" w14:paraId="1C9D4DDF" w14:textId="77777777" w:rsidTr="005173DE">
        <w:trPr>
          <w:trHeight w:val="1"/>
          <w:jc w:val="center"/>
        </w:trPr>
        <w:tc>
          <w:tcPr>
            <w:tcW w:w="17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5C1DF67" w14:textId="77777777" w:rsidR="00F91C6C" w:rsidRPr="00F72F1C" w:rsidRDefault="00F91C6C" w:rsidP="00246EB1">
            <w:pPr>
              <w:pStyle w:val="Tabletext"/>
              <w:jc w:val="center"/>
              <w:rPr>
                <w:lang w:val="ru-RU"/>
              </w:rPr>
            </w:pPr>
            <w:r w:rsidRPr="00F72F1C">
              <w:rPr>
                <w:lang w:val="ru-RU"/>
              </w:rPr>
              <w:t>2</w:t>
            </w:r>
          </w:p>
        </w:tc>
        <w:tc>
          <w:tcPr>
            <w:tcW w:w="28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A459E5" w14:textId="77777777" w:rsidR="00F91C6C" w:rsidRPr="00F72F1C" w:rsidRDefault="00F91C6C" w:rsidP="00246EB1">
            <w:pPr>
              <w:pStyle w:val="Tabletext"/>
              <w:jc w:val="center"/>
              <w:rPr>
                <w:lang w:val="ru-RU"/>
              </w:rPr>
            </w:pPr>
            <w:r w:rsidRPr="00F72F1C">
              <w:rPr>
                <w:lang w:val="ru-RU"/>
              </w:rPr>
              <w:t>mixedContentKind</w:t>
            </w:r>
          </w:p>
        </w:tc>
        <w:tc>
          <w:tcPr>
            <w:tcW w:w="38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1197A1C" w14:textId="77777777" w:rsidR="00F91C6C" w:rsidRPr="00F72F1C" w:rsidRDefault="00F91C6C" w:rsidP="00246EB1">
            <w:pPr>
              <w:pStyle w:val="Tabletext"/>
              <w:rPr>
                <w:lang w:val="ru-RU"/>
              </w:rPr>
            </w:pPr>
            <w:r w:rsidRPr="00F72F1C">
              <w:rPr>
                <w:lang w:val="ru-RU"/>
              </w:rPr>
              <w:t>Идентификатор вида контента (перечислитель, см. спецификацию ниже)</w:t>
            </w:r>
          </w:p>
        </w:tc>
        <w:tc>
          <w:tcPr>
            <w:tcW w:w="12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6E6ECB" w14:textId="77777777" w:rsidR="00F91C6C" w:rsidRPr="00F72F1C" w:rsidRDefault="00F91C6C" w:rsidP="00246EB1">
            <w:pPr>
              <w:pStyle w:val="Tabletext"/>
              <w:keepNext/>
              <w:jc w:val="center"/>
              <w:rPr>
                <w:lang w:val="ru-RU"/>
              </w:rPr>
            </w:pPr>
            <w:r w:rsidRPr="00F72F1C">
              <w:rPr>
                <w:lang w:val="ru-RU"/>
              </w:rPr>
              <w:t>0</w:t>
            </w:r>
          </w:p>
        </w:tc>
      </w:tr>
    </w:tbl>
    <w:p w14:paraId="43D9CEF3" w14:textId="77777777" w:rsidR="00956C88" w:rsidRDefault="00956C88" w:rsidP="00956C88">
      <w:pPr>
        <w:pStyle w:val="Tablefin"/>
      </w:pPr>
    </w:p>
    <w:p w14:paraId="59C11BAF" w14:textId="697836C3" w:rsidR="00F91C6C" w:rsidRPr="00F72F1C" w:rsidRDefault="00F91C6C" w:rsidP="00956C88">
      <w:pPr>
        <w:pStyle w:val="TableNo"/>
        <w:rPr>
          <w:lang w:val="ru-RU"/>
        </w:rPr>
      </w:pPr>
      <w:r w:rsidRPr="00956C88">
        <w:t>ТАБЛИЦА</w:t>
      </w:r>
      <w:r w:rsidRPr="00F72F1C">
        <w:rPr>
          <w:lang w:val="ru-RU"/>
        </w:rPr>
        <w:t xml:space="preserve"> </w:t>
      </w:r>
      <w:r w:rsidR="00465435" w:rsidRPr="00F72F1C">
        <w:rPr>
          <w:lang w:val="ru-RU"/>
        </w:rPr>
        <w:t>А1-</w:t>
      </w:r>
      <w:r w:rsidRPr="00F72F1C">
        <w:rPr>
          <w:lang w:val="ru-RU"/>
        </w:rPr>
        <w:t>3</w:t>
      </w:r>
      <w:r w:rsidR="00465435" w:rsidRPr="00F72F1C">
        <w:rPr>
          <w:lang w:val="ru-RU"/>
        </w:rPr>
        <w:t>6</w:t>
      </w:r>
    </w:p>
    <w:p w14:paraId="604FE0D7" w14:textId="77777777" w:rsidR="00F91C6C" w:rsidRPr="00F72F1C" w:rsidRDefault="00F91C6C" w:rsidP="007455DD">
      <w:pPr>
        <w:pStyle w:val="Tabletitle"/>
        <w:spacing w:line="235" w:lineRule="auto"/>
        <w:rPr>
          <w:lang w:val="ru-RU"/>
        </w:rPr>
      </w:pPr>
      <w:r w:rsidRPr="00F72F1C">
        <w:rPr>
          <w:lang w:val="ru-RU"/>
        </w:rPr>
        <w:t>Типы элемента dialogue</w:t>
      </w:r>
    </w:p>
    <w:tbl>
      <w:tblPr>
        <w:tblW w:w="9639" w:type="dxa"/>
        <w:jc w:val="center"/>
        <w:tblLook w:val="00A0" w:firstRow="1" w:lastRow="0" w:firstColumn="1" w:lastColumn="0" w:noHBand="0" w:noVBand="0"/>
      </w:tblPr>
      <w:tblGrid>
        <w:gridCol w:w="3261"/>
        <w:gridCol w:w="6378"/>
      </w:tblGrid>
      <w:tr w:rsidR="00F91C6C" w:rsidRPr="00F72F1C" w14:paraId="70BAE369"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737170E5" w14:textId="77777777" w:rsidR="00F91C6C" w:rsidRPr="00F72F1C" w:rsidRDefault="00F91C6C" w:rsidP="00246EB1">
            <w:pPr>
              <w:pStyle w:val="Tablehead"/>
              <w:spacing w:before="60" w:after="60" w:line="220" w:lineRule="exact"/>
              <w:rPr>
                <w:lang w:val="ru-RU"/>
              </w:rPr>
            </w:pPr>
            <w:r w:rsidRPr="00F72F1C">
              <w:rPr>
                <w:lang w:val="ru-RU"/>
              </w:rPr>
              <w:t>nonDialogueContentKind</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6204E465" w14:textId="77777777" w:rsidR="00F91C6C" w:rsidRPr="00F72F1C" w:rsidRDefault="00F91C6C" w:rsidP="00246EB1">
            <w:pPr>
              <w:pStyle w:val="Tablehead"/>
              <w:spacing w:before="60" w:after="60" w:line="220" w:lineRule="exact"/>
              <w:rPr>
                <w:lang w:val="ru-RU"/>
              </w:rPr>
            </w:pPr>
            <w:r w:rsidRPr="00F72F1C">
              <w:rPr>
                <w:lang w:val="ru-RU"/>
              </w:rPr>
              <w:t>Описание</w:t>
            </w:r>
          </w:p>
        </w:tc>
      </w:tr>
      <w:tr w:rsidR="00F91C6C" w:rsidRPr="00F72F1C" w14:paraId="7BFA4117"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CB3227D" w14:textId="77777777" w:rsidR="00F91C6C" w:rsidRPr="00F72F1C" w:rsidRDefault="00F91C6C" w:rsidP="00246EB1">
            <w:pPr>
              <w:pStyle w:val="Tabletext"/>
              <w:spacing w:line="220" w:lineRule="exact"/>
              <w:jc w:val="center"/>
              <w:rPr>
                <w:lang w:val="ru-RU"/>
              </w:rPr>
            </w:pPr>
            <w:r w:rsidRPr="00F72F1C">
              <w:rPr>
                <w:lang w:val="ru-RU"/>
              </w:rPr>
              <w:t>0</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3EEC41" w14:textId="77777777" w:rsidR="00F91C6C" w:rsidRPr="00F72F1C" w:rsidRDefault="00F91C6C" w:rsidP="00246EB1">
            <w:pPr>
              <w:pStyle w:val="Tabletext"/>
              <w:spacing w:line="220" w:lineRule="exact"/>
              <w:rPr>
                <w:lang w:val="ru-RU"/>
              </w:rPr>
            </w:pPr>
            <w:r w:rsidRPr="00F72F1C">
              <w:rPr>
                <w:lang w:val="ru-RU"/>
              </w:rPr>
              <w:t>Не определено</w:t>
            </w:r>
          </w:p>
        </w:tc>
      </w:tr>
      <w:tr w:rsidR="00F91C6C" w:rsidRPr="00F72F1C" w14:paraId="63D99B0F"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AA01A7F" w14:textId="77777777" w:rsidR="00F91C6C" w:rsidRPr="00F72F1C" w:rsidRDefault="00F91C6C" w:rsidP="00246EB1">
            <w:pPr>
              <w:pStyle w:val="Tabletext"/>
              <w:spacing w:line="220" w:lineRule="exact"/>
              <w:jc w:val="center"/>
              <w:rPr>
                <w:lang w:val="ru-RU"/>
              </w:rPr>
            </w:pPr>
            <w:r w:rsidRPr="00F72F1C">
              <w:rPr>
                <w:lang w:val="ru-RU"/>
              </w:rPr>
              <w:t>1</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B255FD0" w14:textId="77777777" w:rsidR="00F91C6C" w:rsidRPr="00F72F1C" w:rsidRDefault="00F91C6C" w:rsidP="00246EB1">
            <w:pPr>
              <w:pStyle w:val="Tabletext"/>
              <w:spacing w:line="220" w:lineRule="exact"/>
              <w:rPr>
                <w:lang w:val="ru-RU"/>
              </w:rPr>
            </w:pPr>
            <w:r w:rsidRPr="00F72F1C">
              <w:rPr>
                <w:lang w:val="ru-RU"/>
              </w:rPr>
              <w:t>Музыка</w:t>
            </w:r>
          </w:p>
        </w:tc>
      </w:tr>
      <w:tr w:rsidR="00F91C6C" w:rsidRPr="00F72F1C" w14:paraId="321C601A"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E1E68E4" w14:textId="77777777" w:rsidR="00F91C6C" w:rsidRPr="00F72F1C" w:rsidRDefault="00F91C6C" w:rsidP="00246EB1">
            <w:pPr>
              <w:pStyle w:val="Tabletext"/>
              <w:spacing w:line="220" w:lineRule="exact"/>
              <w:jc w:val="center"/>
              <w:rPr>
                <w:lang w:val="ru-RU"/>
              </w:rPr>
            </w:pPr>
            <w:r w:rsidRPr="00F72F1C">
              <w:rPr>
                <w:lang w:val="ru-RU"/>
              </w:rPr>
              <w:t>2</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FAAAF85" w14:textId="77777777" w:rsidR="00F91C6C" w:rsidRPr="00F72F1C" w:rsidRDefault="00F91C6C" w:rsidP="00246EB1">
            <w:pPr>
              <w:pStyle w:val="Tabletext"/>
              <w:spacing w:line="220" w:lineRule="exact"/>
              <w:rPr>
                <w:lang w:val="ru-RU"/>
              </w:rPr>
            </w:pPr>
            <w:r w:rsidRPr="00F72F1C">
              <w:rPr>
                <w:lang w:val="ru-RU"/>
              </w:rPr>
              <w:t>Эффекты</w:t>
            </w:r>
          </w:p>
        </w:tc>
      </w:tr>
      <w:tr w:rsidR="00465435" w:rsidRPr="00F72F1C" w14:paraId="72B23693"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1E1C13CC" w14:textId="37893BC5" w:rsidR="00465435" w:rsidRPr="00F72F1C" w:rsidRDefault="00465435" w:rsidP="00246EB1">
            <w:pPr>
              <w:pStyle w:val="Tablehead"/>
              <w:spacing w:line="220" w:lineRule="exact"/>
              <w:rPr>
                <w:b w:val="0"/>
                <w:lang w:val="ru-RU"/>
              </w:rPr>
            </w:pPr>
            <w:r w:rsidRPr="00F72F1C">
              <w:rPr>
                <w:b w:val="0"/>
                <w:lang w:val="ru-RU"/>
              </w:rPr>
              <w:t>3</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363036C7" w14:textId="143E31CB" w:rsidR="00465435" w:rsidRPr="00F72F1C" w:rsidRDefault="00270A44" w:rsidP="00246EB1">
            <w:pPr>
              <w:pStyle w:val="Tablehead"/>
              <w:spacing w:line="220" w:lineRule="exact"/>
              <w:jc w:val="left"/>
              <w:rPr>
                <w:b w:val="0"/>
                <w:lang w:val="ru-RU"/>
              </w:rPr>
            </w:pPr>
            <w:r>
              <w:rPr>
                <w:b w:val="0"/>
                <w:lang w:val="ru-RU"/>
              </w:rPr>
              <w:t>Музыка и эффекты</w:t>
            </w:r>
          </w:p>
        </w:tc>
      </w:tr>
      <w:tr w:rsidR="00F91C6C" w:rsidRPr="00F72F1C" w14:paraId="5396F0C3"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059F96AC" w14:textId="77777777" w:rsidR="00F91C6C" w:rsidRPr="00F72F1C" w:rsidRDefault="00F91C6C" w:rsidP="00246EB1">
            <w:pPr>
              <w:pStyle w:val="Tablehead"/>
              <w:spacing w:before="60" w:after="60" w:line="220" w:lineRule="exact"/>
              <w:rPr>
                <w:lang w:val="ru-RU"/>
              </w:rPr>
            </w:pPr>
            <w:r w:rsidRPr="00F72F1C">
              <w:rPr>
                <w:lang w:val="ru-RU"/>
              </w:rPr>
              <w:t>dialogueContentKind</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5663F410" w14:textId="77777777" w:rsidR="00F91C6C" w:rsidRPr="00F72F1C" w:rsidRDefault="00F91C6C" w:rsidP="00246EB1">
            <w:pPr>
              <w:pStyle w:val="Tablehead"/>
              <w:spacing w:before="60" w:after="60" w:line="220" w:lineRule="exact"/>
              <w:rPr>
                <w:lang w:val="ru-RU"/>
              </w:rPr>
            </w:pPr>
            <w:r w:rsidRPr="00F72F1C">
              <w:rPr>
                <w:lang w:val="ru-RU"/>
              </w:rPr>
              <w:t>Описание</w:t>
            </w:r>
          </w:p>
        </w:tc>
      </w:tr>
      <w:tr w:rsidR="00F91C6C" w:rsidRPr="00F72F1C" w14:paraId="11C9F959"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09F58B5" w14:textId="77777777" w:rsidR="00F91C6C" w:rsidRPr="00F72F1C" w:rsidRDefault="00F91C6C" w:rsidP="00246EB1">
            <w:pPr>
              <w:pStyle w:val="Tabletext"/>
              <w:spacing w:line="220" w:lineRule="exact"/>
              <w:jc w:val="center"/>
              <w:rPr>
                <w:lang w:val="ru-RU"/>
              </w:rPr>
            </w:pPr>
            <w:r w:rsidRPr="00F72F1C">
              <w:rPr>
                <w:lang w:val="ru-RU"/>
              </w:rPr>
              <w:t>0</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1AF8DC" w14:textId="77777777" w:rsidR="00F91C6C" w:rsidRPr="00F72F1C" w:rsidRDefault="00F91C6C" w:rsidP="00246EB1">
            <w:pPr>
              <w:pStyle w:val="Tabletext"/>
              <w:spacing w:line="220" w:lineRule="exact"/>
              <w:rPr>
                <w:lang w:val="ru-RU"/>
              </w:rPr>
            </w:pPr>
            <w:r w:rsidRPr="00F72F1C">
              <w:rPr>
                <w:lang w:val="ru-RU"/>
              </w:rPr>
              <w:t>Не определено</w:t>
            </w:r>
          </w:p>
        </w:tc>
      </w:tr>
      <w:tr w:rsidR="00F91C6C" w:rsidRPr="00F72F1C" w14:paraId="6B794E95"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6F949E" w14:textId="77777777" w:rsidR="00F91C6C" w:rsidRPr="00F72F1C" w:rsidRDefault="00F91C6C" w:rsidP="00246EB1">
            <w:pPr>
              <w:pStyle w:val="Tabletext"/>
              <w:spacing w:line="220" w:lineRule="exact"/>
              <w:jc w:val="center"/>
              <w:rPr>
                <w:lang w:val="ru-RU"/>
              </w:rPr>
            </w:pPr>
            <w:r w:rsidRPr="00F72F1C">
              <w:rPr>
                <w:lang w:val="ru-RU"/>
              </w:rPr>
              <w:t>1</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FA5173D" w14:textId="77777777" w:rsidR="00F91C6C" w:rsidRPr="00F72F1C" w:rsidRDefault="00F91C6C" w:rsidP="00246EB1">
            <w:pPr>
              <w:pStyle w:val="Tabletext"/>
              <w:spacing w:line="220" w:lineRule="exact"/>
              <w:rPr>
                <w:lang w:val="ru-RU"/>
              </w:rPr>
            </w:pPr>
            <w:r w:rsidRPr="00F72F1C">
              <w:rPr>
                <w:lang w:val="ru-RU"/>
              </w:rPr>
              <w:t>(Сюжетная линия) диалог</w:t>
            </w:r>
          </w:p>
        </w:tc>
      </w:tr>
      <w:tr w:rsidR="00F91C6C" w:rsidRPr="00F72F1C" w14:paraId="4DA74C49"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7C898A6" w14:textId="77777777" w:rsidR="00F91C6C" w:rsidRPr="00F72F1C" w:rsidRDefault="00F91C6C" w:rsidP="00246EB1">
            <w:pPr>
              <w:pStyle w:val="Tabletext"/>
              <w:spacing w:line="220" w:lineRule="exact"/>
              <w:jc w:val="center"/>
              <w:rPr>
                <w:lang w:val="ru-RU"/>
              </w:rPr>
            </w:pPr>
            <w:r w:rsidRPr="00F72F1C">
              <w:rPr>
                <w:lang w:val="ru-RU"/>
              </w:rPr>
              <w:t>2</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594EF25" w14:textId="77777777" w:rsidR="00F91C6C" w:rsidRPr="00F72F1C" w:rsidRDefault="00F91C6C" w:rsidP="00246EB1">
            <w:pPr>
              <w:pStyle w:val="Tabletext"/>
              <w:spacing w:line="220" w:lineRule="exact"/>
              <w:rPr>
                <w:lang w:val="ru-RU"/>
              </w:rPr>
            </w:pPr>
            <w:r w:rsidRPr="00F72F1C">
              <w:rPr>
                <w:lang w:val="ru-RU"/>
              </w:rPr>
              <w:t>Закадровый текст</w:t>
            </w:r>
          </w:p>
        </w:tc>
      </w:tr>
      <w:tr w:rsidR="00F91C6C" w:rsidRPr="00F72F1C" w14:paraId="32593B25"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26714D" w14:textId="77777777" w:rsidR="00F91C6C" w:rsidRPr="00F72F1C" w:rsidRDefault="00F91C6C" w:rsidP="00246EB1">
            <w:pPr>
              <w:pStyle w:val="Tabletext"/>
              <w:spacing w:line="220" w:lineRule="exact"/>
              <w:jc w:val="center"/>
              <w:rPr>
                <w:lang w:val="ru-RU"/>
              </w:rPr>
            </w:pPr>
            <w:r w:rsidRPr="00F72F1C">
              <w:rPr>
                <w:lang w:val="ru-RU"/>
              </w:rPr>
              <w:t>3</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D55637" w14:textId="77777777" w:rsidR="00F91C6C" w:rsidRPr="00F72F1C" w:rsidRDefault="00F91C6C" w:rsidP="00246EB1">
            <w:pPr>
              <w:pStyle w:val="Tabletext"/>
              <w:spacing w:line="220" w:lineRule="exact"/>
              <w:rPr>
                <w:lang w:val="ru-RU"/>
              </w:rPr>
            </w:pPr>
            <w:r w:rsidRPr="00F72F1C">
              <w:rPr>
                <w:lang w:val="ru-RU"/>
              </w:rPr>
              <w:t>Озвученные субтитры</w:t>
            </w:r>
          </w:p>
        </w:tc>
      </w:tr>
      <w:tr w:rsidR="00F91C6C" w:rsidRPr="00F727DE" w14:paraId="1AEE7085"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3ED901" w14:textId="77777777" w:rsidR="00F91C6C" w:rsidRPr="00F72F1C" w:rsidRDefault="00F91C6C" w:rsidP="00246EB1">
            <w:pPr>
              <w:pStyle w:val="Tabletext"/>
              <w:spacing w:line="220" w:lineRule="exact"/>
              <w:jc w:val="center"/>
              <w:rPr>
                <w:lang w:val="ru-RU"/>
              </w:rPr>
            </w:pPr>
            <w:r w:rsidRPr="00F72F1C">
              <w:rPr>
                <w:lang w:val="ru-RU"/>
              </w:rPr>
              <w:t>4</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A17B7AF" w14:textId="77777777" w:rsidR="00F91C6C" w:rsidRPr="00F72F1C" w:rsidRDefault="00F91C6C" w:rsidP="00246EB1">
            <w:pPr>
              <w:pStyle w:val="Tabletext"/>
              <w:spacing w:line="220" w:lineRule="exact"/>
              <w:rPr>
                <w:lang w:val="ru-RU"/>
              </w:rPr>
            </w:pPr>
            <w:r w:rsidRPr="00F72F1C">
              <w:rPr>
                <w:lang w:val="ru-RU"/>
              </w:rPr>
              <w:t>Звуковое описание/для людей с ограничениями по зрению</w:t>
            </w:r>
          </w:p>
        </w:tc>
      </w:tr>
      <w:tr w:rsidR="00F91C6C" w:rsidRPr="00F72F1C" w14:paraId="7185D2C4"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5F5DC8" w14:textId="77777777" w:rsidR="00F91C6C" w:rsidRPr="00F72F1C" w:rsidRDefault="00F91C6C" w:rsidP="00246EB1">
            <w:pPr>
              <w:pStyle w:val="Tabletext"/>
              <w:spacing w:line="220" w:lineRule="exact"/>
              <w:jc w:val="center"/>
              <w:rPr>
                <w:lang w:val="ru-RU"/>
              </w:rPr>
            </w:pPr>
            <w:r w:rsidRPr="00F72F1C">
              <w:rPr>
                <w:lang w:val="ru-RU"/>
              </w:rPr>
              <w:t>5</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9D95BB" w14:textId="77777777" w:rsidR="00F91C6C" w:rsidRPr="00F72F1C" w:rsidRDefault="00F91C6C" w:rsidP="00246EB1">
            <w:pPr>
              <w:pStyle w:val="Tabletext"/>
              <w:spacing w:line="220" w:lineRule="exact"/>
              <w:rPr>
                <w:lang w:val="ru-RU"/>
              </w:rPr>
            </w:pPr>
            <w:r w:rsidRPr="00F72F1C">
              <w:rPr>
                <w:lang w:val="ru-RU"/>
              </w:rPr>
              <w:t>Комментарий</w:t>
            </w:r>
          </w:p>
        </w:tc>
      </w:tr>
      <w:tr w:rsidR="00F91C6C" w:rsidRPr="00F72F1C" w14:paraId="408F92F8"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F38D02" w14:textId="77777777" w:rsidR="00F91C6C" w:rsidRPr="00F72F1C" w:rsidRDefault="00F91C6C" w:rsidP="00246EB1">
            <w:pPr>
              <w:pStyle w:val="Tabletext"/>
              <w:spacing w:line="220" w:lineRule="exact"/>
              <w:jc w:val="center"/>
              <w:rPr>
                <w:lang w:val="ru-RU"/>
              </w:rPr>
            </w:pPr>
            <w:r w:rsidRPr="00F72F1C">
              <w:rPr>
                <w:lang w:val="ru-RU"/>
              </w:rPr>
              <w:t>6</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B755D77" w14:textId="77777777" w:rsidR="00F91C6C" w:rsidRPr="00F72F1C" w:rsidRDefault="00F91C6C" w:rsidP="00246EB1">
            <w:pPr>
              <w:pStyle w:val="Tabletext"/>
              <w:spacing w:line="220" w:lineRule="exact"/>
              <w:rPr>
                <w:lang w:val="ru-RU"/>
              </w:rPr>
            </w:pPr>
            <w:r w:rsidRPr="00F72F1C">
              <w:rPr>
                <w:lang w:val="ru-RU"/>
              </w:rPr>
              <w:t>Экстренное оповещение</w:t>
            </w:r>
          </w:p>
        </w:tc>
      </w:tr>
    </w:tbl>
    <w:p w14:paraId="46EC3866" w14:textId="77777777" w:rsidR="00956C88" w:rsidRDefault="00956C88" w:rsidP="00956C88"/>
    <w:p w14:paraId="7BAB72BC" w14:textId="125BF667" w:rsidR="00956C88" w:rsidRDefault="00956C88">
      <w:pPr>
        <w:tabs>
          <w:tab w:val="clear" w:pos="794"/>
          <w:tab w:val="clear" w:pos="1191"/>
          <w:tab w:val="clear" w:pos="1588"/>
          <w:tab w:val="clear" w:pos="1985"/>
        </w:tabs>
        <w:overflowPunct/>
        <w:autoSpaceDE/>
        <w:autoSpaceDN/>
        <w:adjustRightInd/>
        <w:spacing w:before="0"/>
        <w:jc w:val="left"/>
        <w:textAlignment w:val="auto"/>
      </w:pPr>
    </w:p>
    <w:p w14:paraId="436A2451" w14:textId="6F3C6995" w:rsidR="00956C88" w:rsidRPr="00956C88" w:rsidRDefault="00956C88" w:rsidP="00956C88">
      <w:pPr>
        <w:pStyle w:val="TableNo"/>
        <w:keepLines/>
        <w:rPr>
          <w:lang w:val="ru-RU"/>
        </w:rPr>
      </w:pPr>
      <w:r w:rsidRPr="00956C88">
        <w:lastRenderedPageBreak/>
        <w:t>ТАБЛИЦА</w:t>
      </w:r>
      <w:r w:rsidRPr="00F72F1C">
        <w:rPr>
          <w:lang w:val="ru-RU"/>
        </w:rPr>
        <w:t xml:space="preserve"> А1-36</w:t>
      </w:r>
      <w:r>
        <w:rPr>
          <w:lang w:val="en-US"/>
        </w:rPr>
        <w:t xml:space="preserve"> (</w:t>
      </w:r>
      <w:r w:rsidRPr="00956C88">
        <w:rPr>
          <w:i/>
          <w:iCs/>
          <w:lang w:val="ru-RU"/>
        </w:rPr>
        <w:t>окончание</w:t>
      </w:r>
      <w:r>
        <w:rPr>
          <w:lang w:val="ru-RU"/>
        </w:rPr>
        <w:t>)</w:t>
      </w:r>
    </w:p>
    <w:tbl>
      <w:tblPr>
        <w:tblW w:w="9639" w:type="dxa"/>
        <w:jc w:val="center"/>
        <w:tblLook w:val="00A0" w:firstRow="1" w:lastRow="0" w:firstColumn="1" w:lastColumn="0" w:noHBand="0" w:noVBand="0"/>
      </w:tblPr>
      <w:tblGrid>
        <w:gridCol w:w="3261"/>
        <w:gridCol w:w="6378"/>
      </w:tblGrid>
      <w:tr w:rsidR="00F91C6C" w:rsidRPr="00F72F1C" w14:paraId="1DA31CBF"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5F060DC8" w14:textId="77777777" w:rsidR="00F91C6C" w:rsidRPr="00F72F1C" w:rsidRDefault="00F91C6C" w:rsidP="00246EB1">
            <w:pPr>
              <w:pStyle w:val="Tablehead"/>
              <w:keepLines/>
              <w:spacing w:before="60" w:after="60" w:line="200" w:lineRule="exact"/>
              <w:rPr>
                <w:lang w:val="ru-RU"/>
              </w:rPr>
            </w:pPr>
            <w:r w:rsidRPr="00F72F1C">
              <w:rPr>
                <w:lang w:val="ru-RU"/>
              </w:rPr>
              <w:t>mixedContentKind</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064B9BC2" w14:textId="77777777" w:rsidR="00F91C6C" w:rsidRPr="00F72F1C" w:rsidRDefault="00F91C6C" w:rsidP="00246EB1">
            <w:pPr>
              <w:pStyle w:val="Tablehead"/>
              <w:keepLines/>
              <w:spacing w:before="60" w:after="60" w:line="200" w:lineRule="exact"/>
              <w:rPr>
                <w:lang w:val="ru-RU"/>
              </w:rPr>
            </w:pPr>
            <w:r w:rsidRPr="00F72F1C">
              <w:rPr>
                <w:lang w:val="ru-RU"/>
              </w:rPr>
              <w:t>Описание</w:t>
            </w:r>
          </w:p>
        </w:tc>
      </w:tr>
      <w:tr w:rsidR="00F91C6C" w:rsidRPr="00F72F1C" w14:paraId="5ED7D974"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59298DE" w14:textId="77777777" w:rsidR="00F91C6C" w:rsidRPr="00F72F1C" w:rsidRDefault="00F91C6C" w:rsidP="00246EB1">
            <w:pPr>
              <w:pStyle w:val="Tabletext"/>
              <w:keepNext/>
              <w:keepLines/>
              <w:spacing w:line="200" w:lineRule="exact"/>
              <w:jc w:val="center"/>
              <w:rPr>
                <w:lang w:val="ru-RU"/>
              </w:rPr>
            </w:pPr>
            <w:r w:rsidRPr="00F72F1C">
              <w:rPr>
                <w:lang w:val="ru-RU"/>
              </w:rPr>
              <w:t>0</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FF2915" w14:textId="77777777" w:rsidR="00F91C6C" w:rsidRPr="00F72F1C" w:rsidRDefault="00F91C6C" w:rsidP="00246EB1">
            <w:pPr>
              <w:pStyle w:val="Tabletext"/>
              <w:keepNext/>
              <w:keepLines/>
              <w:spacing w:line="200" w:lineRule="exact"/>
              <w:rPr>
                <w:lang w:val="ru-RU"/>
              </w:rPr>
            </w:pPr>
            <w:r w:rsidRPr="00F72F1C">
              <w:rPr>
                <w:lang w:val="ru-RU"/>
              </w:rPr>
              <w:t>Не определено</w:t>
            </w:r>
          </w:p>
        </w:tc>
      </w:tr>
      <w:tr w:rsidR="00F91C6C" w:rsidRPr="00F727DE" w14:paraId="64F86423"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BE1447" w14:textId="77777777" w:rsidR="00F91C6C" w:rsidRPr="00F72F1C" w:rsidRDefault="00F91C6C" w:rsidP="00246EB1">
            <w:pPr>
              <w:pStyle w:val="Tabletext"/>
              <w:spacing w:line="200" w:lineRule="exact"/>
              <w:jc w:val="center"/>
              <w:rPr>
                <w:lang w:val="ru-RU"/>
              </w:rPr>
            </w:pPr>
            <w:r w:rsidRPr="00F72F1C">
              <w:rPr>
                <w:lang w:val="ru-RU"/>
              </w:rPr>
              <w:t>1</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C1CB92B" w14:textId="77777777" w:rsidR="00F91C6C" w:rsidRPr="00F72F1C" w:rsidRDefault="00F91C6C" w:rsidP="00246EB1">
            <w:pPr>
              <w:pStyle w:val="Tabletext"/>
              <w:spacing w:line="200" w:lineRule="exact"/>
              <w:rPr>
                <w:lang w:val="ru-RU"/>
              </w:rPr>
            </w:pPr>
            <w:r w:rsidRPr="00F72F1C">
              <w:rPr>
                <w:lang w:val="ru-RU"/>
              </w:rPr>
              <w:t>Основной контент в полном объеме</w:t>
            </w:r>
          </w:p>
        </w:tc>
      </w:tr>
      <w:tr w:rsidR="00F91C6C" w:rsidRPr="00F72F1C" w14:paraId="7DF78141"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826716D" w14:textId="77777777" w:rsidR="00F91C6C" w:rsidRPr="00F72F1C" w:rsidRDefault="00F91C6C" w:rsidP="00246EB1">
            <w:pPr>
              <w:pStyle w:val="Tabletext"/>
              <w:spacing w:line="200" w:lineRule="exact"/>
              <w:jc w:val="center"/>
              <w:rPr>
                <w:lang w:val="ru-RU"/>
              </w:rPr>
            </w:pPr>
            <w:r w:rsidRPr="00F72F1C">
              <w:rPr>
                <w:lang w:val="ru-RU"/>
              </w:rPr>
              <w:t>2</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5DA2CDA" w14:textId="77777777" w:rsidR="00F91C6C" w:rsidRPr="00F72F1C" w:rsidRDefault="00F91C6C" w:rsidP="00246EB1">
            <w:pPr>
              <w:pStyle w:val="Tabletext"/>
              <w:spacing w:line="200" w:lineRule="exact"/>
              <w:rPr>
                <w:lang w:val="ru-RU"/>
              </w:rPr>
            </w:pPr>
            <w:r w:rsidRPr="00F72F1C">
              <w:rPr>
                <w:lang w:val="ru-RU"/>
              </w:rPr>
              <w:t>Смешанный контент</w:t>
            </w:r>
          </w:p>
        </w:tc>
      </w:tr>
      <w:tr w:rsidR="00F91C6C" w:rsidRPr="00F727DE" w14:paraId="79249940"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B26A78E" w14:textId="77777777" w:rsidR="00F91C6C" w:rsidRPr="00F72F1C" w:rsidRDefault="00F91C6C" w:rsidP="00246EB1">
            <w:pPr>
              <w:pStyle w:val="Tabletext"/>
              <w:spacing w:line="200" w:lineRule="exact"/>
              <w:jc w:val="center"/>
              <w:rPr>
                <w:lang w:val="ru-RU"/>
              </w:rPr>
            </w:pPr>
            <w:r w:rsidRPr="00F72F1C">
              <w:rPr>
                <w:lang w:val="ru-RU"/>
              </w:rPr>
              <w:t>3</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4F6BFB0" w14:textId="77777777" w:rsidR="00F91C6C" w:rsidRPr="00F72F1C" w:rsidRDefault="00F91C6C" w:rsidP="00246EB1">
            <w:pPr>
              <w:pStyle w:val="Tabletext"/>
              <w:keepNext/>
              <w:spacing w:line="200" w:lineRule="exact"/>
              <w:rPr>
                <w:lang w:val="ru-RU"/>
              </w:rPr>
            </w:pPr>
            <w:r w:rsidRPr="00F72F1C">
              <w:rPr>
                <w:lang w:val="ru-RU"/>
              </w:rPr>
              <w:t>Для людей с ограничениями по слуху</w:t>
            </w:r>
          </w:p>
        </w:tc>
      </w:tr>
      <w:tr w:rsidR="00465435" w:rsidRPr="00F727DE" w14:paraId="5B1AFB25" w14:textId="77777777" w:rsidTr="004E3CFD">
        <w:trPr>
          <w:trHeight w:val="1"/>
          <w:jc w:val="center"/>
        </w:trPr>
        <w:tc>
          <w:tcPr>
            <w:tcW w:w="32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38F000C" w14:textId="3521A644" w:rsidR="00465435" w:rsidRPr="00F72F1C" w:rsidRDefault="00465435" w:rsidP="00246EB1">
            <w:pPr>
              <w:pStyle w:val="Tabletext"/>
              <w:spacing w:line="200" w:lineRule="exact"/>
              <w:jc w:val="center"/>
              <w:rPr>
                <w:lang w:val="ru-RU"/>
              </w:rPr>
            </w:pPr>
            <w:r w:rsidRPr="00F72F1C">
              <w:rPr>
                <w:lang w:val="ru-RU"/>
              </w:rPr>
              <w:t>4</w:t>
            </w:r>
          </w:p>
        </w:tc>
        <w:tc>
          <w:tcPr>
            <w:tcW w:w="63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001AB73" w14:textId="29DAF03F" w:rsidR="00465435" w:rsidRPr="00F72F1C" w:rsidRDefault="00465435" w:rsidP="00246EB1">
            <w:pPr>
              <w:pStyle w:val="Tabletext"/>
              <w:keepNext/>
              <w:spacing w:line="200" w:lineRule="exact"/>
              <w:rPr>
                <w:lang w:val="ru-RU"/>
              </w:rPr>
            </w:pPr>
            <w:r w:rsidRPr="00F72F1C">
              <w:rPr>
                <w:lang w:val="ru-RU"/>
              </w:rPr>
              <w:t>Основной контент в полном объеме cо звуковым описанием/для людей с ограничениями по зрению</w:t>
            </w:r>
          </w:p>
        </w:tc>
      </w:tr>
    </w:tbl>
    <w:p w14:paraId="3A71CDB8" w14:textId="77777777" w:rsidR="00956C88" w:rsidRDefault="00956C88" w:rsidP="00956C88">
      <w:pPr>
        <w:pStyle w:val="Tablefin"/>
      </w:pPr>
      <w:bookmarkStart w:id="123" w:name="_Toc465234310"/>
      <w:bookmarkStart w:id="124" w:name="_Toc351611013"/>
    </w:p>
    <w:p w14:paraId="17DE1F56" w14:textId="567DFD78" w:rsidR="00F91C6C" w:rsidRPr="00F72F1C" w:rsidRDefault="00F91C6C" w:rsidP="00F91C6C">
      <w:pPr>
        <w:pStyle w:val="Heading3"/>
        <w:rPr>
          <w:lang w:val="ru-RU"/>
        </w:rPr>
      </w:pPr>
      <w:r w:rsidRPr="00F72F1C">
        <w:rPr>
          <w:lang w:val="ru-RU"/>
        </w:rPr>
        <w:t>5.7.4</w:t>
      </w:r>
      <w:r w:rsidRPr="00F72F1C">
        <w:rPr>
          <w:lang w:val="ru-RU"/>
        </w:rPr>
        <w:tab/>
      </w:r>
      <w:bookmarkEnd w:id="123"/>
      <w:bookmarkEnd w:id="124"/>
      <w:r w:rsidRPr="00F72F1C">
        <w:rPr>
          <w:lang w:val="ru-RU"/>
        </w:rPr>
        <w:t xml:space="preserve">Атрибуты и подэлементы </w:t>
      </w:r>
      <w:r w:rsidR="00F83CBB" w:rsidRPr="00F72F1C">
        <w:rPr>
          <w:lang w:val="ru-RU"/>
        </w:rPr>
        <w:t>loudnessMetadata</w:t>
      </w:r>
    </w:p>
    <w:p w14:paraId="3F64E9D4" w14:textId="081CC567" w:rsidR="00F91C6C" w:rsidRPr="00F72F1C" w:rsidRDefault="00F91C6C" w:rsidP="00F91C6C">
      <w:pPr>
        <w:pStyle w:val="TableNo"/>
        <w:rPr>
          <w:lang w:val="ru-RU"/>
        </w:rPr>
      </w:pPr>
      <w:r w:rsidRPr="00F72F1C">
        <w:rPr>
          <w:lang w:val="ru-RU"/>
        </w:rPr>
        <w:t xml:space="preserve">ТАБЛИЦА </w:t>
      </w:r>
      <w:r w:rsidR="00465435" w:rsidRPr="00F72F1C">
        <w:rPr>
          <w:lang w:val="ru-RU"/>
        </w:rPr>
        <w:t>А1-37</w:t>
      </w:r>
    </w:p>
    <w:p w14:paraId="1D6B3DB7" w14:textId="77777777" w:rsidR="00F91C6C" w:rsidRPr="00F72F1C" w:rsidRDefault="00F91C6C" w:rsidP="00F91C6C">
      <w:pPr>
        <w:pStyle w:val="Tabletitle"/>
        <w:rPr>
          <w:szCs w:val="24"/>
          <w:lang w:val="ru-RU"/>
        </w:rPr>
      </w:pPr>
      <w:r w:rsidRPr="00F72F1C">
        <w:rPr>
          <w:lang w:val="ru-RU"/>
        </w:rPr>
        <w:t>Атрибуты элемента loudnessMetadata</w:t>
      </w:r>
    </w:p>
    <w:tbl>
      <w:tblPr>
        <w:tblW w:w="0" w:type="auto"/>
        <w:jc w:val="center"/>
        <w:tblLayout w:type="fixed"/>
        <w:tblLook w:val="00A0" w:firstRow="1" w:lastRow="0" w:firstColumn="1" w:lastColumn="0" w:noHBand="0" w:noVBand="0"/>
      </w:tblPr>
      <w:tblGrid>
        <w:gridCol w:w="2275"/>
        <w:gridCol w:w="5608"/>
        <w:gridCol w:w="1756"/>
      </w:tblGrid>
      <w:tr w:rsidR="00F91C6C" w:rsidRPr="00F72F1C" w14:paraId="1E8ED53C" w14:textId="77777777" w:rsidTr="004E3CFD">
        <w:trPr>
          <w:trHeight w:val="1"/>
          <w:jc w:val="center"/>
        </w:trPr>
        <w:tc>
          <w:tcPr>
            <w:tcW w:w="227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362B44D6" w14:textId="77777777" w:rsidR="00F91C6C" w:rsidRPr="00F72F1C" w:rsidRDefault="00F91C6C" w:rsidP="00246EB1">
            <w:pPr>
              <w:pStyle w:val="Tablehead"/>
              <w:spacing w:line="200" w:lineRule="exact"/>
              <w:rPr>
                <w:lang w:val="ru-RU"/>
              </w:rPr>
            </w:pPr>
            <w:r w:rsidRPr="00F72F1C">
              <w:rPr>
                <w:lang w:val="ru-RU"/>
              </w:rPr>
              <w:t>Атрибут</w:t>
            </w:r>
          </w:p>
        </w:tc>
        <w:tc>
          <w:tcPr>
            <w:tcW w:w="560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34FC97CA" w14:textId="77777777" w:rsidR="00F91C6C" w:rsidRPr="00F72F1C" w:rsidRDefault="00F91C6C" w:rsidP="00246EB1">
            <w:pPr>
              <w:pStyle w:val="Tablehead"/>
              <w:spacing w:line="200" w:lineRule="exact"/>
              <w:rPr>
                <w:lang w:val="ru-RU"/>
              </w:rPr>
            </w:pPr>
            <w:r w:rsidRPr="00F72F1C">
              <w:rPr>
                <w:lang w:val="ru-RU"/>
              </w:rPr>
              <w:t>Описание</w:t>
            </w:r>
          </w:p>
        </w:tc>
        <w:tc>
          <w:tcPr>
            <w:tcW w:w="1756"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5957F640" w14:textId="77777777" w:rsidR="00F91C6C" w:rsidRPr="00F72F1C" w:rsidRDefault="00F91C6C" w:rsidP="00246EB1">
            <w:pPr>
              <w:pStyle w:val="Tablehead"/>
              <w:spacing w:line="200" w:lineRule="exact"/>
              <w:rPr>
                <w:lang w:val="ru-RU"/>
              </w:rPr>
            </w:pPr>
            <w:r w:rsidRPr="00F72F1C">
              <w:rPr>
                <w:lang w:val="ru-RU"/>
              </w:rPr>
              <w:t>Пример</w:t>
            </w:r>
          </w:p>
        </w:tc>
      </w:tr>
      <w:tr w:rsidR="00F91C6C" w:rsidRPr="00F72F1C" w14:paraId="3E229DBC" w14:textId="77777777" w:rsidTr="004E3CFD">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8972C6C" w14:textId="77777777" w:rsidR="00F91C6C" w:rsidRPr="00F72F1C" w:rsidRDefault="00F91C6C" w:rsidP="00246EB1">
            <w:pPr>
              <w:pStyle w:val="Tabletext"/>
              <w:spacing w:line="200" w:lineRule="exact"/>
              <w:jc w:val="center"/>
              <w:rPr>
                <w:lang w:val="ru-RU"/>
              </w:rPr>
            </w:pPr>
            <w:r w:rsidRPr="00F72F1C">
              <w:rPr>
                <w:lang w:val="ru-RU"/>
              </w:rPr>
              <w:t>loudnessMethod</w:t>
            </w:r>
          </w:p>
        </w:tc>
        <w:tc>
          <w:tcPr>
            <w:tcW w:w="56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A900BF8" w14:textId="1744CA8C" w:rsidR="00F91C6C" w:rsidRPr="00F72F1C" w:rsidRDefault="00F91C6C" w:rsidP="00246EB1">
            <w:pPr>
              <w:pStyle w:val="Tabletext"/>
              <w:spacing w:line="200" w:lineRule="exact"/>
              <w:rPr>
                <w:lang w:val="ru-RU"/>
              </w:rPr>
            </w:pPr>
            <w:r w:rsidRPr="00F72F1C">
              <w:rPr>
                <w:lang w:val="ru-RU"/>
              </w:rPr>
              <w:t xml:space="preserve">Метод, используемый для </w:t>
            </w:r>
            <w:r w:rsidR="007650DE" w:rsidRPr="00F72F1C">
              <w:rPr>
                <w:lang w:val="ru-RU"/>
              </w:rPr>
              <w:t xml:space="preserve">определения </w:t>
            </w:r>
            <w:r w:rsidR="00123417" w:rsidRPr="00F72F1C">
              <w:rPr>
                <w:lang w:val="ru-RU"/>
              </w:rPr>
              <w:t>громкости</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327EFAD" w14:textId="77777777" w:rsidR="00F91C6C" w:rsidRPr="00F72F1C" w:rsidRDefault="00F91C6C" w:rsidP="00246EB1">
            <w:pPr>
              <w:pStyle w:val="Tabletext"/>
              <w:spacing w:line="200" w:lineRule="exact"/>
              <w:jc w:val="center"/>
              <w:rPr>
                <w:lang w:val="ru-RU"/>
              </w:rPr>
            </w:pPr>
            <w:r w:rsidRPr="00F72F1C">
              <w:rPr>
                <w:lang w:val="ru-RU"/>
              </w:rPr>
              <w:t>ITU-R BS.1770</w:t>
            </w:r>
          </w:p>
        </w:tc>
      </w:tr>
      <w:tr w:rsidR="00F91C6C" w:rsidRPr="00F72F1C" w14:paraId="3A570550" w14:textId="77777777" w:rsidTr="007B3389">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109FFA0" w14:textId="77777777" w:rsidR="00F91C6C" w:rsidRPr="00F72F1C" w:rsidRDefault="00F91C6C" w:rsidP="00246EB1">
            <w:pPr>
              <w:pStyle w:val="Tabletext"/>
              <w:spacing w:line="200" w:lineRule="exact"/>
              <w:jc w:val="center"/>
              <w:rPr>
                <w:lang w:val="ru-RU"/>
              </w:rPr>
            </w:pPr>
            <w:r w:rsidRPr="00F72F1C">
              <w:rPr>
                <w:lang w:val="ru-RU"/>
              </w:rPr>
              <w:t>loudnessRecType</w:t>
            </w:r>
          </w:p>
        </w:tc>
        <w:tc>
          <w:tcPr>
            <w:tcW w:w="56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7A07E29" w14:textId="77777777" w:rsidR="00F91C6C" w:rsidRPr="00F72F1C" w:rsidRDefault="00F91C6C" w:rsidP="00246EB1">
            <w:pPr>
              <w:pStyle w:val="Tabletext"/>
              <w:spacing w:line="200" w:lineRule="exact"/>
              <w:rPr>
                <w:lang w:val="ru-RU"/>
              </w:rPr>
            </w:pPr>
            <w:r w:rsidRPr="00F72F1C">
              <w:rPr>
                <w:lang w:val="ru-RU"/>
              </w:rPr>
              <w:t>Атрибут loudnessRecType указывает на региональную рекомендуемую практику, согласно которой корректировалась громкость звука</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314A6FD" w14:textId="77777777" w:rsidR="00F91C6C" w:rsidRPr="00F72F1C" w:rsidRDefault="00F91C6C" w:rsidP="00246EB1">
            <w:pPr>
              <w:pStyle w:val="Tabletext"/>
              <w:spacing w:line="200" w:lineRule="exact"/>
              <w:jc w:val="center"/>
              <w:rPr>
                <w:lang w:val="ru-RU"/>
              </w:rPr>
            </w:pPr>
            <w:r w:rsidRPr="00F72F1C">
              <w:rPr>
                <w:lang w:val="ru-RU"/>
              </w:rPr>
              <w:t>EBU R128</w:t>
            </w:r>
          </w:p>
        </w:tc>
      </w:tr>
      <w:tr w:rsidR="00F91C6C" w:rsidRPr="00F72F1C" w14:paraId="15426533" w14:textId="77777777" w:rsidTr="007B3389">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77399E4" w14:textId="77777777" w:rsidR="00F91C6C" w:rsidRPr="00F72F1C" w:rsidRDefault="00F91C6C" w:rsidP="00246EB1">
            <w:pPr>
              <w:pStyle w:val="Tabletext"/>
              <w:spacing w:line="200" w:lineRule="exact"/>
              <w:jc w:val="center"/>
              <w:rPr>
                <w:lang w:val="ru-RU"/>
              </w:rPr>
            </w:pPr>
            <w:r w:rsidRPr="00F72F1C">
              <w:rPr>
                <w:lang w:val="ru-RU"/>
              </w:rPr>
              <w:t>loudnessCorrectionType</w:t>
            </w:r>
          </w:p>
        </w:tc>
        <w:tc>
          <w:tcPr>
            <w:tcW w:w="56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8E392C6" w14:textId="310904E0" w:rsidR="00F91C6C" w:rsidRPr="00F72F1C" w:rsidRDefault="00F91C6C" w:rsidP="00246EB1">
            <w:pPr>
              <w:pStyle w:val="Tabletext"/>
              <w:spacing w:line="200" w:lineRule="exact"/>
              <w:rPr>
                <w:lang w:val="ru-RU"/>
              </w:rPr>
            </w:pPr>
            <w:r w:rsidRPr="00F72F1C">
              <w:rPr>
                <w:lang w:val="ru-RU"/>
              </w:rPr>
              <w:t xml:space="preserve">Тип коррекции, используемый для указания </w:t>
            </w:r>
            <w:r w:rsidR="00270A44">
              <w:rPr>
                <w:lang w:val="ru-RU"/>
              </w:rPr>
              <w:t xml:space="preserve">применяемой </w:t>
            </w:r>
            <w:r w:rsidRPr="00F72F1C">
              <w:rPr>
                <w:lang w:val="ru-RU"/>
              </w:rPr>
              <w:t>коррекции громкости звука, например, на основе файла или в реальном времени</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D8292B0" w14:textId="77777777" w:rsidR="00F91C6C" w:rsidRPr="00F72F1C" w:rsidRDefault="00F91C6C" w:rsidP="00246EB1">
            <w:pPr>
              <w:pStyle w:val="Tabletext"/>
              <w:keepNext/>
              <w:spacing w:line="200" w:lineRule="exact"/>
              <w:jc w:val="center"/>
              <w:rPr>
                <w:lang w:val="ru-RU"/>
              </w:rPr>
            </w:pPr>
            <w:r w:rsidRPr="00F72F1C">
              <w:rPr>
                <w:lang w:val="ru-RU"/>
              </w:rPr>
              <w:t>На основе файла</w:t>
            </w:r>
          </w:p>
        </w:tc>
      </w:tr>
    </w:tbl>
    <w:p w14:paraId="2F31015D" w14:textId="77777777" w:rsidR="00F91C6C" w:rsidRPr="00F72F1C" w:rsidRDefault="00F91C6C" w:rsidP="00F91C6C">
      <w:pPr>
        <w:pStyle w:val="Tablefin"/>
        <w:rPr>
          <w:sz w:val="18"/>
          <w:lang w:val="ru-RU"/>
        </w:rPr>
      </w:pPr>
    </w:p>
    <w:p w14:paraId="060E0A3B" w14:textId="08FEBCBF" w:rsidR="00F91C6C" w:rsidRPr="00F72F1C" w:rsidRDefault="00791E2B" w:rsidP="00F91C6C">
      <w:pPr>
        <w:rPr>
          <w:lang w:val="ru-RU"/>
        </w:rPr>
      </w:pPr>
      <w:r w:rsidRPr="00791E2B">
        <w:rPr>
          <w:lang w:val="ru-RU"/>
        </w:rPr>
        <w:t>Коррекцию или нормализацию громкости звука можно выполнять разными способами</w:t>
      </w:r>
      <w:r w:rsidR="00F91C6C" w:rsidRPr="00F72F1C">
        <w:rPr>
          <w:lang w:val="ru-RU"/>
        </w:rPr>
        <w:t xml:space="preserve">, используя алгоритм расчета громкости, региональную рекомендуемую практику и тип коррекции. </w:t>
      </w:r>
      <w:r w:rsidR="007650DE" w:rsidRPr="00F72F1C">
        <w:rPr>
          <w:lang w:val="ru-RU"/>
        </w:rPr>
        <w:t xml:space="preserve">Атрибут </w:t>
      </w:r>
      <w:r w:rsidR="00F91C6C" w:rsidRPr="00F72F1C">
        <w:rPr>
          <w:lang w:val="ru-RU"/>
        </w:rPr>
        <w:t xml:space="preserve">loudnessMethod </w:t>
      </w:r>
      <w:r w:rsidR="007650DE" w:rsidRPr="00F72F1C">
        <w:rPr>
          <w:lang w:val="ru-RU"/>
        </w:rPr>
        <w:t>указывает метод, используемый для определения громкости (например</w:t>
      </w:r>
      <w:r w:rsidR="00D02D39">
        <w:rPr>
          <w:lang w:val="ru-RU"/>
        </w:rPr>
        <w:t>,</w:t>
      </w:r>
      <w:r w:rsidR="007650DE" w:rsidRPr="00F72F1C">
        <w:rPr>
          <w:lang w:val="ru-RU"/>
        </w:rPr>
        <w:t xml:space="preserve"> значение </w:t>
      </w:r>
      <w:r w:rsidR="00F91C6C" w:rsidRPr="00F72F1C">
        <w:rPr>
          <w:lang w:val="ru-RU"/>
        </w:rPr>
        <w:t xml:space="preserve">согласно </w:t>
      </w:r>
      <w:r w:rsidR="007650DE" w:rsidRPr="00F72F1C">
        <w:rPr>
          <w:lang w:val="ru-RU"/>
        </w:rPr>
        <w:t xml:space="preserve">Рекомендации МСЭ-R </w:t>
      </w:r>
      <w:r w:rsidR="00F91C6C" w:rsidRPr="00F72F1C">
        <w:rPr>
          <w:lang w:val="ru-RU"/>
        </w:rPr>
        <w:t>BS.1770</w:t>
      </w:r>
      <w:r w:rsidR="007650DE" w:rsidRPr="00F72F1C">
        <w:rPr>
          <w:lang w:val="ru-RU"/>
        </w:rPr>
        <w:t>)</w:t>
      </w:r>
      <w:r w:rsidR="00F91C6C" w:rsidRPr="00F72F1C">
        <w:rPr>
          <w:lang w:val="ru-RU"/>
        </w:rPr>
        <w:t>. Атрибут loudnessRecType указывает на региональную рекомендуемую практику, которая использовалась при коррекции громкости и задавалась в виде символьной строки, например EBU R128, ATSC A/85, ARIB TR B32 или FreeTV OP59. Атрибут loudnessCorrectionType определяет, каким образом производилась коррекция громкости звука – на основе файла в автономном режиме или в реальном времени.</w:t>
      </w:r>
    </w:p>
    <w:p w14:paraId="63AB2ACF" w14:textId="2C8CAB16" w:rsidR="00F91C6C" w:rsidRPr="00F72F1C" w:rsidRDefault="00F91C6C" w:rsidP="00F91C6C">
      <w:pPr>
        <w:pStyle w:val="TableNo"/>
        <w:rPr>
          <w:lang w:val="ru-RU"/>
        </w:rPr>
      </w:pPr>
      <w:r w:rsidRPr="00F72F1C">
        <w:rPr>
          <w:lang w:val="ru-RU"/>
        </w:rPr>
        <w:t xml:space="preserve">ТАБЛИЦА </w:t>
      </w:r>
      <w:r w:rsidR="007650DE" w:rsidRPr="00F72F1C">
        <w:rPr>
          <w:lang w:val="ru-RU"/>
        </w:rPr>
        <w:t>А1-</w:t>
      </w:r>
      <w:r w:rsidRPr="00F72F1C">
        <w:rPr>
          <w:lang w:val="ru-RU"/>
        </w:rPr>
        <w:t>3</w:t>
      </w:r>
      <w:r w:rsidR="007650DE" w:rsidRPr="00F72F1C">
        <w:rPr>
          <w:lang w:val="ru-RU"/>
        </w:rPr>
        <w:t>8</w:t>
      </w:r>
    </w:p>
    <w:p w14:paraId="38963BF0" w14:textId="39FDCE09" w:rsidR="00F91C6C" w:rsidRPr="00F72F1C" w:rsidRDefault="00F91C6C" w:rsidP="00F91C6C">
      <w:pPr>
        <w:pStyle w:val="Tabletitle"/>
        <w:rPr>
          <w:lang w:val="ru-RU"/>
        </w:rPr>
      </w:pPr>
      <w:r w:rsidRPr="00F72F1C">
        <w:rPr>
          <w:lang w:val="ru-RU"/>
        </w:rPr>
        <w:t>Подэлементы loudness</w:t>
      </w:r>
      <w:r w:rsidR="00366199" w:rsidRPr="00F72F1C">
        <w:rPr>
          <w:lang w:val="ru-RU"/>
        </w:rPr>
        <w:t>Metadata</w:t>
      </w:r>
    </w:p>
    <w:tbl>
      <w:tblPr>
        <w:tblW w:w="5000" w:type="pct"/>
        <w:jc w:val="center"/>
        <w:tblLook w:val="00A0" w:firstRow="1" w:lastRow="0" w:firstColumn="1" w:lastColumn="0" w:noHBand="0" w:noVBand="0"/>
      </w:tblPr>
      <w:tblGrid>
        <w:gridCol w:w="1829"/>
        <w:gridCol w:w="3415"/>
        <w:gridCol w:w="1700"/>
        <w:gridCol w:w="1250"/>
        <w:gridCol w:w="1439"/>
      </w:tblGrid>
      <w:tr w:rsidR="003375D8" w:rsidRPr="00F72F1C" w14:paraId="06CFB6AE" w14:textId="3AE6D824" w:rsidTr="00246EB1">
        <w:trPr>
          <w:trHeight w:val="1"/>
          <w:jc w:val="center"/>
        </w:trPr>
        <w:tc>
          <w:tcPr>
            <w:tcW w:w="949"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76863FE0" w14:textId="3F526C83" w:rsidR="003375D8" w:rsidRPr="00F72F1C" w:rsidRDefault="003375D8" w:rsidP="004E3CFD">
            <w:pPr>
              <w:pStyle w:val="Tablehead"/>
              <w:rPr>
                <w:lang w:val="ru-RU"/>
              </w:rPr>
            </w:pPr>
            <w:r w:rsidRPr="00F72F1C">
              <w:rPr>
                <w:lang w:val="ru-RU"/>
              </w:rPr>
              <w:t>Подэлемент</w:t>
            </w:r>
          </w:p>
        </w:tc>
        <w:tc>
          <w:tcPr>
            <w:tcW w:w="1772"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174D5E7A" w14:textId="77777777" w:rsidR="003375D8" w:rsidRPr="00F72F1C" w:rsidRDefault="003375D8" w:rsidP="004E3CFD">
            <w:pPr>
              <w:pStyle w:val="Tablehead"/>
              <w:rPr>
                <w:lang w:val="ru-RU"/>
              </w:rPr>
            </w:pPr>
            <w:r w:rsidRPr="00F72F1C">
              <w:rPr>
                <w:lang w:val="ru-RU"/>
              </w:rPr>
              <w:t>Описание</w:t>
            </w:r>
          </w:p>
        </w:tc>
        <w:tc>
          <w:tcPr>
            <w:tcW w:w="882"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0E2E2998" w14:textId="2FE3E5F0" w:rsidR="003375D8" w:rsidRPr="00F72F1C" w:rsidRDefault="003375D8" w:rsidP="004E3CFD">
            <w:pPr>
              <w:pStyle w:val="Tablehead"/>
              <w:rPr>
                <w:lang w:val="ru-RU"/>
              </w:rPr>
            </w:pPr>
            <w:r w:rsidRPr="00F72F1C">
              <w:rPr>
                <w:lang w:val="ru-RU"/>
              </w:rPr>
              <w:t>Единицы/тип</w:t>
            </w:r>
          </w:p>
        </w:tc>
        <w:tc>
          <w:tcPr>
            <w:tcW w:w="649"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1BFE5355" w14:textId="77777777" w:rsidR="003375D8" w:rsidRPr="00F72F1C" w:rsidRDefault="003375D8" w:rsidP="004E3CFD">
            <w:pPr>
              <w:pStyle w:val="Tablehead"/>
              <w:rPr>
                <w:lang w:val="ru-RU"/>
              </w:rPr>
            </w:pPr>
            <w:r w:rsidRPr="00F72F1C">
              <w:rPr>
                <w:lang w:val="ru-RU"/>
              </w:rPr>
              <w:t>Пример</w:t>
            </w:r>
          </w:p>
        </w:tc>
        <w:tc>
          <w:tcPr>
            <w:tcW w:w="74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4FEA921" w14:textId="2970725C" w:rsidR="003375D8" w:rsidRPr="00F72F1C" w:rsidRDefault="003375D8" w:rsidP="004E3CFD">
            <w:pPr>
              <w:pStyle w:val="Tablehead"/>
              <w:rPr>
                <w:lang w:val="ru-RU"/>
              </w:rPr>
            </w:pPr>
            <w:r w:rsidRPr="00F72F1C">
              <w:rPr>
                <w:lang w:val="ru-RU"/>
              </w:rPr>
              <w:t>Кол-во</w:t>
            </w:r>
          </w:p>
        </w:tc>
      </w:tr>
      <w:tr w:rsidR="003375D8" w:rsidRPr="00F72F1C" w14:paraId="50852724" w14:textId="78AB3ED6" w:rsidTr="00246EB1">
        <w:trPr>
          <w:trHeight w:val="1"/>
          <w:jc w:val="center"/>
        </w:trPr>
        <w:tc>
          <w:tcPr>
            <w:tcW w:w="9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9FD9AC" w14:textId="77777777" w:rsidR="003375D8" w:rsidRPr="00F72F1C" w:rsidRDefault="003375D8" w:rsidP="004E3CFD">
            <w:pPr>
              <w:pStyle w:val="Tabletext"/>
              <w:rPr>
                <w:b/>
                <w:lang w:val="ru-RU"/>
              </w:rPr>
            </w:pPr>
            <w:r w:rsidRPr="00F72F1C">
              <w:rPr>
                <w:lang w:val="ru-RU"/>
              </w:rPr>
              <w:t>integratedLoudness</w:t>
            </w:r>
          </w:p>
        </w:tc>
        <w:tc>
          <w:tcPr>
            <w:tcW w:w="177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46E789F" w14:textId="77777777" w:rsidR="003375D8" w:rsidRPr="00F72F1C" w:rsidRDefault="003375D8" w:rsidP="004E3CFD">
            <w:pPr>
              <w:pStyle w:val="Tabletext"/>
              <w:rPr>
                <w:b/>
                <w:lang w:val="ru-RU"/>
              </w:rPr>
            </w:pPr>
            <w:r w:rsidRPr="00F72F1C">
              <w:rPr>
                <w:lang w:val="ru-RU"/>
              </w:rPr>
              <w:t>Интегральное значение громкости</w:t>
            </w:r>
          </w:p>
        </w:tc>
        <w:tc>
          <w:tcPr>
            <w:tcW w:w="88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163D23" w14:textId="77777777" w:rsidR="003375D8" w:rsidRPr="00F72F1C" w:rsidRDefault="003375D8" w:rsidP="004E3CFD">
            <w:pPr>
              <w:pStyle w:val="Tabletext"/>
              <w:jc w:val="center"/>
              <w:rPr>
                <w:b/>
                <w:lang w:val="ru-RU"/>
              </w:rPr>
            </w:pPr>
            <w:r w:rsidRPr="00F72F1C">
              <w:rPr>
                <w:lang w:val="ru-RU"/>
              </w:rPr>
              <w:t>LKFS/LUFS</w:t>
            </w:r>
          </w:p>
        </w:tc>
        <w:tc>
          <w:tcPr>
            <w:tcW w:w="6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934253C" w14:textId="77777777" w:rsidR="003375D8" w:rsidRPr="00F72F1C" w:rsidRDefault="003375D8" w:rsidP="004E3CFD">
            <w:pPr>
              <w:pStyle w:val="Tabletext"/>
              <w:jc w:val="center"/>
              <w:rPr>
                <w:b/>
                <w:lang w:val="ru-RU"/>
              </w:rPr>
            </w:pPr>
            <w:r w:rsidRPr="00F72F1C">
              <w:rPr>
                <w:lang w:val="ru-RU"/>
              </w:rPr>
              <w:t>−23,0</w:t>
            </w:r>
          </w:p>
        </w:tc>
        <w:tc>
          <w:tcPr>
            <w:tcW w:w="7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C968E81" w14:textId="59DFFB80" w:rsidR="003375D8" w:rsidRPr="00F72F1C" w:rsidRDefault="003375D8" w:rsidP="004E3CFD">
            <w:pPr>
              <w:pStyle w:val="Tabletext"/>
              <w:jc w:val="center"/>
              <w:rPr>
                <w:lang w:val="ru-RU"/>
              </w:rPr>
            </w:pPr>
            <w:r w:rsidRPr="00F72F1C">
              <w:rPr>
                <w:lang w:val="ru-RU"/>
              </w:rPr>
              <w:t>0 или 1</w:t>
            </w:r>
          </w:p>
        </w:tc>
      </w:tr>
      <w:tr w:rsidR="003375D8" w:rsidRPr="00F72F1C" w14:paraId="215314BB" w14:textId="16E5C0F5" w:rsidTr="00246EB1">
        <w:trPr>
          <w:trHeight w:val="1"/>
          <w:jc w:val="center"/>
        </w:trPr>
        <w:tc>
          <w:tcPr>
            <w:tcW w:w="9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3B80B3" w14:textId="77777777" w:rsidR="003375D8" w:rsidRPr="00F72F1C" w:rsidRDefault="003375D8" w:rsidP="004E3CFD">
            <w:pPr>
              <w:pStyle w:val="Tabletext"/>
              <w:rPr>
                <w:b/>
                <w:lang w:val="ru-RU"/>
              </w:rPr>
            </w:pPr>
            <w:r w:rsidRPr="00F72F1C">
              <w:rPr>
                <w:lang w:val="ru-RU"/>
              </w:rPr>
              <w:t>loudnessRange</w:t>
            </w:r>
          </w:p>
        </w:tc>
        <w:tc>
          <w:tcPr>
            <w:tcW w:w="177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C506BA" w14:textId="77777777" w:rsidR="003375D8" w:rsidRPr="00F72F1C" w:rsidRDefault="003375D8" w:rsidP="004E3CFD">
            <w:pPr>
              <w:pStyle w:val="Tabletext"/>
              <w:rPr>
                <w:b/>
                <w:lang w:val="ru-RU"/>
              </w:rPr>
            </w:pPr>
            <w:r w:rsidRPr="00F72F1C">
              <w:rPr>
                <w:lang w:val="ru-RU"/>
              </w:rPr>
              <w:t>Диапазон значений громкости</w:t>
            </w:r>
          </w:p>
        </w:tc>
        <w:tc>
          <w:tcPr>
            <w:tcW w:w="88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9FF426" w14:textId="77777777" w:rsidR="003375D8" w:rsidRPr="00F72F1C" w:rsidRDefault="003375D8" w:rsidP="004E3CFD">
            <w:pPr>
              <w:pStyle w:val="Tabletext"/>
              <w:jc w:val="center"/>
              <w:rPr>
                <w:b/>
                <w:lang w:val="ru-RU"/>
              </w:rPr>
            </w:pPr>
            <w:r w:rsidRPr="00F72F1C">
              <w:rPr>
                <w:lang w:val="ru-RU"/>
              </w:rPr>
              <w:t>LU</w:t>
            </w:r>
          </w:p>
        </w:tc>
        <w:tc>
          <w:tcPr>
            <w:tcW w:w="6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6622D5" w14:textId="77777777" w:rsidR="003375D8" w:rsidRPr="00F72F1C" w:rsidRDefault="003375D8" w:rsidP="004E3CFD">
            <w:pPr>
              <w:pStyle w:val="Tabletext"/>
              <w:jc w:val="center"/>
              <w:rPr>
                <w:b/>
                <w:lang w:val="ru-RU"/>
              </w:rPr>
            </w:pPr>
            <w:r w:rsidRPr="00F72F1C">
              <w:rPr>
                <w:lang w:val="ru-RU"/>
              </w:rPr>
              <w:t>10,0</w:t>
            </w:r>
          </w:p>
        </w:tc>
        <w:tc>
          <w:tcPr>
            <w:tcW w:w="7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7284588" w14:textId="02931BB4" w:rsidR="003375D8" w:rsidRPr="00F72F1C" w:rsidRDefault="003375D8" w:rsidP="004E3CFD">
            <w:pPr>
              <w:pStyle w:val="Tabletext"/>
              <w:jc w:val="center"/>
              <w:rPr>
                <w:lang w:val="ru-RU"/>
              </w:rPr>
            </w:pPr>
            <w:r w:rsidRPr="00F72F1C">
              <w:rPr>
                <w:lang w:val="ru-RU"/>
              </w:rPr>
              <w:t>0 или 1</w:t>
            </w:r>
          </w:p>
        </w:tc>
      </w:tr>
      <w:tr w:rsidR="003375D8" w:rsidRPr="00F72F1C" w14:paraId="1A606506" w14:textId="2F0033AC" w:rsidTr="00246EB1">
        <w:trPr>
          <w:trHeight w:val="1"/>
          <w:jc w:val="center"/>
        </w:trPr>
        <w:tc>
          <w:tcPr>
            <w:tcW w:w="9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B4F0B20" w14:textId="77777777" w:rsidR="003375D8" w:rsidRPr="00F72F1C" w:rsidRDefault="003375D8" w:rsidP="004E3CFD">
            <w:pPr>
              <w:pStyle w:val="Tabletext"/>
              <w:rPr>
                <w:b/>
                <w:lang w:val="ru-RU"/>
              </w:rPr>
            </w:pPr>
            <w:r w:rsidRPr="00F72F1C">
              <w:rPr>
                <w:lang w:val="ru-RU"/>
              </w:rPr>
              <w:t>maxTruePeak</w:t>
            </w:r>
          </w:p>
        </w:tc>
        <w:tc>
          <w:tcPr>
            <w:tcW w:w="177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6A7F26" w14:textId="77777777" w:rsidR="003375D8" w:rsidRPr="00F72F1C" w:rsidRDefault="003375D8" w:rsidP="004E3CFD">
            <w:pPr>
              <w:pStyle w:val="Tabletext"/>
              <w:rPr>
                <w:b/>
                <w:lang w:val="ru-RU"/>
              </w:rPr>
            </w:pPr>
            <w:r w:rsidRPr="00F72F1C">
              <w:rPr>
                <w:lang w:val="ru-RU"/>
              </w:rPr>
              <w:t>Максимальное истинное пиковое значение</w:t>
            </w:r>
          </w:p>
        </w:tc>
        <w:tc>
          <w:tcPr>
            <w:tcW w:w="88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A9CBB4E" w14:textId="77777777" w:rsidR="003375D8" w:rsidRPr="00F72F1C" w:rsidRDefault="003375D8" w:rsidP="004E3CFD">
            <w:pPr>
              <w:pStyle w:val="Tabletext"/>
              <w:jc w:val="center"/>
              <w:rPr>
                <w:b/>
                <w:lang w:val="ru-RU"/>
              </w:rPr>
            </w:pPr>
            <w:r w:rsidRPr="00F72F1C">
              <w:rPr>
                <w:lang w:val="ru-RU"/>
              </w:rPr>
              <w:t>dBTP</w:t>
            </w:r>
          </w:p>
        </w:tc>
        <w:tc>
          <w:tcPr>
            <w:tcW w:w="6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9CA8BC1" w14:textId="77777777" w:rsidR="003375D8" w:rsidRPr="00F72F1C" w:rsidRDefault="003375D8" w:rsidP="004E3CFD">
            <w:pPr>
              <w:pStyle w:val="Tabletext"/>
              <w:jc w:val="center"/>
              <w:rPr>
                <w:b/>
                <w:lang w:val="ru-RU"/>
              </w:rPr>
            </w:pPr>
            <w:r w:rsidRPr="00F72F1C">
              <w:rPr>
                <w:lang w:val="ru-RU"/>
              </w:rPr>
              <w:t>−2,3</w:t>
            </w:r>
          </w:p>
        </w:tc>
        <w:tc>
          <w:tcPr>
            <w:tcW w:w="7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5CB08FA" w14:textId="609A774B" w:rsidR="003375D8" w:rsidRPr="00F72F1C" w:rsidRDefault="003375D8" w:rsidP="004E3CFD">
            <w:pPr>
              <w:pStyle w:val="Tabletext"/>
              <w:jc w:val="center"/>
              <w:rPr>
                <w:lang w:val="ru-RU"/>
              </w:rPr>
            </w:pPr>
            <w:r w:rsidRPr="00F72F1C">
              <w:rPr>
                <w:lang w:val="ru-RU"/>
              </w:rPr>
              <w:t>0 или 1</w:t>
            </w:r>
          </w:p>
        </w:tc>
      </w:tr>
      <w:tr w:rsidR="003375D8" w:rsidRPr="00F72F1C" w14:paraId="463540BE" w14:textId="49244133" w:rsidTr="00246EB1">
        <w:trPr>
          <w:trHeight w:val="1"/>
          <w:jc w:val="center"/>
        </w:trPr>
        <w:tc>
          <w:tcPr>
            <w:tcW w:w="9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F105EF5" w14:textId="77777777" w:rsidR="003375D8" w:rsidRPr="00F72F1C" w:rsidRDefault="003375D8" w:rsidP="004E3CFD">
            <w:pPr>
              <w:pStyle w:val="Tabletext"/>
              <w:rPr>
                <w:b/>
                <w:lang w:val="ru-RU"/>
              </w:rPr>
            </w:pPr>
            <w:r w:rsidRPr="00F72F1C">
              <w:rPr>
                <w:lang w:val="ru-RU"/>
              </w:rPr>
              <w:t>maxMomentary</w:t>
            </w:r>
          </w:p>
        </w:tc>
        <w:tc>
          <w:tcPr>
            <w:tcW w:w="177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217DDA8" w14:textId="77777777" w:rsidR="003375D8" w:rsidRPr="00F72F1C" w:rsidRDefault="003375D8" w:rsidP="004E3CFD">
            <w:pPr>
              <w:pStyle w:val="Tabletext"/>
              <w:rPr>
                <w:b/>
                <w:lang w:val="ru-RU"/>
              </w:rPr>
            </w:pPr>
            <w:r w:rsidRPr="00F72F1C">
              <w:rPr>
                <w:lang w:val="ru-RU"/>
              </w:rPr>
              <w:t>Максимальная моментальная громкость</w:t>
            </w:r>
          </w:p>
        </w:tc>
        <w:tc>
          <w:tcPr>
            <w:tcW w:w="88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89F4B39" w14:textId="77777777" w:rsidR="003375D8" w:rsidRPr="00F72F1C" w:rsidRDefault="003375D8" w:rsidP="004E3CFD">
            <w:pPr>
              <w:pStyle w:val="Tabletext"/>
              <w:jc w:val="center"/>
              <w:rPr>
                <w:b/>
                <w:lang w:val="ru-RU"/>
              </w:rPr>
            </w:pPr>
            <w:r w:rsidRPr="00F72F1C">
              <w:rPr>
                <w:lang w:val="ru-RU"/>
              </w:rPr>
              <w:t>LKFS/LUFS</w:t>
            </w:r>
          </w:p>
        </w:tc>
        <w:tc>
          <w:tcPr>
            <w:tcW w:w="6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15B7B3" w14:textId="77777777" w:rsidR="003375D8" w:rsidRPr="00F72F1C" w:rsidRDefault="003375D8" w:rsidP="004E3CFD">
            <w:pPr>
              <w:pStyle w:val="Tabletext"/>
              <w:jc w:val="center"/>
              <w:rPr>
                <w:b/>
                <w:lang w:val="ru-RU"/>
              </w:rPr>
            </w:pPr>
            <w:r w:rsidRPr="00F72F1C">
              <w:rPr>
                <w:lang w:val="ru-RU"/>
              </w:rPr>
              <w:t>−19,0</w:t>
            </w:r>
          </w:p>
        </w:tc>
        <w:tc>
          <w:tcPr>
            <w:tcW w:w="7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EE62E54" w14:textId="20DF6D37" w:rsidR="003375D8" w:rsidRPr="00F72F1C" w:rsidRDefault="003375D8" w:rsidP="004E3CFD">
            <w:pPr>
              <w:pStyle w:val="Tabletext"/>
              <w:jc w:val="center"/>
              <w:rPr>
                <w:lang w:val="ru-RU"/>
              </w:rPr>
            </w:pPr>
            <w:r w:rsidRPr="00F72F1C">
              <w:rPr>
                <w:lang w:val="ru-RU"/>
              </w:rPr>
              <w:t>0 или 1</w:t>
            </w:r>
          </w:p>
        </w:tc>
      </w:tr>
      <w:tr w:rsidR="003375D8" w:rsidRPr="00F72F1C" w14:paraId="47FC81D6" w14:textId="2F8BF61A" w:rsidTr="00246EB1">
        <w:trPr>
          <w:trHeight w:val="1"/>
          <w:jc w:val="center"/>
        </w:trPr>
        <w:tc>
          <w:tcPr>
            <w:tcW w:w="9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4019677" w14:textId="77777777" w:rsidR="003375D8" w:rsidRPr="00F72F1C" w:rsidRDefault="003375D8" w:rsidP="004E3CFD">
            <w:pPr>
              <w:pStyle w:val="Tabletext"/>
              <w:rPr>
                <w:b/>
                <w:lang w:val="ru-RU"/>
              </w:rPr>
            </w:pPr>
            <w:r w:rsidRPr="00F72F1C">
              <w:rPr>
                <w:lang w:val="ru-RU"/>
              </w:rPr>
              <w:t>maxShortTerm</w:t>
            </w:r>
          </w:p>
        </w:tc>
        <w:tc>
          <w:tcPr>
            <w:tcW w:w="177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F5F3C0" w14:textId="77777777" w:rsidR="003375D8" w:rsidRPr="00F72F1C" w:rsidRDefault="003375D8" w:rsidP="004E3CFD">
            <w:pPr>
              <w:pStyle w:val="Tabletext"/>
              <w:rPr>
                <w:b/>
                <w:lang w:val="ru-RU"/>
              </w:rPr>
            </w:pPr>
            <w:r w:rsidRPr="00F72F1C">
              <w:rPr>
                <w:lang w:val="ru-RU"/>
              </w:rPr>
              <w:t>Максимальная кратковременная громкость</w:t>
            </w:r>
          </w:p>
        </w:tc>
        <w:tc>
          <w:tcPr>
            <w:tcW w:w="88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94E025" w14:textId="77777777" w:rsidR="003375D8" w:rsidRPr="00F72F1C" w:rsidRDefault="003375D8" w:rsidP="004E3CFD">
            <w:pPr>
              <w:pStyle w:val="Tabletext"/>
              <w:jc w:val="center"/>
              <w:rPr>
                <w:b/>
                <w:lang w:val="ru-RU"/>
              </w:rPr>
            </w:pPr>
            <w:r w:rsidRPr="00F72F1C">
              <w:rPr>
                <w:lang w:val="ru-RU"/>
              </w:rPr>
              <w:t>LKFS/LUFS</w:t>
            </w:r>
          </w:p>
        </w:tc>
        <w:tc>
          <w:tcPr>
            <w:tcW w:w="6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67CBA7" w14:textId="77777777" w:rsidR="003375D8" w:rsidRPr="00F72F1C" w:rsidRDefault="003375D8" w:rsidP="004E3CFD">
            <w:pPr>
              <w:pStyle w:val="Tabletext"/>
              <w:jc w:val="center"/>
              <w:rPr>
                <w:b/>
                <w:lang w:val="ru-RU"/>
              </w:rPr>
            </w:pPr>
            <w:r w:rsidRPr="00F72F1C">
              <w:rPr>
                <w:lang w:val="ru-RU"/>
              </w:rPr>
              <w:t>−21,2</w:t>
            </w:r>
          </w:p>
        </w:tc>
        <w:tc>
          <w:tcPr>
            <w:tcW w:w="7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76D1605" w14:textId="366D8FDA" w:rsidR="003375D8" w:rsidRPr="00F72F1C" w:rsidRDefault="003375D8" w:rsidP="004E3CFD">
            <w:pPr>
              <w:pStyle w:val="Tabletext"/>
              <w:jc w:val="center"/>
              <w:rPr>
                <w:lang w:val="ru-RU"/>
              </w:rPr>
            </w:pPr>
            <w:r w:rsidRPr="00F72F1C">
              <w:rPr>
                <w:lang w:val="ru-RU"/>
              </w:rPr>
              <w:t>0 или 1</w:t>
            </w:r>
          </w:p>
        </w:tc>
      </w:tr>
      <w:tr w:rsidR="003375D8" w:rsidRPr="00F72F1C" w14:paraId="758B9967" w14:textId="1EF277BD" w:rsidTr="00246EB1">
        <w:trPr>
          <w:trHeight w:val="1"/>
          <w:jc w:val="center"/>
        </w:trPr>
        <w:tc>
          <w:tcPr>
            <w:tcW w:w="9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D0DC31D" w14:textId="77777777" w:rsidR="003375D8" w:rsidRPr="00F72F1C" w:rsidRDefault="003375D8" w:rsidP="004E3CFD">
            <w:pPr>
              <w:pStyle w:val="Tabletext"/>
              <w:rPr>
                <w:b/>
                <w:lang w:val="ru-RU"/>
              </w:rPr>
            </w:pPr>
            <w:r w:rsidRPr="00F72F1C">
              <w:rPr>
                <w:lang w:val="ru-RU"/>
              </w:rPr>
              <w:t>dialogueLoudness</w:t>
            </w:r>
          </w:p>
        </w:tc>
        <w:tc>
          <w:tcPr>
            <w:tcW w:w="177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402F73E" w14:textId="77777777" w:rsidR="003375D8" w:rsidRPr="00F72F1C" w:rsidRDefault="003375D8" w:rsidP="004E3CFD">
            <w:pPr>
              <w:pStyle w:val="Tabletext"/>
              <w:rPr>
                <w:b/>
                <w:lang w:val="ru-RU"/>
              </w:rPr>
            </w:pPr>
            <w:r w:rsidRPr="00F72F1C">
              <w:rPr>
                <w:lang w:val="ru-RU"/>
              </w:rPr>
              <w:t>Громкость усредненного диалога</w:t>
            </w:r>
          </w:p>
        </w:tc>
        <w:tc>
          <w:tcPr>
            <w:tcW w:w="88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0D3D8D9" w14:textId="77777777" w:rsidR="003375D8" w:rsidRPr="00F72F1C" w:rsidRDefault="003375D8" w:rsidP="004E3CFD">
            <w:pPr>
              <w:pStyle w:val="Tabletext"/>
              <w:jc w:val="center"/>
              <w:rPr>
                <w:b/>
                <w:lang w:val="ru-RU"/>
              </w:rPr>
            </w:pPr>
            <w:r w:rsidRPr="00F72F1C">
              <w:rPr>
                <w:lang w:val="ru-RU"/>
              </w:rPr>
              <w:t>LKFS/LUFS</w:t>
            </w:r>
          </w:p>
        </w:tc>
        <w:tc>
          <w:tcPr>
            <w:tcW w:w="6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32AFB6" w14:textId="77777777" w:rsidR="003375D8" w:rsidRPr="00F72F1C" w:rsidRDefault="003375D8" w:rsidP="004E3CFD">
            <w:pPr>
              <w:pStyle w:val="Tabletext"/>
              <w:jc w:val="center"/>
              <w:rPr>
                <w:b/>
                <w:lang w:val="ru-RU"/>
              </w:rPr>
            </w:pPr>
            <w:r w:rsidRPr="00F72F1C">
              <w:rPr>
                <w:lang w:val="ru-RU"/>
              </w:rPr>
              <w:t>−24,0</w:t>
            </w:r>
          </w:p>
        </w:tc>
        <w:tc>
          <w:tcPr>
            <w:tcW w:w="7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6E850CB" w14:textId="243472DE" w:rsidR="003375D8" w:rsidRPr="00F72F1C" w:rsidRDefault="003375D8" w:rsidP="004E3CFD">
            <w:pPr>
              <w:pStyle w:val="Tabletext"/>
              <w:jc w:val="center"/>
              <w:rPr>
                <w:lang w:val="ru-RU"/>
              </w:rPr>
            </w:pPr>
            <w:r w:rsidRPr="00F72F1C">
              <w:rPr>
                <w:lang w:val="ru-RU"/>
              </w:rPr>
              <w:t>0 или 1</w:t>
            </w:r>
          </w:p>
        </w:tc>
      </w:tr>
      <w:tr w:rsidR="003375D8" w:rsidRPr="00F72F1C" w14:paraId="0C8216F1" w14:textId="77777777" w:rsidTr="00246EB1">
        <w:trPr>
          <w:trHeight w:val="1"/>
          <w:jc w:val="center"/>
        </w:trPr>
        <w:tc>
          <w:tcPr>
            <w:tcW w:w="9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01854B" w14:textId="591D5D75" w:rsidR="003375D8" w:rsidRPr="00F72F1C" w:rsidRDefault="003375D8" w:rsidP="004E3CFD">
            <w:pPr>
              <w:pStyle w:val="Tabletext"/>
              <w:rPr>
                <w:lang w:val="ru-RU"/>
              </w:rPr>
            </w:pPr>
            <w:r w:rsidRPr="00F72F1C">
              <w:rPr>
                <w:lang w:val="ru-RU"/>
              </w:rPr>
              <w:t>renderer</w:t>
            </w:r>
          </w:p>
        </w:tc>
        <w:tc>
          <w:tcPr>
            <w:tcW w:w="177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3637113" w14:textId="64805722" w:rsidR="003375D8" w:rsidRPr="00F72F1C" w:rsidRDefault="009471B0" w:rsidP="00E90C3A">
            <w:pPr>
              <w:pStyle w:val="Tabletext"/>
              <w:rPr>
                <w:lang w:val="ru-RU"/>
              </w:rPr>
            </w:pPr>
            <w:r w:rsidRPr="00F72F1C">
              <w:rPr>
                <w:lang w:val="ru-RU"/>
              </w:rPr>
              <w:t>Этот подэлемент определяет конфигурацию рендерера, которая использовалась для измерения других подэлементов родительского элемента loudnessMetadata.</w:t>
            </w:r>
            <w:r w:rsidR="003375D8" w:rsidRPr="00F72F1C">
              <w:rPr>
                <w:lang w:val="ru-RU"/>
              </w:rPr>
              <w:t xml:space="preserve"> </w:t>
            </w:r>
            <w:r w:rsidRPr="00F72F1C">
              <w:rPr>
                <w:lang w:val="ru-RU"/>
              </w:rPr>
              <w:t>См.</w:t>
            </w:r>
            <w:r w:rsidR="00246EB1">
              <w:rPr>
                <w:lang w:val="ru-RU"/>
              </w:rPr>
              <w:t> </w:t>
            </w:r>
            <w:r w:rsidRPr="00F72F1C">
              <w:rPr>
                <w:lang w:val="ru-RU"/>
              </w:rPr>
              <w:t>таблицы A1-39 и A1-40</w:t>
            </w:r>
          </w:p>
        </w:tc>
        <w:tc>
          <w:tcPr>
            <w:tcW w:w="88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F5D625" w14:textId="193447E5" w:rsidR="003375D8" w:rsidRPr="00F72F1C" w:rsidRDefault="003375D8" w:rsidP="004E3CFD">
            <w:pPr>
              <w:pStyle w:val="Tabletext"/>
              <w:jc w:val="center"/>
              <w:rPr>
                <w:lang w:val="ru-RU"/>
              </w:rPr>
            </w:pPr>
            <w:r w:rsidRPr="00F72F1C">
              <w:rPr>
                <w:lang w:val="ru-RU"/>
              </w:rPr>
              <w:t>–</w:t>
            </w:r>
          </w:p>
        </w:tc>
        <w:tc>
          <w:tcPr>
            <w:tcW w:w="6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A252708" w14:textId="752E02F5" w:rsidR="003375D8" w:rsidRPr="00F72F1C" w:rsidRDefault="003375D8" w:rsidP="004E3CFD">
            <w:pPr>
              <w:pStyle w:val="Tabletext"/>
              <w:jc w:val="center"/>
              <w:rPr>
                <w:lang w:val="ru-RU"/>
              </w:rPr>
            </w:pPr>
            <w:r w:rsidRPr="00F72F1C">
              <w:rPr>
                <w:lang w:val="ru-RU"/>
              </w:rPr>
              <w:t>–</w:t>
            </w:r>
          </w:p>
        </w:tc>
        <w:tc>
          <w:tcPr>
            <w:tcW w:w="7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E570C5D" w14:textId="7A1320C4" w:rsidR="003375D8" w:rsidRPr="00F72F1C" w:rsidRDefault="003375D8" w:rsidP="003375D8">
            <w:pPr>
              <w:pStyle w:val="Tabletext"/>
              <w:jc w:val="center"/>
              <w:rPr>
                <w:lang w:val="ru-RU"/>
              </w:rPr>
            </w:pPr>
            <w:r w:rsidRPr="00F72F1C">
              <w:rPr>
                <w:lang w:val="ru-RU"/>
              </w:rPr>
              <w:t>0 или 1</w:t>
            </w:r>
          </w:p>
        </w:tc>
      </w:tr>
    </w:tbl>
    <w:p w14:paraId="5267227A" w14:textId="77777777" w:rsidR="005173DE" w:rsidRPr="00F72F1C" w:rsidRDefault="005173DE" w:rsidP="005173DE">
      <w:pPr>
        <w:pStyle w:val="Tablefin"/>
        <w:rPr>
          <w:lang w:val="ru-RU"/>
        </w:rPr>
      </w:pPr>
    </w:p>
    <w:p w14:paraId="0244CD55" w14:textId="77777777" w:rsidR="009471B0" w:rsidRPr="00F72F1C" w:rsidRDefault="00F91C6C" w:rsidP="00F91C6C">
      <w:pPr>
        <w:pStyle w:val="Note"/>
        <w:rPr>
          <w:lang w:val="ru-RU"/>
        </w:rPr>
      </w:pPr>
      <w:r w:rsidRPr="00F72F1C">
        <w:rPr>
          <w:lang w:val="ru-RU"/>
        </w:rPr>
        <w:lastRenderedPageBreak/>
        <w:t>ПРИМЕЧАНИЕ. – В Рекомендации МСЭ-R BS.1770 используются единицы громкости LKFS, а ЕРС использует единицы LUFS. Эти единицы идентичны, и настоящая модель не требует указывать их в метаданных.</w:t>
      </w:r>
    </w:p>
    <w:p w14:paraId="2485F56C" w14:textId="308300A5" w:rsidR="009471B0" w:rsidRPr="00F72F1C" w:rsidRDefault="005E3C1B" w:rsidP="005E3C1B">
      <w:pPr>
        <w:pStyle w:val="TableNo"/>
        <w:rPr>
          <w:lang w:val="ru-RU"/>
        </w:rPr>
      </w:pPr>
      <w:r w:rsidRPr="00F72F1C">
        <w:rPr>
          <w:lang w:val="ru-RU"/>
        </w:rPr>
        <w:t>ТАБЛИЦА A1-39</w:t>
      </w:r>
    </w:p>
    <w:p w14:paraId="4224E4E9" w14:textId="73EC5170" w:rsidR="009471B0" w:rsidRPr="00F72F1C" w:rsidRDefault="00E90C3A" w:rsidP="005E3C1B">
      <w:pPr>
        <w:pStyle w:val="Tabletitle"/>
        <w:rPr>
          <w:lang w:val="ru-RU"/>
        </w:rPr>
      </w:pPr>
      <w:r>
        <w:rPr>
          <w:lang w:val="ru-RU" w:eastAsia="ja-JP"/>
        </w:rPr>
        <w:t>А</w:t>
      </w:r>
      <w:r w:rsidR="005E3C1B" w:rsidRPr="00F72F1C">
        <w:rPr>
          <w:lang w:val="ru-RU" w:eastAsia="ja-JP"/>
        </w:rPr>
        <w:t>трибуты renderer</w:t>
      </w:r>
      <w:r w:rsidR="005E3C1B" w:rsidRPr="00F72F1C">
        <w:rPr>
          <w:lang w:val="ru-RU"/>
        </w:rPr>
        <w:t xml:space="preserve"> </w:t>
      </w:r>
    </w:p>
    <w:tbl>
      <w:tblPr>
        <w:tblW w:w="9639" w:type="dxa"/>
        <w:jc w:val="center"/>
        <w:tblLook w:val="00A0" w:firstRow="1" w:lastRow="0" w:firstColumn="1" w:lastColumn="0" w:noHBand="0" w:noVBand="0"/>
      </w:tblPr>
      <w:tblGrid>
        <w:gridCol w:w="1423"/>
        <w:gridCol w:w="3584"/>
        <w:gridCol w:w="2967"/>
        <w:gridCol w:w="1665"/>
      </w:tblGrid>
      <w:tr w:rsidR="009471B0" w:rsidRPr="00F72F1C" w14:paraId="25B6E149" w14:textId="77777777" w:rsidTr="005E3C1B">
        <w:trPr>
          <w:trHeight w:val="1"/>
          <w:jc w:val="center"/>
        </w:trPr>
        <w:tc>
          <w:tcPr>
            <w:tcW w:w="142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1C6EA3BA" w14:textId="3717FFAC" w:rsidR="009471B0" w:rsidRPr="00F72F1C" w:rsidRDefault="005E3C1B" w:rsidP="001D6469">
            <w:pPr>
              <w:pStyle w:val="Tablehead"/>
              <w:rPr>
                <w:lang w:val="ru-RU"/>
              </w:rPr>
            </w:pPr>
            <w:r w:rsidRPr="00F72F1C">
              <w:rPr>
                <w:lang w:val="ru-RU"/>
              </w:rPr>
              <w:t>Атрибуты</w:t>
            </w:r>
          </w:p>
        </w:tc>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5B8BCB52" w14:textId="6F434A14" w:rsidR="009471B0" w:rsidRPr="00F72F1C" w:rsidRDefault="005E3C1B" w:rsidP="001D6469">
            <w:pPr>
              <w:pStyle w:val="Tablehead"/>
              <w:rPr>
                <w:lang w:val="ru-RU"/>
              </w:rPr>
            </w:pPr>
            <w:r w:rsidRPr="00F72F1C">
              <w:rPr>
                <w:lang w:val="ru-RU"/>
              </w:rPr>
              <w:t>Описание</w:t>
            </w:r>
          </w:p>
        </w:tc>
        <w:tc>
          <w:tcPr>
            <w:tcW w:w="2967"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1D03DDD6" w14:textId="0DC41B6A" w:rsidR="009471B0" w:rsidRPr="00F72F1C" w:rsidRDefault="005E3C1B" w:rsidP="001D6469">
            <w:pPr>
              <w:pStyle w:val="Tablehead"/>
              <w:rPr>
                <w:lang w:val="ru-RU"/>
              </w:rPr>
            </w:pPr>
            <w:r w:rsidRPr="00F72F1C">
              <w:rPr>
                <w:lang w:val="ru-RU"/>
              </w:rPr>
              <w:t>Пример</w:t>
            </w:r>
          </w:p>
        </w:tc>
        <w:tc>
          <w:tcPr>
            <w:tcW w:w="1665"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8621470" w14:textId="709D7211" w:rsidR="009471B0" w:rsidRPr="00F72F1C" w:rsidRDefault="005E3C1B" w:rsidP="001D6469">
            <w:pPr>
              <w:pStyle w:val="Tablehead"/>
              <w:rPr>
                <w:lang w:val="ru-RU" w:eastAsia="ja-JP"/>
              </w:rPr>
            </w:pPr>
            <w:r w:rsidRPr="00F72F1C">
              <w:rPr>
                <w:lang w:val="ru-RU" w:eastAsia="ja-JP"/>
              </w:rPr>
              <w:t>Обязательный</w:t>
            </w:r>
          </w:p>
        </w:tc>
      </w:tr>
      <w:tr w:rsidR="00C34389" w:rsidRPr="00F72F1C" w14:paraId="320F824C" w14:textId="77777777" w:rsidTr="00C34389">
        <w:trPr>
          <w:trHeight w:val="1"/>
          <w:jc w:val="center"/>
        </w:trPr>
        <w:tc>
          <w:tcPr>
            <w:tcW w:w="14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3ED63C4" w14:textId="77777777" w:rsidR="00C34389" w:rsidRPr="00F72F1C" w:rsidRDefault="00C34389" w:rsidP="00DE3732">
            <w:pPr>
              <w:pStyle w:val="Tabletext"/>
              <w:jc w:val="center"/>
              <w:rPr>
                <w:lang w:val="ru-RU"/>
              </w:rPr>
            </w:pPr>
            <w:r w:rsidRPr="00F72F1C">
              <w:rPr>
                <w:lang w:val="ru-RU"/>
              </w:rPr>
              <w:t>uri</w:t>
            </w:r>
          </w:p>
        </w:tc>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194385" w14:textId="13B4C149" w:rsidR="00C34389" w:rsidRPr="00F72F1C" w:rsidRDefault="00C34389" w:rsidP="00E90C3A">
            <w:pPr>
              <w:pStyle w:val="Tabletext"/>
              <w:rPr>
                <w:lang w:val="ru-RU"/>
              </w:rPr>
            </w:pPr>
            <w:r w:rsidRPr="00F72F1C">
              <w:rPr>
                <w:lang w:val="ru-RU"/>
              </w:rPr>
              <w:t>URI рендерера, используемого для измерения громкости</w:t>
            </w:r>
          </w:p>
        </w:tc>
        <w:tc>
          <w:tcPr>
            <w:tcW w:w="29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540461E" w14:textId="77777777" w:rsidR="00C34389" w:rsidRPr="00F72F1C" w:rsidRDefault="00C34389" w:rsidP="00DE3732">
            <w:pPr>
              <w:pStyle w:val="Tabletext"/>
              <w:jc w:val="center"/>
              <w:rPr>
                <w:lang w:val="de-CH"/>
              </w:rPr>
            </w:pPr>
            <w:r w:rsidRPr="00F72F1C">
              <w:rPr>
                <w:lang w:val="de-CH"/>
              </w:rPr>
              <w:t>urn:itu:bs:2127:0:itu_adm_renderer</w:t>
            </w:r>
          </w:p>
        </w:tc>
        <w:tc>
          <w:tcPr>
            <w:tcW w:w="16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DCED007" w14:textId="73628E29" w:rsidR="00C34389" w:rsidRPr="00F72F1C" w:rsidRDefault="00C34389" w:rsidP="00C34389">
            <w:pPr>
              <w:pStyle w:val="Tabletext"/>
              <w:jc w:val="center"/>
              <w:rPr>
                <w:lang w:val="ru-RU"/>
              </w:rPr>
            </w:pPr>
            <w:r w:rsidRPr="00F72F1C">
              <w:rPr>
                <w:lang w:val="ru-RU"/>
              </w:rPr>
              <w:t>Нет</w:t>
            </w:r>
          </w:p>
        </w:tc>
      </w:tr>
      <w:tr w:rsidR="00C34389" w:rsidRPr="00F72F1C" w14:paraId="60BC13DB" w14:textId="77777777" w:rsidTr="00C34389">
        <w:trPr>
          <w:trHeight w:val="1"/>
          <w:jc w:val="center"/>
        </w:trPr>
        <w:tc>
          <w:tcPr>
            <w:tcW w:w="14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066AB7" w14:textId="77777777" w:rsidR="00C34389" w:rsidRPr="00F72F1C" w:rsidRDefault="00C34389" w:rsidP="00DE3732">
            <w:pPr>
              <w:pStyle w:val="Tabletext"/>
              <w:jc w:val="center"/>
              <w:rPr>
                <w:lang w:val="ru-RU"/>
              </w:rPr>
            </w:pPr>
            <w:r w:rsidRPr="00F72F1C">
              <w:rPr>
                <w:lang w:val="ru-RU"/>
              </w:rPr>
              <w:t>name</w:t>
            </w:r>
          </w:p>
        </w:tc>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389E6F" w14:textId="1867CBF0" w:rsidR="00C34389" w:rsidRPr="00F72F1C" w:rsidRDefault="00C34389" w:rsidP="00E90C3A">
            <w:pPr>
              <w:pStyle w:val="Tabletext"/>
              <w:rPr>
                <w:lang w:val="ru-RU"/>
              </w:rPr>
            </w:pPr>
            <w:r w:rsidRPr="00F72F1C">
              <w:rPr>
                <w:lang w:val="ru-RU"/>
              </w:rPr>
              <w:t>Имя рендерера, используемого для измерения громкости</w:t>
            </w:r>
          </w:p>
        </w:tc>
        <w:tc>
          <w:tcPr>
            <w:tcW w:w="29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C22EBC2" w14:textId="46ADF62F" w:rsidR="00C34389" w:rsidRPr="00F72F1C" w:rsidRDefault="00E90C3A" w:rsidP="00DE3732">
            <w:pPr>
              <w:pStyle w:val="Tabletext"/>
              <w:jc w:val="center"/>
              <w:rPr>
                <w:lang w:val="ru-RU"/>
              </w:rPr>
            </w:pPr>
            <w:r>
              <w:rPr>
                <w:lang w:val="ru-RU"/>
              </w:rPr>
              <w:t>"</w:t>
            </w:r>
            <w:r w:rsidR="00C34389" w:rsidRPr="00F72F1C">
              <w:rPr>
                <w:lang w:val="ru-RU"/>
              </w:rPr>
              <w:t>Rec. ITU-R BS.2127"</w:t>
            </w:r>
          </w:p>
        </w:tc>
        <w:tc>
          <w:tcPr>
            <w:tcW w:w="16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2BB2661" w14:textId="12002AC5" w:rsidR="00C34389" w:rsidRPr="00F72F1C" w:rsidRDefault="00C34389" w:rsidP="00C34389">
            <w:pPr>
              <w:pStyle w:val="Tabletext"/>
              <w:jc w:val="center"/>
              <w:rPr>
                <w:lang w:val="ru-RU"/>
              </w:rPr>
            </w:pPr>
            <w:r w:rsidRPr="00F72F1C">
              <w:rPr>
                <w:lang w:val="ru-RU"/>
              </w:rPr>
              <w:t>Нет</w:t>
            </w:r>
          </w:p>
        </w:tc>
      </w:tr>
      <w:tr w:rsidR="00C34389" w:rsidRPr="00F72F1C" w14:paraId="37F25542" w14:textId="77777777" w:rsidTr="00C34389">
        <w:trPr>
          <w:trHeight w:val="1"/>
          <w:jc w:val="center"/>
        </w:trPr>
        <w:tc>
          <w:tcPr>
            <w:tcW w:w="14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A529061" w14:textId="77777777" w:rsidR="00C34389" w:rsidRPr="00F72F1C" w:rsidRDefault="00C34389" w:rsidP="00DE3732">
            <w:pPr>
              <w:pStyle w:val="Tabletext"/>
              <w:jc w:val="center"/>
              <w:rPr>
                <w:lang w:val="ru-RU"/>
              </w:rPr>
            </w:pPr>
            <w:r w:rsidRPr="00F72F1C">
              <w:rPr>
                <w:lang w:val="ru-RU"/>
              </w:rPr>
              <w:t>version</w:t>
            </w:r>
          </w:p>
        </w:tc>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C799F39" w14:textId="6107756D" w:rsidR="00C34389" w:rsidRPr="00F72F1C" w:rsidRDefault="00C34389" w:rsidP="00E90C3A">
            <w:pPr>
              <w:pStyle w:val="Tabletext"/>
              <w:rPr>
                <w:lang w:val="ru-RU"/>
              </w:rPr>
            </w:pPr>
            <w:r w:rsidRPr="00F72F1C">
              <w:rPr>
                <w:lang w:val="ru-RU"/>
              </w:rPr>
              <w:t>Номер версии рендерера</w:t>
            </w:r>
          </w:p>
        </w:tc>
        <w:tc>
          <w:tcPr>
            <w:tcW w:w="29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0DE1A36" w14:textId="0472521A" w:rsidR="00C34389" w:rsidRPr="00F72F1C" w:rsidRDefault="00E90C3A" w:rsidP="00E90C3A">
            <w:pPr>
              <w:pStyle w:val="Tabletext"/>
              <w:jc w:val="center"/>
              <w:rPr>
                <w:lang w:val="ru-RU"/>
              </w:rPr>
            </w:pPr>
            <w:r>
              <w:rPr>
                <w:lang w:val="ru-RU"/>
              </w:rPr>
              <w:t>"</w:t>
            </w:r>
            <w:r w:rsidR="00C34389" w:rsidRPr="00F72F1C">
              <w:rPr>
                <w:lang w:val="ru-RU"/>
              </w:rPr>
              <w:t>1.0.0</w:t>
            </w:r>
            <w:r>
              <w:rPr>
                <w:lang w:val="ru-RU"/>
              </w:rPr>
              <w:t>"</w:t>
            </w:r>
          </w:p>
        </w:tc>
        <w:tc>
          <w:tcPr>
            <w:tcW w:w="16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3A04E8E" w14:textId="5409D1A9" w:rsidR="00C34389" w:rsidRPr="00F72F1C" w:rsidRDefault="00C34389" w:rsidP="00C34389">
            <w:pPr>
              <w:pStyle w:val="Tabletext"/>
              <w:jc w:val="center"/>
              <w:rPr>
                <w:lang w:val="ru-RU"/>
              </w:rPr>
            </w:pPr>
            <w:r w:rsidRPr="00F72F1C">
              <w:rPr>
                <w:lang w:val="ru-RU"/>
              </w:rPr>
              <w:t>Нет</w:t>
            </w:r>
          </w:p>
        </w:tc>
      </w:tr>
      <w:tr w:rsidR="00C34389" w:rsidRPr="00F72F1C" w14:paraId="1B776395" w14:textId="77777777" w:rsidTr="00C34389">
        <w:trPr>
          <w:trHeight w:val="1"/>
          <w:jc w:val="center"/>
        </w:trPr>
        <w:tc>
          <w:tcPr>
            <w:tcW w:w="14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6BD9D3D" w14:textId="77777777" w:rsidR="00C34389" w:rsidRPr="00F72F1C" w:rsidRDefault="00C34389" w:rsidP="00DE3732">
            <w:pPr>
              <w:pStyle w:val="Tabletext"/>
              <w:jc w:val="center"/>
              <w:rPr>
                <w:lang w:val="ru-RU"/>
              </w:rPr>
            </w:pPr>
            <w:r w:rsidRPr="00F72F1C">
              <w:rPr>
                <w:lang w:val="ru-RU"/>
              </w:rPr>
              <w:t>coordinateMode</w:t>
            </w:r>
          </w:p>
        </w:tc>
        <w:tc>
          <w:tcPr>
            <w:tcW w:w="358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3462C51" w14:textId="509DB882" w:rsidR="00C34389" w:rsidRPr="00F72F1C" w:rsidRDefault="00C34389" w:rsidP="00E90C3A">
            <w:pPr>
              <w:pStyle w:val="Tabletext"/>
              <w:rPr>
                <w:lang w:val="ru-RU"/>
              </w:rPr>
            </w:pPr>
            <w:r w:rsidRPr="00F72F1C">
              <w:rPr>
                <w:lang w:val="ru-RU"/>
              </w:rPr>
              <w:t xml:space="preserve">Указывает путь к системе координат, используемой в процессе рендеринга, независимо от базовой системы координат композиции. Допустимые значения </w:t>
            </w:r>
            <w:r w:rsidR="00E90C3A">
              <w:rPr>
                <w:lang w:val="ru-RU"/>
              </w:rPr>
              <w:t>–</w:t>
            </w:r>
            <w:r w:rsidRPr="00F72F1C">
              <w:rPr>
                <w:lang w:val="ru-RU"/>
              </w:rPr>
              <w:t xml:space="preserve"> </w:t>
            </w:r>
            <w:r w:rsidR="00E90C3A">
              <w:rPr>
                <w:lang w:val="ru-RU"/>
              </w:rPr>
              <w:t>"</w:t>
            </w:r>
            <w:r w:rsidRPr="00F72F1C">
              <w:rPr>
                <w:lang w:val="ru-RU"/>
              </w:rPr>
              <w:t>полярные</w:t>
            </w:r>
            <w:r w:rsidR="00E90C3A">
              <w:rPr>
                <w:lang w:val="ru-RU"/>
              </w:rPr>
              <w:t>"</w:t>
            </w:r>
            <w:r w:rsidRPr="00F72F1C">
              <w:rPr>
                <w:lang w:val="ru-RU"/>
              </w:rPr>
              <w:t xml:space="preserve"> или </w:t>
            </w:r>
            <w:r w:rsidR="00E90C3A">
              <w:rPr>
                <w:lang w:val="ru-RU"/>
              </w:rPr>
              <w:t>"</w:t>
            </w:r>
            <w:r w:rsidRPr="00F72F1C">
              <w:rPr>
                <w:lang w:val="ru-RU"/>
              </w:rPr>
              <w:t>декартовы</w:t>
            </w:r>
            <w:r w:rsidR="00E90C3A">
              <w:rPr>
                <w:lang w:val="ru-RU"/>
              </w:rPr>
              <w:t>"</w:t>
            </w:r>
          </w:p>
        </w:tc>
        <w:tc>
          <w:tcPr>
            <w:tcW w:w="29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61EDC45" w14:textId="3987DC9A" w:rsidR="00C34389" w:rsidRPr="00F72F1C" w:rsidRDefault="00E90C3A" w:rsidP="00E90C3A">
            <w:pPr>
              <w:pStyle w:val="Tabletext"/>
              <w:jc w:val="center"/>
              <w:rPr>
                <w:lang w:val="ru-RU"/>
              </w:rPr>
            </w:pPr>
            <w:r>
              <w:rPr>
                <w:lang w:val="ru-RU"/>
              </w:rPr>
              <w:t>"</w:t>
            </w:r>
            <w:r w:rsidR="00C34389" w:rsidRPr="00F72F1C">
              <w:rPr>
                <w:lang w:val="ru-RU"/>
              </w:rPr>
              <w:t>полярные</w:t>
            </w:r>
            <w:r>
              <w:rPr>
                <w:lang w:val="ru-RU"/>
              </w:rPr>
              <w:t>"</w:t>
            </w:r>
          </w:p>
        </w:tc>
        <w:tc>
          <w:tcPr>
            <w:tcW w:w="16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8F5096C" w14:textId="4D539994" w:rsidR="00C34389" w:rsidRPr="00F72F1C" w:rsidRDefault="00C34389" w:rsidP="00C34389">
            <w:pPr>
              <w:pStyle w:val="Tabletext"/>
              <w:jc w:val="center"/>
              <w:rPr>
                <w:lang w:val="ru-RU"/>
              </w:rPr>
            </w:pPr>
            <w:r w:rsidRPr="00F72F1C">
              <w:rPr>
                <w:lang w:val="ru-RU"/>
              </w:rPr>
              <w:t>Нет</w:t>
            </w:r>
          </w:p>
        </w:tc>
      </w:tr>
    </w:tbl>
    <w:p w14:paraId="4E33FB75" w14:textId="77777777" w:rsidR="009471B0" w:rsidRPr="00F72F1C" w:rsidRDefault="009471B0" w:rsidP="009471B0">
      <w:pPr>
        <w:pStyle w:val="Tablefin"/>
        <w:rPr>
          <w:lang w:val="ru-RU"/>
        </w:rPr>
      </w:pPr>
    </w:p>
    <w:p w14:paraId="3B42976A" w14:textId="7E660340" w:rsidR="009471B0" w:rsidRPr="00F72F1C" w:rsidRDefault="005E3C1B" w:rsidP="005E3C1B">
      <w:pPr>
        <w:pStyle w:val="TableNo"/>
        <w:rPr>
          <w:lang w:val="ru-RU"/>
        </w:rPr>
      </w:pPr>
      <w:r w:rsidRPr="00F72F1C">
        <w:rPr>
          <w:lang w:val="ru-RU"/>
        </w:rPr>
        <w:t>ТАБЛИЦА A1-40</w:t>
      </w:r>
    </w:p>
    <w:p w14:paraId="04B7842B" w14:textId="0A05CBCB" w:rsidR="009471B0" w:rsidRPr="00F72F1C" w:rsidRDefault="005E3C1B" w:rsidP="005E3C1B">
      <w:pPr>
        <w:pStyle w:val="Tabletitle"/>
        <w:rPr>
          <w:lang w:val="ru-RU"/>
        </w:rPr>
      </w:pPr>
      <w:r w:rsidRPr="00F72F1C">
        <w:rPr>
          <w:lang w:val="ru-RU" w:eastAsia="ja-JP"/>
        </w:rPr>
        <w:t xml:space="preserve">Подэлементы </w:t>
      </w:r>
      <w:r w:rsidR="00270A44" w:rsidRPr="00F72F1C">
        <w:rPr>
          <w:lang w:val="ru-RU" w:eastAsia="ja-JP"/>
        </w:rPr>
        <w:t>renderer</w:t>
      </w:r>
    </w:p>
    <w:tbl>
      <w:tblPr>
        <w:tblW w:w="9633" w:type="dxa"/>
        <w:jc w:val="center"/>
        <w:tblLook w:val="00A0" w:firstRow="1" w:lastRow="0" w:firstColumn="1" w:lastColumn="0" w:noHBand="0" w:noVBand="0"/>
      </w:tblPr>
      <w:tblGrid>
        <w:gridCol w:w="2265"/>
        <w:gridCol w:w="3718"/>
        <w:gridCol w:w="2107"/>
        <w:gridCol w:w="1543"/>
      </w:tblGrid>
      <w:tr w:rsidR="009471B0" w:rsidRPr="00F72F1C" w14:paraId="1FB3866D" w14:textId="77777777" w:rsidTr="005E3C1B">
        <w:trPr>
          <w:trHeight w:val="1"/>
          <w:jc w:val="center"/>
        </w:trPr>
        <w:tc>
          <w:tcPr>
            <w:tcW w:w="226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0F56241D" w14:textId="4B0F1B4B" w:rsidR="009471B0" w:rsidRPr="00F72F1C" w:rsidRDefault="005E3C1B" w:rsidP="001D6469">
            <w:pPr>
              <w:pStyle w:val="Tablehead"/>
              <w:rPr>
                <w:lang w:val="ru-RU"/>
              </w:rPr>
            </w:pPr>
            <w:r w:rsidRPr="00F72F1C">
              <w:rPr>
                <w:lang w:val="ru-RU"/>
              </w:rPr>
              <w:t>Подэлемент</w:t>
            </w:r>
          </w:p>
        </w:tc>
        <w:tc>
          <w:tcPr>
            <w:tcW w:w="3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76B432BD" w14:textId="4421E7D7" w:rsidR="009471B0" w:rsidRPr="00F72F1C" w:rsidRDefault="005E3C1B" w:rsidP="001D6469">
            <w:pPr>
              <w:pStyle w:val="Tablehead"/>
              <w:rPr>
                <w:lang w:val="ru-RU"/>
              </w:rPr>
            </w:pPr>
            <w:r w:rsidRPr="00F72F1C">
              <w:rPr>
                <w:lang w:val="ru-RU"/>
              </w:rPr>
              <w:t>Описание</w:t>
            </w:r>
          </w:p>
        </w:tc>
        <w:tc>
          <w:tcPr>
            <w:tcW w:w="2107"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7A0B846D" w14:textId="0B95B233" w:rsidR="009471B0" w:rsidRPr="00F72F1C" w:rsidRDefault="005E3C1B" w:rsidP="001D6469">
            <w:pPr>
              <w:pStyle w:val="Tablehead"/>
              <w:rPr>
                <w:lang w:val="ru-RU"/>
              </w:rPr>
            </w:pPr>
            <w:r w:rsidRPr="00F72F1C">
              <w:rPr>
                <w:lang w:val="ru-RU"/>
              </w:rPr>
              <w:t>Пример</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6E44EE6" w14:textId="62A18474" w:rsidR="009471B0" w:rsidRPr="00F72F1C" w:rsidRDefault="005E3C1B" w:rsidP="001D6469">
            <w:pPr>
              <w:pStyle w:val="Tablehead"/>
              <w:rPr>
                <w:lang w:val="ru-RU" w:eastAsia="ja-JP"/>
              </w:rPr>
            </w:pPr>
            <w:r w:rsidRPr="00F72F1C">
              <w:rPr>
                <w:lang w:val="ru-RU" w:eastAsia="ja-JP"/>
              </w:rPr>
              <w:t>Кол-во</w:t>
            </w:r>
          </w:p>
        </w:tc>
      </w:tr>
      <w:tr w:rsidR="009471B0" w:rsidRPr="00F72F1C" w14:paraId="217F1AAD" w14:textId="77777777" w:rsidTr="005E3C1B">
        <w:trPr>
          <w:trHeight w:val="1"/>
          <w:jc w:val="center"/>
        </w:trPr>
        <w:tc>
          <w:tcPr>
            <w:tcW w:w="22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538D844" w14:textId="77777777" w:rsidR="009471B0" w:rsidRPr="00F72F1C" w:rsidRDefault="009471B0" w:rsidP="00DE3732">
            <w:pPr>
              <w:pStyle w:val="Tabletext"/>
              <w:jc w:val="center"/>
              <w:rPr>
                <w:lang w:val="ru-RU"/>
              </w:rPr>
            </w:pPr>
            <w:r w:rsidRPr="00F72F1C">
              <w:rPr>
                <w:lang w:val="ru-RU"/>
              </w:rPr>
              <w:t>audioPackFormatIDRef</w:t>
            </w:r>
          </w:p>
        </w:tc>
        <w:tc>
          <w:tcPr>
            <w:tcW w:w="3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0CD8C49" w14:textId="79C09AEB" w:rsidR="009471B0" w:rsidRPr="00F72F1C" w:rsidRDefault="005E3C1B" w:rsidP="00E90C3A">
            <w:pPr>
              <w:pStyle w:val="Tabletext"/>
              <w:rPr>
                <w:lang w:val="ru-RU" w:eastAsia="ja-JP"/>
              </w:rPr>
            </w:pPr>
            <w:r w:rsidRPr="00F72F1C">
              <w:rPr>
                <w:lang w:val="ru-RU"/>
              </w:rPr>
              <w:t>Ссылка</w:t>
            </w:r>
            <w:r w:rsidRPr="00253BA9">
              <w:rPr>
                <w:lang w:val="ru-RU"/>
              </w:rPr>
              <w:t xml:space="preserve"> </w:t>
            </w:r>
            <w:r w:rsidRPr="00F72F1C">
              <w:rPr>
                <w:lang w:val="ru-RU"/>
              </w:rPr>
              <w:t>на</w:t>
            </w:r>
            <w:r w:rsidRPr="00253BA9">
              <w:rPr>
                <w:lang w:val="ru-RU"/>
              </w:rPr>
              <w:t xml:space="preserve"> </w:t>
            </w:r>
            <w:r w:rsidRPr="00F72F1C">
              <w:rPr>
                <w:lang w:val="ru-RU"/>
              </w:rPr>
              <w:t>элемент</w:t>
            </w:r>
            <w:r w:rsidRPr="00253BA9">
              <w:rPr>
                <w:lang w:val="ru-RU"/>
              </w:rPr>
              <w:t xml:space="preserve"> </w:t>
            </w:r>
            <w:r w:rsidRPr="009D2428">
              <w:rPr>
                <w:lang w:val="en-US"/>
              </w:rPr>
              <w:t>audioPackFormat</w:t>
            </w:r>
            <w:r w:rsidRPr="00253BA9">
              <w:rPr>
                <w:lang w:val="ru-RU"/>
              </w:rPr>
              <w:t xml:space="preserve"> </w:t>
            </w:r>
            <w:r w:rsidRPr="00F72F1C">
              <w:rPr>
                <w:lang w:val="ru-RU"/>
              </w:rPr>
              <w:t>типа</w:t>
            </w:r>
            <w:r w:rsidRPr="00253BA9">
              <w:rPr>
                <w:lang w:val="ru-RU"/>
              </w:rPr>
              <w:t xml:space="preserve"> </w:t>
            </w:r>
            <w:r w:rsidR="00E90C3A" w:rsidRPr="00253BA9">
              <w:rPr>
                <w:lang w:val="ru-RU"/>
              </w:rPr>
              <w:t>"</w:t>
            </w:r>
            <w:r w:rsidRPr="00253BA9">
              <w:rPr>
                <w:lang w:val="ru-RU"/>
              </w:rPr>
              <w:t>0001</w:t>
            </w:r>
            <w:r w:rsidR="00E90C3A" w:rsidRPr="00253BA9">
              <w:rPr>
                <w:lang w:val="ru-RU"/>
              </w:rPr>
              <w:t>"</w:t>
            </w:r>
            <w:r w:rsidRPr="00253BA9">
              <w:rPr>
                <w:lang w:val="ru-RU"/>
              </w:rPr>
              <w:t xml:space="preserve"> (</w:t>
            </w:r>
            <w:r w:rsidRPr="009D2428">
              <w:rPr>
                <w:lang w:val="en-US"/>
              </w:rPr>
              <w:t>DirectSpeakers</w:t>
            </w:r>
            <w:r w:rsidRPr="00253BA9">
              <w:rPr>
                <w:lang w:val="ru-RU"/>
              </w:rPr>
              <w:t>).</w:t>
            </w:r>
            <w:r w:rsidR="009471B0" w:rsidRPr="00253BA9">
              <w:rPr>
                <w:lang w:val="ru-RU"/>
              </w:rPr>
              <w:t xml:space="preserve"> </w:t>
            </w:r>
            <w:r w:rsidRPr="00F72F1C">
              <w:rPr>
                <w:lang w:val="ru-RU"/>
              </w:rPr>
              <w:t>Этот подэлемент определяет схему расположения громкоговорителей, которая использовалась для рендеринга</w:t>
            </w:r>
          </w:p>
        </w:tc>
        <w:tc>
          <w:tcPr>
            <w:tcW w:w="21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88B8F5B" w14:textId="77777777" w:rsidR="009471B0" w:rsidRPr="00F72F1C" w:rsidRDefault="009471B0" w:rsidP="00DE3732">
            <w:pPr>
              <w:pStyle w:val="Tabletext"/>
              <w:jc w:val="center"/>
              <w:rPr>
                <w:lang w:val="ru-RU"/>
              </w:rPr>
            </w:pPr>
            <w:r w:rsidRPr="00F72F1C">
              <w:rPr>
                <w:lang w:val="ru-RU"/>
              </w:rPr>
              <w:t>AP_00010002</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D0770CB" w14:textId="0BCA0F64" w:rsidR="009471B0" w:rsidRPr="00F72F1C" w:rsidRDefault="009471B0" w:rsidP="005E3C1B">
            <w:pPr>
              <w:pStyle w:val="Tabletext"/>
              <w:jc w:val="center"/>
              <w:rPr>
                <w:lang w:val="ru-RU"/>
              </w:rPr>
            </w:pPr>
            <w:r w:rsidRPr="00F72F1C">
              <w:rPr>
                <w:lang w:val="ru-RU"/>
              </w:rPr>
              <w:t xml:space="preserve">0 </w:t>
            </w:r>
            <w:r w:rsidR="005E3C1B" w:rsidRPr="00F72F1C">
              <w:rPr>
                <w:lang w:val="ru-RU"/>
              </w:rPr>
              <w:t>или</w:t>
            </w:r>
            <w:r w:rsidRPr="00F72F1C">
              <w:rPr>
                <w:lang w:val="ru-RU"/>
              </w:rPr>
              <w:t xml:space="preserve"> 1</w:t>
            </w:r>
          </w:p>
        </w:tc>
      </w:tr>
      <w:tr w:rsidR="009471B0" w:rsidRPr="00F72F1C" w14:paraId="1BEED790" w14:textId="77777777" w:rsidTr="005E3C1B">
        <w:trPr>
          <w:trHeight w:val="1"/>
          <w:jc w:val="center"/>
        </w:trPr>
        <w:tc>
          <w:tcPr>
            <w:tcW w:w="22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2F2D26" w14:textId="77777777" w:rsidR="009471B0" w:rsidRPr="00F72F1C" w:rsidRDefault="009471B0" w:rsidP="00DE3732">
            <w:pPr>
              <w:pStyle w:val="Tabletext"/>
              <w:jc w:val="center"/>
              <w:rPr>
                <w:lang w:val="ru-RU"/>
              </w:rPr>
            </w:pPr>
            <w:r w:rsidRPr="00F72F1C">
              <w:rPr>
                <w:lang w:val="ru-RU"/>
              </w:rPr>
              <w:t>audioObjectIDRef</w:t>
            </w:r>
          </w:p>
        </w:tc>
        <w:tc>
          <w:tcPr>
            <w:tcW w:w="3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0E3DD87" w14:textId="6D0431BD" w:rsidR="009471B0" w:rsidRPr="00F72F1C" w:rsidRDefault="005E3C1B" w:rsidP="00E90C3A">
            <w:pPr>
              <w:pStyle w:val="Tabletext"/>
              <w:rPr>
                <w:lang w:val="ru-RU"/>
              </w:rPr>
            </w:pPr>
            <w:r w:rsidRPr="00F72F1C">
              <w:rPr>
                <w:lang w:val="ru-RU"/>
              </w:rPr>
              <w:t>Ссылка на элементы audioObject.</w:t>
            </w:r>
            <w:r w:rsidR="009471B0" w:rsidRPr="00F72F1C">
              <w:rPr>
                <w:lang w:val="ru-RU"/>
              </w:rPr>
              <w:t xml:space="preserve"> </w:t>
            </w:r>
            <w:r w:rsidRPr="00F72F1C">
              <w:rPr>
                <w:lang w:val="ru-RU"/>
              </w:rPr>
              <w:t>Этот подэлемент можно использовать для определения элементов audioObject, которые используются для рендеринга</w:t>
            </w:r>
            <w:r w:rsidR="009471B0" w:rsidRPr="00F72F1C">
              <w:rPr>
                <w:lang w:val="ru-RU"/>
              </w:rPr>
              <w:t xml:space="preserve"> </w:t>
            </w:r>
          </w:p>
        </w:tc>
        <w:tc>
          <w:tcPr>
            <w:tcW w:w="21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0B64BE7" w14:textId="77777777" w:rsidR="009471B0" w:rsidRPr="00F72F1C" w:rsidRDefault="009471B0" w:rsidP="00DE3732">
            <w:pPr>
              <w:pStyle w:val="Tabletext"/>
              <w:jc w:val="center"/>
              <w:rPr>
                <w:lang w:val="ru-RU"/>
              </w:rPr>
            </w:pPr>
            <w:r w:rsidRPr="00F72F1C">
              <w:rPr>
                <w:lang w:val="ru-RU"/>
              </w:rPr>
              <w:t>AO_1001</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C8A97CF" w14:textId="77777777" w:rsidR="009471B0" w:rsidRPr="00F72F1C" w:rsidRDefault="009471B0" w:rsidP="00DE3732">
            <w:pPr>
              <w:pStyle w:val="Tabletext"/>
              <w:jc w:val="center"/>
              <w:rPr>
                <w:lang w:val="ru-RU"/>
              </w:rPr>
            </w:pPr>
            <w:r w:rsidRPr="00F72F1C">
              <w:rPr>
                <w:lang w:val="ru-RU"/>
              </w:rPr>
              <w:t>0 … *</w:t>
            </w:r>
          </w:p>
        </w:tc>
      </w:tr>
    </w:tbl>
    <w:p w14:paraId="0788FEC8" w14:textId="33D80BAD" w:rsidR="00F91C6C" w:rsidRPr="00F72F1C" w:rsidRDefault="00F91C6C" w:rsidP="00216133">
      <w:pPr>
        <w:pStyle w:val="Tablefin"/>
      </w:pPr>
    </w:p>
    <w:p w14:paraId="2DA2E399" w14:textId="77777777" w:rsidR="00F91C6C" w:rsidRPr="00F72F1C" w:rsidRDefault="00F91C6C" w:rsidP="00F91C6C">
      <w:pPr>
        <w:pStyle w:val="Heading3"/>
        <w:spacing w:before="360"/>
        <w:rPr>
          <w:lang w:val="ru-RU"/>
        </w:rPr>
      </w:pPr>
      <w:bookmarkStart w:id="125" w:name="_Toc465234311"/>
      <w:bookmarkStart w:id="126" w:name="_Toc351611014"/>
      <w:r w:rsidRPr="00F72F1C">
        <w:rPr>
          <w:lang w:val="ru-RU"/>
        </w:rPr>
        <w:t>5.7.5</w:t>
      </w:r>
      <w:r w:rsidRPr="00F72F1C">
        <w:rPr>
          <w:lang w:val="ru-RU"/>
        </w:rPr>
        <w:tab/>
      </w:r>
      <w:bookmarkEnd w:id="125"/>
      <w:bookmarkEnd w:id="126"/>
      <w:r w:rsidRPr="00F72F1C">
        <w:rPr>
          <w:lang w:val="ru-RU"/>
        </w:rPr>
        <w:t>Пример кода</w:t>
      </w:r>
    </w:p>
    <w:p w14:paraId="5D022D1C" w14:textId="77777777" w:rsidR="00F91C6C" w:rsidRPr="00F72F1C"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F72F1C" w14:paraId="0C0F70E3" w14:textId="77777777" w:rsidTr="004E3CFD">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78984C8" w14:textId="77777777" w:rsidR="00F91C6C" w:rsidRPr="00F72F1C"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it-IT"/>
              </w:rPr>
            </w:pPr>
            <w:r w:rsidRPr="00F72F1C">
              <w:rPr>
                <w:rFonts w:ascii="Courier New" w:hAnsi="Courier New" w:cs="Courier New"/>
                <w:sz w:val="16"/>
                <w:lang w:val="it-IT"/>
              </w:rPr>
              <w:t>&lt;audioContent audioContentID="ACO_1001" audioContentName="Music"&gt;</w:t>
            </w:r>
          </w:p>
          <w:p w14:paraId="31B7BEEE" w14:textId="77777777" w:rsidR="00F91C6C" w:rsidRPr="00F72F1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6"/>
                <w:lang w:val="en-US"/>
              </w:rPr>
            </w:pPr>
            <w:r w:rsidRPr="00F72F1C">
              <w:rPr>
                <w:rFonts w:ascii="Courier New" w:hAnsi="Courier New"/>
                <w:sz w:val="16"/>
                <w:lang w:val="it-IT"/>
              </w:rPr>
              <w:t xml:space="preserve">  </w:t>
            </w:r>
            <w:r w:rsidRPr="00F72F1C">
              <w:rPr>
                <w:rFonts w:ascii="Courier New" w:hAnsi="Courier New"/>
                <w:sz w:val="16"/>
                <w:lang w:val="en-US"/>
              </w:rPr>
              <w:t>&lt;audioContentLabel language="eng"&gt;Music&lt;/audioContentLabel&gt;</w:t>
            </w:r>
          </w:p>
          <w:p w14:paraId="712474DE" w14:textId="77777777" w:rsidR="00F91C6C" w:rsidRPr="00F72F1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it-IT"/>
              </w:rPr>
            </w:pPr>
            <w:r w:rsidRPr="00F72F1C">
              <w:rPr>
                <w:rFonts w:ascii="Courier New" w:hAnsi="Courier New"/>
                <w:sz w:val="16"/>
                <w:lang w:val="en-US"/>
              </w:rPr>
              <w:t xml:space="preserve">  </w:t>
            </w:r>
            <w:r w:rsidRPr="00F72F1C">
              <w:rPr>
                <w:rFonts w:ascii="Courier New" w:hAnsi="Courier New"/>
                <w:sz w:val="16"/>
                <w:lang w:val="it-IT"/>
              </w:rPr>
              <w:t>&lt;audioContentLabel language="deu"&gt;Musik&lt;/audioContentLabel&gt;</w:t>
            </w:r>
          </w:p>
          <w:p w14:paraId="1EA462A2" w14:textId="77777777" w:rsidR="00F91C6C" w:rsidRPr="00F72F1C"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US"/>
              </w:rPr>
            </w:pPr>
            <w:r w:rsidRPr="00F72F1C">
              <w:rPr>
                <w:rFonts w:ascii="Courier New" w:hAnsi="Courier New" w:cs="Courier New"/>
                <w:sz w:val="16"/>
                <w:lang w:val="it-IT"/>
              </w:rPr>
              <w:t xml:space="preserve">  </w:t>
            </w:r>
            <w:r w:rsidRPr="00F72F1C">
              <w:rPr>
                <w:rFonts w:ascii="Courier New" w:hAnsi="Courier New" w:cs="Courier New"/>
                <w:sz w:val="16"/>
                <w:lang w:val="en-US"/>
              </w:rPr>
              <w:t>&lt;audioObjectIDRef&gt;AO_1001&lt;/audioObjectIDRef&gt;</w:t>
            </w:r>
          </w:p>
          <w:p w14:paraId="2368AF9A" w14:textId="77777777" w:rsidR="00F91C6C" w:rsidRPr="00F72F1C"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US"/>
              </w:rPr>
            </w:pPr>
            <w:r w:rsidRPr="00F72F1C">
              <w:rPr>
                <w:rFonts w:ascii="Courier New" w:hAnsi="Courier New" w:cs="Courier New"/>
                <w:sz w:val="16"/>
                <w:lang w:val="en-US"/>
              </w:rPr>
              <w:t xml:space="preserve">  &lt;loudnessMetadata&gt;</w:t>
            </w:r>
          </w:p>
          <w:p w14:paraId="02257D1E" w14:textId="77777777" w:rsidR="00F91C6C" w:rsidRPr="00F72F1C"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US"/>
              </w:rPr>
            </w:pPr>
            <w:r w:rsidRPr="00F72F1C">
              <w:rPr>
                <w:rFonts w:ascii="Courier New" w:hAnsi="Courier New" w:cs="Courier New"/>
                <w:sz w:val="16"/>
                <w:lang w:val="en-US"/>
              </w:rPr>
              <w:t xml:space="preserve">    &lt;integratedLoudness&gt;-23.0&lt;/integratedLoudness&gt;</w:t>
            </w:r>
          </w:p>
          <w:p w14:paraId="733D9707" w14:textId="77777777" w:rsidR="00F91C6C" w:rsidRPr="00F72F1C"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ru-RU"/>
              </w:rPr>
            </w:pPr>
            <w:r w:rsidRPr="00F72F1C">
              <w:rPr>
                <w:rFonts w:ascii="Courier New" w:hAnsi="Courier New" w:cs="Courier New"/>
                <w:sz w:val="16"/>
                <w:lang w:val="en-US"/>
              </w:rPr>
              <w:t xml:space="preserve">    </w:t>
            </w:r>
            <w:r w:rsidRPr="00F72F1C">
              <w:rPr>
                <w:rFonts w:ascii="Courier New" w:hAnsi="Courier New" w:cs="Courier New"/>
                <w:sz w:val="16"/>
                <w:lang w:val="ru-RU"/>
              </w:rPr>
              <w:t>&lt;maxTruePeak&gt;-2.3&lt;/maxTruePeak&gt;</w:t>
            </w:r>
          </w:p>
          <w:p w14:paraId="1CD7CB0D" w14:textId="77777777" w:rsidR="00F91C6C" w:rsidRPr="00F72F1C"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ru-RU"/>
              </w:rPr>
            </w:pPr>
            <w:r w:rsidRPr="00F72F1C">
              <w:rPr>
                <w:rFonts w:ascii="Courier New" w:hAnsi="Courier New" w:cs="Courier New"/>
                <w:sz w:val="16"/>
                <w:lang w:val="ru-RU"/>
              </w:rPr>
              <w:t xml:space="preserve">  &lt;/loudnessMetadata&gt;</w:t>
            </w:r>
          </w:p>
          <w:p w14:paraId="1D9584AC" w14:textId="77777777" w:rsidR="00F91C6C" w:rsidRPr="00F72F1C" w:rsidRDefault="00F91C6C" w:rsidP="004E3CFD">
            <w:pPr>
              <w:keepNext/>
              <w:keepLines/>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lang w:val="ru-RU"/>
              </w:rPr>
            </w:pPr>
            <w:r w:rsidRPr="00F72F1C">
              <w:rPr>
                <w:rFonts w:ascii="Courier New" w:hAnsi="Courier New" w:cs="Courier New"/>
                <w:sz w:val="16"/>
                <w:lang w:val="ru-RU"/>
              </w:rPr>
              <w:t>&lt;/audioContent&gt;</w:t>
            </w:r>
          </w:p>
        </w:tc>
      </w:tr>
    </w:tbl>
    <w:p w14:paraId="476A62FF" w14:textId="02C66990" w:rsidR="00F91C6C" w:rsidRPr="00F72F1C" w:rsidRDefault="00F91C6C" w:rsidP="00F91C6C">
      <w:pPr>
        <w:pStyle w:val="Heading2"/>
        <w:spacing w:before="360"/>
        <w:rPr>
          <w:lang w:val="ru-RU"/>
        </w:rPr>
      </w:pPr>
      <w:bookmarkStart w:id="127" w:name="_Toc465234312"/>
      <w:bookmarkStart w:id="128" w:name="_Toc351611015"/>
      <w:bookmarkStart w:id="129" w:name="_Toc22071315"/>
      <w:bookmarkStart w:id="130" w:name="_Toc198622485"/>
      <w:r w:rsidRPr="00F72F1C">
        <w:rPr>
          <w:lang w:val="ru-RU"/>
        </w:rPr>
        <w:t>5.8</w:t>
      </w:r>
      <w:r w:rsidRPr="00F72F1C">
        <w:rPr>
          <w:lang w:val="ru-RU"/>
        </w:rPr>
        <w:tab/>
      </w:r>
      <w:bookmarkEnd w:id="127"/>
      <w:bookmarkEnd w:id="128"/>
      <w:bookmarkEnd w:id="129"/>
      <w:r w:rsidRPr="00F72F1C">
        <w:rPr>
          <w:lang w:val="ru-RU"/>
        </w:rPr>
        <w:t>Элемент audioProgramme</w:t>
      </w:r>
      <w:bookmarkEnd w:id="130"/>
    </w:p>
    <w:p w14:paraId="5764A2C2" w14:textId="77777777" w:rsidR="00F91C6C" w:rsidRPr="00F72F1C" w:rsidRDefault="00F91C6C" w:rsidP="00F91C6C">
      <w:pPr>
        <w:rPr>
          <w:lang w:val="ru-RU"/>
        </w:rPr>
      </w:pPr>
      <w:r w:rsidRPr="00F72F1C">
        <w:rPr>
          <w:lang w:val="ru-RU"/>
        </w:rPr>
        <w:t>Элемент audioProgramme ссылается на один или несколько элементов audioContent, образующих в совокупности целостную звуковую программу. Он содержит время начала и окончания программы, которое может использоваться для совмещения со временем видеосоставляющей. Кроме того, он включает метаданные, описывающие громкость, что позволяет регистрировать информацию о громкости программы.</w:t>
      </w:r>
    </w:p>
    <w:p w14:paraId="4AC4C950" w14:textId="6BD7A538" w:rsidR="00F91C6C" w:rsidRPr="00F72F1C" w:rsidRDefault="00F91C6C" w:rsidP="00F91C6C">
      <w:pPr>
        <w:rPr>
          <w:spacing w:val="-4"/>
          <w:lang w:val="ru-RU"/>
        </w:rPr>
      </w:pPr>
      <w:r w:rsidRPr="00F72F1C">
        <w:rPr>
          <w:lang w:val="ru-RU"/>
        </w:rPr>
        <w:lastRenderedPageBreak/>
        <w:t xml:space="preserve">Если в файл включено несколько элементов audioProgramme и </w:t>
      </w:r>
      <w:r w:rsidR="00EE5ECB" w:rsidRPr="00F72F1C">
        <w:rPr>
          <w:lang w:val="ru-RU"/>
        </w:rPr>
        <w:t>отсутствует</w:t>
      </w:r>
      <w:r w:rsidRPr="00F72F1C">
        <w:rPr>
          <w:lang w:val="ru-RU"/>
        </w:rPr>
        <w:t xml:space="preserve"> иная информация, позволяющая выбрать один из них для воспроизведения, по умолчанию </w:t>
      </w:r>
      <w:r w:rsidR="00C34389" w:rsidRPr="00F72F1C">
        <w:rPr>
          <w:lang w:val="ru-RU"/>
        </w:rPr>
        <w:t xml:space="preserve">должен </w:t>
      </w:r>
      <w:r w:rsidRPr="00F72F1C">
        <w:rPr>
          <w:lang w:val="ru-RU"/>
        </w:rPr>
        <w:t>выбира</w:t>
      </w:r>
      <w:r w:rsidR="00C34389" w:rsidRPr="00F72F1C">
        <w:rPr>
          <w:lang w:val="ru-RU"/>
        </w:rPr>
        <w:t>ть</w:t>
      </w:r>
      <w:r w:rsidRPr="00F72F1C">
        <w:rPr>
          <w:lang w:val="ru-RU"/>
        </w:rPr>
        <w:t>ся элемент audioProgramme с наименьшим значением идентификатора.</w:t>
      </w:r>
    </w:p>
    <w:p w14:paraId="7A6BDDEC" w14:textId="77777777" w:rsidR="00F91C6C" w:rsidRPr="00F72F1C" w:rsidRDefault="00F91C6C" w:rsidP="00F91C6C">
      <w:pPr>
        <w:pStyle w:val="Heading3"/>
        <w:rPr>
          <w:lang w:val="ru-RU"/>
        </w:rPr>
      </w:pPr>
      <w:bookmarkStart w:id="131" w:name="_Toc465234313"/>
      <w:bookmarkStart w:id="132" w:name="_Toc351611016"/>
      <w:r w:rsidRPr="00F72F1C">
        <w:rPr>
          <w:lang w:val="ru-RU"/>
        </w:rPr>
        <w:t>5.8.1</w:t>
      </w:r>
      <w:r w:rsidRPr="00F72F1C">
        <w:rPr>
          <w:lang w:val="ru-RU"/>
        </w:rPr>
        <w:tab/>
      </w:r>
      <w:bookmarkEnd w:id="131"/>
      <w:bookmarkEnd w:id="132"/>
      <w:r w:rsidRPr="00F72F1C">
        <w:rPr>
          <w:lang w:val="ru-RU"/>
        </w:rPr>
        <w:t>Атрибуты</w:t>
      </w:r>
    </w:p>
    <w:p w14:paraId="172D9B1A" w14:textId="297CB93F" w:rsidR="00F91C6C" w:rsidRPr="00F72F1C" w:rsidRDefault="00F91C6C" w:rsidP="00246EB1">
      <w:pPr>
        <w:pStyle w:val="TableNo"/>
        <w:rPr>
          <w:lang w:val="ru-RU"/>
        </w:rPr>
      </w:pPr>
      <w:r w:rsidRPr="00246EB1">
        <w:t>ТАБЛИЦА</w:t>
      </w:r>
      <w:r w:rsidRPr="00F72F1C">
        <w:rPr>
          <w:lang w:val="ru-RU"/>
        </w:rPr>
        <w:t xml:space="preserve"> </w:t>
      </w:r>
      <w:r w:rsidR="00C34389" w:rsidRPr="00F72F1C">
        <w:rPr>
          <w:lang w:val="ru-RU"/>
        </w:rPr>
        <w:t>А1-41</w:t>
      </w:r>
    </w:p>
    <w:p w14:paraId="4BA3EB5E" w14:textId="77777777" w:rsidR="00F91C6C" w:rsidRPr="00F72F1C" w:rsidRDefault="00F91C6C" w:rsidP="00F91C6C">
      <w:pPr>
        <w:pStyle w:val="Tabletitle"/>
        <w:rPr>
          <w:sz w:val="14"/>
          <w:szCs w:val="16"/>
          <w:lang w:val="ru-RU"/>
        </w:rPr>
      </w:pPr>
      <w:r w:rsidRPr="00F72F1C">
        <w:rPr>
          <w:lang w:val="ru-RU"/>
        </w:rPr>
        <w:t>Атрибуты</w:t>
      </w:r>
      <w:r w:rsidRPr="00F72F1C">
        <w:rPr>
          <w:szCs w:val="24"/>
          <w:lang w:val="ru-RU"/>
        </w:rPr>
        <w:t xml:space="preserve"> </w:t>
      </w:r>
      <w:r w:rsidRPr="00F72F1C">
        <w:rPr>
          <w:lang w:val="ru-RU"/>
        </w:rPr>
        <w:t>audioProgramme</w:t>
      </w:r>
    </w:p>
    <w:tbl>
      <w:tblPr>
        <w:tblW w:w="0" w:type="auto"/>
        <w:jc w:val="center"/>
        <w:tblCellMar>
          <w:left w:w="10" w:type="dxa"/>
          <w:right w:w="10" w:type="dxa"/>
        </w:tblCellMar>
        <w:tblLook w:val="00A0" w:firstRow="1" w:lastRow="0" w:firstColumn="1" w:lastColumn="0" w:noHBand="0" w:noVBand="0"/>
      </w:tblPr>
      <w:tblGrid>
        <w:gridCol w:w="2278"/>
        <w:gridCol w:w="3521"/>
        <w:gridCol w:w="1985"/>
        <w:gridCol w:w="1849"/>
      </w:tblGrid>
      <w:tr w:rsidR="00F91C6C" w:rsidRPr="00F72F1C" w14:paraId="5333002F" w14:textId="77777777" w:rsidTr="00C34389">
        <w:trPr>
          <w:trHeight w:val="1"/>
          <w:tblHeader/>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6A895474" w14:textId="77777777" w:rsidR="00F91C6C" w:rsidRPr="00F72F1C" w:rsidRDefault="00F91C6C" w:rsidP="004E3CFD">
            <w:pPr>
              <w:pStyle w:val="Tablehead"/>
              <w:spacing w:before="60" w:after="60"/>
              <w:rPr>
                <w:lang w:val="ru-RU"/>
              </w:rPr>
            </w:pPr>
            <w:r w:rsidRPr="00F72F1C">
              <w:rPr>
                <w:lang w:val="ru-RU"/>
              </w:rPr>
              <w:t>Атрибут</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3179E824" w14:textId="77777777" w:rsidR="00F91C6C" w:rsidRPr="00F72F1C" w:rsidRDefault="00F91C6C" w:rsidP="004E3CFD">
            <w:pPr>
              <w:pStyle w:val="Tablehead"/>
              <w:spacing w:before="60" w:after="60"/>
              <w:rPr>
                <w:lang w:val="ru-RU"/>
              </w:rPr>
            </w:pPr>
            <w:r w:rsidRPr="00F72F1C">
              <w:rPr>
                <w:lang w:val="ru-RU"/>
              </w:rPr>
              <w:t>Описание</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2CCB8C8A" w14:textId="77777777" w:rsidR="00F91C6C" w:rsidRPr="00F72F1C" w:rsidRDefault="00F91C6C" w:rsidP="004E3CFD">
            <w:pPr>
              <w:pStyle w:val="Tablehead"/>
              <w:spacing w:before="60" w:after="60"/>
              <w:rPr>
                <w:lang w:val="ru-RU"/>
              </w:rPr>
            </w:pPr>
            <w:r w:rsidRPr="00F72F1C">
              <w:rPr>
                <w:lang w:val="ru-RU"/>
              </w:rPr>
              <w:t>Пример</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17DB4D59" w14:textId="4746C64F" w:rsidR="00F91C6C" w:rsidRPr="00F72F1C" w:rsidRDefault="00F91C6C" w:rsidP="004E3CFD">
            <w:pPr>
              <w:pStyle w:val="Tablehead"/>
              <w:spacing w:before="60" w:after="60"/>
              <w:rPr>
                <w:lang w:val="ru-RU"/>
              </w:rPr>
            </w:pPr>
            <w:r w:rsidRPr="00F72F1C">
              <w:rPr>
                <w:lang w:val="ru-RU"/>
              </w:rPr>
              <w:t>Обязательный</w:t>
            </w:r>
          </w:p>
        </w:tc>
      </w:tr>
      <w:tr w:rsidR="00F91C6C" w:rsidRPr="00F72F1C" w14:paraId="6B5C6CEA" w14:textId="77777777" w:rsidTr="00C34389">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69AF565" w14:textId="77777777" w:rsidR="00F91C6C" w:rsidRPr="00F72F1C" w:rsidRDefault="00F91C6C" w:rsidP="004E3CFD">
            <w:pPr>
              <w:pStyle w:val="Tabletext"/>
              <w:spacing w:before="30" w:after="30"/>
              <w:jc w:val="center"/>
              <w:rPr>
                <w:lang w:val="ru-RU"/>
              </w:rPr>
            </w:pPr>
            <w:r w:rsidRPr="00F72F1C">
              <w:rPr>
                <w:lang w:val="ru-RU"/>
              </w:rPr>
              <w:t>audioProgrammeID</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C51A3A" w14:textId="12F6CEB2" w:rsidR="00F91C6C" w:rsidRPr="00F72F1C" w:rsidRDefault="00F91C6C" w:rsidP="00F45872">
            <w:pPr>
              <w:pStyle w:val="Tabletext"/>
              <w:spacing w:before="30" w:after="30"/>
              <w:rPr>
                <w:lang w:val="ru-RU"/>
              </w:rPr>
            </w:pPr>
            <w:r w:rsidRPr="00F72F1C">
              <w:rPr>
                <w:lang w:val="ru-RU"/>
              </w:rPr>
              <w:t>Идентификатор программы</w:t>
            </w:r>
            <w:r w:rsidR="00270A44">
              <w:rPr>
                <w:lang w:val="ru-RU"/>
              </w:rPr>
              <w:t>, см.</w:t>
            </w:r>
            <w:r w:rsidR="00216133">
              <w:rPr>
                <w:lang w:val="en-US"/>
              </w:rPr>
              <w:t> </w:t>
            </w:r>
            <w:r w:rsidR="00F45872">
              <w:rPr>
                <w:lang w:val="ru-RU"/>
              </w:rPr>
              <w:t>пункт </w:t>
            </w:r>
            <w:r w:rsidR="00270A44">
              <w:rPr>
                <w:lang w:val="ru-RU"/>
              </w:rPr>
              <w:t>6</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18C0A8B" w14:textId="77777777" w:rsidR="00F91C6C" w:rsidRPr="00F72F1C" w:rsidRDefault="00F91C6C" w:rsidP="004E3CFD">
            <w:pPr>
              <w:pStyle w:val="Tabletext"/>
              <w:spacing w:before="30" w:after="30"/>
              <w:jc w:val="center"/>
              <w:rPr>
                <w:lang w:val="ru-RU"/>
              </w:rPr>
            </w:pPr>
            <w:r w:rsidRPr="00F72F1C">
              <w:rPr>
                <w:lang w:val="ru-RU"/>
              </w:rPr>
              <w:t>APR_1001</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47D70C7" w14:textId="77777777" w:rsidR="00F91C6C" w:rsidRPr="00F72F1C" w:rsidRDefault="00F91C6C" w:rsidP="004E3CFD">
            <w:pPr>
              <w:pStyle w:val="Tabletext"/>
              <w:spacing w:before="30" w:after="30"/>
              <w:jc w:val="center"/>
              <w:rPr>
                <w:lang w:val="ru-RU"/>
              </w:rPr>
            </w:pPr>
            <w:r w:rsidRPr="00F72F1C">
              <w:rPr>
                <w:lang w:val="ru-RU"/>
              </w:rPr>
              <w:t>Да</w:t>
            </w:r>
          </w:p>
        </w:tc>
      </w:tr>
      <w:tr w:rsidR="00F91C6C" w:rsidRPr="00F72F1C" w14:paraId="36B563EF" w14:textId="77777777" w:rsidTr="00C34389">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3CB390E" w14:textId="77777777" w:rsidR="00F91C6C" w:rsidRPr="00F72F1C" w:rsidRDefault="00F91C6C" w:rsidP="004E3CFD">
            <w:pPr>
              <w:pStyle w:val="Tabletext"/>
              <w:spacing w:before="30" w:after="30"/>
              <w:jc w:val="center"/>
              <w:rPr>
                <w:lang w:val="ru-RU"/>
              </w:rPr>
            </w:pPr>
            <w:r w:rsidRPr="00F72F1C">
              <w:rPr>
                <w:lang w:val="ru-RU"/>
              </w:rPr>
              <w:t>audioProgrammeName</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58A53A" w14:textId="77777777" w:rsidR="00F91C6C" w:rsidRPr="00F72F1C" w:rsidRDefault="00F91C6C" w:rsidP="004E3CFD">
            <w:pPr>
              <w:pStyle w:val="Tabletext"/>
              <w:spacing w:before="30" w:after="30"/>
              <w:rPr>
                <w:lang w:val="ru-RU"/>
              </w:rPr>
            </w:pPr>
            <w:r w:rsidRPr="00F72F1C">
              <w:rPr>
                <w:lang w:val="ru-RU"/>
              </w:rPr>
              <w:t>Название программы</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1C7856E" w14:textId="77777777" w:rsidR="00F91C6C" w:rsidRPr="00F72F1C" w:rsidRDefault="00F91C6C" w:rsidP="004E3CFD">
            <w:pPr>
              <w:pStyle w:val="Tabletext"/>
              <w:spacing w:before="30" w:after="30"/>
              <w:jc w:val="center"/>
              <w:rPr>
                <w:rFonts w:ascii="Calibri" w:hAnsi="Calibri" w:cs="Calibri"/>
                <w:lang w:val="ru-RU"/>
              </w:rPr>
            </w:pP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E567AE4" w14:textId="77777777" w:rsidR="00F91C6C" w:rsidRPr="00F72F1C" w:rsidRDefault="00F91C6C" w:rsidP="004E3CFD">
            <w:pPr>
              <w:pStyle w:val="Tabletext"/>
              <w:spacing w:before="30" w:after="30"/>
              <w:jc w:val="center"/>
              <w:rPr>
                <w:lang w:val="ru-RU"/>
              </w:rPr>
            </w:pPr>
            <w:r w:rsidRPr="00F72F1C">
              <w:rPr>
                <w:lang w:val="ru-RU"/>
              </w:rPr>
              <w:t>Да</w:t>
            </w:r>
          </w:p>
        </w:tc>
      </w:tr>
      <w:tr w:rsidR="00F91C6C" w:rsidRPr="00F72F1C" w14:paraId="03B34E0A" w14:textId="77777777" w:rsidTr="00C34389">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7C78FE7" w14:textId="77777777" w:rsidR="00F91C6C" w:rsidRPr="00F72F1C" w:rsidRDefault="00F91C6C" w:rsidP="004E3CFD">
            <w:pPr>
              <w:pStyle w:val="Tabletext"/>
              <w:spacing w:before="30" w:after="30"/>
              <w:jc w:val="center"/>
              <w:rPr>
                <w:lang w:val="ru-RU"/>
              </w:rPr>
            </w:pPr>
            <w:r w:rsidRPr="00F72F1C">
              <w:rPr>
                <w:lang w:val="ru-RU"/>
              </w:rPr>
              <w:t>audioProgrammeLanguage</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DE88714" w14:textId="094D6CDB" w:rsidR="00F91C6C" w:rsidRPr="00F72F1C" w:rsidRDefault="00F91C6C" w:rsidP="00C34389">
            <w:pPr>
              <w:pStyle w:val="Tabletext"/>
              <w:rPr>
                <w:lang w:val="ru-RU"/>
              </w:rPr>
            </w:pPr>
            <w:r w:rsidRPr="00F72F1C">
              <w:rPr>
                <w:lang w:val="ru-RU"/>
              </w:rPr>
              <w:t>Язык контента диалога, содержащегося в этой программе (в виде строки).</w:t>
            </w:r>
            <w:r w:rsidRPr="00F72F1C">
              <w:rPr>
                <w:lang w:val="ru-RU"/>
              </w:rPr>
              <w:br/>
              <w:t xml:space="preserve">Для идентификации языка рекомендуется использовать код языка. Код языка </w:t>
            </w:r>
            <w:r w:rsidR="00C34389" w:rsidRPr="00F72F1C">
              <w:rPr>
                <w:lang w:val="ru-RU"/>
              </w:rPr>
              <w:t>должен</w:t>
            </w:r>
            <w:r w:rsidRPr="00F72F1C">
              <w:rPr>
                <w:lang w:val="ru-RU"/>
              </w:rPr>
              <w:t xml:space="preserve"> быть представлен в виде 2- или 3-значного кода, как указано в ИСО 639-1 или ИСО 639-2. Могут использоваться как</w:t>
            </w:r>
            <w:r w:rsidR="00216133">
              <w:rPr>
                <w:lang w:val="en-US"/>
              </w:rPr>
              <w:t xml:space="preserve"> </w:t>
            </w:r>
            <w:r w:rsidRPr="00F72F1C">
              <w:rPr>
                <w:lang w:val="ru-RU"/>
              </w:rPr>
              <w:t>ИСО 639</w:t>
            </w:r>
            <w:r w:rsidR="00216133">
              <w:rPr>
                <w:lang w:val="ru-RU"/>
              </w:rPr>
              <w:t>‑</w:t>
            </w:r>
            <w:r w:rsidRPr="00F72F1C">
              <w:rPr>
                <w:lang w:val="ru-RU"/>
              </w:rPr>
              <w:t>2/B, так и ИСО 639-2/T</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92F544" w14:textId="77777777" w:rsidR="00F91C6C" w:rsidRPr="00F72F1C" w:rsidRDefault="00F91C6C" w:rsidP="004E3CFD">
            <w:pPr>
              <w:pStyle w:val="Tabletext"/>
              <w:spacing w:before="30" w:after="30"/>
              <w:jc w:val="center"/>
              <w:rPr>
                <w:lang w:val="ru-RU"/>
              </w:rPr>
            </w:pPr>
            <w:r w:rsidRPr="00F72F1C">
              <w:rPr>
                <w:lang w:val="ru-RU"/>
              </w:rPr>
              <w:t>fr</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CD7F3DD" w14:textId="77777777" w:rsidR="00F91C6C" w:rsidRPr="00F72F1C" w:rsidRDefault="00F91C6C" w:rsidP="004E3CFD">
            <w:pPr>
              <w:pStyle w:val="Tabletext"/>
              <w:spacing w:before="30" w:after="30"/>
              <w:jc w:val="center"/>
              <w:rPr>
                <w:lang w:val="ru-RU"/>
              </w:rPr>
            </w:pPr>
            <w:r w:rsidRPr="00F72F1C">
              <w:rPr>
                <w:lang w:val="ru-RU"/>
              </w:rPr>
              <w:t>Нет</w:t>
            </w:r>
          </w:p>
        </w:tc>
      </w:tr>
      <w:tr w:rsidR="00F91C6C" w:rsidRPr="00F727DE" w14:paraId="492896C0" w14:textId="77777777" w:rsidTr="00C34389">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0C586B7" w14:textId="77777777" w:rsidR="00F91C6C" w:rsidRPr="00F72F1C" w:rsidRDefault="00F91C6C" w:rsidP="004E3CFD">
            <w:pPr>
              <w:pStyle w:val="Tabletext"/>
              <w:spacing w:before="30" w:after="30"/>
              <w:jc w:val="center"/>
              <w:rPr>
                <w:lang w:val="ru-RU"/>
              </w:rPr>
            </w:pPr>
            <w:r w:rsidRPr="00F72F1C">
              <w:rPr>
                <w:lang w:val="ru-RU"/>
              </w:rPr>
              <w:t>start</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4CDCCFC" w14:textId="1C7A89FE" w:rsidR="00F91C6C" w:rsidRPr="00F72F1C" w:rsidRDefault="00F91C6C" w:rsidP="00F45872">
            <w:pPr>
              <w:pStyle w:val="Tabletext"/>
              <w:spacing w:before="30" w:after="30"/>
              <w:rPr>
                <w:lang w:val="ru-RU"/>
              </w:rPr>
            </w:pPr>
            <w:r w:rsidRPr="00F72F1C">
              <w:rPr>
                <w:lang w:val="ru-RU"/>
              </w:rPr>
              <w:t>Время начала программы. Время начала указывается в формате времени, описанном в пункте </w:t>
            </w:r>
            <w:r w:rsidR="00C34389" w:rsidRPr="00F72F1C">
              <w:rPr>
                <w:lang w:val="ru-RU"/>
              </w:rPr>
              <w:t>5.13</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63DA35B" w14:textId="77777777" w:rsidR="00F91C6C" w:rsidRPr="00F72F1C" w:rsidRDefault="00F91C6C" w:rsidP="004E3CFD">
            <w:pPr>
              <w:pStyle w:val="Tabletext"/>
              <w:jc w:val="center"/>
              <w:rPr>
                <w:lang w:val="ru-RU"/>
              </w:rPr>
            </w:pPr>
            <w:r w:rsidRPr="00F72F1C">
              <w:rPr>
                <w:lang w:val="ru-RU"/>
              </w:rPr>
              <w:t>00:00:10.00000</w:t>
            </w:r>
            <w:r w:rsidRPr="00F72F1C">
              <w:rPr>
                <w:lang w:val="ru-RU"/>
              </w:rPr>
              <w:br/>
              <w:t>или</w:t>
            </w:r>
            <w:r w:rsidRPr="00F72F1C">
              <w:rPr>
                <w:lang w:val="ru-RU"/>
              </w:rPr>
              <w:br/>
              <w:t>00:00:10.00000S48000</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200BB24" w14:textId="1450AC9A" w:rsidR="00C34389" w:rsidRPr="00F72F1C" w:rsidRDefault="00F91C6C" w:rsidP="004E3CFD">
            <w:pPr>
              <w:pStyle w:val="Tabletext"/>
              <w:spacing w:before="30" w:after="30"/>
              <w:jc w:val="center"/>
              <w:rPr>
                <w:lang w:val="ru-RU"/>
              </w:rPr>
            </w:pPr>
            <w:r w:rsidRPr="00F72F1C">
              <w:rPr>
                <w:lang w:val="ru-RU"/>
              </w:rPr>
              <w:t>Нет</w:t>
            </w:r>
            <w:r w:rsidR="00F45872">
              <w:rPr>
                <w:lang w:val="ru-RU"/>
              </w:rPr>
              <w:t>.</w:t>
            </w:r>
          </w:p>
          <w:p w14:paraId="65B0C2A8" w14:textId="240CA633" w:rsidR="00F91C6C" w:rsidRPr="00F72F1C" w:rsidRDefault="00C34389" w:rsidP="00F45872">
            <w:pPr>
              <w:pStyle w:val="Tabletext"/>
              <w:spacing w:before="30" w:after="30"/>
              <w:jc w:val="center"/>
              <w:rPr>
                <w:lang w:val="ru-RU"/>
              </w:rPr>
            </w:pPr>
            <w:r w:rsidRPr="00F72F1C">
              <w:rPr>
                <w:lang w:val="ru-RU"/>
              </w:rPr>
              <w:t>Если атрибут start отсутствует, предполагается значение 00:00:0.00000</w:t>
            </w:r>
          </w:p>
        </w:tc>
      </w:tr>
      <w:tr w:rsidR="00F91C6C" w:rsidRPr="00F727DE" w14:paraId="4502FB20" w14:textId="77777777" w:rsidTr="00C34389">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2C16EC" w14:textId="77777777" w:rsidR="00F91C6C" w:rsidRPr="00F72F1C" w:rsidRDefault="00F91C6C" w:rsidP="004E3CFD">
            <w:pPr>
              <w:pStyle w:val="Tabletext"/>
              <w:spacing w:before="30" w:after="30"/>
              <w:jc w:val="center"/>
              <w:rPr>
                <w:lang w:val="ru-RU"/>
              </w:rPr>
            </w:pPr>
            <w:r w:rsidRPr="00F72F1C">
              <w:rPr>
                <w:lang w:val="ru-RU"/>
              </w:rPr>
              <w:t>end</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7782709" w14:textId="77777777" w:rsidR="00F91C6C" w:rsidRPr="00F72F1C" w:rsidRDefault="00F91C6C" w:rsidP="004E3CFD">
            <w:pPr>
              <w:pStyle w:val="Tabletext"/>
              <w:spacing w:before="30" w:after="30"/>
              <w:rPr>
                <w:lang w:val="ru-RU"/>
              </w:rPr>
            </w:pPr>
            <w:r w:rsidRPr="00F72F1C">
              <w:rPr>
                <w:lang w:val="ru-RU"/>
              </w:rPr>
              <w:t xml:space="preserve">Время окончания программы. </w:t>
            </w:r>
          </w:p>
          <w:p w14:paraId="577E732A" w14:textId="1BA9070A" w:rsidR="00F91C6C" w:rsidRPr="00F72F1C" w:rsidRDefault="00F91C6C" w:rsidP="00F45872">
            <w:pPr>
              <w:pStyle w:val="Tabletext"/>
              <w:spacing w:before="30" w:after="30"/>
              <w:rPr>
                <w:lang w:val="ru-RU"/>
              </w:rPr>
            </w:pPr>
            <w:r w:rsidRPr="00F72F1C">
              <w:rPr>
                <w:lang w:val="ru-RU"/>
              </w:rPr>
              <w:t>Время окончания указывается в формате времени, описанном в пункте 5.1</w:t>
            </w:r>
            <w:r w:rsidR="00C34389" w:rsidRPr="00F72F1C">
              <w:rPr>
                <w:lang w:val="ru-RU"/>
              </w:rPr>
              <w:t>3</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914E581" w14:textId="77777777" w:rsidR="00F91C6C" w:rsidRPr="00F72F1C" w:rsidRDefault="00F91C6C" w:rsidP="004E3CFD">
            <w:pPr>
              <w:pStyle w:val="Tabletext"/>
              <w:jc w:val="center"/>
              <w:rPr>
                <w:lang w:val="ru-RU"/>
              </w:rPr>
            </w:pPr>
            <w:r w:rsidRPr="00F72F1C">
              <w:rPr>
                <w:lang w:val="ru-RU"/>
              </w:rPr>
              <w:t>00:10:00.00000</w:t>
            </w:r>
            <w:r w:rsidRPr="00F72F1C">
              <w:rPr>
                <w:lang w:val="ru-RU"/>
              </w:rPr>
              <w:br/>
              <w:t>или</w:t>
            </w:r>
            <w:r w:rsidRPr="00F72F1C">
              <w:rPr>
                <w:lang w:val="ru-RU"/>
              </w:rPr>
              <w:br/>
              <w:t>00:10:00.00000S48000</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A8E6433" w14:textId="75FA3AA7" w:rsidR="00C34389" w:rsidRPr="00F72F1C" w:rsidRDefault="00F91C6C" w:rsidP="004E3CFD">
            <w:pPr>
              <w:pStyle w:val="Tabletext"/>
              <w:spacing w:before="30" w:after="30"/>
              <w:jc w:val="center"/>
              <w:rPr>
                <w:lang w:val="ru-RU"/>
              </w:rPr>
            </w:pPr>
            <w:r w:rsidRPr="00F72F1C">
              <w:rPr>
                <w:lang w:val="ru-RU"/>
              </w:rPr>
              <w:t>Нет</w:t>
            </w:r>
            <w:r w:rsidR="00F45872">
              <w:rPr>
                <w:lang w:val="ru-RU"/>
              </w:rPr>
              <w:t>.</w:t>
            </w:r>
          </w:p>
          <w:p w14:paraId="21B55823" w14:textId="732E7AAB" w:rsidR="00F91C6C" w:rsidRPr="00F72F1C" w:rsidRDefault="00C34389" w:rsidP="00270A44">
            <w:pPr>
              <w:pStyle w:val="Tabletext"/>
              <w:spacing w:before="30" w:after="30"/>
              <w:jc w:val="center"/>
              <w:rPr>
                <w:lang w:val="ru-RU"/>
              </w:rPr>
            </w:pPr>
            <w:r w:rsidRPr="00F72F1C">
              <w:rPr>
                <w:lang w:val="ru-RU"/>
              </w:rPr>
              <w:t>Если атрибут end отсутствует, предполагается конец файла</w:t>
            </w:r>
          </w:p>
        </w:tc>
      </w:tr>
      <w:tr w:rsidR="00F91C6C" w:rsidRPr="00F72F1C" w14:paraId="6D9FD139" w14:textId="77777777" w:rsidTr="00C34389">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E68CE3F" w14:textId="77777777" w:rsidR="00F91C6C" w:rsidRPr="00F72F1C" w:rsidRDefault="00F91C6C" w:rsidP="004E3CFD">
            <w:pPr>
              <w:pStyle w:val="Tabletext"/>
              <w:spacing w:before="30" w:after="30"/>
              <w:jc w:val="center"/>
              <w:rPr>
                <w:lang w:val="ru-RU"/>
              </w:rPr>
            </w:pPr>
            <w:r w:rsidRPr="00F72F1C">
              <w:rPr>
                <w:lang w:val="ru-RU"/>
              </w:rPr>
              <w:t>maxDuckingDepth</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5BD15A3" w14:textId="77777777" w:rsidR="00F91C6C" w:rsidRPr="00F72F1C" w:rsidRDefault="00F91C6C" w:rsidP="004E3CFD">
            <w:pPr>
              <w:pStyle w:val="Tabletext"/>
              <w:spacing w:before="30" w:after="30"/>
              <w:rPr>
                <w:lang w:val="ru-RU"/>
              </w:rPr>
            </w:pPr>
            <w:r w:rsidRPr="00F72F1C">
              <w:rPr>
                <w:lang w:val="ru-RU"/>
              </w:rPr>
              <w:t>Указывает максимально допустимую степень автоматического приглушения уровня громкости звука для каждого audioObject в программе.</w:t>
            </w:r>
            <w:r w:rsidRPr="00F72F1C">
              <w:rPr>
                <w:lang w:val="ru-RU"/>
              </w:rPr>
              <w:br/>
              <w:t>Диапазон – от 0 до −62 дБ</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F3E462" w14:textId="77777777" w:rsidR="00F91C6C" w:rsidRPr="00F72F1C" w:rsidRDefault="00F91C6C" w:rsidP="004E3CFD">
            <w:pPr>
              <w:pStyle w:val="Tabletext"/>
              <w:spacing w:before="30" w:after="30"/>
              <w:jc w:val="center"/>
              <w:rPr>
                <w:rFonts w:ascii="Calibri" w:hAnsi="Calibri" w:cs="Calibri"/>
                <w:lang w:val="ru-RU"/>
              </w:rPr>
            </w:pP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48D5918" w14:textId="77777777" w:rsidR="00F91C6C" w:rsidRPr="00F72F1C" w:rsidRDefault="00F91C6C" w:rsidP="004E3CFD">
            <w:pPr>
              <w:pStyle w:val="Tabletext"/>
              <w:keepNext/>
              <w:spacing w:before="30" w:after="30"/>
              <w:jc w:val="center"/>
              <w:rPr>
                <w:lang w:val="ru-RU"/>
              </w:rPr>
            </w:pPr>
            <w:r w:rsidRPr="00F72F1C">
              <w:rPr>
                <w:lang w:val="ru-RU"/>
              </w:rPr>
              <w:t>Нет</w:t>
            </w:r>
          </w:p>
        </w:tc>
      </w:tr>
    </w:tbl>
    <w:p w14:paraId="1CB1AAA3" w14:textId="77777777" w:rsidR="00177313" w:rsidRPr="00F72F1C" w:rsidRDefault="00177313" w:rsidP="00246EB1">
      <w:pPr>
        <w:pStyle w:val="Tablefin"/>
      </w:pPr>
      <w:bookmarkStart w:id="133" w:name="_Toc465234314"/>
      <w:bookmarkStart w:id="134" w:name="_Toc351611017"/>
    </w:p>
    <w:p w14:paraId="272A59F1" w14:textId="66EBF6FE" w:rsidR="00F91C6C" w:rsidRPr="00F72F1C" w:rsidRDefault="00F91C6C" w:rsidP="00EA7B09">
      <w:pPr>
        <w:pStyle w:val="Heading3"/>
        <w:rPr>
          <w:lang w:val="ru-RU"/>
        </w:rPr>
      </w:pPr>
      <w:r w:rsidRPr="00F72F1C">
        <w:rPr>
          <w:lang w:val="ru-RU"/>
        </w:rPr>
        <w:lastRenderedPageBreak/>
        <w:t>5.8.2</w:t>
      </w:r>
      <w:r w:rsidRPr="00F72F1C">
        <w:rPr>
          <w:lang w:val="ru-RU"/>
        </w:rPr>
        <w:tab/>
      </w:r>
      <w:bookmarkEnd w:id="133"/>
      <w:bookmarkEnd w:id="134"/>
      <w:r w:rsidRPr="00F72F1C">
        <w:rPr>
          <w:lang w:val="ru-RU"/>
        </w:rPr>
        <w:t>Подэлементы</w:t>
      </w:r>
    </w:p>
    <w:p w14:paraId="1EC92B20" w14:textId="543FEB0E" w:rsidR="00F91C6C" w:rsidRPr="00F72F1C" w:rsidRDefault="00F91C6C" w:rsidP="00EA7B09">
      <w:pPr>
        <w:pStyle w:val="TableNo"/>
        <w:keepLines/>
        <w:spacing w:before="240"/>
        <w:rPr>
          <w:lang w:val="ru-RU"/>
        </w:rPr>
      </w:pPr>
      <w:bookmarkStart w:id="135" w:name="_Toc465234315"/>
      <w:bookmarkStart w:id="136" w:name="_Toc351611018"/>
      <w:r w:rsidRPr="00F72F1C">
        <w:rPr>
          <w:lang w:val="ru-RU"/>
        </w:rPr>
        <w:t xml:space="preserve">ТАБЛИЦА </w:t>
      </w:r>
      <w:r w:rsidR="00C34389" w:rsidRPr="00F72F1C">
        <w:rPr>
          <w:lang w:val="ru-RU"/>
        </w:rPr>
        <w:t>А1-42</w:t>
      </w:r>
    </w:p>
    <w:p w14:paraId="2688236C" w14:textId="77777777" w:rsidR="00F91C6C" w:rsidRPr="00F72F1C" w:rsidRDefault="00F91C6C" w:rsidP="00EA7B09">
      <w:pPr>
        <w:pStyle w:val="Tabletitle"/>
        <w:keepLines/>
        <w:rPr>
          <w:lang w:val="ru-RU"/>
        </w:rPr>
      </w:pPr>
      <w:r w:rsidRPr="00F72F1C">
        <w:rPr>
          <w:lang w:val="ru-RU"/>
        </w:rPr>
        <w:t>Подэлементы audioProgramme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2"/>
        <w:gridCol w:w="1134"/>
        <w:gridCol w:w="2835"/>
        <w:gridCol w:w="1659"/>
        <w:gridCol w:w="1039"/>
      </w:tblGrid>
      <w:tr w:rsidR="00F91C6C" w:rsidRPr="00F72F1C" w14:paraId="05D663D4" w14:textId="77777777" w:rsidTr="008B17FF">
        <w:trPr>
          <w:trHeight w:val="1"/>
          <w:jc w:val="center"/>
        </w:trPr>
        <w:tc>
          <w:tcPr>
            <w:tcW w:w="2972" w:type="dxa"/>
          </w:tcPr>
          <w:p w14:paraId="4FC3B3EF" w14:textId="18A66D89" w:rsidR="00F91C6C" w:rsidRPr="00F72F1C" w:rsidRDefault="00B935F3" w:rsidP="00EA7B09">
            <w:pPr>
              <w:pStyle w:val="Tablehead"/>
              <w:keepLines/>
              <w:rPr>
                <w:lang w:val="ru-RU"/>
              </w:rPr>
            </w:pPr>
            <w:r w:rsidRPr="00F72F1C">
              <w:rPr>
                <w:lang w:val="ru-RU"/>
              </w:rPr>
              <w:t>Подэлемент</w:t>
            </w:r>
          </w:p>
        </w:tc>
        <w:tc>
          <w:tcPr>
            <w:tcW w:w="1134" w:type="dxa"/>
          </w:tcPr>
          <w:p w14:paraId="21DABF87" w14:textId="77777777" w:rsidR="00F91C6C" w:rsidRPr="00F72F1C" w:rsidRDefault="00F91C6C" w:rsidP="00EA7B09">
            <w:pPr>
              <w:pStyle w:val="Tablehead"/>
              <w:keepLines/>
              <w:rPr>
                <w:lang w:val="ru-RU"/>
              </w:rPr>
            </w:pPr>
            <w:r w:rsidRPr="00F72F1C">
              <w:rPr>
                <w:lang w:val="ru-RU"/>
              </w:rPr>
              <w:t>Атрибут</w:t>
            </w:r>
          </w:p>
        </w:tc>
        <w:tc>
          <w:tcPr>
            <w:tcW w:w="2835" w:type="dxa"/>
          </w:tcPr>
          <w:p w14:paraId="5FF26081" w14:textId="77777777" w:rsidR="00F91C6C" w:rsidRPr="00F72F1C" w:rsidRDefault="00F91C6C" w:rsidP="00EA7B09">
            <w:pPr>
              <w:pStyle w:val="Tablehead"/>
              <w:keepLines/>
              <w:rPr>
                <w:lang w:val="ru-RU"/>
              </w:rPr>
            </w:pPr>
            <w:r w:rsidRPr="00F72F1C">
              <w:rPr>
                <w:lang w:val="ru-RU"/>
              </w:rPr>
              <w:t>Описание</w:t>
            </w:r>
          </w:p>
        </w:tc>
        <w:tc>
          <w:tcPr>
            <w:tcW w:w="1659" w:type="dxa"/>
          </w:tcPr>
          <w:p w14:paraId="706D131F" w14:textId="77777777" w:rsidR="00F91C6C" w:rsidRPr="00F72F1C" w:rsidRDefault="00F91C6C" w:rsidP="00EA7B09">
            <w:pPr>
              <w:pStyle w:val="Tablehead"/>
              <w:keepLines/>
              <w:rPr>
                <w:lang w:val="ru-RU"/>
              </w:rPr>
            </w:pPr>
            <w:r w:rsidRPr="00F72F1C">
              <w:rPr>
                <w:lang w:val="ru-RU"/>
              </w:rPr>
              <w:t>Пример</w:t>
            </w:r>
          </w:p>
        </w:tc>
        <w:tc>
          <w:tcPr>
            <w:tcW w:w="1039" w:type="dxa"/>
          </w:tcPr>
          <w:p w14:paraId="2383796F" w14:textId="77777777" w:rsidR="00F91C6C" w:rsidRPr="00F72F1C" w:rsidRDefault="00F91C6C" w:rsidP="00EA7B09">
            <w:pPr>
              <w:pStyle w:val="Tablehead"/>
              <w:keepLines/>
              <w:rPr>
                <w:lang w:val="ru-RU"/>
              </w:rPr>
            </w:pPr>
            <w:r w:rsidRPr="00F72F1C">
              <w:rPr>
                <w:lang w:val="ru-RU"/>
              </w:rPr>
              <w:t>Кол-во</w:t>
            </w:r>
          </w:p>
        </w:tc>
      </w:tr>
      <w:tr w:rsidR="00F91C6C" w:rsidRPr="00F72F1C" w14:paraId="0DD3996F" w14:textId="77777777" w:rsidTr="008B17FF">
        <w:trPr>
          <w:trHeight w:val="1"/>
          <w:jc w:val="center"/>
        </w:trPr>
        <w:tc>
          <w:tcPr>
            <w:tcW w:w="2972" w:type="dxa"/>
          </w:tcPr>
          <w:p w14:paraId="0CC080F4" w14:textId="77777777" w:rsidR="00F91C6C" w:rsidRPr="00F72F1C" w:rsidRDefault="00F91C6C" w:rsidP="00EA7B09">
            <w:pPr>
              <w:pStyle w:val="Tabletext"/>
              <w:keepNext/>
              <w:keepLines/>
              <w:jc w:val="center"/>
              <w:rPr>
                <w:lang w:val="ru-RU"/>
              </w:rPr>
            </w:pPr>
            <w:r w:rsidRPr="00F72F1C">
              <w:rPr>
                <w:lang w:val="ru-RU"/>
              </w:rPr>
              <w:t>audioProgrammeLabel</w:t>
            </w:r>
          </w:p>
        </w:tc>
        <w:tc>
          <w:tcPr>
            <w:tcW w:w="1134" w:type="dxa"/>
          </w:tcPr>
          <w:p w14:paraId="501FC850" w14:textId="77777777" w:rsidR="00F91C6C" w:rsidRPr="00F72F1C" w:rsidRDefault="00F91C6C" w:rsidP="00EA7B09">
            <w:pPr>
              <w:pStyle w:val="Tabletext"/>
              <w:keepNext/>
              <w:keepLines/>
              <w:rPr>
                <w:lang w:val="ru-RU"/>
              </w:rPr>
            </w:pPr>
            <w:r w:rsidRPr="00F72F1C">
              <w:rPr>
                <w:lang w:val="ru-RU"/>
              </w:rPr>
              <w:t>language</w:t>
            </w:r>
          </w:p>
        </w:tc>
        <w:tc>
          <w:tcPr>
            <w:tcW w:w="2835" w:type="dxa"/>
          </w:tcPr>
          <w:p w14:paraId="6E547D53" w14:textId="3C32D5D0" w:rsidR="00F91C6C" w:rsidRPr="00F72F1C" w:rsidRDefault="00C34389" w:rsidP="00F45872">
            <w:pPr>
              <w:pStyle w:val="Tabletext"/>
              <w:keepNext/>
              <w:keepLines/>
              <w:rPr>
                <w:lang w:val="ru-RU"/>
              </w:rPr>
            </w:pPr>
            <w:r w:rsidRPr="00F72F1C">
              <w:rPr>
                <w:lang w:val="ru-RU"/>
              </w:rPr>
              <w:t>Описание программы на языке, указанном атрибутом language.</w:t>
            </w:r>
            <w:r w:rsidR="008B17FF">
              <w:rPr>
                <w:lang w:val="ru-RU"/>
              </w:rPr>
              <w:t xml:space="preserve"> </w:t>
            </w:r>
            <w:r w:rsidR="00F91C6C" w:rsidRPr="00F72F1C">
              <w:rPr>
                <w:lang w:val="ru-RU"/>
              </w:rPr>
              <w:t>Атрибут language может использоваться для определения нескольких меток audioProgramme на разных языках. Код языка может быть представлен в виде 2- или 3-значного кода, как указано в ИСО 639-1 или ИСО 639-2. Могут использоваться как</w:t>
            </w:r>
            <w:r w:rsidR="008B17FF">
              <w:rPr>
                <w:lang w:val="ru-RU"/>
              </w:rPr>
              <w:t xml:space="preserve"> </w:t>
            </w:r>
            <w:r w:rsidR="00F91C6C" w:rsidRPr="00F72F1C">
              <w:rPr>
                <w:lang w:val="ru-RU"/>
              </w:rPr>
              <w:t>ИСО 639</w:t>
            </w:r>
            <w:r w:rsidR="008B17FF">
              <w:rPr>
                <w:lang w:val="ru-RU"/>
              </w:rPr>
              <w:t>‑</w:t>
            </w:r>
            <w:r w:rsidR="00F91C6C" w:rsidRPr="00F72F1C">
              <w:rPr>
                <w:lang w:val="ru-RU"/>
              </w:rPr>
              <w:t>2/B,</w:t>
            </w:r>
            <w:r w:rsidR="008B17FF">
              <w:rPr>
                <w:lang w:val="ru-RU"/>
              </w:rPr>
              <w:t xml:space="preserve"> </w:t>
            </w:r>
            <w:r w:rsidR="00330F53" w:rsidRPr="00F72F1C">
              <w:rPr>
                <w:lang w:val="ru-RU"/>
              </w:rPr>
              <w:t>так и ИСО 639-2/T</w:t>
            </w:r>
          </w:p>
        </w:tc>
        <w:tc>
          <w:tcPr>
            <w:tcW w:w="1659" w:type="dxa"/>
            <w:vAlign w:val="center"/>
          </w:tcPr>
          <w:p w14:paraId="3A58D84E" w14:textId="77777777" w:rsidR="00F91C6C" w:rsidRPr="00F72F1C" w:rsidRDefault="00F91C6C" w:rsidP="00EA7B09">
            <w:pPr>
              <w:pStyle w:val="Tabletext"/>
              <w:keepNext/>
              <w:keepLines/>
              <w:jc w:val="center"/>
              <w:rPr>
                <w:lang w:val="ru-RU"/>
              </w:rPr>
            </w:pPr>
            <w:r w:rsidRPr="00F72F1C">
              <w:rPr>
                <w:lang w:val="ru-RU"/>
              </w:rPr>
              <w:t>"Venue"</w:t>
            </w:r>
          </w:p>
          <w:p w14:paraId="7D6F0B9D" w14:textId="77777777" w:rsidR="00F91C6C" w:rsidRPr="00F72F1C" w:rsidRDefault="00F91C6C" w:rsidP="00EA7B09">
            <w:pPr>
              <w:pStyle w:val="Tabletext"/>
              <w:keepNext/>
              <w:keepLines/>
              <w:jc w:val="center"/>
              <w:rPr>
                <w:lang w:val="ru-RU"/>
              </w:rPr>
            </w:pPr>
            <w:r w:rsidRPr="00F72F1C">
              <w:rPr>
                <w:lang w:val="ru-RU"/>
              </w:rPr>
              <w:t>language="en"</w:t>
            </w:r>
          </w:p>
        </w:tc>
        <w:tc>
          <w:tcPr>
            <w:tcW w:w="1039" w:type="dxa"/>
            <w:vAlign w:val="center"/>
          </w:tcPr>
          <w:p w14:paraId="281D79BA" w14:textId="77777777" w:rsidR="00F91C6C" w:rsidRPr="00F72F1C" w:rsidRDefault="00F91C6C" w:rsidP="00EA7B09">
            <w:pPr>
              <w:pStyle w:val="Tabletext"/>
              <w:keepNext/>
              <w:keepLines/>
              <w:jc w:val="center"/>
              <w:rPr>
                <w:lang w:val="ru-RU"/>
              </w:rPr>
            </w:pPr>
            <w:r w:rsidRPr="00F72F1C">
              <w:rPr>
                <w:lang w:val="ru-RU"/>
              </w:rPr>
              <w:t>0…*</w:t>
            </w:r>
          </w:p>
        </w:tc>
      </w:tr>
      <w:tr w:rsidR="00F91C6C" w:rsidRPr="00F72F1C" w14:paraId="2D0F3541" w14:textId="77777777" w:rsidTr="008B17FF">
        <w:trPr>
          <w:trHeight w:val="1"/>
          <w:jc w:val="center"/>
        </w:trPr>
        <w:tc>
          <w:tcPr>
            <w:tcW w:w="2972" w:type="dxa"/>
            <w:shd w:val="clear" w:color="auto" w:fill="FFFFFF" w:themeFill="background1"/>
          </w:tcPr>
          <w:p w14:paraId="09B1E808" w14:textId="77777777" w:rsidR="00F91C6C" w:rsidRPr="00F72F1C" w:rsidRDefault="00F91C6C" w:rsidP="004E3CFD">
            <w:pPr>
              <w:pStyle w:val="Tabletext"/>
              <w:jc w:val="center"/>
              <w:rPr>
                <w:lang w:val="ru-RU"/>
              </w:rPr>
            </w:pPr>
            <w:r w:rsidRPr="00F72F1C">
              <w:rPr>
                <w:lang w:val="ru-RU"/>
              </w:rPr>
              <w:t>audioContentIDRef</w:t>
            </w:r>
          </w:p>
        </w:tc>
        <w:tc>
          <w:tcPr>
            <w:tcW w:w="1134" w:type="dxa"/>
            <w:shd w:val="clear" w:color="auto" w:fill="FFFFFF" w:themeFill="background1"/>
          </w:tcPr>
          <w:p w14:paraId="091F30EF" w14:textId="77777777" w:rsidR="00F91C6C" w:rsidRPr="00F72F1C" w:rsidRDefault="00F91C6C" w:rsidP="004E3CFD">
            <w:pPr>
              <w:pStyle w:val="Tabletext"/>
              <w:jc w:val="center"/>
              <w:rPr>
                <w:lang w:val="ru-RU"/>
              </w:rPr>
            </w:pPr>
          </w:p>
        </w:tc>
        <w:tc>
          <w:tcPr>
            <w:tcW w:w="2835" w:type="dxa"/>
            <w:shd w:val="clear" w:color="auto" w:fill="FFFFFF" w:themeFill="background1"/>
          </w:tcPr>
          <w:p w14:paraId="0CA4F2E1" w14:textId="77777777" w:rsidR="00F91C6C" w:rsidRPr="00F72F1C" w:rsidRDefault="00F91C6C" w:rsidP="004E3CFD">
            <w:pPr>
              <w:pStyle w:val="Tabletext"/>
              <w:rPr>
                <w:lang w:val="ru-RU"/>
              </w:rPr>
            </w:pPr>
            <w:r w:rsidRPr="00F72F1C">
              <w:rPr>
                <w:lang w:val="ru-RU"/>
              </w:rPr>
              <w:t>Ссылка на контент</w:t>
            </w:r>
          </w:p>
        </w:tc>
        <w:tc>
          <w:tcPr>
            <w:tcW w:w="1659" w:type="dxa"/>
            <w:shd w:val="clear" w:color="auto" w:fill="FFFFFF" w:themeFill="background1"/>
          </w:tcPr>
          <w:p w14:paraId="2F06621A" w14:textId="77777777" w:rsidR="00F91C6C" w:rsidRPr="00F72F1C" w:rsidRDefault="00F91C6C" w:rsidP="004E3CFD">
            <w:pPr>
              <w:pStyle w:val="Tabletext"/>
              <w:jc w:val="center"/>
              <w:rPr>
                <w:lang w:val="ru-RU"/>
              </w:rPr>
            </w:pPr>
            <w:r w:rsidRPr="00F72F1C">
              <w:rPr>
                <w:lang w:val="ru-RU"/>
              </w:rPr>
              <w:t>ACO_1001</w:t>
            </w:r>
          </w:p>
        </w:tc>
        <w:tc>
          <w:tcPr>
            <w:tcW w:w="1039" w:type="dxa"/>
            <w:shd w:val="clear" w:color="auto" w:fill="FFFFFF" w:themeFill="background1"/>
          </w:tcPr>
          <w:p w14:paraId="22EE5A69" w14:textId="77777777" w:rsidR="00F91C6C" w:rsidRPr="00F72F1C" w:rsidRDefault="00F91C6C" w:rsidP="004E3CFD">
            <w:pPr>
              <w:pStyle w:val="Tabletext"/>
              <w:jc w:val="center"/>
              <w:rPr>
                <w:lang w:val="ru-RU"/>
              </w:rPr>
            </w:pPr>
            <w:r w:rsidRPr="00F72F1C">
              <w:rPr>
                <w:lang w:val="ru-RU"/>
              </w:rPr>
              <w:t>1…*</w:t>
            </w:r>
          </w:p>
        </w:tc>
      </w:tr>
      <w:tr w:rsidR="00F91C6C" w:rsidRPr="00F72F1C" w14:paraId="5D02FD05" w14:textId="77777777" w:rsidTr="008B17FF">
        <w:trPr>
          <w:trHeight w:val="1"/>
          <w:jc w:val="center"/>
        </w:trPr>
        <w:tc>
          <w:tcPr>
            <w:tcW w:w="2972" w:type="dxa"/>
            <w:shd w:val="clear" w:color="auto" w:fill="FFFFFF" w:themeFill="background1"/>
          </w:tcPr>
          <w:p w14:paraId="3B7AC08D" w14:textId="77777777" w:rsidR="00F91C6C" w:rsidRPr="00F72F1C" w:rsidRDefault="00F91C6C" w:rsidP="004E3CFD">
            <w:pPr>
              <w:pStyle w:val="Tabletext"/>
              <w:jc w:val="center"/>
              <w:rPr>
                <w:lang w:val="ru-RU"/>
              </w:rPr>
            </w:pPr>
            <w:r w:rsidRPr="00F72F1C">
              <w:rPr>
                <w:lang w:val="ru-RU"/>
              </w:rPr>
              <w:t>loudnessMetadata</w:t>
            </w:r>
          </w:p>
        </w:tc>
        <w:tc>
          <w:tcPr>
            <w:tcW w:w="1134" w:type="dxa"/>
            <w:shd w:val="clear" w:color="auto" w:fill="FFFFFF" w:themeFill="background1"/>
          </w:tcPr>
          <w:p w14:paraId="6F39B511" w14:textId="77777777" w:rsidR="00F91C6C" w:rsidRPr="00F72F1C" w:rsidRDefault="00F91C6C" w:rsidP="004E3CFD">
            <w:pPr>
              <w:pStyle w:val="Tabletext"/>
              <w:jc w:val="center"/>
              <w:rPr>
                <w:lang w:val="ru-RU"/>
              </w:rPr>
            </w:pPr>
            <w:r w:rsidRPr="00F72F1C">
              <w:rPr>
                <w:lang w:val="ru-RU"/>
              </w:rPr>
              <w:t>–</w:t>
            </w:r>
          </w:p>
        </w:tc>
        <w:tc>
          <w:tcPr>
            <w:tcW w:w="2835" w:type="dxa"/>
            <w:shd w:val="clear" w:color="auto" w:fill="FFFFFF" w:themeFill="background1"/>
          </w:tcPr>
          <w:p w14:paraId="13E430D5" w14:textId="77777777" w:rsidR="00F91C6C" w:rsidRPr="00F72F1C" w:rsidRDefault="00F91C6C" w:rsidP="004E3CFD">
            <w:pPr>
              <w:pStyle w:val="Tabletext"/>
              <w:rPr>
                <w:lang w:val="ru-RU"/>
              </w:rPr>
            </w:pPr>
            <w:r w:rsidRPr="00F72F1C">
              <w:rPr>
                <w:lang w:val="ru-RU"/>
              </w:rPr>
              <w:t>См. пункт 5.8.4</w:t>
            </w:r>
          </w:p>
        </w:tc>
        <w:tc>
          <w:tcPr>
            <w:tcW w:w="1659" w:type="dxa"/>
            <w:shd w:val="clear" w:color="auto" w:fill="FFFFFF" w:themeFill="background1"/>
          </w:tcPr>
          <w:p w14:paraId="34322556" w14:textId="77777777" w:rsidR="00F91C6C" w:rsidRPr="00F72F1C" w:rsidRDefault="00F91C6C" w:rsidP="004E3CFD">
            <w:pPr>
              <w:pStyle w:val="Tabletext"/>
              <w:jc w:val="center"/>
              <w:rPr>
                <w:lang w:val="ru-RU"/>
              </w:rPr>
            </w:pPr>
          </w:p>
        </w:tc>
        <w:tc>
          <w:tcPr>
            <w:tcW w:w="1039" w:type="dxa"/>
            <w:shd w:val="clear" w:color="auto" w:fill="FFFFFF" w:themeFill="background1"/>
          </w:tcPr>
          <w:p w14:paraId="02CF1270" w14:textId="77777777" w:rsidR="00F91C6C" w:rsidRPr="00F72F1C" w:rsidRDefault="00F91C6C" w:rsidP="004E3CFD">
            <w:pPr>
              <w:pStyle w:val="Tabletext"/>
              <w:jc w:val="center"/>
              <w:rPr>
                <w:lang w:val="ru-RU"/>
              </w:rPr>
            </w:pPr>
            <w:r w:rsidRPr="00F72F1C">
              <w:rPr>
                <w:lang w:val="ru-RU"/>
              </w:rPr>
              <w:t>0…</w:t>
            </w:r>
          </w:p>
        </w:tc>
      </w:tr>
      <w:tr w:rsidR="00F91C6C" w:rsidRPr="00F72F1C" w14:paraId="1B37F6AE" w14:textId="77777777" w:rsidTr="008B17FF">
        <w:trPr>
          <w:trHeight w:val="1"/>
          <w:jc w:val="center"/>
        </w:trPr>
        <w:tc>
          <w:tcPr>
            <w:tcW w:w="2972" w:type="dxa"/>
            <w:shd w:val="clear" w:color="auto" w:fill="FFFFFF" w:themeFill="background1"/>
          </w:tcPr>
          <w:p w14:paraId="56B19AB5" w14:textId="77777777" w:rsidR="00F91C6C" w:rsidRPr="00F72F1C" w:rsidRDefault="00F91C6C" w:rsidP="004E3CFD">
            <w:pPr>
              <w:pStyle w:val="Tabletext"/>
              <w:jc w:val="center"/>
              <w:rPr>
                <w:lang w:val="ru-RU"/>
              </w:rPr>
            </w:pPr>
            <w:r w:rsidRPr="00F72F1C">
              <w:rPr>
                <w:lang w:val="ru-RU"/>
              </w:rPr>
              <w:t>audioProgrammeReferenceScreen</w:t>
            </w:r>
          </w:p>
        </w:tc>
        <w:tc>
          <w:tcPr>
            <w:tcW w:w="1134" w:type="dxa"/>
            <w:shd w:val="clear" w:color="auto" w:fill="FFFFFF" w:themeFill="background1"/>
          </w:tcPr>
          <w:p w14:paraId="76890631" w14:textId="77777777" w:rsidR="00F91C6C" w:rsidRPr="00F72F1C" w:rsidRDefault="00F91C6C" w:rsidP="004E3CFD">
            <w:pPr>
              <w:pStyle w:val="Tabletext"/>
              <w:jc w:val="center"/>
              <w:rPr>
                <w:lang w:val="ru-RU"/>
              </w:rPr>
            </w:pPr>
            <w:r w:rsidRPr="00F72F1C">
              <w:rPr>
                <w:lang w:val="ru-RU"/>
              </w:rPr>
              <w:t>–</w:t>
            </w:r>
          </w:p>
        </w:tc>
        <w:tc>
          <w:tcPr>
            <w:tcW w:w="2835" w:type="dxa"/>
            <w:shd w:val="clear" w:color="auto" w:fill="FFFFFF" w:themeFill="background1"/>
          </w:tcPr>
          <w:p w14:paraId="01BF69FC" w14:textId="776E4041" w:rsidR="00F91C6C" w:rsidRPr="00F72F1C" w:rsidRDefault="00F91C6C" w:rsidP="004E3CFD">
            <w:pPr>
              <w:pStyle w:val="Tabletext"/>
              <w:rPr>
                <w:lang w:val="ru-RU"/>
              </w:rPr>
            </w:pPr>
            <w:r w:rsidRPr="00F72F1C">
              <w:rPr>
                <w:lang w:val="ru-RU"/>
              </w:rPr>
              <w:t>Размер эталонного (промышленного, контрольного) экрана для audioProgramme (см. пункт 5.8.3). Если размер эталонного экрана не задан, то неявным образом размер экрана определяется по умолчанию (см. пункт </w:t>
            </w:r>
            <w:r w:rsidR="00330F53" w:rsidRPr="00F72F1C">
              <w:rPr>
                <w:lang w:val="ru-RU"/>
              </w:rPr>
              <w:t>10.5</w:t>
            </w:r>
            <w:r w:rsidRPr="00F72F1C">
              <w:rPr>
                <w:lang w:val="ru-RU"/>
              </w:rPr>
              <w:t>)</w:t>
            </w:r>
          </w:p>
        </w:tc>
        <w:tc>
          <w:tcPr>
            <w:tcW w:w="1659" w:type="dxa"/>
            <w:shd w:val="clear" w:color="auto" w:fill="FFFFFF" w:themeFill="background1"/>
          </w:tcPr>
          <w:p w14:paraId="2751967B" w14:textId="77777777" w:rsidR="00F91C6C" w:rsidRPr="00F72F1C" w:rsidRDefault="00F91C6C" w:rsidP="004E3CFD">
            <w:pPr>
              <w:pStyle w:val="Tabletext"/>
              <w:jc w:val="center"/>
              <w:rPr>
                <w:lang w:val="ru-RU"/>
              </w:rPr>
            </w:pPr>
          </w:p>
        </w:tc>
        <w:tc>
          <w:tcPr>
            <w:tcW w:w="1039" w:type="dxa"/>
            <w:shd w:val="clear" w:color="auto" w:fill="FFFFFF" w:themeFill="background1"/>
            <w:vAlign w:val="center"/>
          </w:tcPr>
          <w:p w14:paraId="0006AD6E" w14:textId="77777777" w:rsidR="00F91C6C" w:rsidRPr="00F72F1C" w:rsidRDefault="00F91C6C" w:rsidP="004E3CFD">
            <w:pPr>
              <w:pStyle w:val="Tabletext"/>
              <w:keepNext/>
              <w:jc w:val="center"/>
              <w:rPr>
                <w:lang w:val="ru-RU"/>
              </w:rPr>
            </w:pPr>
            <w:r w:rsidRPr="00F72F1C">
              <w:rPr>
                <w:lang w:val="ru-RU"/>
              </w:rPr>
              <w:t>0 или 1</w:t>
            </w:r>
          </w:p>
        </w:tc>
      </w:tr>
      <w:tr w:rsidR="00F91C6C" w:rsidRPr="00F72F1C" w14:paraId="2FC07DA0" w14:textId="77777777" w:rsidTr="008B17FF">
        <w:trPr>
          <w:trHeight w:val="309"/>
          <w:jc w:val="center"/>
        </w:trPr>
        <w:tc>
          <w:tcPr>
            <w:tcW w:w="2972" w:type="dxa"/>
            <w:shd w:val="clear" w:color="auto" w:fill="FFFFFF" w:themeFill="background1"/>
          </w:tcPr>
          <w:p w14:paraId="4CFF4103" w14:textId="77777777" w:rsidR="00F91C6C" w:rsidRPr="00F72F1C" w:rsidRDefault="00F91C6C" w:rsidP="004E3CFD">
            <w:pPr>
              <w:pStyle w:val="Tabletext"/>
              <w:jc w:val="center"/>
              <w:rPr>
                <w:lang w:val="ru-RU" w:eastAsia="ja-JP"/>
              </w:rPr>
            </w:pPr>
            <w:r w:rsidRPr="00F72F1C">
              <w:rPr>
                <w:lang w:val="ru-RU" w:eastAsia="ja-JP"/>
              </w:rPr>
              <w:t>authoringInformation</w:t>
            </w:r>
          </w:p>
        </w:tc>
        <w:tc>
          <w:tcPr>
            <w:tcW w:w="1134" w:type="dxa"/>
            <w:shd w:val="clear" w:color="auto" w:fill="FFFFFF" w:themeFill="background1"/>
          </w:tcPr>
          <w:p w14:paraId="776DE25C" w14:textId="77777777" w:rsidR="00F91C6C" w:rsidRPr="00F72F1C" w:rsidRDefault="00F91C6C" w:rsidP="004E3CFD">
            <w:pPr>
              <w:pStyle w:val="Tabletext"/>
              <w:rPr>
                <w:lang w:val="ru-RU" w:eastAsia="ja-JP"/>
              </w:rPr>
            </w:pPr>
          </w:p>
        </w:tc>
        <w:tc>
          <w:tcPr>
            <w:tcW w:w="2835" w:type="dxa"/>
            <w:shd w:val="clear" w:color="auto" w:fill="FFFFFF" w:themeFill="background1"/>
          </w:tcPr>
          <w:p w14:paraId="4D91CE32" w14:textId="77777777" w:rsidR="00F91C6C" w:rsidRPr="00F72F1C" w:rsidRDefault="00F91C6C" w:rsidP="004E3CFD">
            <w:pPr>
              <w:pStyle w:val="Tabletext"/>
              <w:rPr>
                <w:lang w:val="ru-RU" w:eastAsia="ja-JP"/>
              </w:rPr>
            </w:pPr>
            <w:r w:rsidRPr="00F72F1C">
              <w:rPr>
                <w:lang w:val="ru-RU"/>
              </w:rPr>
              <w:t>См. пункт 5.8.6</w:t>
            </w:r>
          </w:p>
        </w:tc>
        <w:tc>
          <w:tcPr>
            <w:tcW w:w="1659" w:type="dxa"/>
            <w:shd w:val="clear" w:color="auto" w:fill="FFFFFF" w:themeFill="background1"/>
          </w:tcPr>
          <w:p w14:paraId="6DA027DB" w14:textId="77777777" w:rsidR="00F91C6C" w:rsidRPr="00F72F1C" w:rsidRDefault="00F91C6C" w:rsidP="004E3CFD">
            <w:pPr>
              <w:pStyle w:val="Tabletext"/>
              <w:jc w:val="center"/>
              <w:rPr>
                <w:lang w:val="ru-RU"/>
              </w:rPr>
            </w:pPr>
          </w:p>
        </w:tc>
        <w:tc>
          <w:tcPr>
            <w:tcW w:w="1039" w:type="dxa"/>
            <w:shd w:val="clear" w:color="auto" w:fill="FFFFFF" w:themeFill="background1"/>
          </w:tcPr>
          <w:p w14:paraId="3425F8A4" w14:textId="77777777" w:rsidR="00F91C6C" w:rsidRPr="00F72F1C" w:rsidRDefault="00F91C6C" w:rsidP="004E3CFD">
            <w:pPr>
              <w:pStyle w:val="Tabletext"/>
              <w:keepNext/>
              <w:jc w:val="center"/>
              <w:rPr>
                <w:lang w:val="ru-RU" w:eastAsia="ja-JP"/>
              </w:rPr>
            </w:pPr>
            <w:r w:rsidRPr="00F72F1C">
              <w:rPr>
                <w:lang w:val="ru-RU" w:eastAsia="ja-JP"/>
              </w:rPr>
              <w:t>0 или 1</w:t>
            </w:r>
          </w:p>
        </w:tc>
      </w:tr>
      <w:tr w:rsidR="00F91C6C" w:rsidRPr="00F72F1C" w14:paraId="562FEFA1" w14:textId="77777777" w:rsidTr="008B17FF">
        <w:trPr>
          <w:trHeight w:val="1002"/>
          <w:jc w:val="center"/>
        </w:trPr>
        <w:tc>
          <w:tcPr>
            <w:tcW w:w="2972" w:type="dxa"/>
            <w:shd w:val="clear" w:color="auto" w:fill="FFFFFF" w:themeFill="background1"/>
          </w:tcPr>
          <w:p w14:paraId="06A038FF" w14:textId="77777777" w:rsidR="00F91C6C" w:rsidRPr="00F72F1C" w:rsidRDefault="00F91C6C" w:rsidP="004E3CFD">
            <w:pPr>
              <w:pStyle w:val="Tabletext"/>
              <w:jc w:val="center"/>
              <w:rPr>
                <w:lang w:val="ru-RU" w:eastAsia="ja-JP"/>
              </w:rPr>
            </w:pPr>
            <w:r w:rsidRPr="00F72F1C">
              <w:rPr>
                <w:lang w:val="ru-RU" w:eastAsia="ja-JP"/>
              </w:rPr>
              <w:t>alternativeValueSetIDRef</w:t>
            </w:r>
          </w:p>
        </w:tc>
        <w:tc>
          <w:tcPr>
            <w:tcW w:w="1134" w:type="dxa"/>
            <w:shd w:val="clear" w:color="auto" w:fill="FFFFFF" w:themeFill="background1"/>
          </w:tcPr>
          <w:p w14:paraId="4BB74842" w14:textId="77777777" w:rsidR="00F91C6C" w:rsidRPr="00F72F1C" w:rsidRDefault="00F91C6C" w:rsidP="004E3CFD">
            <w:pPr>
              <w:pStyle w:val="Tabletext"/>
              <w:rPr>
                <w:lang w:val="ru-RU" w:eastAsia="ja-JP"/>
              </w:rPr>
            </w:pPr>
          </w:p>
        </w:tc>
        <w:tc>
          <w:tcPr>
            <w:tcW w:w="2835" w:type="dxa"/>
            <w:shd w:val="clear" w:color="auto" w:fill="FFFFFF" w:themeFill="background1"/>
          </w:tcPr>
          <w:p w14:paraId="515BD99A" w14:textId="77777777" w:rsidR="00F91C6C" w:rsidRPr="00F72F1C" w:rsidRDefault="00F91C6C" w:rsidP="004E3CFD">
            <w:pPr>
              <w:pStyle w:val="Tabletext"/>
              <w:rPr>
                <w:lang w:val="ru-RU"/>
              </w:rPr>
            </w:pPr>
            <w:r w:rsidRPr="00F72F1C">
              <w:rPr>
                <w:szCs w:val="22"/>
                <w:lang w:val="ru-RU"/>
              </w:rPr>
              <w:t>Ссылка на подэлемент alternativeValueSet внутри элемента audioObject</w:t>
            </w:r>
          </w:p>
        </w:tc>
        <w:tc>
          <w:tcPr>
            <w:tcW w:w="1659" w:type="dxa"/>
            <w:shd w:val="clear" w:color="auto" w:fill="FFFFFF" w:themeFill="background1"/>
            <w:vAlign w:val="center"/>
          </w:tcPr>
          <w:p w14:paraId="4BB7C9AD" w14:textId="77777777" w:rsidR="00F91C6C" w:rsidRPr="00F72F1C" w:rsidRDefault="00F91C6C" w:rsidP="004E3CFD">
            <w:pPr>
              <w:pStyle w:val="Tabletext"/>
              <w:jc w:val="center"/>
              <w:rPr>
                <w:lang w:val="ru-RU"/>
              </w:rPr>
            </w:pPr>
            <w:r w:rsidRPr="00F72F1C">
              <w:rPr>
                <w:lang w:val="ru-RU"/>
              </w:rPr>
              <w:t>AVS_1001_0001</w:t>
            </w:r>
          </w:p>
        </w:tc>
        <w:tc>
          <w:tcPr>
            <w:tcW w:w="1039" w:type="dxa"/>
            <w:shd w:val="clear" w:color="auto" w:fill="FFFFFF" w:themeFill="background1"/>
            <w:vAlign w:val="center"/>
          </w:tcPr>
          <w:p w14:paraId="64C0DECB" w14:textId="77777777" w:rsidR="00F91C6C" w:rsidRPr="00F72F1C" w:rsidRDefault="00F91C6C" w:rsidP="004E3CFD">
            <w:pPr>
              <w:pStyle w:val="Tabletext"/>
              <w:keepNext/>
              <w:jc w:val="center"/>
              <w:rPr>
                <w:lang w:val="ru-RU" w:eastAsia="ja-JP"/>
              </w:rPr>
            </w:pPr>
            <w:r w:rsidRPr="00F72F1C">
              <w:rPr>
                <w:lang w:val="ru-RU" w:eastAsia="ja-JP"/>
              </w:rPr>
              <w:t>0…*</w:t>
            </w:r>
          </w:p>
        </w:tc>
      </w:tr>
    </w:tbl>
    <w:p w14:paraId="71B29CB0" w14:textId="77777777" w:rsidR="00EA7B09" w:rsidRPr="00F72F1C" w:rsidRDefault="00EA7B09" w:rsidP="00EA7B09">
      <w:pPr>
        <w:pStyle w:val="Tablefin"/>
        <w:rPr>
          <w:lang w:val="ru-RU"/>
        </w:rPr>
      </w:pPr>
    </w:p>
    <w:p w14:paraId="0808E42F" w14:textId="7604A604" w:rsidR="00F91C6C" w:rsidRPr="00F72F1C" w:rsidRDefault="00330F53" w:rsidP="00F91C6C">
      <w:pPr>
        <w:rPr>
          <w:lang w:val="ru-RU"/>
        </w:rPr>
      </w:pPr>
      <w:r w:rsidRPr="00F72F1C">
        <w:rPr>
          <w:lang w:val="ru-RU"/>
        </w:rPr>
        <w:t xml:space="preserve">Так как в </w:t>
      </w:r>
      <w:r w:rsidR="00F91C6C" w:rsidRPr="00F72F1C">
        <w:rPr>
          <w:lang w:val="ru-RU"/>
        </w:rPr>
        <w:t xml:space="preserve">элемент audioProgramme можно включить несколько подэлементов alternativeValueSetIDRef, </w:t>
      </w:r>
      <w:r w:rsidRPr="00F72F1C">
        <w:rPr>
          <w:lang w:val="ru-RU"/>
        </w:rPr>
        <w:t xml:space="preserve">в одном и том же элементе audioObject </w:t>
      </w:r>
      <w:r w:rsidR="00B40E73">
        <w:rPr>
          <w:lang w:val="ru-RU"/>
        </w:rPr>
        <w:t>должна присутствовать</w:t>
      </w:r>
      <w:r w:rsidR="00F91C6C" w:rsidRPr="00F72F1C">
        <w:rPr>
          <w:lang w:val="ru-RU"/>
        </w:rPr>
        <w:t xml:space="preserve"> ссыл</w:t>
      </w:r>
      <w:r w:rsidR="00B40E73">
        <w:rPr>
          <w:lang w:val="ru-RU"/>
        </w:rPr>
        <w:t>к</w:t>
      </w:r>
      <w:r w:rsidR="00F91C6C" w:rsidRPr="00F72F1C">
        <w:rPr>
          <w:lang w:val="ru-RU"/>
        </w:rPr>
        <w:t>а только на один подэлемент alternativeValueSet. Это делается путем проверки кода идентификатора alternativeValueSet. Идентификатор имеет формат: AVS_wwww_zzzz, где wwww соответствует коду идентификатора audioObject. Поэтому, чтобы гарантировать отсутствие многократных ссылок на audioObject, у каждого подэлемента alternativeValueSetIDRef элемента audioProgramme должен иметься уникальный код wwww.</w:t>
      </w:r>
    </w:p>
    <w:p w14:paraId="582699BE" w14:textId="77777777" w:rsidR="00F91C6C" w:rsidRPr="00F72F1C" w:rsidRDefault="00F91C6C" w:rsidP="00F91C6C">
      <w:pPr>
        <w:pStyle w:val="Heading3"/>
        <w:rPr>
          <w:b w:val="0"/>
          <w:lang w:val="ru-RU"/>
        </w:rPr>
      </w:pPr>
      <w:r w:rsidRPr="00F72F1C">
        <w:rPr>
          <w:lang w:val="ru-RU"/>
        </w:rPr>
        <w:t>5.8.3</w:t>
      </w:r>
      <w:r w:rsidRPr="00F72F1C">
        <w:rPr>
          <w:lang w:val="ru-RU"/>
        </w:rPr>
        <w:tab/>
      </w:r>
      <w:bookmarkEnd w:id="135"/>
      <w:bookmarkEnd w:id="136"/>
      <w:r w:rsidRPr="00F72F1C">
        <w:rPr>
          <w:lang w:val="ru-RU"/>
        </w:rPr>
        <w:t>Элемент audioProgrammeReferenceScreen</w:t>
      </w:r>
    </w:p>
    <w:p w14:paraId="5BE4F07A" w14:textId="35F06154" w:rsidR="00F91C6C" w:rsidRPr="00F72F1C" w:rsidRDefault="00F91C6C" w:rsidP="00F91C6C">
      <w:pPr>
        <w:rPr>
          <w:spacing w:val="-2"/>
          <w:lang w:val="ru-RU"/>
        </w:rPr>
      </w:pPr>
      <w:r w:rsidRPr="00F72F1C">
        <w:rPr>
          <w:lang w:val="ru-RU"/>
        </w:rPr>
        <w:t xml:space="preserve">Элемент audioProgrammeReferenceScreen описывает эталонный/промышленный/контрольный экран, который использовался при создании контента для этого audioObject. </w:t>
      </w:r>
      <w:r w:rsidRPr="00F72F1C">
        <w:rPr>
          <w:spacing w:val="-2"/>
          <w:lang w:val="ru-RU"/>
        </w:rPr>
        <w:t>Экран может быть описан с использованием полярных или декартовых координат, но не тех и других одновременно (см. рисунок </w:t>
      </w:r>
      <w:r w:rsidR="00330F53" w:rsidRPr="00F72F1C">
        <w:rPr>
          <w:spacing w:val="-2"/>
          <w:lang w:val="ru-RU"/>
        </w:rPr>
        <w:t>А1-</w:t>
      </w:r>
      <w:r w:rsidRPr="00F72F1C">
        <w:rPr>
          <w:spacing w:val="-2"/>
          <w:lang w:val="ru-RU"/>
        </w:rPr>
        <w:t>4).</w:t>
      </w:r>
    </w:p>
    <w:p w14:paraId="78EA6C15" w14:textId="695FD897" w:rsidR="00F91C6C" w:rsidRPr="00F72F1C" w:rsidRDefault="00F91C6C" w:rsidP="00F91C6C">
      <w:pPr>
        <w:pStyle w:val="TableNo"/>
        <w:rPr>
          <w:lang w:val="ru-RU"/>
        </w:rPr>
      </w:pPr>
      <w:r w:rsidRPr="00F72F1C">
        <w:rPr>
          <w:lang w:val="ru-RU"/>
        </w:rPr>
        <w:lastRenderedPageBreak/>
        <w:t xml:space="preserve">ТАБЛИЦА </w:t>
      </w:r>
      <w:r w:rsidR="00330F53" w:rsidRPr="00F72F1C">
        <w:rPr>
          <w:lang w:val="ru-RU"/>
        </w:rPr>
        <w:t>А1-4</w:t>
      </w:r>
      <w:r w:rsidRPr="00F72F1C">
        <w:rPr>
          <w:lang w:val="ru-RU"/>
        </w:rPr>
        <w:t>3</w:t>
      </w:r>
    </w:p>
    <w:p w14:paraId="544153D2" w14:textId="77777777" w:rsidR="00F91C6C" w:rsidRPr="00F72F1C" w:rsidRDefault="00F91C6C" w:rsidP="00F91C6C">
      <w:pPr>
        <w:pStyle w:val="Tabletitle"/>
        <w:rPr>
          <w:sz w:val="14"/>
          <w:lang w:val="ru-RU"/>
        </w:rPr>
      </w:pPr>
      <w:r w:rsidRPr="00F72F1C">
        <w:rPr>
          <w:lang w:val="ru-RU"/>
        </w:rPr>
        <w:t>Атрибуты audioProgrammeReferenceScreen</w:t>
      </w:r>
    </w:p>
    <w:tbl>
      <w:tblPr>
        <w:tblW w:w="9639" w:type="dxa"/>
        <w:jc w:val="center"/>
        <w:tblLayout w:type="fixed"/>
        <w:tblCellMar>
          <w:left w:w="10" w:type="dxa"/>
          <w:right w:w="10" w:type="dxa"/>
        </w:tblCellMar>
        <w:tblLook w:val="00A0" w:firstRow="1" w:lastRow="0" w:firstColumn="1" w:lastColumn="0" w:noHBand="0" w:noVBand="0"/>
      </w:tblPr>
      <w:tblGrid>
        <w:gridCol w:w="1985"/>
        <w:gridCol w:w="6095"/>
        <w:gridCol w:w="1559"/>
      </w:tblGrid>
      <w:tr w:rsidR="00F91C6C" w:rsidRPr="00F72F1C" w14:paraId="7DB48E96" w14:textId="77777777" w:rsidTr="00762408">
        <w:trPr>
          <w:trHeight w:val="1"/>
          <w:jc w:val="center"/>
        </w:trPr>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tcPr>
          <w:p w14:paraId="6939723C" w14:textId="77777777" w:rsidR="00F91C6C" w:rsidRPr="00F72F1C" w:rsidRDefault="00F91C6C" w:rsidP="004E3CFD">
            <w:pPr>
              <w:pStyle w:val="Tablehead"/>
              <w:rPr>
                <w:lang w:val="ru-RU"/>
              </w:rPr>
            </w:pPr>
            <w:r w:rsidRPr="00F72F1C">
              <w:rPr>
                <w:lang w:val="ru-RU"/>
              </w:rPr>
              <w:t>Элемент</w:t>
            </w:r>
          </w:p>
        </w:tc>
        <w:tc>
          <w:tcPr>
            <w:tcW w:w="609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tcPr>
          <w:p w14:paraId="5BE0448F" w14:textId="77777777" w:rsidR="00F91C6C" w:rsidRPr="00F72F1C" w:rsidRDefault="00F91C6C" w:rsidP="004E3CFD">
            <w:pPr>
              <w:pStyle w:val="Tablehead"/>
              <w:rPr>
                <w:lang w:val="ru-RU"/>
              </w:rPr>
            </w:pPr>
            <w:r w:rsidRPr="00F72F1C">
              <w:rPr>
                <w:lang w:val="ru-RU"/>
              </w:rPr>
              <w:t>Описание</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tcPr>
          <w:p w14:paraId="45B2F6D8" w14:textId="77777777" w:rsidR="00F91C6C" w:rsidRPr="00F72F1C" w:rsidRDefault="00F91C6C" w:rsidP="004E3CFD">
            <w:pPr>
              <w:pStyle w:val="Tablehead"/>
              <w:rPr>
                <w:lang w:val="ru-RU"/>
              </w:rPr>
            </w:pPr>
            <w:r w:rsidRPr="00F72F1C">
              <w:rPr>
                <w:lang w:val="ru-RU"/>
              </w:rPr>
              <w:t>Пример</w:t>
            </w:r>
          </w:p>
        </w:tc>
      </w:tr>
      <w:tr w:rsidR="00F91C6C" w:rsidRPr="00F72F1C" w14:paraId="062C9115" w14:textId="77777777" w:rsidTr="00762408">
        <w:trPr>
          <w:trHeight w:val="1"/>
          <w:jc w:val="center"/>
        </w:trPr>
        <w:tc>
          <w:tcPr>
            <w:tcW w:w="19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CF13B2" w14:textId="77777777" w:rsidR="00F91C6C" w:rsidRPr="00F72F1C" w:rsidRDefault="00F91C6C" w:rsidP="004E3CFD">
            <w:pPr>
              <w:pStyle w:val="Tabletext"/>
              <w:jc w:val="center"/>
              <w:rPr>
                <w:lang w:val="ru-RU"/>
              </w:rPr>
            </w:pPr>
            <w:r w:rsidRPr="00F72F1C">
              <w:rPr>
                <w:lang w:val="ru-RU"/>
              </w:rPr>
              <w:t>aspectRatio</w:t>
            </w:r>
          </w:p>
        </w:tc>
        <w:tc>
          <w:tcPr>
            <w:tcW w:w="609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D33493D" w14:textId="77777777" w:rsidR="00F91C6C" w:rsidRPr="00F72F1C" w:rsidRDefault="00F91C6C" w:rsidP="004E3CFD">
            <w:pPr>
              <w:pStyle w:val="Tabletext"/>
              <w:rPr>
                <w:lang w:val="ru-RU"/>
              </w:rPr>
            </w:pPr>
            <w:r w:rsidRPr="00F72F1C">
              <w:rPr>
                <w:lang w:val="ru-RU"/>
              </w:rPr>
              <w:t>Формат экрана (отношение ширины к высоте применительно к размерам изображения)</w:t>
            </w:r>
          </w:p>
        </w:tc>
        <w:tc>
          <w:tcPr>
            <w:tcW w:w="155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8D7E22" w14:textId="77777777" w:rsidR="00F91C6C" w:rsidRPr="00F72F1C" w:rsidRDefault="00F91C6C" w:rsidP="004E3CFD">
            <w:pPr>
              <w:pStyle w:val="Tabletext"/>
              <w:keepNext/>
              <w:jc w:val="center"/>
              <w:rPr>
                <w:lang w:val="ru-RU"/>
              </w:rPr>
            </w:pPr>
            <w:r w:rsidRPr="00F72F1C">
              <w:rPr>
                <w:lang w:val="ru-RU"/>
              </w:rPr>
              <w:t>1,78; 1,6</w:t>
            </w:r>
          </w:p>
        </w:tc>
      </w:tr>
    </w:tbl>
    <w:p w14:paraId="6BD0785F" w14:textId="77777777" w:rsidR="00762408" w:rsidRPr="00F72F1C" w:rsidRDefault="00762408" w:rsidP="00762408">
      <w:pPr>
        <w:pStyle w:val="Tablefin"/>
        <w:rPr>
          <w:lang w:val="ru-RU"/>
        </w:rPr>
      </w:pPr>
    </w:p>
    <w:p w14:paraId="38E86D6C" w14:textId="77777777" w:rsidR="00F91C6C" w:rsidRPr="00F72F1C" w:rsidRDefault="00F91C6C" w:rsidP="00F91C6C">
      <w:pPr>
        <w:rPr>
          <w:lang w:val="ru-RU"/>
        </w:rPr>
      </w:pPr>
      <w:r w:rsidRPr="00F72F1C">
        <w:rPr>
          <w:lang w:val="ru-RU"/>
        </w:rPr>
        <w:t>При использовании полярных координат:</w:t>
      </w:r>
    </w:p>
    <w:p w14:paraId="47BA92CA" w14:textId="752CC7FE" w:rsidR="00F91C6C" w:rsidRPr="00F72F1C" w:rsidRDefault="00F91C6C" w:rsidP="00F91C6C">
      <w:pPr>
        <w:pStyle w:val="TableNo"/>
        <w:rPr>
          <w:lang w:val="ru-RU"/>
        </w:rPr>
      </w:pPr>
      <w:r w:rsidRPr="00F72F1C">
        <w:rPr>
          <w:lang w:val="ru-RU"/>
        </w:rPr>
        <w:t xml:space="preserve">ТАБЛИЦА </w:t>
      </w:r>
      <w:r w:rsidR="00330F53" w:rsidRPr="00F72F1C">
        <w:rPr>
          <w:lang w:val="ru-RU"/>
        </w:rPr>
        <w:t>А1-</w:t>
      </w:r>
      <w:r w:rsidRPr="00F72F1C">
        <w:rPr>
          <w:lang w:val="ru-RU"/>
        </w:rPr>
        <w:t>4</w:t>
      </w:r>
      <w:r w:rsidR="00330F53" w:rsidRPr="00F72F1C">
        <w:rPr>
          <w:lang w:val="ru-RU"/>
        </w:rPr>
        <w:t>4</w:t>
      </w:r>
    </w:p>
    <w:p w14:paraId="5B9E1EF5" w14:textId="77777777" w:rsidR="00F91C6C" w:rsidRPr="00F72F1C" w:rsidRDefault="00F91C6C" w:rsidP="00F91C6C">
      <w:pPr>
        <w:pStyle w:val="Tabletitle"/>
        <w:rPr>
          <w:lang w:val="ru-RU"/>
        </w:rPr>
      </w:pPr>
      <w:r w:rsidRPr="00F72F1C">
        <w:rPr>
          <w:lang w:val="ru-RU"/>
        </w:rPr>
        <w:t>Подэлементы audioProgrammeReferenceScreen</w:t>
      </w:r>
    </w:p>
    <w:tbl>
      <w:tblPr>
        <w:tblW w:w="9639" w:type="dxa"/>
        <w:jc w:val="center"/>
        <w:tblLayout w:type="fixed"/>
        <w:tblCellMar>
          <w:left w:w="28" w:type="dxa"/>
          <w:right w:w="28" w:type="dxa"/>
        </w:tblCellMar>
        <w:tblLook w:val="00A0" w:firstRow="1" w:lastRow="0" w:firstColumn="1" w:lastColumn="0" w:noHBand="0" w:noVBand="0"/>
      </w:tblPr>
      <w:tblGrid>
        <w:gridCol w:w="1982"/>
        <w:gridCol w:w="1176"/>
        <w:gridCol w:w="3633"/>
        <w:gridCol w:w="1680"/>
        <w:gridCol w:w="1168"/>
      </w:tblGrid>
      <w:tr w:rsidR="00F91C6C" w:rsidRPr="00F72F1C" w14:paraId="184589A7" w14:textId="77777777" w:rsidTr="00762408">
        <w:trPr>
          <w:trHeight w:val="1"/>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5C167318" w14:textId="21C32C05" w:rsidR="00F91C6C" w:rsidRPr="00F72F1C" w:rsidRDefault="00852266" w:rsidP="004E3CFD">
            <w:pPr>
              <w:pStyle w:val="Tablehead"/>
              <w:rPr>
                <w:lang w:val="ru-RU"/>
              </w:rPr>
            </w:pPr>
            <w:r w:rsidRPr="00F72F1C">
              <w:rPr>
                <w:lang w:val="ru-RU"/>
              </w:rPr>
              <w:t>Подэлемент</w:t>
            </w: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644A549B" w14:textId="77777777" w:rsidR="00F91C6C" w:rsidRPr="00F72F1C" w:rsidRDefault="00F91C6C" w:rsidP="004E3CFD">
            <w:pPr>
              <w:pStyle w:val="Tablehead"/>
              <w:rPr>
                <w:lang w:val="ru-RU"/>
              </w:rPr>
            </w:pPr>
            <w:r w:rsidRPr="00F72F1C">
              <w:rPr>
                <w:lang w:val="ru-RU"/>
              </w:rPr>
              <w:t xml:space="preserve">Атрибут </w:t>
            </w:r>
            <w:r w:rsidRPr="00F72F1C">
              <w:rPr>
                <w:lang w:val="ru-RU"/>
              </w:rPr>
              <w:br/>
              <w:t>coordinate</w:t>
            </w:r>
          </w:p>
        </w:tc>
        <w:tc>
          <w:tcPr>
            <w:tcW w:w="3633"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29CA5F0" w14:textId="77777777" w:rsidR="00F91C6C" w:rsidRPr="00F72F1C" w:rsidRDefault="00F91C6C" w:rsidP="004E3CFD">
            <w:pPr>
              <w:pStyle w:val="Tablehead"/>
              <w:rPr>
                <w:lang w:val="ru-RU"/>
              </w:rPr>
            </w:pPr>
            <w:r w:rsidRPr="00F72F1C">
              <w:rPr>
                <w:lang w:val="ru-RU"/>
              </w:rPr>
              <w:t>Описание</w:t>
            </w:r>
          </w:p>
        </w:tc>
        <w:tc>
          <w:tcPr>
            <w:tcW w:w="168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1E96A3AF" w14:textId="77777777" w:rsidR="00F91C6C" w:rsidRPr="00F72F1C" w:rsidRDefault="00F91C6C" w:rsidP="004E3CFD">
            <w:pPr>
              <w:pStyle w:val="Tablehead"/>
              <w:rPr>
                <w:lang w:val="ru-RU"/>
              </w:rPr>
            </w:pPr>
            <w:r w:rsidRPr="00F72F1C">
              <w:rPr>
                <w:lang w:val="ru-RU"/>
              </w:rPr>
              <w:t>Единицы</w:t>
            </w:r>
          </w:p>
        </w:tc>
        <w:tc>
          <w:tcPr>
            <w:tcW w:w="116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14122C98" w14:textId="77777777" w:rsidR="00F91C6C" w:rsidRPr="00F72F1C" w:rsidRDefault="00F91C6C" w:rsidP="004E3CFD">
            <w:pPr>
              <w:pStyle w:val="Tablehead"/>
              <w:rPr>
                <w:lang w:val="ru-RU"/>
              </w:rPr>
            </w:pPr>
            <w:r w:rsidRPr="00F72F1C">
              <w:rPr>
                <w:lang w:val="ru-RU"/>
              </w:rPr>
              <w:t>Пример</w:t>
            </w:r>
          </w:p>
        </w:tc>
      </w:tr>
      <w:tr w:rsidR="00F91C6C" w:rsidRPr="00F72F1C" w14:paraId="210826B5" w14:textId="77777777" w:rsidTr="00762408">
        <w:trPr>
          <w:trHeight w:val="1"/>
          <w:jc w:val="center"/>
        </w:trPr>
        <w:tc>
          <w:tcPr>
            <w:tcW w:w="1982" w:type="dxa"/>
            <w:vMerge w:val="restart"/>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EBE9B9E" w14:textId="77777777" w:rsidR="00F91C6C" w:rsidRPr="00F72F1C" w:rsidRDefault="00F91C6C" w:rsidP="004E3CFD">
            <w:pPr>
              <w:pStyle w:val="Tabletext"/>
              <w:jc w:val="center"/>
              <w:rPr>
                <w:lang w:val="ru-RU"/>
              </w:rPr>
            </w:pPr>
            <w:r w:rsidRPr="00F72F1C">
              <w:rPr>
                <w:lang w:val="ru-RU"/>
              </w:rPr>
              <w:t>screenCentrePosition</w:t>
            </w: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64CEF8" w14:textId="77777777" w:rsidR="00F91C6C" w:rsidRPr="00F72F1C" w:rsidRDefault="00F91C6C" w:rsidP="004E3CFD">
            <w:pPr>
              <w:pStyle w:val="Tabletext"/>
              <w:jc w:val="center"/>
              <w:rPr>
                <w:lang w:val="ru-RU"/>
              </w:rPr>
            </w:pPr>
            <w:r w:rsidRPr="00F72F1C">
              <w:rPr>
                <w:lang w:val="ru-RU"/>
              </w:rPr>
              <w:t>azimuth</w:t>
            </w:r>
          </w:p>
        </w:tc>
        <w:tc>
          <w:tcPr>
            <w:tcW w:w="36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364E061" w14:textId="77777777" w:rsidR="00F91C6C" w:rsidRPr="00F72F1C" w:rsidRDefault="00F91C6C" w:rsidP="004E3CFD">
            <w:pPr>
              <w:pStyle w:val="Tabletext"/>
              <w:jc w:val="center"/>
              <w:rPr>
                <w:lang w:val="ru-RU"/>
              </w:rPr>
            </w:pPr>
            <w:r w:rsidRPr="00F72F1C">
              <w:rPr>
                <w:lang w:val="ru-RU"/>
              </w:rPr>
              <w:t>Азимут центра экрана</w:t>
            </w:r>
          </w:p>
        </w:tc>
        <w:tc>
          <w:tcPr>
            <w:tcW w:w="16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000AC60" w14:textId="77777777" w:rsidR="00F91C6C" w:rsidRPr="00F72F1C" w:rsidRDefault="00F91C6C" w:rsidP="004E3CFD">
            <w:pPr>
              <w:pStyle w:val="Tabletext"/>
              <w:jc w:val="center"/>
              <w:rPr>
                <w:lang w:val="ru-RU"/>
              </w:rPr>
            </w:pPr>
            <w:r w:rsidRPr="00F72F1C">
              <w:rPr>
                <w:lang w:val="ru-RU"/>
              </w:rPr>
              <w:t>Градусы</w:t>
            </w:r>
          </w:p>
        </w:tc>
        <w:tc>
          <w:tcPr>
            <w:tcW w:w="11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4E1AF20" w14:textId="77777777" w:rsidR="00F91C6C" w:rsidRPr="00F72F1C" w:rsidRDefault="00F91C6C" w:rsidP="004E3CFD">
            <w:pPr>
              <w:pStyle w:val="Tabletext"/>
              <w:jc w:val="center"/>
              <w:rPr>
                <w:lang w:val="ru-RU"/>
              </w:rPr>
            </w:pPr>
            <w:r w:rsidRPr="00F72F1C">
              <w:rPr>
                <w:lang w:val="ru-RU"/>
              </w:rPr>
              <w:t>+30,0</w:t>
            </w:r>
          </w:p>
        </w:tc>
      </w:tr>
      <w:tr w:rsidR="00F91C6C" w:rsidRPr="00F72F1C" w14:paraId="4B241700" w14:textId="77777777" w:rsidTr="00762408">
        <w:trPr>
          <w:trHeight w:val="1"/>
          <w:jc w:val="center"/>
        </w:trPr>
        <w:tc>
          <w:tcPr>
            <w:tcW w:w="1982" w:type="dxa"/>
            <w:vMerge/>
            <w:tcBorders>
              <w:left w:val="single" w:sz="2" w:space="0" w:color="000000"/>
              <w:right w:val="single" w:sz="2" w:space="0" w:color="000000"/>
            </w:tcBorders>
            <w:shd w:val="clear" w:color="000000" w:fill="FFFFFF"/>
            <w:tcMar>
              <w:left w:w="56" w:type="dxa"/>
              <w:right w:w="56" w:type="dxa"/>
            </w:tcMar>
            <w:vAlign w:val="center"/>
          </w:tcPr>
          <w:p w14:paraId="50C1BD8D" w14:textId="77777777" w:rsidR="00F91C6C" w:rsidRPr="00F72F1C" w:rsidRDefault="00F91C6C" w:rsidP="004E3CFD">
            <w:pPr>
              <w:pStyle w:val="Tabletext"/>
              <w:jc w:val="center"/>
              <w:rPr>
                <w:lang w:val="ru-RU"/>
              </w:rPr>
            </w:pP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91B539" w14:textId="77777777" w:rsidR="00F91C6C" w:rsidRPr="00F72F1C" w:rsidRDefault="00F91C6C" w:rsidP="004E3CFD">
            <w:pPr>
              <w:pStyle w:val="Tabletext"/>
              <w:jc w:val="center"/>
              <w:rPr>
                <w:lang w:val="ru-RU"/>
              </w:rPr>
            </w:pPr>
            <w:r w:rsidRPr="00F72F1C">
              <w:rPr>
                <w:lang w:val="ru-RU"/>
              </w:rPr>
              <w:t>elevation</w:t>
            </w:r>
          </w:p>
        </w:tc>
        <w:tc>
          <w:tcPr>
            <w:tcW w:w="36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7E20DDE" w14:textId="77777777" w:rsidR="00F91C6C" w:rsidRPr="00F72F1C" w:rsidRDefault="00F91C6C" w:rsidP="004E3CFD">
            <w:pPr>
              <w:pStyle w:val="Tabletext"/>
              <w:jc w:val="center"/>
              <w:rPr>
                <w:lang w:val="ru-RU"/>
              </w:rPr>
            </w:pPr>
            <w:r w:rsidRPr="00F72F1C">
              <w:rPr>
                <w:lang w:val="ru-RU"/>
              </w:rPr>
              <w:t>Угол места центра экрана</w:t>
            </w:r>
          </w:p>
        </w:tc>
        <w:tc>
          <w:tcPr>
            <w:tcW w:w="16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3AE666" w14:textId="77777777" w:rsidR="00F91C6C" w:rsidRPr="00F72F1C" w:rsidRDefault="00F91C6C" w:rsidP="004E3CFD">
            <w:pPr>
              <w:pStyle w:val="Tabletext"/>
              <w:jc w:val="center"/>
              <w:rPr>
                <w:lang w:val="ru-RU"/>
              </w:rPr>
            </w:pPr>
            <w:r w:rsidRPr="00F72F1C">
              <w:rPr>
                <w:lang w:val="ru-RU"/>
              </w:rPr>
              <w:t>Градусы</w:t>
            </w:r>
          </w:p>
        </w:tc>
        <w:tc>
          <w:tcPr>
            <w:tcW w:w="11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A5AE80" w14:textId="77777777" w:rsidR="00F91C6C" w:rsidRPr="00F72F1C" w:rsidRDefault="00F91C6C" w:rsidP="004E3CFD">
            <w:pPr>
              <w:pStyle w:val="Tabletext"/>
              <w:jc w:val="center"/>
              <w:rPr>
                <w:lang w:val="ru-RU"/>
              </w:rPr>
            </w:pPr>
            <w:r w:rsidRPr="00F72F1C">
              <w:rPr>
                <w:lang w:val="ru-RU"/>
              </w:rPr>
              <w:t>−15,0</w:t>
            </w:r>
          </w:p>
        </w:tc>
      </w:tr>
      <w:tr w:rsidR="00F91C6C" w:rsidRPr="00F72F1C" w14:paraId="42A8BDA7" w14:textId="77777777" w:rsidTr="00762408">
        <w:trPr>
          <w:trHeight w:val="575"/>
          <w:jc w:val="center"/>
        </w:trPr>
        <w:tc>
          <w:tcPr>
            <w:tcW w:w="1982"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4293452C" w14:textId="77777777" w:rsidR="00F91C6C" w:rsidRPr="00F72F1C" w:rsidRDefault="00F91C6C" w:rsidP="004E3CFD">
            <w:pPr>
              <w:pStyle w:val="Tabletext"/>
              <w:jc w:val="center"/>
              <w:rPr>
                <w:lang w:val="ru-RU"/>
              </w:rPr>
            </w:pP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D19196" w14:textId="77777777" w:rsidR="00F91C6C" w:rsidRPr="00F72F1C" w:rsidRDefault="00F91C6C" w:rsidP="004E3CFD">
            <w:pPr>
              <w:pStyle w:val="Tabletext"/>
              <w:jc w:val="center"/>
              <w:rPr>
                <w:lang w:val="ru-RU"/>
              </w:rPr>
            </w:pPr>
            <w:r w:rsidRPr="00F72F1C">
              <w:rPr>
                <w:lang w:val="ru-RU"/>
              </w:rPr>
              <w:t>distance</w:t>
            </w:r>
          </w:p>
        </w:tc>
        <w:tc>
          <w:tcPr>
            <w:tcW w:w="36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0CAF0D9" w14:textId="4CA31D32" w:rsidR="00F91C6C" w:rsidRPr="00F72F1C" w:rsidRDefault="00F91C6C" w:rsidP="004E3CFD">
            <w:pPr>
              <w:pStyle w:val="Tabletext"/>
              <w:jc w:val="center"/>
              <w:rPr>
                <w:lang w:val="ru-RU"/>
              </w:rPr>
            </w:pPr>
            <w:r w:rsidRPr="00F72F1C">
              <w:rPr>
                <w:lang w:val="ru-RU"/>
              </w:rPr>
              <w:t xml:space="preserve">Нормированное расстояние </w:t>
            </w:r>
            <w:r w:rsidR="0020582F">
              <w:rPr>
                <w:lang w:val="ru-RU"/>
              </w:rPr>
              <w:br/>
            </w:r>
            <w:r w:rsidRPr="00F72F1C">
              <w:rPr>
                <w:lang w:val="ru-RU"/>
              </w:rPr>
              <w:t xml:space="preserve">до центра экрана. </w:t>
            </w:r>
            <w:r w:rsidRPr="00F72F1C">
              <w:rPr>
                <w:lang w:val="ru-RU"/>
              </w:rPr>
              <w:br/>
              <w:t>Значение по умолчанию равно 1,0</w:t>
            </w:r>
          </w:p>
        </w:tc>
        <w:tc>
          <w:tcPr>
            <w:tcW w:w="16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4868801" w14:textId="77777777" w:rsidR="00F91C6C" w:rsidRPr="00F72F1C" w:rsidRDefault="00F91C6C" w:rsidP="004E3CFD">
            <w:pPr>
              <w:pStyle w:val="Tabletext"/>
              <w:jc w:val="center"/>
              <w:rPr>
                <w:lang w:val="ru-RU"/>
              </w:rPr>
            </w:pPr>
            <w:r w:rsidRPr="00F72F1C">
              <w:rPr>
                <w:lang w:val="ru-RU"/>
              </w:rPr>
              <w:t>Нормированные единицы (0,0–1,0)</w:t>
            </w:r>
          </w:p>
        </w:tc>
        <w:tc>
          <w:tcPr>
            <w:tcW w:w="11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81C59AC" w14:textId="77777777" w:rsidR="00F91C6C" w:rsidRPr="00F72F1C" w:rsidRDefault="00F91C6C" w:rsidP="004E3CFD">
            <w:pPr>
              <w:pStyle w:val="Tabletext"/>
              <w:jc w:val="center"/>
              <w:rPr>
                <w:lang w:val="ru-RU"/>
              </w:rPr>
            </w:pPr>
            <w:r w:rsidRPr="00F72F1C">
              <w:rPr>
                <w:lang w:val="ru-RU"/>
              </w:rPr>
              <w:t>1,0</w:t>
            </w:r>
          </w:p>
        </w:tc>
      </w:tr>
      <w:tr w:rsidR="00F91C6C" w:rsidRPr="00F72F1C" w14:paraId="57FE32E3" w14:textId="77777777" w:rsidTr="00762408">
        <w:trPr>
          <w:trHeight w:val="575"/>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E8082E9" w14:textId="77777777" w:rsidR="00F91C6C" w:rsidRPr="00F72F1C" w:rsidRDefault="00F91C6C" w:rsidP="0020582F">
            <w:pPr>
              <w:pStyle w:val="Tabletext"/>
              <w:jc w:val="center"/>
              <w:rPr>
                <w:lang w:val="ru-RU"/>
              </w:rPr>
            </w:pPr>
            <w:r w:rsidRPr="00F72F1C">
              <w:rPr>
                <w:lang w:val="ru-RU"/>
              </w:rPr>
              <w:t>screenWidth</w:t>
            </w: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32B1D48" w14:textId="77777777" w:rsidR="00F91C6C" w:rsidRPr="00F72F1C" w:rsidRDefault="00F91C6C" w:rsidP="0020582F">
            <w:pPr>
              <w:pStyle w:val="Tabletext"/>
              <w:jc w:val="center"/>
              <w:rPr>
                <w:lang w:val="ru-RU"/>
              </w:rPr>
            </w:pPr>
            <w:r w:rsidRPr="00F72F1C">
              <w:rPr>
                <w:lang w:val="ru-RU"/>
              </w:rPr>
              <w:t>azimuth</w:t>
            </w:r>
          </w:p>
        </w:tc>
        <w:tc>
          <w:tcPr>
            <w:tcW w:w="36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80F1791" w14:textId="77777777" w:rsidR="00F91C6C" w:rsidRPr="00F72F1C" w:rsidRDefault="00F91C6C" w:rsidP="0020582F">
            <w:pPr>
              <w:pStyle w:val="Tabletext"/>
              <w:jc w:val="center"/>
              <w:rPr>
                <w:lang w:val="ru-RU"/>
              </w:rPr>
            </w:pPr>
            <w:r w:rsidRPr="00F72F1C">
              <w:rPr>
                <w:lang w:val="ru-RU"/>
              </w:rPr>
              <w:t>Ширина экрана в полярных координатах</w:t>
            </w:r>
            <w:r w:rsidRPr="00F72F1C">
              <w:rPr>
                <w:lang w:val="ru-RU"/>
              </w:rPr>
              <w:br/>
              <w:t>(азимутальный угол раскрыва theta)</w:t>
            </w:r>
          </w:p>
        </w:tc>
        <w:tc>
          <w:tcPr>
            <w:tcW w:w="168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607E94C" w14:textId="77777777" w:rsidR="00F91C6C" w:rsidRPr="00F72F1C" w:rsidRDefault="00F91C6C" w:rsidP="0020582F">
            <w:pPr>
              <w:pStyle w:val="Tabletext"/>
              <w:jc w:val="center"/>
              <w:rPr>
                <w:lang w:val="ru-RU"/>
              </w:rPr>
            </w:pPr>
            <w:r w:rsidRPr="00F72F1C">
              <w:rPr>
                <w:lang w:val="ru-RU"/>
              </w:rPr>
              <w:t>градусы</w:t>
            </w:r>
            <w:r w:rsidRPr="00F72F1C">
              <w:rPr>
                <w:lang w:val="ru-RU"/>
              </w:rPr>
              <w:br/>
              <w:t>(0 ≤ theta ≤ 180)</w:t>
            </w:r>
          </w:p>
        </w:tc>
        <w:tc>
          <w:tcPr>
            <w:tcW w:w="116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88DEE5C" w14:textId="77777777" w:rsidR="00F91C6C" w:rsidRPr="00F72F1C" w:rsidRDefault="00F91C6C" w:rsidP="0020582F">
            <w:pPr>
              <w:pStyle w:val="Tabletext"/>
              <w:jc w:val="center"/>
              <w:rPr>
                <w:lang w:val="ru-RU"/>
              </w:rPr>
            </w:pPr>
            <w:r w:rsidRPr="00F72F1C">
              <w:rPr>
                <w:lang w:val="ru-RU"/>
              </w:rPr>
              <w:t>+58,0</w:t>
            </w:r>
            <w:r w:rsidRPr="00F72F1C">
              <w:rPr>
                <w:lang w:val="ru-RU"/>
              </w:rPr>
              <w:br/>
              <w:t xml:space="preserve">или </w:t>
            </w:r>
            <w:r w:rsidRPr="00F72F1C">
              <w:rPr>
                <w:lang w:val="ru-RU"/>
              </w:rPr>
              <w:br/>
              <w:t>+96,0</w:t>
            </w:r>
          </w:p>
        </w:tc>
      </w:tr>
    </w:tbl>
    <w:p w14:paraId="3C939CEE" w14:textId="77777777" w:rsidR="00762408" w:rsidRPr="00F72F1C" w:rsidRDefault="00762408" w:rsidP="00762408">
      <w:pPr>
        <w:pStyle w:val="Tablefin"/>
        <w:rPr>
          <w:lang w:val="ru-RU"/>
        </w:rPr>
      </w:pPr>
      <w:bookmarkStart w:id="137" w:name="_Toc465234316"/>
      <w:bookmarkStart w:id="138" w:name="_Toc351611019"/>
    </w:p>
    <w:p w14:paraId="4DF304C8" w14:textId="77777777" w:rsidR="00F91C6C" w:rsidRPr="00F72F1C" w:rsidRDefault="00F91C6C" w:rsidP="00F91C6C">
      <w:pPr>
        <w:spacing w:after="120"/>
        <w:rPr>
          <w:szCs w:val="22"/>
          <w:lang w:val="ru-RU"/>
        </w:rPr>
      </w:pPr>
      <w:r w:rsidRPr="00F72F1C">
        <w:rPr>
          <w:szCs w:val="22"/>
          <w:lang w:val="ru-RU"/>
        </w:rPr>
        <w:t>При использовании декартовых координат:</w:t>
      </w:r>
    </w:p>
    <w:p w14:paraId="7F0B5015" w14:textId="0312BD56" w:rsidR="00F91C6C" w:rsidRPr="00F72F1C" w:rsidRDefault="00F91C6C" w:rsidP="00F91C6C">
      <w:pPr>
        <w:pStyle w:val="TableNo"/>
        <w:rPr>
          <w:lang w:val="ru-RU"/>
        </w:rPr>
      </w:pPr>
      <w:r w:rsidRPr="00F72F1C">
        <w:rPr>
          <w:lang w:val="ru-RU"/>
        </w:rPr>
        <w:t xml:space="preserve">ТАБЛИЦА </w:t>
      </w:r>
      <w:r w:rsidR="00330F53" w:rsidRPr="00F72F1C">
        <w:rPr>
          <w:lang w:val="ru-RU"/>
        </w:rPr>
        <w:t>А1-</w:t>
      </w:r>
      <w:r w:rsidRPr="00F72F1C">
        <w:rPr>
          <w:lang w:val="ru-RU"/>
        </w:rPr>
        <w:t>4</w:t>
      </w:r>
      <w:r w:rsidR="00330F53" w:rsidRPr="00F72F1C">
        <w:rPr>
          <w:lang w:val="ru-RU"/>
        </w:rPr>
        <w:t>5</w:t>
      </w:r>
    </w:p>
    <w:tbl>
      <w:tblPr>
        <w:tblW w:w="9639" w:type="dxa"/>
        <w:jc w:val="center"/>
        <w:tblLayout w:type="fixed"/>
        <w:tblCellMar>
          <w:left w:w="28" w:type="dxa"/>
          <w:right w:w="28" w:type="dxa"/>
        </w:tblCellMar>
        <w:tblLook w:val="00A0" w:firstRow="1" w:lastRow="0" w:firstColumn="1" w:lastColumn="0" w:noHBand="0" w:noVBand="0"/>
      </w:tblPr>
      <w:tblGrid>
        <w:gridCol w:w="1982"/>
        <w:gridCol w:w="1176"/>
        <w:gridCol w:w="3645"/>
        <w:gridCol w:w="1667"/>
        <w:gridCol w:w="1169"/>
      </w:tblGrid>
      <w:tr w:rsidR="00F91C6C" w:rsidRPr="00F72F1C" w14:paraId="2C1D2D5C" w14:textId="77777777" w:rsidTr="00762408">
        <w:trPr>
          <w:trHeight w:val="1"/>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700C3741" w14:textId="03533115" w:rsidR="00F91C6C" w:rsidRPr="00F72F1C" w:rsidRDefault="00852266" w:rsidP="004E3CFD">
            <w:pPr>
              <w:pStyle w:val="Tablehead"/>
              <w:rPr>
                <w:lang w:val="ru-RU"/>
              </w:rPr>
            </w:pPr>
            <w:r w:rsidRPr="00F72F1C">
              <w:rPr>
                <w:lang w:val="ru-RU"/>
              </w:rPr>
              <w:t>Подэлемент</w:t>
            </w: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1FB09BBF" w14:textId="77777777" w:rsidR="00F91C6C" w:rsidRPr="00F72F1C" w:rsidRDefault="00F91C6C" w:rsidP="004E3CFD">
            <w:pPr>
              <w:pStyle w:val="Tablehead"/>
              <w:rPr>
                <w:lang w:val="ru-RU"/>
              </w:rPr>
            </w:pPr>
            <w:r w:rsidRPr="00F72F1C">
              <w:rPr>
                <w:lang w:val="ru-RU"/>
              </w:rPr>
              <w:t xml:space="preserve">Атрибут </w:t>
            </w:r>
            <w:r w:rsidRPr="00F72F1C">
              <w:rPr>
                <w:lang w:val="ru-RU"/>
              </w:rPr>
              <w:br/>
              <w:t>coordinate</w:t>
            </w:r>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553ADDA" w14:textId="77777777" w:rsidR="00F91C6C" w:rsidRPr="00F72F1C" w:rsidRDefault="00F91C6C" w:rsidP="004E3CFD">
            <w:pPr>
              <w:pStyle w:val="Tablehead"/>
              <w:rPr>
                <w:lang w:val="ru-RU"/>
              </w:rPr>
            </w:pPr>
            <w:r w:rsidRPr="00F72F1C">
              <w:rPr>
                <w:lang w:val="ru-RU"/>
              </w:rPr>
              <w:t>Описание</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06415845" w14:textId="77777777" w:rsidR="00F91C6C" w:rsidRPr="00F72F1C" w:rsidRDefault="00F91C6C" w:rsidP="004E3CFD">
            <w:pPr>
              <w:pStyle w:val="Tablehead"/>
              <w:rPr>
                <w:lang w:val="ru-RU"/>
              </w:rPr>
            </w:pPr>
            <w:r w:rsidRPr="00F72F1C">
              <w:rPr>
                <w:lang w:val="ru-RU"/>
              </w:rPr>
              <w:t>Единицы</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13E3FAE7" w14:textId="77777777" w:rsidR="00F91C6C" w:rsidRPr="00F72F1C" w:rsidRDefault="00F91C6C" w:rsidP="004E3CFD">
            <w:pPr>
              <w:pStyle w:val="Tablehead"/>
              <w:rPr>
                <w:lang w:val="ru-RU"/>
              </w:rPr>
            </w:pPr>
            <w:r w:rsidRPr="00F72F1C">
              <w:rPr>
                <w:lang w:val="ru-RU"/>
              </w:rPr>
              <w:t>Пример</w:t>
            </w:r>
          </w:p>
        </w:tc>
      </w:tr>
      <w:tr w:rsidR="00F91C6C" w:rsidRPr="00F72F1C" w14:paraId="7F47020E" w14:textId="77777777" w:rsidTr="00762408">
        <w:trPr>
          <w:trHeight w:val="1"/>
          <w:jc w:val="center"/>
        </w:trPr>
        <w:tc>
          <w:tcPr>
            <w:tcW w:w="1982" w:type="dxa"/>
            <w:vMerge w:val="restart"/>
            <w:tcBorders>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661FA29" w14:textId="77777777" w:rsidR="00F91C6C" w:rsidRPr="00F72F1C" w:rsidRDefault="00F91C6C" w:rsidP="004E3CFD">
            <w:pPr>
              <w:pStyle w:val="Tabletext"/>
              <w:jc w:val="center"/>
              <w:rPr>
                <w:lang w:val="ru-RU"/>
              </w:rPr>
            </w:pPr>
            <w:r w:rsidRPr="00F72F1C">
              <w:rPr>
                <w:lang w:val="ru-RU"/>
              </w:rPr>
              <w:t>screenCentrePosition</w:t>
            </w: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7C6EBA2" w14:textId="77777777" w:rsidR="00F91C6C" w:rsidRPr="00F72F1C" w:rsidRDefault="00F91C6C" w:rsidP="004E3CFD">
            <w:pPr>
              <w:pStyle w:val="Tabletext"/>
              <w:jc w:val="center"/>
              <w:rPr>
                <w:lang w:val="ru-RU"/>
              </w:rPr>
            </w:pPr>
            <w:r w:rsidRPr="00F72F1C">
              <w:rPr>
                <w:lang w:val="ru-RU"/>
              </w:rPr>
              <w:t>X</w:t>
            </w:r>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54A7FB2" w14:textId="77777777" w:rsidR="00F91C6C" w:rsidRPr="00F72F1C" w:rsidRDefault="00F91C6C" w:rsidP="004E3CFD">
            <w:pPr>
              <w:pStyle w:val="Tabletext"/>
              <w:jc w:val="center"/>
              <w:rPr>
                <w:lang w:val="ru-RU"/>
              </w:rPr>
            </w:pPr>
            <w:r w:rsidRPr="00F72F1C">
              <w:rPr>
                <w:lang w:val="ru-RU"/>
              </w:rPr>
              <w:t>Координата X центра экрана</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6117AF8" w14:textId="77777777" w:rsidR="00F91C6C" w:rsidRPr="00F72F1C" w:rsidRDefault="00F91C6C" w:rsidP="004E3CFD">
            <w:pPr>
              <w:pStyle w:val="Tabletext"/>
              <w:jc w:val="center"/>
              <w:rPr>
                <w:lang w:val="ru-RU"/>
              </w:rPr>
            </w:pPr>
            <w:r w:rsidRPr="00F72F1C">
              <w:rPr>
                <w:lang w:val="ru-RU"/>
              </w:rPr>
              <w:t>Нормированные единицы</w:t>
            </w:r>
            <w:r w:rsidRPr="00F72F1C">
              <w:rPr>
                <w:lang w:val="ru-RU"/>
              </w:rPr>
              <w:br/>
              <w:t>(abs(X) ≤ 1)</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A77BD9" w14:textId="77777777" w:rsidR="00F91C6C" w:rsidRPr="00F72F1C" w:rsidRDefault="00F91C6C" w:rsidP="004E3CFD">
            <w:pPr>
              <w:pStyle w:val="Tabletext"/>
              <w:jc w:val="center"/>
              <w:rPr>
                <w:lang w:val="ru-RU"/>
              </w:rPr>
            </w:pPr>
            <w:r w:rsidRPr="00F72F1C">
              <w:rPr>
                <w:lang w:val="ru-RU"/>
              </w:rPr>
              <w:t>−0,3</w:t>
            </w:r>
          </w:p>
        </w:tc>
      </w:tr>
      <w:tr w:rsidR="00F91C6C" w:rsidRPr="00F72F1C" w14:paraId="004B9D7A" w14:textId="77777777" w:rsidTr="00762408">
        <w:trPr>
          <w:trHeight w:val="1"/>
          <w:jc w:val="center"/>
        </w:trPr>
        <w:tc>
          <w:tcPr>
            <w:tcW w:w="1982" w:type="dxa"/>
            <w:vMerge/>
            <w:tcBorders>
              <w:left w:val="single" w:sz="2" w:space="0" w:color="000000"/>
              <w:right w:val="single" w:sz="2" w:space="0" w:color="000000"/>
            </w:tcBorders>
            <w:shd w:val="clear" w:color="000000" w:fill="FFFFFF"/>
            <w:tcMar>
              <w:left w:w="56" w:type="dxa"/>
              <w:right w:w="56" w:type="dxa"/>
            </w:tcMar>
            <w:vAlign w:val="center"/>
          </w:tcPr>
          <w:p w14:paraId="6226C533" w14:textId="77777777" w:rsidR="00F91C6C" w:rsidRPr="00F72F1C" w:rsidRDefault="00F91C6C" w:rsidP="004E3CFD">
            <w:pPr>
              <w:pStyle w:val="Tabletext"/>
              <w:jc w:val="center"/>
              <w:rPr>
                <w:lang w:val="ru-RU"/>
              </w:rPr>
            </w:pP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46827F2" w14:textId="77777777" w:rsidR="00F91C6C" w:rsidRPr="00F72F1C" w:rsidRDefault="00F91C6C" w:rsidP="004E3CFD">
            <w:pPr>
              <w:pStyle w:val="Tabletext"/>
              <w:jc w:val="center"/>
              <w:rPr>
                <w:lang w:val="ru-RU"/>
              </w:rPr>
            </w:pPr>
            <w:r w:rsidRPr="00F72F1C">
              <w:rPr>
                <w:lang w:val="ru-RU"/>
              </w:rPr>
              <w:t>Y</w:t>
            </w:r>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AD13067" w14:textId="77777777" w:rsidR="00F91C6C" w:rsidRPr="00F72F1C" w:rsidRDefault="00F91C6C" w:rsidP="004E3CFD">
            <w:pPr>
              <w:pStyle w:val="Tabletext"/>
              <w:jc w:val="center"/>
              <w:rPr>
                <w:lang w:val="ru-RU"/>
              </w:rPr>
            </w:pPr>
            <w:r w:rsidRPr="00F72F1C">
              <w:rPr>
                <w:lang w:val="ru-RU"/>
              </w:rPr>
              <w:t>Координата Y центра экрана</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3AAFD1" w14:textId="77777777" w:rsidR="00F91C6C" w:rsidRPr="00F72F1C" w:rsidRDefault="00F91C6C" w:rsidP="004E3CFD">
            <w:pPr>
              <w:pStyle w:val="Tabletext"/>
              <w:jc w:val="center"/>
              <w:rPr>
                <w:lang w:val="ru-RU"/>
              </w:rPr>
            </w:pPr>
            <w:r w:rsidRPr="00F72F1C">
              <w:rPr>
                <w:lang w:val="ru-RU"/>
              </w:rPr>
              <w:t>Нормированные единицы</w:t>
            </w:r>
            <w:r w:rsidRPr="00F72F1C">
              <w:rPr>
                <w:lang w:val="ru-RU"/>
              </w:rPr>
              <w:br/>
              <w:t>(abs(Y) ≤ 1)</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477BAF3" w14:textId="77777777" w:rsidR="00F91C6C" w:rsidRPr="00F72F1C" w:rsidRDefault="00F91C6C" w:rsidP="004E3CFD">
            <w:pPr>
              <w:pStyle w:val="Tabletext"/>
              <w:jc w:val="center"/>
              <w:rPr>
                <w:lang w:val="ru-RU"/>
              </w:rPr>
            </w:pPr>
            <w:r w:rsidRPr="00F72F1C">
              <w:rPr>
                <w:lang w:val="ru-RU"/>
              </w:rPr>
              <w:t>−0,2</w:t>
            </w:r>
          </w:p>
        </w:tc>
      </w:tr>
      <w:tr w:rsidR="00F91C6C" w:rsidRPr="00F72F1C" w14:paraId="7A0A539C" w14:textId="77777777" w:rsidTr="00762408">
        <w:trPr>
          <w:trHeight w:val="575"/>
          <w:jc w:val="center"/>
        </w:trPr>
        <w:tc>
          <w:tcPr>
            <w:tcW w:w="1982" w:type="dxa"/>
            <w:vMerge/>
            <w:tcBorders>
              <w:left w:val="single" w:sz="2" w:space="0" w:color="000000"/>
              <w:bottom w:val="single" w:sz="2" w:space="0" w:color="000000"/>
              <w:right w:val="single" w:sz="2" w:space="0" w:color="000000"/>
            </w:tcBorders>
            <w:shd w:val="clear" w:color="000000" w:fill="FFFFFF"/>
            <w:tcMar>
              <w:left w:w="56" w:type="dxa"/>
              <w:right w:w="56" w:type="dxa"/>
            </w:tcMar>
            <w:vAlign w:val="center"/>
          </w:tcPr>
          <w:p w14:paraId="6FE4F057" w14:textId="77777777" w:rsidR="00F91C6C" w:rsidRPr="00F72F1C" w:rsidRDefault="00F91C6C" w:rsidP="004E3CFD">
            <w:pPr>
              <w:pStyle w:val="Tabletext"/>
              <w:jc w:val="center"/>
              <w:rPr>
                <w:lang w:val="ru-RU"/>
              </w:rPr>
            </w:pP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CE51B17" w14:textId="77777777" w:rsidR="00F91C6C" w:rsidRPr="00F72F1C" w:rsidRDefault="00F91C6C" w:rsidP="004E3CFD">
            <w:pPr>
              <w:pStyle w:val="Tabletext"/>
              <w:jc w:val="center"/>
              <w:rPr>
                <w:lang w:val="ru-RU"/>
              </w:rPr>
            </w:pPr>
            <w:r w:rsidRPr="00F72F1C">
              <w:rPr>
                <w:lang w:val="ru-RU"/>
              </w:rPr>
              <w:t>Z</w:t>
            </w:r>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C4D0F5B" w14:textId="77777777" w:rsidR="00F91C6C" w:rsidRPr="00F72F1C" w:rsidRDefault="00F91C6C" w:rsidP="004E3CFD">
            <w:pPr>
              <w:pStyle w:val="Tabletext"/>
              <w:jc w:val="center"/>
              <w:rPr>
                <w:lang w:val="ru-RU"/>
              </w:rPr>
            </w:pPr>
            <w:r w:rsidRPr="00F72F1C">
              <w:rPr>
                <w:lang w:val="ru-RU"/>
              </w:rPr>
              <w:t>Координата Z центра экрана</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352F344" w14:textId="77777777" w:rsidR="00F91C6C" w:rsidRPr="00F72F1C" w:rsidRDefault="00F91C6C" w:rsidP="004E3CFD">
            <w:pPr>
              <w:pStyle w:val="Tabletext"/>
              <w:jc w:val="center"/>
              <w:rPr>
                <w:lang w:val="ru-RU"/>
              </w:rPr>
            </w:pPr>
            <w:r w:rsidRPr="00F72F1C">
              <w:rPr>
                <w:lang w:val="ru-RU"/>
              </w:rPr>
              <w:t>Нормированные единицы</w:t>
            </w:r>
            <w:r w:rsidRPr="00F72F1C">
              <w:rPr>
                <w:lang w:val="ru-RU"/>
              </w:rPr>
              <w:br/>
              <w:t>(abs(Z) ≤ 1)</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04B7668" w14:textId="77777777" w:rsidR="00F91C6C" w:rsidRPr="00F72F1C" w:rsidRDefault="00F91C6C" w:rsidP="004E3CFD">
            <w:pPr>
              <w:pStyle w:val="Tabletext"/>
              <w:jc w:val="center"/>
              <w:rPr>
                <w:lang w:val="ru-RU"/>
              </w:rPr>
            </w:pPr>
            <w:r w:rsidRPr="00F72F1C">
              <w:rPr>
                <w:lang w:val="ru-RU"/>
              </w:rPr>
              <w:t>1,0</w:t>
            </w:r>
          </w:p>
        </w:tc>
      </w:tr>
      <w:tr w:rsidR="00F91C6C" w:rsidRPr="00F72F1C" w14:paraId="048AD813" w14:textId="77777777" w:rsidTr="00762408">
        <w:trPr>
          <w:trHeight w:val="575"/>
          <w:jc w:val="center"/>
        </w:trPr>
        <w:tc>
          <w:tcPr>
            <w:tcW w:w="19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369416" w14:textId="77777777" w:rsidR="00F91C6C" w:rsidRPr="00F72F1C" w:rsidRDefault="00F91C6C" w:rsidP="004E3CFD">
            <w:pPr>
              <w:pStyle w:val="Tabletext"/>
              <w:jc w:val="center"/>
              <w:rPr>
                <w:lang w:val="ru-RU"/>
              </w:rPr>
            </w:pPr>
            <w:r w:rsidRPr="00F72F1C">
              <w:rPr>
                <w:lang w:val="ru-RU"/>
              </w:rPr>
              <w:t>screenWidth</w:t>
            </w:r>
          </w:p>
        </w:tc>
        <w:tc>
          <w:tcPr>
            <w:tcW w:w="11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DDBF91E" w14:textId="77777777" w:rsidR="00F91C6C" w:rsidRPr="00F72F1C" w:rsidRDefault="00F91C6C" w:rsidP="004E3CFD">
            <w:pPr>
              <w:pStyle w:val="Tabletext"/>
              <w:jc w:val="center"/>
              <w:rPr>
                <w:lang w:val="ru-RU"/>
              </w:rPr>
            </w:pPr>
            <w:r w:rsidRPr="00F72F1C">
              <w:rPr>
                <w:lang w:val="ru-RU"/>
              </w:rPr>
              <w:t>X</w:t>
            </w:r>
          </w:p>
        </w:tc>
        <w:tc>
          <w:tcPr>
            <w:tcW w:w="364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AF0C7BE" w14:textId="77777777" w:rsidR="00F91C6C" w:rsidRPr="00F72F1C" w:rsidRDefault="00F91C6C" w:rsidP="004E3CFD">
            <w:pPr>
              <w:pStyle w:val="Tabletext"/>
              <w:jc w:val="center"/>
              <w:rPr>
                <w:lang w:val="ru-RU"/>
              </w:rPr>
            </w:pPr>
            <w:r w:rsidRPr="00F72F1C">
              <w:rPr>
                <w:lang w:val="ru-RU"/>
              </w:rPr>
              <w:t>Ширина экрана в декартовых координатах</w:t>
            </w:r>
            <w:r w:rsidRPr="00F72F1C">
              <w:rPr>
                <w:lang w:val="ru-RU"/>
              </w:rPr>
              <w:br/>
              <w:t>(по оси X)</w:t>
            </w:r>
          </w:p>
        </w:tc>
        <w:tc>
          <w:tcPr>
            <w:tcW w:w="16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22BA7AE" w14:textId="77777777" w:rsidR="00F91C6C" w:rsidRPr="00F72F1C" w:rsidRDefault="00F91C6C" w:rsidP="004E3CFD">
            <w:pPr>
              <w:pStyle w:val="Tabletext"/>
              <w:jc w:val="center"/>
              <w:rPr>
                <w:lang w:val="ru-RU"/>
              </w:rPr>
            </w:pPr>
            <w:r w:rsidRPr="00F72F1C">
              <w:rPr>
                <w:lang w:val="ru-RU"/>
              </w:rPr>
              <w:t>0 &lt; X ≤ 2</w:t>
            </w:r>
          </w:p>
        </w:tc>
        <w:tc>
          <w:tcPr>
            <w:tcW w:w="116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CC8805" w14:textId="77777777" w:rsidR="00F91C6C" w:rsidRPr="00F72F1C" w:rsidRDefault="00F91C6C" w:rsidP="004E3CFD">
            <w:pPr>
              <w:pStyle w:val="Tabletext"/>
              <w:jc w:val="center"/>
              <w:rPr>
                <w:lang w:val="ru-RU"/>
              </w:rPr>
            </w:pPr>
            <w:r w:rsidRPr="00F72F1C">
              <w:rPr>
                <w:lang w:val="ru-RU"/>
              </w:rPr>
              <w:t>0,8</w:t>
            </w:r>
          </w:p>
        </w:tc>
      </w:tr>
    </w:tbl>
    <w:p w14:paraId="6DBB1B8E" w14:textId="77777777" w:rsidR="00762408" w:rsidRPr="00F72F1C" w:rsidRDefault="00762408" w:rsidP="00762408">
      <w:pPr>
        <w:pStyle w:val="Tablefin"/>
        <w:rPr>
          <w:lang w:val="ru-RU"/>
        </w:rPr>
      </w:pPr>
    </w:p>
    <w:p w14:paraId="78E25075" w14:textId="5EB4A316" w:rsidR="00F91C6C" w:rsidRPr="00F72F1C" w:rsidRDefault="00F91C6C" w:rsidP="00762408">
      <w:pPr>
        <w:pStyle w:val="Heading3"/>
        <w:rPr>
          <w:lang w:val="ru-RU"/>
        </w:rPr>
      </w:pPr>
      <w:r w:rsidRPr="00F72F1C">
        <w:rPr>
          <w:lang w:val="ru-RU"/>
        </w:rPr>
        <w:lastRenderedPageBreak/>
        <w:t>5.8.4</w:t>
      </w:r>
      <w:r w:rsidRPr="00F72F1C">
        <w:rPr>
          <w:lang w:val="ru-RU"/>
        </w:rPr>
        <w:tab/>
      </w:r>
      <w:bookmarkEnd w:id="137"/>
      <w:bookmarkEnd w:id="138"/>
      <w:r w:rsidRPr="00F72F1C">
        <w:rPr>
          <w:lang w:val="ru-RU"/>
        </w:rPr>
        <w:t>Атрибуты и подэлементы loudnessMetadata</w:t>
      </w:r>
    </w:p>
    <w:p w14:paraId="1D35A359" w14:textId="14C8A8A5" w:rsidR="00F91C6C" w:rsidRPr="00F72F1C" w:rsidRDefault="00F91C6C" w:rsidP="00762408">
      <w:pPr>
        <w:pStyle w:val="TableNo"/>
        <w:keepLines/>
        <w:rPr>
          <w:lang w:val="ru-RU"/>
        </w:rPr>
      </w:pPr>
      <w:r w:rsidRPr="00F72F1C">
        <w:rPr>
          <w:lang w:val="ru-RU"/>
        </w:rPr>
        <w:t xml:space="preserve">ТАБЛИЦА </w:t>
      </w:r>
      <w:r w:rsidR="00330F53" w:rsidRPr="00F72F1C">
        <w:rPr>
          <w:lang w:val="ru-RU"/>
        </w:rPr>
        <w:t>А1-</w:t>
      </w:r>
      <w:r w:rsidRPr="00F72F1C">
        <w:rPr>
          <w:lang w:val="ru-RU"/>
        </w:rPr>
        <w:t>4</w:t>
      </w:r>
      <w:r w:rsidR="00330F53" w:rsidRPr="00F72F1C">
        <w:rPr>
          <w:lang w:val="ru-RU"/>
        </w:rPr>
        <w:t>6</w:t>
      </w:r>
    </w:p>
    <w:p w14:paraId="2DC85723" w14:textId="77777777" w:rsidR="00F91C6C" w:rsidRPr="00F72F1C" w:rsidRDefault="00F91C6C" w:rsidP="00762408">
      <w:pPr>
        <w:pStyle w:val="Tabletitle"/>
        <w:keepLines/>
        <w:rPr>
          <w:lang w:val="ru-RU"/>
        </w:rPr>
      </w:pPr>
      <w:r w:rsidRPr="00F72F1C">
        <w:rPr>
          <w:lang w:val="ru-RU"/>
        </w:rPr>
        <w:t>Атрибуты loudnessMetadata</w:t>
      </w:r>
    </w:p>
    <w:tbl>
      <w:tblPr>
        <w:tblW w:w="9639" w:type="dxa"/>
        <w:jc w:val="center"/>
        <w:tblLayout w:type="fixed"/>
        <w:tblLook w:val="00A0" w:firstRow="1" w:lastRow="0" w:firstColumn="1" w:lastColumn="0" w:noHBand="0" w:noVBand="0"/>
      </w:tblPr>
      <w:tblGrid>
        <w:gridCol w:w="2275"/>
        <w:gridCol w:w="5608"/>
        <w:gridCol w:w="1756"/>
      </w:tblGrid>
      <w:tr w:rsidR="00F91C6C" w:rsidRPr="00F72F1C" w14:paraId="33821487" w14:textId="77777777" w:rsidTr="00762408">
        <w:trPr>
          <w:trHeight w:val="1"/>
          <w:jc w:val="center"/>
        </w:trPr>
        <w:tc>
          <w:tcPr>
            <w:tcW w:w="2275"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79C3B054" w14:textId="77777777" w:rsidR="00F91C6C" w:rsidRPr="00F72F1C" w:rsidRDefault="00F91C6C" w:rsidP="00762408">
            <w:pPr>
              <w:pStyle w:val="Tablehead"/>
              <w:keepLines/>
              <w:rPr>
                <w:lang w:val="ru-RU"/>
              </w:rPr>
            </w:pPr>
            <w:r w:rsidRPr="00F72F1C">
              <w:rPr>
                <w:lang w:val="ru-RU"/>
              </w:rPr>
              <w:t>Атрибут</w:t>
            </w:r>
          </w:p>
        </w:tc>
        <w:tc>
          <w:tcPr>
            <w:tcW w:w="560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635085D1" w14:textId="77777777" w:rsidR="00F91C6C" w:rsidRPr="00F72F1C" w:rsidRDefault="00F91C6C" w:rsidP="00762408">
            <w:pPr>
              <w:pStyle w:val="Tablehead"/>
              <w:keepLines/>
              <w:rPr>
                <w:lang w:val="ru-RU"/>
              </w:rPr>
            </w:pPr>
            <w:r w:rsidRPr="00F72F1C">
              <w:rPr>
                <w:lang w:val="ru-RU"/>
              </w:rPr>
              <w:t>Описание</w:t>
            </w:r>
          </w:p>
        </w:tc>
        <w:tc>
          <w:tcPr>
            <w:tcW w:w="1756"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232A9425" w14:textId="77777777" w:rsidR="00F91C6C" w:rsidRPr="00F72F1C" w:rsidRDefault="00F91C6C" w:rsidP="00762408">
            <w:pPr>
              <w:pStyle w:val="Tablehead"/>
              <w:keepLines/>
              <w:rPr>
                <w:lang w:val="ru-RU"/>
              </w:rPr>
            </w:pPr>
            <w:r w:rsidRPr="00F72F1C">
              <w:rPr>
                <w:lang w:val="ru-RU"/>
              </w:rPr>
              <w:t>Пример</w:t>
            </w:r>
          </w:p>
        </w:tc>
      </w:tr>
      <w:tr w:rsidR="00F91C6C" w:rsidRPr="00F72F1C" w14:paraId="6D2AF144" w14:textId="77777777" w:rsidTr="00762408">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05A44A7" w14:textId="77777777" w:rsidR="00F91C6C" w:rsidRPr="00F72F1C" w:rsidRDefault="00F91C6C" w:rsidP="00762408">
            <w:pPr>
              <w:pStyle w:val="Tabletext"/>
              <w:keepNext/>
              <w:keepLines/>
              <w:jc w:val="center"/>
              <w:rPr>
                <w:lang w:val="ru-RU"/>
              </w:rPr>
            </w:pPr>
            <w:r w:rsidRPr="00F72F1C">
              <w:rPr>
                <w:lang w:val="ru-RU"/>
              </w:rPr>
              <w:t>loudnessMethod</w:t>
            </w:r>
          </w:p>
        </w:tc>
        <w:tc>
          <w:tcPr>
            <w:tcW w:w="56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088AB1" w14:textId="17213851" w:rsidR="00F91C6C" w:rsidRPr="00F72F1C" w:rsidRDefault="00F91C6C" w:rsidP="00F45872">
            <w:pPr>
              <w:pStyle w:val="Tabletext"/>
              <w:keepNext/>
              <w:keepLines/>
              <w:rPr>
                <w:lang w:val="ru-RU"/>
              </w:rPr>
            </w:pPr>
            <w:r w:rsidRPr="00F72F1C">
              <w:rPr>
                <w:lang w:val="ru-RU"/>
              </w:rPr>
              <w:t xml:space="preserve">Метод, используемый для </w:t>
            </w:r>
            <w:r w:rsidR="00F45872">
              <w:rPr>
                <w:lang w:val="ru-RU"/>
              </w:rPr>
              <w:t>определени</w:t>
            </w:r>
            <w:r w:rsidR="00B40E73">
              <w:rPr>
                <w:lang w:val="ru-RU"/>
              </w:rPr>
              <w:t>я</w:t>
            </w:r>
            <w:r w:rsidRPr="00F72F1C">
              <w:rPr>
                <w:lang w:val="ru-RU"/>
              </w:rPr>
              <w:t xml:space="preserve"> громкости</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CBD81D7" w14:textId="2AD8EABA" w:rsidR="00F91C6C" w:rsidRPr="00F72F1C" w:rsidRDefault="00EE5ECB" w:rsidP="00762408">
            <w:pPr>
              <w:pStyle w:val="Tabletext"/>
              <w:keepNext/>
              <w:keepLines/>
              <w:jc w:val="center"/>
              <w:rPr>
                <w:lang w:val="ru-RU"/>
              </w:rPr>
            </w:pPr>
            <w:r>
              <w:rPr>
                <w:lang w:val="en-US"/>
              </w:rPr>
              <w:t>ITU</w:t>
            </w:r>
            <w:r w:rsidR="00F91C6C" w:rsidRPr="00F72F1C">
              <w:rPr>
                <w:lang w:val="ru-RU"/>
              </w:rPr>
              <w:t>-R BS.1770</w:t>
            </w:r>
          </w:p>
        </w:tc>
      </w:tr>
      <w:tr w:rsidR="00F91C6C" w:rsidRPr="00F72F1C" w14:paraId="49853E99" w14:textId="77777777" w:rsidTr="00762408">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376A794" w14:textId="77777777" w:rsidR="00F91C6C" w:rsidRPr="00F72F1C" w:rsidRDefault="00F91C6C" w:rsidP="004E3CFD">
            <w:pPr>
              <w:pStyle w:val="Tabletext"/>
              <w:jc w:val="center"/>
              <w:rPr>
                <w:lang w:val="ru-RU"/>
              </w:rPr>
            </w:pPr>
            <w:r w:rsidRPr="00F72F1C">
              <w:rPr>
                <w:lang w:val="ru-RU"/>
              </w:rPr>
              <w:t>loudnessRecType</w:t>
            </w:r>
          </w:p>
        </w:tc>
        <w:tc>
          <w:tcPr>
            <w:tcW w:w="56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A07A592" w14:textId="77777777" w:rsidR="00F91C6C" w:rsidRPr="00F72F1C" w:rsidRDefault="00F91C6C" w:rsidP="004E3CFD">
            <w:pPr>
              <w:pStyle w:val="Tabletext"/>
              <w:rPr>
                <w:lang w:val="ru-RU"/>
              </w:rPr>
            </w:pPr>
            <w:r w:rsidRPr="00F72F1C">
              <w:rPr>
                <w:lang w:val="ru-RU"/>
              </w:rPr>
              <w:t>Атрибут loudnessRecType указывает региональную рекомендуемую практику, которая применялась при коррекции громкости звука</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2678C7C" w14:textId="77777777" w:rsidR="00F91C6C" w:rsidRPr="00F72F1C" w:rsidRDefault="00F91C6C" w:rsidP="004E3CFD">
            <w:pPr>
              <w:pStyle w:val="Tabletext"/>
              <w:jc w:val="center"/>
              <w:rPr>
                <w:lang w:val="ru-RU"/>
              </w:rPr>
            </w:pPr>
            <w:r w:rsidRPr="00F72F1C">
              <w:rPr>
                <w:lang w:val="ru-RU"/>
              </w:rPr>
              <w:t>ЕРС R128</w:t>
            </w:r>
          </w:p>
        </w:tc>
      </w:tr>
      <w:tr w:rsidR="00F91C6C" w:rsidRPr="00F72F1C" w14:paraId="1E1DCE82" w14:textId="77777777" w:rsidTr="00762408">
        <w:trPr>
          <w:trHeight w:val="1"/>
          <w:jc w:val="center"/>
        </w:trPr>
        <w:tc>
          <w:tcPr>
            <w:tcW w:w="227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7BF4D59" w14:textId="77777777" w:rsidR="00F91C6C" w:rsidRPr="00F72F1C" w:rsidRDefault="00F91C6C" w:rsidP="004E3CFD">
            <w:pPr>
              <w:pStyle w:val="Tabletext"/>
              <w:jc w:val="center"/>
              <w:rPr>
                <w:lang w:val="ru-RU"/>
              </w:rPr>
            </w:pPr>
            <w:r w:rsidRPr="00F72F1C">
              <w:rPr>
                <w:lang w:val="ru-RU"/>
              </w:rPr>
              <w:t>loudnessCorrectionType</w:t>
            </w:r>
          </w:p>
        </w:tc>
        <w:tc>
          <w:tcPr>
            <w:tcW w:w="56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1071A0A" w14:textId="52083E0E" w:rsidR="00F91C6C" w:rsidRPr="00F72F1C" w:rsidRDefault="00F91C6C" w:rsidP="00FD3935">
            <w:pPr>
              <w:pStyle w:val="Tabletext"/>
              <w:rPr>
                <w:lang w:val="ru-RU"/>
              </w:rPr>
            </w:pPr>
            <w:r w:rsidRPr="00F72F1C">
              <w:rPr>
                <w:lang w:val="ru-RU"/>
              </w:rPr>
              <w:t xml:space="preserve">Тип коррекции, используемый для указания </w:t>
            </w:r>
            <w:r w:rsidR="00B40E73">
              <w:rPr>
                <w:lang w:val="ru-RU"/>
              </w:rPr>
              <w:t xml:space="preserve">применяемого </w:t>
            </w:r>
            <w:r w:rsidR="00FD3935" w:rsidRPr="00F72F1C">
              <w:rPr>
                <w:lang w:val="ru-RU"/>
              </w:rPr>
              <w:t xml:space="preserve">способа </w:t>
            </w:r>
            <w:r w:rsidRPr="00F72F1C">
              <w:rPr>
                <w:lang w:val="ru-RU"/>
              </w:rPr>
              <w:t>коррекции громкости звука, например на основе файла или в реальном времени</w:t>
            </w:r>
          </w:p>
        </w:tc>
        <w:tc>
          <w:tcPr>
            <w:tcW w:w="1756"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87EA8C8" w14:textId="77777777" w:rsidR="00F91C6C" w:rsidRPr="00F72F1C" w:rsidRDefault="00F91C6C" w:rsidP="004E3CFD">
            <w:pPr>
              <w:pStyle w:val="Tabletext"/>
              <w:keepNext/>
              <w:jc w:val="center"/>
              <w:rPr>
                <w:lang w:val="ru-RU"/>
              </w:rPr>
            </w:pPr>
            <w:r w:rsidRPr="00F72F1C">
              <w:rPr>
                <w:lang w:val="ru-RU"/>
              </w:rPr>
              <w:t>На основе файла</w:t>
            </w:r>
          </w:p>
        </w:tc>
      </w:tr>
    </w:tbl>
    <w:p w14:paraId="6F0F2750" w14:textId="77777777" w:rsidR="00762408" w:rsidRPr="00F72F1C" w:rsidRDefault="00762408" w:rsidP="00762408">
      <w:pPr>
        <w:pStyle w:val="Tablefin"/>
        <w:rPr>
          <w:lang w:val="ru-RU"/>
        </w:rPr>
      </w:pPr>
    </w:p>
    <w:p w14:paraId="7888207F" w14:textId="12D5D57D" w:rsidR="00F91C6C" w:rsidRPr="00F72F1C" w:rsidRDefault="00F91C6C" w:rsidP="00F91C6C">
      <w:pPr>
        <w:rPr>
          <w:lang w:val="ru-RU"/>
        </w:rPr>
      </w:pPr>
      <w:r w:rsidRPr="00F72F1C">
        <w:rPr>
          <w:lang w:val="ru-RU"/>
        </w:rPr>
        <w:t xml:space="preserve">Коррекцию или нормализацию громкости звука можно выполнять разными способами, используя алгоритм расчета громкости, региональную рекомендуемую практику и тип коррекции. </w:t>
      </w:r>
      <w:r w:rsidR="00FD3935" w:rsidRPr="00F72F1C">
        <w:rPr>
          <w:lang w:val="ru-RU"/>
        </w:rPr>
        <w:t>Атрибут</w:t>
      </w:r>
      <w:r w:rsidRPr="00F72F1C">
        <w:rPr>
          <w:lang w:val="ru-RU"/>
        </w:rPr>
        <w:t xml:space="preserve"> loudnessMethod </w:t>
      </w:r>
      <w:r w:rsidR="00FD3935" w:rsidRPr="00F72F1C">
        <w:rPr>
          <w:lang w:val="ru-RU"/>
        </w:rPr>
        <w:t>указывает метод</w:t>
      </w:r>
      <w:r w:rsidRPr="00F72F1C">
        <w:rPr>
          <w:lang w:val="ru-RU"/>
        </w:rPr>
        <w:t xml:space="preserve">, </w:t>
      </w:r>
      <w:r w:rsidR="00FD3935" w:rsidRPr="00F72F1C">
        <w:rPr>
          <w:lang w:val="ru-RU"/>
        </w:rPr>
        <w:t xml:space="preserve">используемый для </w:t>
      </w:r>
      <w:r w:rsidRPr="00F72F1C">
        <w:rPr>
          <w:lang w:val="ru-RU"/>
        </w:rPr>
        <w:t>определ</w:t>
      </w:r>
      <w:r w:rsidR="00FD3935" w:rsidRPr="00F72F1C">
        <w:rPr>
          <w:lang w:val="ru-RU"/>
        </w:rPr>
        <w:t>ения громкости (например</w:t>
      </w:r>
      <w:r w:rsidR="00791E2B">
        <w:rPr>
          <w:lang w:val="ru-RU"/>
        </w:rPr>
        <w:t>,</w:t>
      </w:r>
      <w:r w:rsidR="00FD3935" w:rsidRPr="00F72F1C">
        <w:rPr>
          <w:lang w:val="ru-RU"/>
        </w:rPr>
        <w:t xml:space="preserve"> значение согласно </w:t>
      </w:r>
      <w:r w:rsidRPr="00F72F1C">
        <w:rPr>
          <w:lang w:val="ru-RU"/>
        </w:rPr>
        <w:t>Рекомендации МСЭ-R BS.1770</w:t>
      </w:r>
      <w:r w:rsidR="00FD3935" w:rsidRPr="00F72F1C">
        <w:rPr>
          <w:lang w:val="ru-RU"/>
        </w:rPr>
        <w:t>)</w:t>
      </w:r>
      <w:r w:rsidRPr="00F72F1C">
        <w:rPr>
          <w:lang w:val="ru-RU"/>
        </w:rPr>
        <w:t xml:space="preserve">. Атрибут loudnessRecType указывает </w:t>
      </w:r>
      <w:r w:rsidR="00791E2B">
        <w:rPr>
          <w:lang w:val="ru-RU"/>
        </w:rPr>
        <w:t xml:space="preserve">на </w:t>
      </w:r>
      <w:r w:rsidRPr="00F72F1C">
        <w:rPr>
          <w:lang w:val="ru-RU"/>
        </w:rPr>
        <w:t>региональную рекомендуемую практику, которая использовалась при коррекции громкости и задавалась в виде символьной строки, например EBU R128, ATSC A/85, ARIB TR B32 или FreeTV OP59. Атрибут loudnessCorrectionType определяет, как производилась коррекция громкости звука – на основе файла в автономном режиме или в реальном времени.</w:t>
      </w:r>
    </w:p>
    <w:p w14:paraId="1953AF16" w14:textId="47647BB8" w:rsidR="00F91C6C" w:rsidRPr="00F72F1C" w:rsidRDefault="00F91C6C" w:rsidP="00F91C6C">
      <w:pPr>
        <w:pStyle w:val="TableNo"/>
        <w:rPr>
          <w:lang w:val="ru-RU"/>
        </w:rPr>
      </w:pPr>
      <w:r w:rsidRPr="00F72F1C">
        <w:rPr>
          <w:lang w:val="ru-RU"/>
        </w:rPr>
        <w:t xml:space="preserve">ТАБЛИЦА </w:t>
      </w:r>
      <w:r w:rsidR="00FD3935" w:rsidRPr="00F72F1C">
        <w:rPr>
          <w:lang w:val="ru-RU"/>
        </w:rPr>
        <w:t>А1-</w:t>
      </w:r>
      <w:r w:rsidRPr="00F72F1C">
        <w:rPr>
          <w:lang w:val="ru-RU"/>
        </w:rPr>
        <w:t>4</w:t>
      </w:r>
      <w:r w:rsidR="00FD3935" w:rsidRPr="00F72F1C">
        <w:rPr>
          <w:lang w:val="ru-RU"/>
        </w:rPr>
        <w:t>7</w:t>
      </w:r>
    </w:p>
    <w:p w14:paraId="3A7097B7" w14:textId="77777777" w:rsidR="00F91C6C" w:rsidRPr="00F72F1C" w:rsidRDefault="00F91C6C" w:rsidP="00F91C6C">
      <w:pPr>
        <w:pStyle w:val="Tabletitle"/>
        <w:rPr>
          <w:lang w:val="ru-RU"/>
        </w:rPr>
      </w:pPr>
      <w:r w:rsidRPr="00F72F1C">
        <w:rPr>
          <w:lang w:val="ru-RU"/>
        </w:rPr>
        <w:t>Подэлементы loudnessMetadata</w:t>
      </w:r>
    </w:p>
    <w:tbl>
      <w:tblPr>
        <w:tblW w:w="9639" w:type="dxa"/>
        <w:jc w:val="center"/>
        <w:tblLook w:val="00A0" w:firstRow="1" w:lastRow="0" w:firstColumn="1" w:lastColumn="0" w:noHBand="0" w:noVBand="0"/>
      </w:tblPr>
      <w:tblGrid>
        <w:gridCol w:w="1679"/>
        <w:gridCol w:w="4887"/>
        <w:gridCol w:w="1348"/>
        <w:gridCol w:w="831"/>
        <w:gridCol w:w="894"/>
      </w:tblGrid>
      <w:tr w:rsidR="00FD3935" w:rsidRPr="00F72F1C" w14:paraId="74A9F98C" w14:textId="5878F423" w:rsidTr="008B17FF">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0C790E37" w14:textId="4CE88378" w:rsidR="00FD3935" w:rsidRPr="00F72F1C" w:rsidRDefault="00FD3935" w:rsidP="004E3CFD">
            <w:pPr>
              <w:pStyle w:val="Tablehead"/>
              <w:rPr>
                <w:lang w:val="ru-RU"/>
              </w:rPr>
            </w:pPr>
            <w:r w:rsidRPr="00F72F1C">
              <w:rPr>
                <w:lang w:val="ru-RU"/>
              </w:rPr>
              <w:t>Подэлемент</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1B231971" w14:textId="77777777" w:rsidR="00FD3935" w:rsidRPr="00F72F1C" w:rsidRDefault="00FD3935" w:rsidP="004E3CFD">
            <w:pPr>
              <w:pStyle w:val="Tablehead"/>
              <w:rPr>
                <w:lang w:val="ru-RU"/>
              </w:rPr>
            </w:pPr>
            <w:r w:rsidRPr="00F72F1C">
              <w:rPr>
                <w:lang w:val="ru-RU"/>
              </w:rPr>
              <w:t>Описание</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2C93C624" w14:textId="74EB1ADB" w:rsidR="00FD3935" w:rsidRPr="00F72F1C" w:rsidRDefault="00FD3935" w:rsidP="004E3CFD">
            <w:pPr>
              <w:pStyle w:val="Tablehead"/>
              <w:rPr>
                <w:lang w:val="ru-RU"/>
              </w:rPr>
            </w:pPr>
            <w:r w:rsidRPr="00F72F1C">
              <w:rPr>
                <w:lang w:val="ru-RU"/>
              </w:rPr>
              <w:t>Единицы/тип</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3C250E7F" w14:textId="77777777" w:rsidR="00FD3935" w:rsidRPr="00F72F1C" w:rsidRDefault="00FD3935" w:rsidP="004E3CFD">
            <w:pPr>
              <w:pStyle w:val="Tablehead"/>
              <w:rPr>
                <w:lang w:val="ru-RU"/>
              </w:rPr>
            </w:pPr>
            <w:r w:rsidRPr="00F72F1C">
              <w:rPr>
                <w:lang w:val="ru-RU"/>
              </w:rPr>
              <w:t>Пример</w:t>
            </w:r>
          </w:p>
        </w:tc>
        <w:tc>
          <w:tcPr>
            <w:tcW w:w="894"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33AD236" w14:textId="1A09DF76" w:rsidR="00FD3935" w:rsidRPr="00F72F1C" w:rsidRDefault="00FD3935" w:rsidP="004E3CFD">
            <w:pPr>
              <w:pStyle w:val="Tablehead"/>
              <w:rPr>
                <w:lang w:val="ru-RU"/>
              </w:rPr>
            </w:pPr>
            <w:r w:rsidRPr="00F72F1C">
              <w:rPr>
                <w:lang w:val="ru-RU"/>
              </w:rPr>
              <w:t>Кол-во</w:t>
            </w:r>
          </w:p>
        </w:tc>
      </w:tr>
      <w:tr w:rsidR="00FD3935" w:rsidRPr="00F72F1C" w14:paraId="2A6DECB1" w14:textId="729F1FE1" w:rsidTr="008B17FF">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7D760C7" w14:textId="77777777" w:rsidR="00FD3935" w:rsidRPr="00F72F1C" w:rsidRDefault="00FD3935" w:rsidP="004E3CFD">
            <w:pPr>
              <w:pStyle w:val="Tabletext"/>
              <w:jc w:val="center"/>
              <w:rPr>
                <w:lang w:val="ru-RU"/>
              </w:rPr>
            </w:pPr>
            <w:r w:rsidRPr="00F72F1C">
              <w:rPr>
                <w:lang w:val="ru-RU"/>
              </w:rPr>
              <w:t>integratedLoudness</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A881F1" w14:textId="77777777" w:rsidR="00FD3935" w:rsidRPr="00F72F1C" w:rsidRDefault="00FD3935" w:rsidP="004E3CFD">
            <w:pPr>
              <w:pStyle w:val="Tabletext"/>
              <w:rPr>
                <w:lang w:val="ru-RU"/>
              </w:rPr>
            </w:pPr>
            <w:r w:rsidRPr="00F72F1C">
              <w:rPr>
                <w:lang w:val="ru-RU"/>
              </w:rPr>
              <w:t>Интегральное значение громкости</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8DD79D" w14:textId="77777777" w:rsidR="00FD3935" w:rsidRPr="00F72F1C" w:rsidRDefault="00FD3935" w:rsidP="004E3CFD">
            <w:pPr>
              <w:pStyle w:val="Tabletext"/>
              <w:jc w:val="center"/>
              <w:rPr>
                <w:lang w:val="ru-RU"/>
              </w:rPr>
            </w:pPr>
            <w:r w:rsidRPr="00F72F1C">
              <w:rPr>
                <w:lang w:val="ru-RU"/>
              </w:rPr>
              <w:t>LKFS/LUFS</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7956C71" w14:textId="77777777" w:rsidR="00FD3935" w:rsidRPr="00F72F1C" w:rsidRDefault="00FD3935" w:rsidP="004E3CFD">
            <w:pPr>
              <w:pStyle w:val="Tabletext"/>
              <w:jc w:val="center"/>
              <w:rPr>
                <w:lang w:val="ru-RU"/>
              </w:rPr>
            </w:pPr>
            <w:r w:rsidRPr="00F72F1C">
              <w:rPr>
                <w:lang w:val="ru-RU"/>
              </w:rPr>
              <w:t>−23,0</w:t>
            </w:r>
          </w:p>
        </w:tc>
        <w:tc>
          <w:tcPr>
            <w:tcW w:w="8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D96F8C4" w14:textId="07CE83C4" w:rsidR="00FD3935" w:rsidRPr="00F72F1C" w:rsidRDefault="00FD3935" w:rsidP="004E3CFD">
            <w:pPr>
              <w:pStyle w:val="Tabletext"/>
              <w:jc w:val="center"/>
              <w:rPr>
                <w:lang w:val="ru-RU"/>
              </w:rPr>
            </w:pPr>
            <w:r w:rsidRPr="00F72F1C">
              <w:rPr>
                <w:lang w:val="ru-RU"/>
              </w:rPr>
              <w:t>0 или 1</w:t>
            </w:r>
          </w:p>
        </w:tc>
      </w:tr>
      <w:tr w:rsidR="00FD3935" w:rsidRPr="00F72F1C" w14:paraId="4EBF814D" w14:textId="03D264FA" w:rsidTr="008B17FF">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61DFA45" w14:textId="77777777" w:rsidR="00FD3935" w:rsidRPr="00F72F1C" w:rsidRDefault="00FD3935" w:rsidP="004E3CFD">
            <w:pPr>
              <w:pStyle w:val="Tabletext"/>
              <w:jc w:val="center"/>
              <w:rPr>
                <w:lang w:val="ru-RU"/>
              </w:rPr>
            </w:pPr>
            <w:r w:rsidRPr="00F72F1C">
              <w:rPr>
                <w:lang w:val="ru-RU"/>
              </w:rPr>
              <w:t>loudnessRange</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171D34" w14:textId="77777777" w:rsidR="00FD3935" w:rsidRPr="00F72F1C" w:rsidRDefault="00FD3935" w:rsidP="004E3CFD">
            <w:pPr>
              <w:pStyle w:val="Tabletext"/>
              <w:rPr>
                <w:lang w:val="ru-RU"/>
              </w:rPr>
            </w:pPr>
            <w:r w:rsidRPr="00F72F1C">
              <w:rPr>
                <w:lang w:val="ru-RU"/>
              </w:rPr>
              <w:t>Диапазон значений громкости</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CC84290" w14:textId="77777777" w:rsidR="00FD3935" w:rsidRPr="00F72F1C" w:rsidRDefault="00FD3935" w:rsidP="004E3CFD">
            <w:pPr>
              <w:pStyle w:val="Tabletext"/>
              <w:jc w:val="center"/>
              <w:rPr>
                <w:lang w:val="ru-RU"/>
              </w:rPr>
            </w:pPr>
            <w:r w:rsidRPr="00F72F1C">
              <w:rPr>
                <w:lang w:val="ru-RU"/>
              </w:rPr>
              <w:t>LU</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AE4CA8" w14:textId="77777777" w:rsidR="00FD3935" w:rsidRPr="00F72F1C" w:rsidRDefault="00FD3935" w:rsidP="004E3CFD">
            <w:pPr>
              <w:pStyle w:val="Tabletext"/>
              <w:jc w:val="center"/>
              <w:rPr>
                <w:lang w:val="ru-RU"/>
              </w:rPr>
            </w:pPr>
            <w:r w:rsidRPr="00F72F1C">
              <w:rPr>
                <w:lang w:val="ru-RU"/>
              </w:rPr>
              <w:t>10,0</w:t>
            </w:r>
          </w:p>
        </w:tc>
        <w:tc>
          <w:tcPr>
            <w:tcW w:w="8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9788245" w14:textId="6B8A0425" w:rsidR="00FD3935" w:rsidRPr="00F72F1C" w:rsidRDefault="00FD3935" w:rsidP="004E3CFD">
            <w:pPr>
              <w:pStyle w:val="Tabletext"/>
              <w:jc w:val="center"/>
              <w:rPr>
                <w:lang w:val="ru-RU"/>
              </w:rPr>
            </w:pPr>
            <w:r w:rsidRPr="00F72F1C">
              <w:rPr>
                <w:lang w:val="ru-RU"/>
              </w:rPr>
              <w:t>0 или 1</w:t>
            </w:r>
          </w:p>
        </w:tc>
      </w:tr>
      <w:tr w:rsidR="00FD3935" w:rsidRPr="00F72F1C" w14:paraId="1FFE6B5F" w14:textId="5F2A546D" w:rsidTr="008B17FF">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D050A0" w14:textId="77777777" w:rsidR="00FD3935" w:rsidRPr="00F72F1C" w:rsidRDefault="00FD3935" w:rsidP="004E3CFD">
            <w:pPr>
              <w:pStyle w:val="Tabletext"/>
              <w:jc w:val="center"/>
              <w:rPr>
                <w:lang w:val="ru-RU"/>
              </w:rPr>
            </w:pPr>
            <w:r w:rsidRPr="00F72F1C">
              <w:rPr>
                <w:lang w:val="ru-RU"/>
              </w:rPr>
              <w:t>maxTruePeak</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9B1C1F3" w14:textId="77777777" w:rsidR="00FD3935" w:rsidRPr="00F72F1C" w:rsidRDefault="00FD3935" w:rsidP="004E3CFD">
            <w:pPr>
              <w:pStyle w:val="Tabletext"/>
              <w:rPr>
                <w:lang w:val="ru-RU"/>
              </w:rPr>
            </w:pPr>
            <w:r w:rsidRPr="00F72F1C">
              <w:rPr>
                <w:lang w:val="ru-RU"/>
              </w:rPr>
              <w:t>Максимальное истинное пиковое значение</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36A471F" w14:textId="77777777" w:rsidR="00FD3935" w:rsidRPr="00F72F1C" w:rsidRDefault="00FD3935" w:rsidP="004E3CFD">
            <w:pPr>
              <w:pStyle w:val="Tabletext"/>
              <w:jc w:val="center"/>
              <w:rPr>
                <w:lang w:val="ru-RU"/>
              </w:rPr>
            </w:pPr>
            <w:r w:rsidRPr="00F72F1C">
              <w:rPr>
                <w:lang w:val="ru-RU"/>
              </w:rPr>
              <w:t>dBTP</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371A73" w14:textId="77777777" w:rsidR="00FD3935" w:rsidRPr="00F72F1C" w:rsidRDefault="00FD3935" w:rsidP="004E3CFD">
            <w:pPr>
              <w:pStyle w:val="Tabletext"/>
              <w:jc w:val="center"/>
              <w:rPr>
                <w:lang w:val="ru-RU"/>
              </w:rPr>
            </w:pPr>
            <w:r w:rsidRPr="00F72F1C">
              <w:rPr>
                <w:lang w:val="ru-RU"/>
              </w:rPr>
              <w:t>−2,3</w:t>
            </w:r>
          </w:p>
        </w:tc>
        <w:tc>
          <w:tcPr>
            <w:tcW w:w="8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5F5BEBF" w14:textId="28CDE92B" w:rsidR="00FD3935" w:rsidRPr="00F72F1C" w:rsidRDefault="00FD3935" w:rsidP="004E3CFD">
            <w:pPr>
              <w:pStyle w:val="Tabletext"/>
              <w:jc w:val="center"/>
              <w:rPr>
                <w:lang w:val="ru-RU"/>
              </w:rPr>
            </w:pPr>
            <w:r w:rsidRPr="00F72F1C">
              <w:rPr>
                <w:lang w:val="ru-RU"/>
              </w:rPr>
              <w:t>0 или 1</w:t>
            </w:r>
          </w:p>
        </w:tc>
      </w:tr>
      <w:tr w:rsidR="00FD3935" w:rsidRPr="00F72F1C" w14:paraId="1463028E" w14:textId="6FA3ADD4" w:rsidTr="008B17FF">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E69DAD3" w14:textId="77777777" w:rsidR="00FD3935" w:rsidRPr="00F72F1C" w:rsidRDefault="00FD3935" w:rsidP="004E3CFD">
            <w:pPr>
              <w:pStyle w:val="Tabletext"/>
              <w:jc w:val="center"/>
              <w:rPr>
                <w:lang w:val="ru-RU"/>
              </w:rPr>
            </w:pPr>
            <w:r w:rsidRPr="00F72F1C">
              <w:rPr>
                <w:lang w:val="ru-RU"/>
              </w:rPr>
              <w:t>maxMomentary</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DFCBD26" w14:textId="77777777" w:rsidR="00FD3935" w:rsidRPr="00F72F1C" w:rsidRDefault="00FD3935" w:rsidP="004E3CFD">
            <w:pPr>
              <w:pStyle w:val="Tabletext"/>
              <w:rPr>
                <w:lang w:val="ru-RU"/>
              </w:rPr>
            </w:pPr>
            <w:r w:rsidRPr="00F72F1C">
              <w:rPr>
                <w:lang w:val="ru-RU"/>
              </w:rPr>
              <w:t>Максимальная моментальная громкость</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F1353F" w14:textId="77777777" w:rsidR="00FD3935" w:rsidRPr="00F72F1C" w:rsidRDefault="00FD3935" w:rsidP="004E3CFD">
            <w:pPr>
              <w:pStyle w:val="Tabletext"/>
              <w:jc w:val="center"/>
              <w:rPr>
                <w:lang w:val="ru-RU"/>
              </w:rPr>
            </w:pPr>
            <w:r w:rsidRPr="00F72F1C">
              <w:rPr>
                <w:lang w:val="ru-RU"/>
              </w:rPr>
              <w:t>LKFS/LUFS</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7946E93" w14:textId="77777777" w:rsidR="00FD3935" w:rsidRPr="00F72F1C" w:rsidRDefault="00FD3935" w:rsidP="004E3CFD">
            <w:pPr>
              <w:pStyle w:val="Tabletext"/>
              <w:jc w:val="center"/>
              <w:rPr>
                <w:lang w:val="ru-RU"/>
              </w:rPr>
            </w:pPr>
            <w:r w:rsidRPr="00F72F1C">
              <w:rPr>
                <w:lang w:val="ru-RU"/>
              </w:rPr>
              <w:t>−19,0</w:t>
            </w:r>
          </w:p>
        </w:tc>
        <w:tc>
          <w:tcPr>
            <w:tcW w:w="8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5509560" w14:textId="7E76D57C" w:rsidR="00FD3935" w:rsidRPr="00F72F1C" w:rsidRDefault="00FD3935" w:rsidP="004E3CFD">
            <w:pPr>
              <w:pStyle w:val="Tabletext"/>
              <w:jc w:val="center"/>
              <w:rPr>
                <w:lang w:val="ru-RU"/>
              </w:rPr>
            </w:pPr>
            <w:r w:rsidRPr="00F72F1C">
              <w:rPr>
                <w:lang w:val="ru-RU"/>
              </w:rPr>
              <w:t>0 или 1</w:t>
            </w:r>
          </w:p>
        </w:tc>
      </w:tr>
      <w:tr w:rsidR="00FD3935" w:rsidRPr="00F72F1C" w14:paraId="5A96A8B2" w14:textId="2F7F6B5A" w:rsidTr="008B17FF">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565AC85" w14:textId="77777777" w:rsidR="00FD3935" w:rsidRPr="00F72F1C" w:rsidRDefault="00FD3935" w:rsidP="004E3CFD">
            <w:pPr>
              <w:pStyle w:val="Tabletext"/>
              <w:jc w:val="center"/>
              <w:rPr>
                <w:lang w:val="ru-RU"/>
              </w:rPr>
            </w:pPr>
            <w:r w:rsidRPr="00F72F1C">
              <w:rPr>
                <w:lang w:val="ru-RU"/>
              </w:rPr>
              <w:t>maxShortTerm</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98473B" w14:textId="77777777" w:rsidR="00FD3935" w:rsidRPr="00F72F1C" w:rsidRDefault="00FD3935" w:rsidP="004E3CFD">
            <w:pPr>
              <w:pStyle w:val="Tabletext"/>
              <w:rPr>
                <w:lang w:val="ru-RU"/>
              </w:rPr>
            </w:pPr>
            <w:r w:rsidRPr="00F72F1C">
              <w:rPr>
                <w:lang w:val="ru-RU"/>
              </w:rPr>
              <w:t>Максимальная кратковременная громкость</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F15EE7" w14:textId="77777777" w:rsidR="00FD3935" w:rsidRPr="00F72F1C" w:rsidRDefault="00FD3935" w:rsidP="004E3CFD">
            <w:pPr>
              <w:pStyle w:val="Tabletext"/>
              <w:jc w:val="center"/>
              <w:rPr>
                <w:lang w:val="ru-RU"/>
              </w:rPr>
            </w:pPr>
            <w:r w:rsidRPr="00F72F1C">
              <w:rPr>
                <w:lang w:val="ru-RU"/>
              </w:rPr>
              <w:t>LKFS/LUFS</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AD28DCC" w14:textId="77777777" w:rsidR="00FD3935" w:rsidRPr="00F72F1C" w:rsidRDefault="00FD3935" w:rsidP="004E3CFD">
            <w:pPr>
              <w:pStyle w:val="Tabletext"/>
              <w:jc w:val="center"/>
              <w:rPr>
                <w:lang w:val="ru-RU"/>
              </w:rPr>
            </w:pPr>
            <w:r w:rsidRPr="00F72F1C">
              <w:rPr>
                <w:lang w:val="ru-RU"/>
              </w:rPr>
              <w:t>−21,2</w:t>
            </w:r>
          </w:p>
        </w:tc>
        <w:tc>
          <w:tcPr>
            <w:tcW w:w="8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6462FB1" w14:textId="2FE8DF19" w:rsidR="00FD3935" w:rsidRPr="00F72F1C" w:rsidRDefault="00FD3935" w:rsidP="004E3CFD">
            <w:pPr>
              <w:pStyle w:val="Tabletext"/>
              <w:jc w:val="center"/>
              <w:rPr>
                <w:lang w:val="ru-RU"/>
              </w:rPr>
            </w:pPr>
            <w:r w:rsidRPr="00F72F1C">
              <w:rPr>
                <w:lang w:val="ru-RU"/>
              </w:rPr>
              <w:t>0 или 1</w:t>
            </w:r>
          </w:p>
        </w:tc>
      </w:tr>
      <w:tr w:rsidR="00FD3935" w:rsidRPr="00F72F1C" w14:paraId="50182F4A" w14:textId="0DA06488" w:rsidTr="008B17FF">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0D2897B" w14:textId="77777777" w:rsidR="00FD3935" w:rsidRPr="00F72F1C" w:rsidRDefault="00FD3935" w:rsidP="004E3CFD">
            <w:pPr>
              <w:pStyle w:val="Tabletext"/>
              <w:jc w:val="center"/>
              <w:rPr>
                <w:lang w:val="ru-RU"/>
              </w:rPr>
            </w:pPr>
            <w:r w:rsidRPr="00F72F1C">
              <w:rPr>
                <w:lang w:val="ru-RU"/>
              </w:rPr>
              <w:t>dialogueLoudness</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F12534" w14:textId="77777777" w:rsidR="00FD3935" w:rsidRPr="00F72F1C" w:rsidRDefault="00FD3935" w:rsidP="004E3CFD">
            <w:pPr>
              <w:pStyle w:val="Tabletext"/>
              <w:rPr>
                <w:lang w:val="ru-RU"/>
              </w:rPr>
            </w:pPr>
            <w:r w:rsidRPr="00F72F1C">
              <w:rPr>
                <w:lang w:val="ru-RU"/>
              </w:rPr>
              <w:t>Громкость усредненного диалога</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2CF67C" w14:textId="77777777" w:rsidR="00FD3935" w:rsidRPr="00F72F1C" w:rsidRDefault="00FD3935" w:rsidP="004E3CFD">
            <w:pPr>
              <w:pStyle w:val="Tabletext"/>
              <w:jc w:val="center"/>
              <w:rPr>
                <w:lang w:val="ru-RU"/>
              </w:rPr>
            </w:pPr>
            <w:r w:rsidRPr="00F72F1C">
              <w:rPr>
                <w:lang w:val="ru-RU"/>
              </w:rPr>
              <w:t>LKFS/LUFS</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F8CE88" w14:textId="77777777" w:rsidR="00FD3935" w:rsidRPr="00F72F1C" w:rsidRDefault="00FD3935" w:rsidP="004E3CFD">
            <w:pPr>
              <w:pStyle w:val="Tabletext"/>
              <w:jc w:val="center"/>
              <w:rPr>
                <w:lang w:val="ru-RU"/>
              </w:rPr>
            </w:pPr>
            <w:r w:rsidRPr="00F72F1C">
              <w:rPr>
                <w:lang w:val="ru-RU"/>
              </w:rPr>
              <w:t>−24,0</w:t>
            </w:r>
          </w:p>
        </w:tc>
        <w:tc>
          <w:tcPr>
            <w:tcW w:w="8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D3D76F8" w14:textId="13C38EE3" w:rsidR="00FD3935" w:rsidRPr="00F72F1C" w:rsidRDefault="00FD3935" w:rsidP="004E3CFD">
            <w:pPr>
              <w:pStyle w:val="Tabletext"/>
              <w:jc w:val="center"/>
              <w:rPr>
                <w:lang w:val="ru-RU"/>
              </w:rPr>
            </w:pPr>
            <w:r w:rsidRPr="00F72F1C">
              <w:rPr>
                <w:lang w:val="ru-RU"/>
              </w:rPr>
              <w:t>0 или 1</w:t>
            </w:r>
          </w:p>
        </w:tc>
      </w:tr>
      <w:tr w:rsidR="00FD3935" w:rsidRPr="00F72F1C" w14:paraId="74FB9A7A" w14:textId="77777777" w:rsidTr="008B17FF">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1E676A" w14:textId="5351F24F" w:rsidR="00FD3935" w:rsidRPr="00F72F1C" w:rsidRDefault="00FD3935" w:rsidP="004E3CFD">
            <w:pPr>
              <w:pStyle w:val="Tabletext"/>
              <w:jc w:val="center"/>
              <w:rPr>
                <w:lang w:val="ru-RU"/>
              </w:rPr>
            </w:pPr>
            <w:r w:rsidRPr="00F72F1C">
              <w:rPr>
                <w:lang w:val="ru-RU"/>
              </w:rPr>
              <w:t>renderer</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3724326" w14:textId="76CB9F32" w:rsidR="00FD3935" w:rsidRPr="00F72F1C" w:rsidRDefault="00FD3935" w:rsidP="00E90C3A">
            <w:pPr>
              <w:pStyle w:val="Tabletext"/>
              <w:rPr>
                <w:lang w:val="ru-RU"/>
              </w:rPr>
            </w:pPr>
            <w:r w:rsidRPr="00F72F1C">
              <w:rPr>
                <w:lang w:val="ru-RU"/>
              </w:rPr>
              <w:t>Этот подэлемент определяет конфигурацию рендерера, которая использовалась для измерения других подэлементов родительского элемента loudnessMetadata. См. таблицы A1-48 и A1-49</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86CE91" w14:textId="309EDD36" w:rsidR="00FD3935" w:rsidRPr="00F72F1C" w:rsidRDefault="00FD3935" w:rsidP="004E3CFD">
            <w:pPr>
              <w:pStyle w:val="Tabletext"/>
              <w:jc w:val="center"/>
              <w:rPr>
                <w:lang w:val="ru-RU"/>
              </w:rPr>
            </w:pPr>
            <w:r w:rsidRPr="00F72F1C">
              <w:rPr>
                <w:lang w:val="ru-RU"/>
              </w:rPr>
              <w:t>–</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BAF4846" w14:textId="790CBB5D" w:rsidR="00FD3935" w:rsidRPr="00F72F1C" w:rsidRDefault="00FD3935" w:rsidP="004E3CFD">
            <w:pPr>
              <w:pStyle w:val="Tabletext"/>
              <w:jc w:val="center"/>
              <w:rPr>
                <w:lang w:val="ru-RU"/>
              </w:rPr>
            </w:pPr>
            <w:r w:rsidRPr="00F72F1C">
              <w:rPr>
                <w:lang w:val="ru-RU"/>
              </w:rPr>
              <w:t>–</w:t>
            </w:r>
          </w:p>
        </w:tc>
        <w:tc>
          <w:tcPr>
            <w:tcW w:w="89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E7476BB" w14:textId="73624383" w:rsidR="00FD3935" w:rsidRPr="00F72F1C" w:rsidRDefault="00FD3935" w:rsidP="00FD3935">
            <w:pPr>
              <w:pStyle w:val="Tabletext"/>
              <w:jc w:val="center"/>
              <w:rPr>
                <w:lang w:val="ru-RU"/>
              </w:rPr>
            </w:pPr>
            <w:r w:rsidRPr="00F72F1C">
              <w:rPr>
                <w:lang w:val="ru-RU"/>
              </w:rPr>
              <w:t>0 или 1</w:t>
            </w:r>
          </w:p>
        </w:tc>
      </w:tr>
    </w:tbl>
    <w:p w14:paraId="4ADB1BB3" w14:textId="77777777" w:rsidR="00F91C6C" w:rsidRPr="00F72F1C" w:rsidRDefault="00F91C6C" w:rsidP="00F91C6C">
      <w:pPr>
        <w:pStyle w:val="Tablefin"/>
        <w:rPr>
          <w:lang w:val="ru-RU"/>
        </w:rPr>
      </w:pPr>
    </w:p>
    <w:p w14:paraId="52A3CD0D" w14:textId="306BCEFD" w:rsidR="00FD3935" w:rsidRPr="00F72F1C" w:rsidRDefault="00F91C6C" w:rsidP="00F91C6C">
      <w:pPr>
        <w:pStyle w:val="Note"/>
        <w:rPr>
          <w:lang w:val="ru-RU"/>
        </w:rPr>
      </w:pPr>
      <w:r w:rsidRPr="00F72F1C">
        <w:rPr>
          <w:lang w:val="ru-RU"/>
        </w:rPr>
        <w:t xml:space="preserve">ПРИМЕЧАНИЕ. – В Рекомендации МСЭ-R BS.1770 используются единицы громкости LKFS, а ЕРС использует единицы LUFS. Эти единицы идентичны, </w:t>
      </w:r>
      <w:r w:rsidR="00791E2B">
        <w:rPr>
          <w:lang w:val="ru-RU"/>
        </w:rPr>
        <w:t xml:space="preserve">и </w:t>
      </w:r>
      <w:r w:rsidRPr="00F72F1C">
        <w:rPr>
          <w:lang w:val="ru-RU"/>
        </w:rPr>
        <w:t>настоящая модель не требует указывать их в метаданных.</w:t>
      </w:r>
    </w:p>
    <w:p w14:paraId="4BF38C24" w14:textId="77777777" w:rsidR="00E47399" w:rsidRDefault="00E4739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70FE57EB" w14:textId="49E0B103" w:rsidR="00FD3935" w:rsidRPr="00F72F1C" w:rsidRDefault="00FD3935" w:rsidP="00FD3935">
      <w:pPr>
        <w:pStyle w:val="TableNo"/>
        <w:keepLines/>
        <w:rPr>
          <w:lang w:val="ru-RU"/>
        </w:rPr>
      </w:pPr>
      <w:r w:rsidRPr="00F72F1C">
        <w:rPr>
          <w:lang w:val="ru-RU"/>
        </w:rPr>
        <w:lastRenderedPageBreak/>
        <w:t>ТАБЛИЦА A1-48</w:t>
      </w:r>
    </w:p>
    <w:p w14:paraId="687FB74C" w14:textId="137F4710" w:rsidR="00FD3935" w:rsidRPr="00F72F1C" w:rsidRDefault="00FD3935" w:rsidP="00FD3935">
      <w:pPr>
        <w:pStyle w:val="Tabletitle"/>
        <w:keepLines/>
        <w:rPr>
          <w:lang w:val="ru-RU"/>
        </w:rPr>
      </w:pPr>
      <w:r w:rsidRPr="00F72F1C">
        <w:rPr>
          <w:lang w:val="ru-RU" w:eastAsia="ja-JP"/>
        </w:rPr>
        <w:t>Атрибуты renderer</w:t>
      </w:r>
    </w:p>
    <w:tbl>
      <w:tblPr>
        <w:tblW w:w="5000" w:type="pct"/>
        <w:jc w:val="center"/>
        <w:tblLook w:val="00A0" w:firstRow="1" w:lastRow="0" w:firstColumn="1" w:lastColumn="0" w:noHBand="0" w:noVBand="0"/>
      </w:tblPr>
      <w:tblGrid>
        <w:gridCol w:w="1423"/>
        <w:gridCol w:w="3686"/>
        <w:gridCol w:w="2972"/>
        <w:gridCol w:w="1552"/>
      </w:tblGrid>
      <w:tr w:rsidR="00FD3935" w:rsidRPr="00F72F1C" w14:paraId="027C7078" w14:textId="77777777" w:rsidTr="00FD3935">
        <w:trPr>
          <w:trHeight w:val="1"/>
          <w:jc w:val="center"/>
        </w:trPr>
        <w:tc>
          <w:tcPr>
            <w:tcW w:w="749"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06A7D23A" w14:textId="78510698" w:rsidR="00FD3935" w:rsidRPr="00F72F1C" w:rsidRDefault="00FD3935" w:rsidP="001D6469">
            <w:pPr>
              <w:pStyle w:val="Tablehead"/>
              <w:keepLines/>
              <w:rPr>
                <w:lang w:val="ru-RU"/>
              </w:rPr>
            </w:pPr>
            <w:r w:rsidRPr="00F72F1C">
              <w:rPr>
                <w:lang w:val="ru-RU"/>
              </w:rPr>
              <w:t>Атрибуты</w:t>
            </w:r>
          </w:p>
        </w:tc>
        <w:tc>
          <w:tcPr>
            <w:tcW w:w="1942"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6F38B8F5" w14:textId="08C64C97" w:rsidR="00FD3935" w:rsidRPr="00F72F1C" w:rsidRDefault="00FD3935" w:rsidP="001D6469">
            <w:pPr>
              <w:pStyle w:val="Tablehead"/>
              <w:keepLines/>
              <w:rPr>
                <w:lang w:val="ru-RU"/>
              </w:rPr>
            </w:pPr>
            <w:r w:rsidRPr="00F72F1C">
              <w:rPr>
                <w:lang w:val="ru-RU"/>
              </w:rPr>
              <w:t>Описание</w:t>
            </w:r>
          </w:p>
        </w:tc>
        <w:tc>
          <w:tcPr>
            <w:tcW w:w="1562"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6E1C908D" w14:textId="33151FF9" w:rsidR="00FD3935" w:rsidRPr="00F72F1C" w:rsidRDefault="00FD3935" w:rsidP="001D6469">
            <w:pPr>
              <w:pStyle w:val="Tablehead"/>
              <w:keepLines/>
              <w:rPr>
                <w:lang w:val="ru-RU"/>
              </w:rPr>
            </w:pPr>
            <w:r w:rsidRPr="00F72F1C">
              <w:rPr>
                <w:lang w:val="ru-RU"/>
              </w:rPr>
              <w:t>Пример</w:t>
            </w:r>
          </w:p>
        </w:tc>
        <w:tc>
          <w:tcPr>
            <w:tcW w:w="74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8E273AC" w14:textId="43FFE308" w:rsidR="00FD3935" w:rsidRPr="00F72F1C" w:rsidRDefault="00FD3935" w:rsidP="001D6469">
            <w:pPr>
              <w:pStyle w:val="Tablehead"/>
              <w:keepLines/>
              <w:rPr>
                <w:lang w:val="ru-RU" w:eastAsia="ja-JP"/>
              </w:rPr>
            </w:pPr>
            <w:r w:rsidRPr="00F72F1C">
              <w:rPr>
                <w:lang w:val="ru-RU" w:eastAsia="ja-JP"/>
              </w:rPr>
              <w:t>Обязательный</w:t>
            </w:r>
          </w:p>
        </w:tc>
      </w:tr>
      <w:tr w:rsidR="00FD3935" w:rsidRPr="00F72F1C" w14:paraId="12FF6FDE" w14:textId="77777777" w:rsidTr="00FD3935">
        <w:trPr>
          <w:trHeight w:val="1"/>
          <w:jc w:val="center"/>
        </w:trPr>
        <w:tc>
          <w:tcPr>
            <w:tcW w:w="7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AF35D0B" w14:textId="77777777" w:rsidR="00FD3935" w:rsidRPr="00F72F1C" w:rsidRDefault="00FD3935" w:rsidP="00DE3732">
            <w:pPr>
              <w:pStyle w:val="Tabletext"/>
              <w:keepNext/>
              <w:keepLines/>
              <w:jc w:val="center"/>
              <w:rPr>
                <w:lang w:val="ru-RU"/>
              </w:rPr>
            </w:pPr>
            <w:r w:rsidRPr="00F72F1C">
              <w:rPr>
                <w:lang w:val="ru-RU"/>
              </w:rPr>
              <w:t>uri</w:t>
            </w:r>
          </w:p>
        </w:tc>
        <w:tc>
          <w:tcPr>
            <w:tcW w:w="194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5456AB4" w14:textId="7F950A30" w:rsidR="00FD3935" w:rsidRPr="00F72F1C" w:rsidRDefault="00FD3935" w:rsidP="00E90C3A">
            <w:pPr>
              <w:pStyle w:val="Tabletext"/>
              <w:keepNext/>
              <w:keepLines/>
              <w:rPr>
                <w:lang w:val="ru-RU"/>
              </w:rPr>
            </w:pPr>
            <w:r w:rsidRPr="00F72F1C">
              <w:rPr>
                <w:lang w:val="ru-RU"/>
              </w:rPr>
              <w:t>URI рендерера, используем</w:t>
            </w:r>
            <w:r w:rsidR="00E90C3A">
              <w:rPr>
                <w:lang w:val="ru-RU"/>
              </w:rPr>
              <w:t>ого</w:t>
            </w:r>
            <w:r w:rsidRPr="00F72F1C">
              <w:rPr>
                <w:lang w:val="ru-RU"/>
              </w:rPr>
              <w:t xml:space="preserve"> для измерения громкости</w:t>
            </w:r>
          </w:p>
        </w:tc>
        <w:tc>
          <w:tcPr>
            <w:tcW w:w="156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1B67F6" w14:textId="77777777" w:rsidR="00FD3935" w:rsidRPr="00F72F1C" w:rsidRDefault="00FD3935" w:rsidP="00DE3732">
            <w:pPr>
              <w:pStyle w:val="Tabletext"/>
              <w:keepNext/>
              <w:keepLines/>
              <w:jc w:val="center"/>
              <w:rPr>
                <w:lang w:val="de-CH"/>
              </w:rPr>
            </w:pPr>
            <w:r w:rsidRPr="00F72F1C">
              <w:rPr>
                <w:lang w:val="de-CH"/>
              </w:rPr>
              <w:t>urn:itu:bs:2127:0:itu_adm_renderer</w:t>
            </w:r>
          </w:p>
        </w:tc>
        <w:tc>
          <w:tcPr>
            <w:tcW w:w="7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D7029C6" w14:textId="63EE3EE7" w:rsidR="00FD3935" w:rsidRPr="00F72F1C" w:rsidRDefault="00FD3935" w:rsidP="00DE3732">
            <w:pPr>
              <w:pStyle w:val="Tabletext"/>
              <w:keepNext/>
              <w:keepLines/>
              <w:jc w:val="center"/>
              <w:rPr>
                <w:lang w:val="ru-RU"/>
              </w:rPr>
            </w:pPr>
            <w:r w:rsidRPr="00F72F1C">
              <w:rPr>
                <w:lang w:val="ru-RU"/>
              </w:rPr>
              <w:t>Нет</w:t>
            </w:r>
          </w:p>
        </w:tc>
      </w:tr>
      <w:tr w:rsidR="00FD3935" w:rsidRPr="00F72F1C" w14:paraId="4690A8E9" w14:textId="77777777" w:rsidTr="00FD3935">
        <w:trPr>
          <w:trHeight w:val="1"/>
          <w:jc w:val="center"/>
        </w:trPr>
        <w:tc>
          <w:tcPr>
            <w:tcW w:w="7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C735071" w14:textId="77777777" w:rsidR="00FD3935" w:rsidRPr="00F72F1C" w:rsidRDefault="00FD3935" w:rsidP="00DE3732">
            <w:pPr>
              <w:pStyle w:val="Tabletext"/>
              <w:keepNext/>
              <w:keepLines/>
              <w:jc w:val="center"/>
              <w:rPr>
                <w:lang w:val="ru-RU"/>
              </w:rPr>
            </w:pPr>
            <w:r w:rsidRPr="00F72F1C">
              <w:rPr>
                <w:lang w:val="ru-RU"/>
              </w:rPr>
              <w:t>name</w:t>
            </w:r>
          </w:p>
        </w:tc>
        <w:tc>
          <w:tcPr>
            <w:tcW w:w="194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EE1F31E" w14:textId="38CE15F3" w:rsidR="00FD3935" w:rsidRPr="00F72F1C" w:rsidRDefault="00FD3935" w:rsidP="00E90C3A">
            <w:pPr>
              <w:pStyle w:val="Tabletext"/>
              <w:keepNext/>
              <w:keepLines/>
              <w:rPr>
                <w:lang w:val="ru-RU"/>
              </w:rPr>
            </w:pPr>
            <w:r w:rsidRPr="00F72F1C">
              <w:rPr>
                <w:lang w:val="ru-RU"/>
              </w:rPr>
              <w:t>Имя рендерера, используемого для измерения громкости</w:t>
            </w:r>
          </w:p>
        </w:tc>
        <w:tc>
          <w:tcPr>
            <w:tcW w:w="156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D38874F" w14:textId="00C54D22" w:rsidR="00FD3935" w:rsidRPr="00F72F1C" w:rsidRDefault="00791E2B" w:rsidP="00791E2B">
            <w:pPr>
              <w:pStyle w:val="Tabletext"/>
              <w:keepNext/>
              <w:keepLines/>
              <w:jc w:val="center"/>
              <w:rPr>
                <w:lang w:val="ru-RU"/>
              </w:rPr>
            </w:pPr>
            <w:r>
              <w:rPr>
                <w:lang w:val="ru-RU"/>
              </w:rPr>
              <w:t>"</w:t>
            </w:r>
            <w:r w:rsidR="00FD3935" w:rsidRPr="00F72F1C">
              <w:rPr>
                <w:lang w:val="ru-RU"/>
              </w:rPr>
              <w:t>Rec</w:t>
            </w:r>
            <w:r w:rsidR="00235FEB">
              <w:rPr>
                <w:lang w:val="fr-CH"/>
              </w:rPr>
              <w:t>,</w:t>
            </w:r>
            <w:r w:rsidR="00FD3935" w:rsidRPr="00F72F1C">
              <w:rPr>
                <w:lang w:val="ru-RU"/>
              </w:rPr>
              <w:t xml:space="preserve"> ITU-R BS.2127</w:t>
            </w:r>
            <w:r>
              <w:rPr>
                <w:lang w:val="ru-RU"/>
              </w:rPr>
              <w:t>"</w:t>
            </w:r>
          </w:p>
        </w:tc>
        <w:tc>
          <w:tcPr>
            <w:tcW w:w="7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CABD17E" w14:textId="59050CD7" w:rsidR="00FD3935" w:rsidRPr="00F72F1C" w:rsidRDefault="00FD3935" w:rsidP="00FD3935">
            <w:pPr>
              <w:pStyle w:val="Tabletext"/>
              <w:keepNext/>
              <w:keepLines/>
              <w:jc w:val="center"/>
              <w:rPr>
                <w:lang w:val="ru-RU"/>
              </w:rPr>
            </w:pPr>
            <w:r w:rsidRPr="00F72F1C">
              <w:rPr>
                <w:lang w:val="ru-RU"/>
              </w:rPr>
              <w:t>Нет</w:t>
            </w:r>
          </w:p>
        </w:tc>
      </w:tr>
      <w:tr w:rsidR="00FD3935" w:rsidRPr="00F72F1C" w14:paraId="066A65FB" w14:textId="77777777" w:rsidTr="00FD3935">
        <w:trPr>
          <w:trHeight w:val="1"/>
          <w:jc w:val="center"/>
        </w:trPr>
        <w:tc>
          <w:tcPr>
            <w:tcW w:w="7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ACE031" w14:textId="77777777" w:rsidR="00FD3935" w:rsidRPr="00F72F1C" w:rsidRDefault="00FD3935" w:rsidP="00DE3732">
            <w:pPr>
              <w:pStyle w:val="Tabletext"/>
              <w:jc w:val="center"/>
              <w:rPr>
                <w:lang w:val="ru-RU"/>
              </w:rPr>
            </w:pPr>
            <w:r w:rsidRPr="00F72F1C">
              <w:rPr>
                <w:lang w:val="ru-RU"/>
              </w:rPr>
              <w:t>version</w:t>
            </w:r>
          </w:p>
        </w:tc>
        <w:tc>
          <w:tcPr>
            <w:tcW w:w="194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2180B5" w14:textId="552CD72E" w:rsidR="00FD3935" w:rsidRPr="00F72F1C" w:rsidRDefault="00FD3935" w:rsidP="00E90C3A">
            <w:pPr>
              <w:pStyle w:val="Tabletext"/>
              <w:rPr>
                <w:lang w:val="ru-RU"/>
              </w:rPr>
            </w:pPr>
            <w:r w:rsidRPr="00F72F1C">
              <w:rPr>
                <w:lang w:val="ru-RU"/>
              </w:rPr>
              <w:t>Номер версии рендерера</w:t>
            </w:r>
          </w:p>
        </w:tc>
        <w:tc>
          <w:tcPr>
            <w:tcW w:w="156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D536F7B" w14:textId="77D0449C" w:rsidR="00FD3935" w:rsidRPr="00F72F1C" w:rsidRDefault="00791E2B" w:rsidP="00791E2B">
            <w:pPr>
              <w:pStyle w:val="Tabletext"/>
              <w:jc w:val="center"/>
              <w:rPr>
                <w:lang w:val="ru-RU"/>
              </w:rPr>
            </w:pPr>
            <w:r>
              <w:rPr>
                <w:lang w:val="ru-RU"/>
              </w:rPr>
              <w:t>"</w:t>
            </w:r>
            <w:r w:rsidR="00FD3935" w:rsidRPr="00F72F1C">
              <w:rPr>
                <w:lang w:val="ru-RU"/>
              </w:rPr>
              <w:t>1.0.0</w:t>
            </w:r>
            <w:r>
              <w:rPr>
                <w:lang w:val="ru-RU"/>
              </w:rPr>
              <w:t>"</w:t>
            </w:r>
          </w:p>
        </w:tc>
        <w:tc>
          <w:tcPr>
            <w:tcW w:w="7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4E87F5A" w14:textId="3D281740" w:rsidR="00FD3935" w:rsidRPr="00F72F1C" w:rsidRDefault="00FD3935" w:rsidP="00FD3935">
            <w:pPr>
              <w:pStyle w:val="Tabletext"/>
              <w:jc w:val="center"/>
              <w:rPr>
                <w:lang w:val="ru-RU"/>
              </w:rPr>
            </w:pPr>
            <w:r w:rsidRPr="00F72F1C">
              <w:rPr>
                <w:lang w:val="ru-RU"/>
              </w:rPr>
              <w:t>Нет</w:t>
            </w:r>
          </w:p>
        </w:tc>
      </w:tr>
      <w:tr w:rsidR="00FD3935" w:rsidRPr="00F72F1C" w14:paraId="130ADE42" w14:textId="77777777" w:rsidTr="00FD3935">
        <w:trPr>
          <w:trHeight w:val="1"/>
          <w:jc w:val="center"/>
        </w:trPr>
        <w:tc>
          <w:tcPr>
            <w:tcW w:w="7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AD71032" w14:textId="77777777" w:rsidR="00FD3935" w:rsidRPr="00F72F1C" w:rsidRDefault="00FD3935" w:rsidP="00DE3732">
            <w:pPr>
              <w:pStyle w:val="Tabletext"/>
              <w:jc w:val="center"/>
              <w:rPr>
                <w:lang w:val="ru-RU"/>
              </w:rPr>
            </w:pPr>
            <w:r w:rsidRPr="00F72F1C">
              <w:rPr>
                <w:lang w:val="ru-RU"/>
              </w:rPr>
              <w:t>coordinateMode</w:t>
            </w:r>
          </w:p>
        </w:tc>
        <w:tc>
          <w:tcPr>
            <w:tcW w:w="194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79528FA" w14:textId="5B364A32" w:rsidR="00FD3935" w:rsidRPr="00F72F1C" w:rsidRDefault="00FD3935" w:rsidP="00E90C3A">
            <w:pPr>
              <w:pStyle w:val="Tabletext"/>
              <w:rPr>
                <w:lang w:val="ru-RU"/>
              </w:rPr>
            </w:pPr>
            <w:r w:rsidRPr="00F72F1C">
              <w:rPr>
                <w:lang w:val="ru-RU"/>
              </w:rPr>
              <w:t xml:space="preserve">Указывает путь к системе координат, используемой в процессе рендеринга, независимо от базовой системы координат композиции. Допустимые значения </w:t>
            </w:r>
            <w:r w:rsidR="00E90C3A">
              <w:rPr>
                <w:lang w:val="ru-RU"/>
              </w:rPr>
              <w:t>–</w:t>
            </w:r>
            <w:r w:rsidRPr="00F72F1C">
              <w:rPr>
                <w:lang w:val="ru-RU"/>
              </w:rPr>
              <w:t xml:space="preserve"> </w:t>
            </w:r>
            <w:r w:rsidR="00E90C3A">
              <w:rPr>
                <w:lang w:val="ru-RU"/>
              </w:rPr>
              <w:t>"</w:t>
            </w:r>
            <w:r w:rsidRPr="00F72F1C">
              <w:rPr>
                <w:lang w:val="ru-RU"/>
              </w:rPr>
              <w:t>полярные</w:t>
            </w:r>
            <w:r w:rsidR="00E90C3A">
              <w:rPr>
                <w:lang w:val="ru-RU"/>
              </w:rPr>
              <w:t>"</w:t>
            </w:r>
            <w:r w:rsidRPr="00F72F1C">
              <w:rPr>
                <w:lang w:val="ru-RU"/>
              </w:rPr>
              <w:t xml:space="preserve"> или </w:t>
            </w:r>
            <w:r w:rsidR="00E90C3A">
              <w:rPr>
                <w:lang w:val="ru-RU"/>
              </w:rPr>
              <w:t>"</w:t>
            </w:r>
            <w:r w:rsidRPr="00F72F1C">
              <w:rPr>
                <w:lang w:val="ru-RU"/>
              </w:rPr>
              <w:t>декартовы</w:t>
            </w:r>
            <w:r w:rsidR="00E90C3A">
              <w:rPr>
                <w:lang w:val="ru-RU"/>
              </w:rPr>
              <w:t>"</w:t>
            </w:r>
          </w:p>
        </w:tc>
        <w:tc>
          <w:tcPr>
            <w:tcW w:w="156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051DE5A" w14:textId="278F4774" w:rsidR="00FD3935" w:rsidRPr="00F72F1C" w:rsidRDefault="00E90C3A" w:rsidP="00E90C3A">
            <w:pPr>
              <w:pStyle w:val="Tabletext"/>
              <w:jc w:val="center"/>
              <w:rPr>
                <w:lang w:val="ru-RU"/>
              </w:rPr>
            </w:pPr>
            <w:r>
              <w:rPr>
                <w:lang w:val="ru-RU"/>
              </w:rPr>
              <w:t>"</w:t>
            </w:r>
            <w:r w:rsidR="00FD3935" w:rsidRPr="00F72F1C">
              <w:rPr>
                <w:lang w:val="ru-RU"/>
              </w:rPr>
              <w:t>полярные</w:t>
            </w:r>
            <w:r>
              <w:rPr>
                <w:lang w:val="ru-RU"/>
              </w:rPr>
              <w:t>"</w:t>
            </w:r>
          </w:p>
        </w:tc>
        <w:tc>
          <w:tcPr>
            <w:tcW w:w="74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FCC133D" w14:textId="0E8373BF" w:rsidR="00FD3935" w:rsidRPr="00F72F1C" w:rsidRDefault="00FD3935" w:rsidP="00FD3935">
            <w:pPr>
              <w:pStyle w:val="Tabletext"/>
              <w:jc w:val="center"/>
              <w:rPr>
                <w:lang w:val="ru-RU"/>
              </w:rPr>
            </w:pPr>
            <w:r w:rsidRPr="00F72F1C">
              <w:rPr>
                <w:lang w:val="ru-RU"/>
              </w:rPr>
              <w:t>Нет</w:t>
            </w:r>
          </w:p>
        </w:tc>
      </w:tr>
    </w:tbl>
    <w:p w14:paraId="22FD4E50" w14:textId="77777777" w:rsidR="00FD3935" w:rsidRPr="00F72F1C" w:rsidRDefault="00FD3935" w:rsidP="00FD3935">
      <w:pPr>
        <w:pStyle w:val="Tablefin"/>
        <w:rPr>
          <w:lang w:val="ru-RU"/>
        </w:rPr>
      </w:pPr>
    </w:p>
    <w:p w14:paraId="6AB21FB6" w14:textId="28B3D79E" w:rsidR="00FD3935" w:rsidRPr="00F72F1C" w:rsidRDefault="00FD3935" w:rsidP="00FD3935">
      <w:pPr>
        <w:pStyle w:val="TableNo"/>
        <w:rPr>
          <w:lang w:val="ru-RU"/>
        </w:rPr>
      </w:pPr>
      <w:r w:rsidRPr="00F72F1C">
        <w:rPr>
          <w:lang w:val="ru-RU"/>
        </w:rPr>
        <w:t>ТАБЛИЦА A1-49</w:t>
      </w:r>
    </w:p>
    <w:p w14:paraId="4E77825A" w14:textId="23FCB8FB" w:rsidR="00FD3935" w:rsidRPr="00F72F1C" w:rsidRDefault="00FD3935" w:rsidP="00FD3935">
      <w:pPr>
        <w:pStyle w:val="Tabletitle"/>
        <w:rPr>
          <w:lang w:val="ru-RU"/>
        </w:rPr>
      </w:pPr>
      <w:r w:rsidRPr="00F72F1C">
        <w:rPr>
          <w:lang w:val="ru-RU" w:eastAsia="ja-JP"/>
        </w:rPr>
        <w:t>Подэлементы renderer</w:t>
      </w:r>
    </w:p>
    <w:tbl>
      <w:tblPr>
        <w:tblW w:w="9633" w:type="dxa"/>
        <w:jc w:val="center"/>
        <w:tblLook w:val="00A0" w:firstRow="1" w:lastRow="0" w:firstColumn="1" w:lastColumn="0" w:noHBand="0" w:noVBand="0"/>
      </w:tblPr>
      <w:tblGrid>
        <w:gridCol w:w="2265"/>
        <w:gridCol w:w="3718"/>
        <w:gridCol w:w="2107"/>
        <w:gridCol w:w="1543"/>
      </w:tblGrid>
      <w:tr w:rsidR="00FD3935" w:rsidRPr="00F72F1C" w14:paraId="2573FF9F" w14:textId="77777777" w:rsidTr="00FD3935">
        <w:trPr>
          <w:trHeight w:val="1"/>
          <w:jc w:val="center"/>
        </w:trPr>
        <w:tc>
          <w:tcPr>
            <w:tcW w:w="226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59D08C7D" w14:textId="27B53FA1" w:rsidR="00FD3935" w:rsidRPr="00F72F1C" w:rsidRDefault="00FD3935" w:rsidP="001D6469">
            <w:pPr>
              <w:pStyle w:val="Tablehead"/>
              <w:rPr>
                <w:lang w:val="ru-RU"/>
              </w:rPr>
            </w:pPr>
            <w:r w:rsidRPr="00F72F1C">
              <w:rPr>
                <w:lang w:val="ru-RU"/>
              </w:rPr>
              <w:t>Подэлемент</w:t>
            </w:r>
          </w:p>
        </w:tc>
        <w:tc>
          <w:tcPr>
            <w:tcW w:w="371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30AA706D" w14:textId="70CC4453" w:rsidR="00FD3935" w:rsidRPr="00F72F1C" w:rsidRDefault="00FD3935" w:rsidP="001D6469">
            <w:pPr>
              <w:pStyle w:val="Tablehead"/>
              <w:rPr>
                <w:lang w:val="ru-RU"/>
              </w:rPr>
            </w:pPr>
            <w:r w:rsidRPr="00F72F1C">
              <w:rPr>
                <w:lang w:val="ru-RU"/>
              </w:rPr>
              <w:t>Описание</w:t>
            </w:r>
          </w:p>
        </w:tc>
        <w:tc>
          <w:tcPr>
            <w:tcW w:w="2107"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15A7D759" w14:textId="53E6D04E" w:rsidR="00FD3935" w:rsidRPr="00F72F1C" w:rsidRDefault="00FD3935" w:rsidP="001D6469">
            <w:pPr>
              <w:pStyle w:val="Tablehead"/>
              <w:rPr>
                <w:lang w:val="ru-RU"/>
              </w:rPr>
            </w:pPr>
            <w:r w:rsidRPr="00F72F1C">
              <w:rPr>
                <w:lang w:val="ru-RU"/>
              </w:rPr>
              <w:t>Пример</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2FD2B53" w14:textId="11904783" w:rsidR="00FD3935" w:rsidRPr="00F72F1C" w:rsidRDefault="00FD3935" w:rsidP="001D6469">
            <w:pPr>
              <w:pStyle w:val="Tablehead"/>
              <w:rPr>
                <w:lang w:val="ru-RU" w:eastAsia="ja-JP"/>
              </w:rPr>
            </w:pPr>
            <w:r w:rsidRPr="00F72F1C">
              <w:rPr>
                <w:lang w:val="ru-RU" w:eastAsia="ja-JP"/>
              </w:rPr>
              <w:t>Кол-во</w:t>
            </w:r>
          </w:p>
        </w:tc>
      </w:tr>
      <w:tr w:rsidR="00FD3935" w:rsidRPr="00F72F1C" w14:paraId="5A5287CA" w14:textId="77777777" w:rsidTr="00FD3935">
        <w:trPr>
          <w:trHeight w:val="1"/>
          <w:jc w:val="center"/>
        </w:trPr>
        <w:tc>
          <w:tcPr>
            <w:tcW w:w="22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2242E3" w14:textId="77777777" w:rsidR="00FD3935" w:rsidRPr="00F72F1C" w:rsidRDefault="00FD3935" w:rsidP="00DE3732">
            <w:pPr>
              <w:pStyle w:val="Tabletext"/>
              <w:jc w:val="center"/>
              <w:rPr>
                <w:lang w:val="ru-RU"/>
              </w:rPr>
            </w:pPr>
            <w:r w:rsidRPr="00F72F1C">
              <w:rPr>
                <w:lang w:val="ru-RU"/>
              </w:rPr>
              <w:t>audioPackFormatIDRef</w:t>
            </w:r>
          </w:p>
        </w:tc>
        <w:tc>
          <w:tcPr>
            <w:tcW w:w="3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36CED49" w14:textId="6299072A" w:rsidR="00FD3935" w:rsidRPr="00F72F1C" w:rsidRDefault="00FD3935" w:rsidP="00791E2B">
            <w:pPr>
              <w:pStyle w:val="Tabletext"/>
              <w:rPr>
                <w:lang w:val="ru-RU"/>
              </w:rPr>
            </w:pPr>
            <w:r w:rsidRPr="00F72F1C">
              <w:rPr>
                <w:lang w:val="ru-RU"/>
              </w:rPr>
              <w:t>Ссылка</w:t>
            </w:r>
            <w:r w:rsidRPr="00253BA9">
              <w:rPr>
                <w:lang w:val="ru-RU"/>
              </w:rPr>
              <w:t xml:space="preserve"> </w:t>
            </w:r>
            <w:r w:rsidRPr="00F72F1C">
              <w:rPr>
                <w:lang w:val="ru-RU"/>
              </w:rPr>
              <w:t>на</w:t>
            </w:r>
            <w:r w:rsidRPr="00253BA9">
              <w:rPr>
                <w:lang w:val="ru-RU"/>
              </w:rPr>
              <w:t xml:space="preserve"> </w:t>
            </w:r>
            <w:r w:rsidRPr="00F72F1C">
              <w:rPr>
                <w:lang w:val="ru-RU"/>
              </w:rPr>
              <w:t>элемент</w:t>
            </w:r>
            <w:r w:rsidRPr="00253BA9">
              <w:rPr>
                <w:lang w:val="ru-RU"/>
              </w:rPr>
              <w:t xml:space="preserve"> </w:t>
            </w:r>
            <w:r w:rsidRPr="009D2428">
              <w:rPr>
                <w:lang w:val="en-US"/>
              </w:rPr>
              <w:t>audioPackFormat</w:t>
            </w:r>
            <w:r w:rsidRPr="00253BA9">
              <w:rPr>
                <w:lang w:val="ru-RU"/>
              </w:rPr>
              <w:t xml:space="preserve"> </w:t>
            </w:r>
            <w:r w:rsidRPr="00F72F1C">
              <w:rPr>
                <w:lang w:val="ru-RU"/>
              </w:rPr>
              <w:t>типа</w:t>
            </w:r>
            <w:r w:rsidRPr="00253BA9">
              <w:rPr>
                <w:lang w:val="ru-RU"/>
              </w:rPr>
              <w:t xml:space="preserve"> </w:t>
            </w:r>
            <w:r w:rsidR="00791E2B" w:rsidRPr="00253BA9">
              <w:rPr>
                <w:lang w:val="ru-RU"/>
              </w:rPr>
              <w:t>"</w:t>
            </w:r>
            <w:r w:rsidRPr="00253BA9">
              <w:rPr>
                <w:lang w:val="ru-RU"/>
              </w:rPr>
              <w:t>0001</w:t>
            </w:r>
            <w:r w:rsidR="00791E2B" w:rsidRPr="00253BA9">
              <w:rPr>
                <w:lang w:val="ru-RU"/>
              </w:rPr>
              <w:t>"</w:t>
            </w:r>
            <w:r w:rsidRPr="00253BA9">
              <w:rPr>
                <w:lang w:val="ru-RU"/>
              </w:rPr>
              <w:t xml:space="preserve"> (</w:t>
            </w:r>
            <w:r w:rsidRPr="009D2428">
              <w:rPr>
                <w:lang w:val="en-US"/>
              </w:rPr>
              <w:t>DirectSpeakers</w:t>
            </w:r>
            <w:r w:rsidRPr="00253BA9">
              <w:rPr>
                <w:lang w:val="ru-RU"/>
              </w:rPr>
              <w:t xml:space="preserve">). </w:t>
            </w:r>
            <w:r w:rsidRPr="00F72F1C">
              <w:rPr>
                <w:lang w:val="ru-RU"/>
              </w:rPr>
              <w:t>Этот подэлемент определяет схему расположения громкоговорителей, которая использовалась для рендеринга</w:t>
            </w:r>
          </w:p>
        </w:tc>
        <w:tc>
          <w:tcPr>
            <w:tcW w:w="21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4D7D5DE" w14:textId="77777777" w:rsidR="00FD3935" w:rsidRPr="00F72F1C" w:rsidRDefault="00FD3935" w:rsidP="00DE3732">
            <w:pPr>
              <w:pStyle w:val="Tabletext"/>
              <w:jc w:val="center"/>
              <w:rPr>
                <w:lang w:val="ru-RU"/>
              </w:rPr>
            </w:pPr>
            <w:r w:rsidRPr="00F72F1C">
              <w:rPr>
                <w:lang w:val="ru-RU"/>
              </w:rPr>
              <w:t>AP_00010002</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734A960" w14:textId="1CE0CBCC" w:rsidR="00FD3935" w:rsidRPr="00F72F1C" w:rsidRDefault="00FD3935" w:rsidP="00FD3935">
            <w:pPr>
              <w:pStyle w:val="Tabletext"/>
              <w:jc w:val="center"/>
              <w:rPr>
                <w:lang w:val="ru-RU"/>
              </w:rPr>
            </w:pPr>
            <w:r w:rsidRPr="00F72F1C">
              <w:rPr>
                <w:lang w:val="ru-RU"/>
              </w:rPr>
              <w:t>0 или 1</w:t>
            </w:r>
          </w:p>
        </w:tc>
      </w:tr>
      <w:tr w:rsidR="00FD3935" w:rsidRPr="00F72F1C" w14:paraId="31C9A1CC" w14:textId="77777777" w:rsidTr="00FD3935">
        <w:trPr>
          <w:trHeight w:val="1"/>
          <w:jc w:val="center"/>
        </w:trPr>
        <w:tc>
          <w:tcPr>
            <w:tcW w:w="22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3027E7" w14:textId="77777777" w:rsidR="00FD3935" w:rsidRPr="00F72F1C" w:rsidRDefault="00FD3935" w:rsidP="00DE3732">
            <w:pPr>
              <w:pStyle w:val="Tabletext"/>
              <w:jc w:val="center"/>
              <w:rPr>
                <w:lang w:val="ru-RU"/>
              </w:rPr>
            </w:pPr>
            <w:r w:rsidRPr="00F72F1C">
              <w:rPr>
                <w:lang w:val="ru-RU"/>
              </w:rPr>
              <w:t>audioObjectIDRef</w:t>
            </w:r>
          </w:p>
        </w:tc>
        <w:tc>
          <w:tcPr>
            <w:tcW w:w="37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1778263" w14:textId="23B4B472" w:rsidR="00FD3935" w:rsidRPr="00F72F1C" w:rsidRDefault="00FD3935" w:rsidP="00791E2B">
            <w:pPr>
              <w:pStyle w:val="Tabletext"/>
              <w:rPr>
                <w:lang w:val="ru-RU"/>
              </w:rPr>
            </w:pPr>
            <w:r w:rsidRPr="00F72F1C">
              <w:rPr>
                <w:lang w:val="ru-RU"/>
              </w:rPr>
              <w:t xml:space="preserve">Ссылка на элементы audioObject. Этот подэлемент можно использовать для определения элементов audioObject, которые используются для рендеринга </w:t>
            </w:r>
          </w:p>
        </w:tc>
        <w:tc>
          <w:tcPr>
            <w:tcW w:w="21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0D1F605" w14:textId="77777777" w:rsidR="00FD3935" w:rsidRPr="00F72F1C" w:rsidRDefault="00FD3935" w:rsidP="00DE3732">
            <w:pPr>
              <w:pStyle w:val="Tabletext"/>
              <w:jc w:val="center"/>
              <w:rPr>
                <w:lang w:val="ru-RU"/>
              </w:rPr>
            </w:pPr>
            <w:r w:rsidRPr="00F72F1C">
              <w:rPr>
                <w:lang w:val="ru-RU"/>
              </w:rPr>
              <w:t>AO_1001</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1D7E06D" w14:textId="77777777" w:rsidR="00FD3935" w:rsidRPr="00F72F1C" w:rsidRDefault="00FD3935" w:rsidP="00DE3732">
            <w:pPr>
              <w:pStyle w:val="Tabletext"/>
              <w:jc w:val="center"/>
              <w:rPr>
                <w:lang w:val="ru-RU"/>
              </w:rPr>
            </w:pPr>
            <w:r w:rsidRPr="00F72F1C">
              <w:rPr>
                <w:lang w:val="ru-RU"/>
              </w:rPr>
              <w:t>0 … *</w:t>
            </w:r>
          </w:p>
        </w:tc>
      </w:tr>
    </w:tbl>
    <w:p w14:paraId="52C2787E" w14:textId="67E18B24" w:rsidR="00F91C6C" w:rsidRPr="00F72F1C" w:rsidRDefault="00F91C6C" w:rsidP="003C743A">
      <w:pPr>
        <w:pStyle w:val="Tablefin"/>
      </w:pPr>
    </w:p>
    <w:p w14:paraId="09956B25" w14:textId="77777777" w:rsidR="00F91C6C" w:rsidRPr="00F72F1C" w:rsidRDefault="00F91C6C" w:rsidP="00F91C6C">
      <w:pPr>
        <w:pStyle w:val="Heading3"/>
        <w:rPr>
          <w:lang w:val="ru-RU"/>
        </w:rPr>
      </w:pPr>
      <w:bookmarkStart w:id="139" w:name="_Toc465234317"/>
      <w:bookmarkStart w:id="140" w:name="_Toc351611020"/>
      <w:r w:rsidRPr="00F72F1C">
        <w:rPr>
          <w:lang w:val="ru-RU"/>
        </w:rPr>
        <w:t>5.8.5</w:t>
      </w:r>
      <w:r w:rsidRPr="00F72F1C">
        <w:rPr>
          <w:lang w:val="ru-RU"/>
        </w:rPr>
        <w:tab/>
      </w:r>
      <w:bookmarkEnd w:id="139"/>
      <w:bookmarkEnd w:id="140"/>
      <w:r w:rsidRPr="00F72F1C">
        <w:rPr>
          <w:lang w:val="ru-RU"/>
        </w:rPr>
        <w:t>Пример кода</w:t>
      </w:r>
    </w:p>
    <w:p w14:paraId="443C1719" w14:textId="77777777" w:rsidR="00F91C6C" w:rsidRPr="00F72F1C"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F72F1C" w14:paraId="09419CFD" w14:textId="77777777" w:rsidTr="004E3CFD">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04EFDD0" w14:textId="77777777" w:rsidR="00F91C6C" w:rsidRPr="00F72F1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6"/>
                <w:lang w:val="it-IT"/>
              </w:rPr>
            </w:pPr>
            <w:r w:rsidRPr="00F72F1C">
              <w:rPr>
                <w:rFonts w:ascii="Courier New" w:hAnsi="Courier New"/>
                <w:sz w:val="16"/>
                <w:lang w:val="it-IT"/>
              </w:rPr>
              <w:t>&lt;audioProgramme audioProgrammeID="APR_1001" audioProgrammeName="Documentary"&gt;</w:t>
            </w:r>
          </w:p>
          <w:p w14:paraId="016BE557" w14:textId="77777777" w:rsidR="00F91C6C" w:rsidRPr="00F72F1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6"/>
                <w:lang w:val="it-IT"/>
              </w:rPr>
            </w:pPr>
            <w:r w:rsidRPr="00F72F1C">
              <w:rPr>
                <w:rFonts w:ascii="Courier New" w:hAnsi="Courier New"/>
                <w:sz w:val="16"/>
                <w:lang w:val="it-IT"/>
              </w:rPr>
              <w:t xml:space="preserve">  &lt;audioProgrammeLabel language="eng"&gt;Default Mix&lt;/audioProgrammeLabel&gt;</w:t>
            </w:r>
          </w:p>
          <w:p w14:paraId="2349E6BE" w14:textId="77777777" w:rsidR="00F91C6C" w:rsidRPr="00F72F1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6"/>
                <w:lang w:val="it-IT"/>
              </w:rPr>
            </w:pPr>
            <w:r w:rsidRPr="00F72F1C">
              <w:rPr>
                <w:rFonts w:ascii="Courier New" w:hAnsi="Courier New"/>
                <w:sz w:val="16"/>
                <w:lang w:val="it-IT"/>
              </w:rPr>
              <w:t xml:space="preserve">  &lt;audioProgrammeLabel language="deu"&gt;Standard Mix&lt;/audioProgrammeLabel&gt;</w:t>
            </w:r>
          </w:p>
          <w:p w14:paraId="6525B9F9" w14:textId="77777777" w:rsidR="00F91C6C" w:rsidRPr="00F72F1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6"/>
                <w:lang w:val="it-IT"/>
              </w:rPr>
            </w:pPr>
            <w:r w:rsidRPr="00F72F1C">
              <w:rPr>
                <w:rFonts w:ascii="Courier New" w:hAnsi="Courier New"/>
                <w:sz w:val="16"/>
                <w:lang w:val="it-IT"/>
              </w:rPr>
              <w:t xml:space="preserve">  &lt;audioContentIDRef&gt;ACO_1001&lt;/audioContentIDRef&gt;</w:t>
            </w:r>
          </w:p>
          <w:p w14:paraId="735C7E93" w14:textId="77777777" w:rsidR="00F91C6C" w:rsidRPr="009D2428"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sz w:val="16"/>
                <w:lang w:val="en-US"/>
              </w:rPr>
            </w:pPr>
            <w:r w:rsidRPr="00F72F1C">
              <w:rPr>
                <w:rFonts w:ascii="Courier New" w:hAnsi="Courier New"/>
                <w:sz w:val="16"/>
                <w:lang w:val="it-IT"/>
              </w:rPr>
              <w:t xml:space="preserve">  </w:t>
            </w:r>
            <w:r w:rsidRPr="009D2428">
              <w:rPr>
                <w:rFonts w:ascii="Courier New" w:hAnsi="Courier New"/>
                <w:sz w:val="16"/>
                <w:lang w:val="en-US"/>
              </w:rPr>
              <w:t>&lt;audioContentIDRef&gt;ACO_1002&lt;/audioContentIDRef&gt;</w:t>
            </w:r>
          </w:p>
          <w:p w14:paraId="3E70D253" w14:textId="77777777" w:rsidR="00F91C6C" w:rsidRPr="00F72F1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lang w:val="ru-RU"/>
              </w:rPr>
            </w:pPr>
            <w:r w:rsidRPr="00F72F1C">
              <w:rPr>
                <w:rFonts w:ascii="Courier New" w:hAnsi="Courier New" w:cs="Courier New"/>
                <w:sz w:val="16"/>
                <w:lang w:val="ru-RU"/>
              </w:rPr>
              <w:t>&lt;/audioProgramme&gt;</w:t>
            </w:r>
          </w:p>
        </w:tc>
      </w:tr>
    </w:tbl>
    <w:p w14:paraId="1617E830" w14:textId="74CD59DF" w:rsidR="00F91C6C" w:rsidRPr="00F72F1C" w:rsidRDefault="00F91C6C" w:rsidP="00F91C6C">
      <w:pPr>
        <w:pStyle w:val="Heading3"/>
        <w:rPr>
          <w:lang w:val="ru-RU"/>
        </w:rPr>
      </w:pPr>
      <w:bookmarkStart w:id="141" w:name="_Toc465234318"/>
      <w:bookmarkStart w:id="142" w:name="_Toc351611021"/>
      <w:r w:rsidRPr="00F72F1C">
        <w:rPr>
          <w:lang w:val="ru-RU"/>
        </w:rPr>
        <w:t>5.8.6</w:t>
      </w:r>
      <w:r w:rsidRPr="00F72F1C">
        <w:rPr>
          <w:lang w:val="ru-RU"/>
        </w:rPr>
        <w:tab/>
        <w:t>Элемент authoringInformation</w:t>
      </w:r>
    </w:p>
    <w:p w14:paraId="2E3327E5" w14:textId="69AA2F1D" w:rsidR="00F91C6C" w:rsidRPr="00F72F1C" w:rsidRDefault="00F91C6C" w:rsidP="00F91C6C">
      <w:pPr>
        <w:pStyle w:val="TableNo"/>
        <w:rPr>
          <w:lang w:val="ru-RU"/>
        </w:rPr>
      </w:pPr>
      <w:r w:rsidRPr="00F72F1C">
        <w:rPr>
          <w:lang w:val="ru-RU"/>
        </w:rPr>
        <w:t xml:space="preserve">ТАБЛИЦА </w:t>
      </w:r>
      <w:r w:rsidR="00DE7FC8" w:rsidRPr="00F72F1C">
        <w:rPr>
          <w:lang w:val="ru-RU"/>
        </w:rPr>
        <w:t>А1-50</w:t>
      </w:r>
    </w:p>
    <w:p w14:paraId="7B8E4757" w14:textId="77777777" w:rsidR="00F91C6C" w:rsidRPr="00F72F1C" w:rsidRDefault="00F91C6C" w:rsidP="00F91C6C">
      <w:pPr>
        <w:pStyle w:val="Tabletitle"/>
        <w:rPr>
          <w:lang w:val="ru-RU"/>
        </w:rPr>
      </w:pPr>
      <w:r w:rsidRPr="00F72F1C">
        <w:rPr>
          <w:lang w:val="ru-RU" w:eastAsia="ja-JP"/>
        </w:rPr>
        <w:t>Подэлементы authoringInformation</w:t>
      </w:r>
    </w:p>
    <w:tbl>
      <w:tblPr>
        <w:tblW w:w="0" w:type="auto"/>
        <w:jc w:val="center"/>
        <w:tblLook w:val="00A0" w:firstRow="1" w:lastRow="0" w:firstColumn="1" w:lastColumn="0" w:noHBand="0" w:noVBand="0"/>
      </w:tblPr>
      <w:tblGrid>
        <w:gridCol w:w="2048"/>
        <w:gridCol w:w="6661"/>
        <w:gridCol w:w="924"/>
      </w:tblGrid>
      <w:tr w:rsidR="00F91C6C" w:rsidRPr="00F72F1C" w14:paraId="128DB2B1" w14:textId="77777777" w:rsidTr="00855521">
        <w:trPr>
          <w:trHeight w:val="1"/>
          <w:jc w:val="center"/>
        </w:trPr>
        <w:tc>
          <w:tcPr>
            <w:tcW w:w="2067"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1C53DBEE" w14:textId="2A4A2C78" w:rsidR="00F91C6C" w:rsidRPr="00F72F1C" w:rsidRDefault="00852266" w:rsidP="004E3CFD">
            <w:pPr>
              <w:pStyle w:val="Tablehead"/>
              <w:rPr>
                <w:lang w:val="ru-RU"/>
              </w:rPr>
            </w:pPr>
            <w:r w:rsidRPr="00F72F1C">
              <w:rPr>
                <w:lang w:val="ru-RU"/>
              </w:rPr>
              <w:t>Подэлемент</w:t>
            </w:r>
          </w:p>
        </w:tc>
        <w:tc>
          <w:tcPr>
            <w:tcW w:w="6804"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5828EEBC" w14:textId="77777777" w:rsidR="00F91C6C" w:rsidRPr="00F72F1C" w:rsidRDefault="00F91C6C" w:rsidP="004E3CFD">
            <w:pPr>
              <w:pStyle w:val="Tablehead"/>
              <w:rPr>
                <w:lang w:val="ru-RU"/>
              </w:rPr>
            </w:pPr>
            <w:r w:rsidRPr="00F72F1C">
              <w:rPr>
                <w:lang w:val="ru-RU"/>
              </w:rPr>
              <w:t>Описание</w:t>
            </w:r>
          </w:p>
        </w:tc>
        <w:tc>
          <w:tcPr>
            <w:tcW w:w="932"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55B81C2" w14:textId="77777777" w:rsidR="00F91C6C" w:rsidRPr="00F72F1C" w:rsidRDefault="00F91C6C" w:rsidP="004E3CFD">
            <w:pPr>
              <w:pStyle w:val="Tablehead"/>
              <w:rPr>
                <w:lang w:val="ru-RU" w:eastAsia="ja-JP"/>
              </w:rPr>
            </w:pPr>
            <w:r w:rsidRPr="00F72F1C">
              <w:rPr>
                <w:lang w:val="ru-RU" w:eastAsia="ja-JP"/>
              </w:rPr>
              <w:t>Кол-во</w:t>
            </w:r>
          </w:p>
        </w:tc>
      </w:tr>
      <w:tr w:rsidR="00F91C6C" w:rsidRPr="00F72F1C" w14:paraId="6AF72F63" w14:textId="77777777" w:rsidTr="00855521">
        <w:trPr>
          <w:trHeight w:val="1"/>
          <w:jc w:val="center"/>
        </w:trPr>
        <w:tc>
          <w:tcPr>
            <w:tcW w:w="20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0CE127" w14:textId="77777777" w:rsidR="00F91C6C" w:rsidRPr="00F72F1C" w:rsidRDefault="00F91C6C" w:rsidP="004E3CFD">
            <w:pPr>
              <w:pStyle w:val="Tabletext"/>
              <w:jc w:val="center"/>
              <w:rPr>
                <w:lang w:val="ru-RU"/>
              </w:rPr>
            </w:pPr>
            <w:r w:rsidRPr="00F72F1C">
              <w:rPr>
                <w:lang w:val="ru-RU"/>
              </w:rPr>
              <w:t>referenceLayout</w:t>
            </w:r>
          </w:p>
        </w:tc>
        <w:tc>
          <w:tcPr>
            <w:tcW w:w="68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6267F7E" w14:textId="422D5FD9" w:rsidR="00F91C6C" w:rsidRPr="00F72F1C" w:rsidRDefault="00F91C6C" w:rsidP="007A2050">
            <w:pPr>
              <w:pStyle w:val="Tabletext"/>
              <w:rPr>
                <w:lang w:val="ru-RU" w:eastAsia="ja-JP"/>
              </w:rPr>
            </w:pPr>
            <w:r w:rsidRPr="00F72F1C">
              <w:rPr>
                <w:lang w:val="ru-RU"/>
              </w:rPr>
              <w:t>Эталонное расположение описывает расположение громкоговорителей, в котором создан контент audioProgramme. В этом смысле оно представляет собой оптимальное расположение громкоговорителей с точки зрения создателя контента. См. таблицу </w:t>
            </w:r>
            <w:r w:rsidR="00DE7FC8" w:rsidRPr="00F72F1C">
              <w:rPr>
                <w:lang w:val="ru-RU"/>
              </w:rPr>
              <w:t>А1-51</w:t>
            </w:r>
          </w:p>
        </w:tc>
        <w:tc>
          <w:tcPr>
            <w:tcW w:w="9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DF5D4F2" w14:textId="77777777" w:rsidR="00F91C6C" w:rsidRPr="00F72F1C" w:rsidRDefault="00F91C6C" w:rsidP="004E3CFD">
            <w:pPr>
              <w:pStyle w:val="Tabletext"/>
              <w:jc w:val="center"/>
              <w:rPr>
                <w:lang w:val="ru-RU" w:eastAsia="ja-JP"/>
              </w:rPr>
            </w:pPr>
            <w:r w:rsidRPr="00F72F1C">
              <w:rPr>
                <w:lang w:val="ru-RU" w:eastAsia="ja-JP"/>
              </w:rPr>
              <w:t>0…*</w:t>
            </w:r>
          </w:p>
        </w:tc>
      </w:tr>
      <w:tr w:rsidR="00F91C6C" w:rsidRPr="00F72F1C" w14:paraId="49A4A16C" w14:textId="77777777" w:rsidTr="00855521">
        <w:trPr>
          <w:trHeight w:val="1"/>
          <w:jc w:val="center"/>
        </w:trPr>
        <w:tc>
          <w:tcPr>
            <w:tcW w:w="20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7E1E340" w14:textId="77777777" w:rsidR="00F91C6C" w:rsidRPr="00F72F1C" w:rsidRDefault="00F91C6C" w:rsidP="004E3CFD">
            <w:pPr>
              <w:pStyle w:val="Tabletext"/>
              <w:jc w:val="center"/>
              <w:rPr>
                <w:lang w:val="ru-RU"/>
              </w:rPr>
            </w:pPr>
            <w:r w:rsidRPr="00F72F1C">
              <w:rPr>
                <w:lang w:val="ru-RU"/>
              </w:rPr>
              <w:t>renderer</w:t>
            </w:r>
          </w:p>
        </w:tc>
        <w:tc>
          <w:tcPr>
            <w:tcW w:w="680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D7D283" w14:textId="61C2ED82" w:rsidR="00F91C6C" w:rsidRPr="00F72F1C" w:rsidRDefault="00F91C6C" w:rsidP="007A2050">
            <w:pPr>
              <w:pStyle w:val="Tabletext"/>
              <w:rPr>
                <w:lang w:val="ru-RU" w:eastAsia="ja-JP"/>
              </w:rPr>
            </w:pPr>
            <w:r w:rsidRPr="00F72F1C">
              <w:rPr>
                <w:lang w:val="ru-RU" w:eastAsia="ja-JP"/>
              </w:rPr>
              <w:t>См. таблицы </w:t>
            </w:r>
            <w:r w:rsidR="00DE7FC8" w:rsidRPr="00F72F1C">
              <w:rPr>
                <w:lang w:val="ru-RU" w:eastAsia="ja-JP"/>
              </w:rPr>
              <w:t>A1-52 и A1-53</w:t>
            </w:r>
          </w:p>
        </w:tc>
        <w:tc>
          <w:tcPr>
            <w:tcW w:w="9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5B3B146" w14:textId="77777777" w:rsidR="00F91C6C" w:rsidRPr="00F72F1C" w:rsidRDefault="00F91C6C" w:rsidP="004E3CFD">
            <w:pPr>
              <w:pStyle w:val="Tabletext"/>
              <w:jc w:val="center"/>
              <w:rPr>
                <w:lang w:val="ru-RU" w:eastAsia="ja-JP"/>
              </w:rPr>
            </w:pPr>
            <w:r w:rsidRPr="00F72F1C">
              <w:rPr>
                <w:lang w:val="ru-RU" w:eastAsia="ja-JP"/>
              </w:rPr>
              <w:t>0… *</w:t>
            </w:r>
          </w:p>
        </w:tc>
      </w:tr>
    </w:tbl>
    <w:p w14:paraId="4449B515" w14:textId="77777777" w:rsidR="00762408" w:rsidRPr="003C743A" w:rsidRDefault="00762408" w:rsidP="003C743A">
      <w:pPr>
        <w:pStyle w:val="Tablefin"/>
      </w:pPr>
    </w:p>
    <w:p w14:paraId="4BD181A7" w14:textId="27B07141" w:rsidR="00F91C6C" w:rsidRPr="00F72F1C" w:rsidRDefault="00DE7FC8" w:rsidP="00F91C6C">
      <w:pPr>
        <w:pStyle w:val="TableNo"/>
        <w:rPr>
          <w:lang w:val="ru-RU"/>
        </w:rPr>
      </w:pPr>
      <w:r w:rsidRPr="00F72F1C">
        <w:rPr>
          <w:lang w:val="ru-RU"/>
        </w:rPr>
        <w:lastRenderedPageBreak/>
        <w:t>ТАБЛИЦА А1-51</w:t>
      </w:r>
    </w:p>
    <w:p w14:paraId="3F67C034" w14:textId="77777777" w:rsidR="00F91C6C" w:rsidRPr="00F72F1C" w:rsidRDefault="00F91C6C" w:rsidP="00F91C6C">
      <w:pPr>
        <w:pStyle w:val="Tabletitle"/>
        <w:rPr>
          <w:lang w:val="ru-RU"/>
        </w:rPr>
      </w:pPr>
      <w:r w:rsidRPr="00F72F1C">
        <w:rPr>
          <w:lang w:val="ru-RU" w:eastAsia="ja-JP"/>
        </w:rPr>
        <w:t>Подэлементы referenceLayout</w:t>
      </w:r>
    </w:p>
    <w:tbl>
      <w:tblPr>
        <w:tblW w:w="0" w:type="auto"/>
        <w:jc w:val="center"/>
        <w:tblLook w:val="00A0" w:firstRow="1" w:lastRow="0" w:firstColumn="1" w:lastColumn="0" w:noHBand="0" w:noVBand="0"/>
      </w:tblPr>
      <w:tblGrid>
        <w:gridCol w:w="2023"/>
        <w:gridCol w:w="5675"/>
        <w:gridCol w:w="1268"/>
        <w:gridCol w:w="667"/>
      </w:tblGrid>
      <w:tr w:rsidR="00F91C6C" w:rsidRPr="00F72F1C" w14:paraId="3E4F46FD" w14:textId="77777777" w:rsidTr="00855521">
        <w:trPr>
          <w:trHeight w:val="1"/>
          <w:tblHeader/>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0A45713F" w14:textId="786F017D" w:rsidR="00F91C6C" w:rsidRPr="00F72F1C" w:rsidRDefault="00852266" w:rsidP="004E3CFD">
            <w:pPr>
              <w:pStyle w:val="Tablehead"/>
              <w:rPr>
                <w:lang w:val="ru-RU"/>
              </w:rPr>
            </w:pPr>
            <w:r w:rsidRPr="00F72F1C">
              <w:rPr>
                <w:lang w:val="ru-RU"/>
              </w:rPr>
              <w:t>Подэлемент</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25163603" w14:textId="77777777" w:rsidR="00F91C6C" w:rsidRPr="00F72F1C" w:rsidRDefault="00F91C6C" w:rsidP="004E3CFD">
            <w:pPr>
              <w:pStyle w:val="Tablehead"/>
              <w:rPr>
                <w:lang w:val="ru-RU"/>
              </w:rPr>
            </w:pPr>
            <w:r w:rsidRPr="00F72F1C">
              <w:rPr>
                <w:lang w:val="ru-RU"/>
              </w:rPr>
              <w:t>Описание</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6022C670" w14:textId="77777777" w:rsidR="00F91C6C" w:rsidRPr="00F72F1C" w:rsidRDefault="00F91C6C" w:rsidP="004E3CFD">
            <w:pPr>
              <w:pStyle w:val="Tablehead"/>
              <w:rPr>
                <w:lang w:val="ru-RU"/>
              </w:rPr>
            </w:pPr>
            <w:r w:rsidRPr="00F72F1C">
              <w:rPr>
                <w:lang w:val="ru-RU"/>
              </w:rPr>
              <w:t>Пример</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31239D1E" w14:textId="77777777" w:rsidR="00F91C6C" w:rsidRPr="00F72F1C" w:rsidRDefault="00F91C6C" w:rsidP="004E3CFD">
            <w:pPr>
              <w:pStyle w:val="Tablehead"/>
              <w:rPr>
                <w:lang w:val="ru-RU" w:eastAsia="ja-JP"/>
              </w:rPr>
            </w:pPr>
            <w:r w:rsidRPr="00F72F1C">
              <w:rPr>
                <w:lang w:val="ru-RU" w:eastAsia="ja-JP"/>
              </w:rPr>
              <w:t>Кол-во</w:t>
            </w:r>
          </w:p>
        </w:tc>
      </w:tr>
      <w:tr w:rsidR="00F91C6C" w:rsidRPr="00F72F1C" w14:paraId="50ED67AD" w14:textId="77777777" w:rsidTr="00855521">
        <w:trPr>
          <w:trHeight w:val="1"/>
          <w:jc w:val="center"/>
        </w:trPr>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632F81" w14:textId="77777777" w:rsidR="00F91C6C" w:rsidRPr="00F72F1C" w:rsidRDefault="00F91C6C" w:rsidP="004E3CFD">
            <w:pPr>
              <w:pStyle w:val="Tabletext"/>
              <w:jc w:val="center"/>
              <w:rPr>
                <w:lang w:val="ru-RU" w:eastAsia="ja-JP"/>
              </w:rPr>
            </w:pPr>
            <w:r w:rsidRPr="00F72F1C">
              <w:rPr>
                <w:lang w:val="ru-RU" w:eastAsia="ja-JP"/>
              </w:rPr>
              <w:t>audioPackFormatIDRef</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222284E" w14:textId="77777777" w:rsidR="00F91C6C" w:rsidRPr="00F72F1C" w:rsidRDefault="00F91C6C" w:rsidP="004E3CFD">
            <w:pPr>
              <w:pStyle w:val="Tabletext"/>
              <w:rPr>
                <w:lang w:val="ru-RU" w:eastAsia="ja-JP"/>
              </w:rPr>
            </w:pPr>
            <w:r w:rsidRPr="00F72F1C">
              <w:rPr>
                <w:lang w:val="ru-RU" w:eastAsia="ja-JP"/>
              </w:rPr>
              <w:t>Ссылка на элемент audioPackFormat, используемый в качестве эталонного расположения в процессе производства. Эталонное расположение может входить в число общих определений, представленных в Рекомендации МСЭ-R BS.2094, или содержаться в самом локальном коде ADM.</w:t>
            </w:r>
            <w:r w:rsidRPr="00F72F1C">
              <w:rPr>
                <w:lang w:val="ru-RU"/>
              </w:rPr>
              <w:t xml:space="preserve"> Если в процессе производства используется метод воспроизведения с применением настройки виртуальных громкоговорителей (например, бинауральный рендеринг или саундбар-рендеринг), то элемент referenceLayout должен ссылаться на расположение виртуальных громкоговорителей</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370F3E8" w14:textId="77777777" w:rsidR="00F91C6C" w:rsidRPr="00F72F1C" w:rsidRDefault="00F91C6C" w:rsidP="004E3CFD">
            <w:pPr>
              <w:pStyle w:val="Tabletext"/>
              <w:jc w:val="center"/>
              <w:rPr>
                <w:lang w:val="ru-RU" w:eastAsia="ja-JP"/>
              </w:rPr>
            </w:pPr>
            <w:r w:rsidRPr="00F72F1C">
              <w:rPr>
                <w:lang w:val="ru-RU" w:eastAsia="ja-JP"/>
              </w:rPr>
              <w:t>AP_00010003</w:t>
            </w:r>
          </w:p>
        </w:tc>
        <w:tc>
          <w:tcPr>
            <w:tcW w:w="0" w:type="auto"/>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F49E544" w14:textId="77777777" w:rsidR="00F91C6C" w:rsidRPr="00F72F1C" w:rsidRDefault="00F91C6C" w:rsidP="004E3CFD">
            <w:pPr>
              <w:pStyle w:val="Tabletext"/>
              <w:jc w:val="center"/>
              <w:rPr>
                <w:lang w:val="ru-RU" w:eastAsia="ja-JP"/>
              </w:rPr>
            </w:pPr>
            <w:r w:rsidRPr="00F72F1C">
              <w:rPr>
                <w:lang w:val="ru-RU" w:eastAsia="ja-JP"/>
              </w:rPr>
              <w:t>1</w:t>
            </w:r>
          </w:p>
        </w:tc>
      </w:tr>
    </w:tbl>
    <w:p w14:paraId="3EAF28FF" w14:textId="77777777" w:rsidR="00F91C6C" w:rsidRPr="00F72F1C" w:rsidRDefault="00F91C6C" w:rsidP="00F91C6C">
      <w:pPr>
        <w:pStyle w:val="Tablefin"/>
        <w:rPr>
          <w:sz w:val="12"/>
          <w:szCs w:val="12"/>
          <w:lang w:val="ru-RU"/>
        </w:rPr>
      </w:pPr>
    </w:p>
    <w:p w14:paraId="60C48D9C" w14:textId="36F089AF" w:rsidR="00F91C6C" w:rsidRPr="00F72F1C" w:rsidRDefault="00F91C6C" w:rsidP="00F91C6C">
      <w:pPr>
        <w:pStyle w:val="TableNo"/>
        <w:rPr>
          <w:lang w:val="ru-RU"/>
        </w:rPr>
      </w:pPr>
      <w:r w:rsidRPr="00F72F1C">
        <w:rPr>
          <w:lang w:val="ru-RU"/>
        </w:rPr>
        <w:t xml:space="preserve">ТАБЛИЦА </w:t>
      </w:r>
      <w:r w:rsidR="00DE7FC8" w:rsidRPr="00F72F1C">
        <w:rPr>
          <w:lang w:val="ru-RU" w:eastAsia="ja-JP"/>
        </w:rPr>
        <w:t>A1-52</w:t>
      </w:r>
    </w:p>
    <w:p w14:paraId="6F7984BE" w14:textId="77777777" w:rsidR="00F91C6C" w:rsidRPr="00F72F1C" w:rsidRDefault="00F91C6C" w:rsidP="00F91C6C">
      <w:pPr>
        <w:pStyle w:val="Tabletitle"/>
        <w:rPr>
          <w:lang w:val="ru-RU"/>
        </w:rPr>
      </w:pPr>
      <w:r w:rsidRPr="00F72F1C">
        <w:rPr>
          <w:lang w:val="ru-RU" w:eastAsia="ja-JP"/>
        </w:rPr>
        <w:t>Атрибуты renderer</w:t>
      </w:r>
    </w:p>
    <w:tbl>
      <w:tblPr>
        <w:tblW w:w="0" w:type="auto"/>
        <w:jc w:val="center"/>
        <w:tblLook w:val="00A0" w:firstRow="1" w:lastRow="0" w:firstColumn="1" w:lastColumn="0" w:noHBand="0" w:noVBand="0"/>
      </w:tblPr>
      <w:tblGrid>
        <w:gridCol w:w="1423"/>
        <w:gridCol w:w="4072"/>
        <w:gridCol w:w="2967"/>
        <w:gridCol w:w="1171"/>
      </w:tblGrid>
      <w:tr w:rsidR="00F91C6C" w:rsidRPr="00F72F1C" w14:paraId="138A35C4" w14:textId="77777777" w:rsidTr="00DE7FC8">
        <w:trPr>
          <w:trHeight w:val="1"/>
          <w:jc w:val="center"/>
        </w:trPr>
        <w:tc>
          <w:tcPr>
            <w:tcW w:w="142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23E65C85" w14:textId="77777777" w:rsidR="00F91C6C" w:rsidRPr="00F72F1C" w:rsidRDefault="00F91C6C" w:rsidP="004E3CFD">
            <w:pPr>
              <w:pStyle w:val="Tablehead"/>
              <w:rPr>
                <w:lang w:val="ru-RU"/>
              </w:rPr>
            </w:pPr>
            <w:r w:rsidRPr="00F72F1C">
              <w:rPr>
                <w:lang w:val="ru-RU"/>
              </w:rPr>
              <w:t>Атрибуты</w:t>
            </w:r>
          </w:p>
        </w:tc>
        <w:tc>
          <w:tcPr>
            <w:tcW w:w="423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57781895" w14:textId="77777777" w:rsidR="00F91C6C" w:rsidRPr="00F72F1C" w:rsidRDefault="00F91C6C" w:rsidP="004E3CFD">
            <w:pPr>
              <w:pStyle w:val="Tablehead"/>
              <w:rPr>
                <w:lang w:val="ru-RU"/>
              </w:rPr>
            </w:pPr>
            <w:r w:rsidRPr="00F72F1C">
              <w:rPr>
                <w:lang w:val="ru-RU"/>
              </w:rPr>
              <w:t>Описание</w:t>
            </w:r>
          </w:p>
        </w:tc>
        <w:tc>
          <w:tcPr>
            <w:tcW w:w="2967"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3553E3CC" w14:textId="77777777" w:rsidR="00F91C6C" w:rsidRPr="00F72F1C" w:rsidRDefault="00F91C6C" w:rsidP="004E3CFD">
            <w:pPr>
              <w:pStyle w:val="Tablehead"/>
              <w:rPr>
                <w:lang w:val="ru-RU"/>
              </w:rPr>
            </w:pPr>
            <w:r w:rsidRPr="00F72F1C">
              <w:rPr>
                <w:lang w:val="ru-RU"/>
              </w:rPr>
              <w:t>Пример</w:t>
            </w:r>
          </w:p>
        </w:tc>
        <w:tc>
          <w:tcPr>
            <w:tcW w:w="1181"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E56D083" w14:textId="77777777" w:rsidR="00F91C6C" w:rsidRPr="00F72F1C" w:rsidRDefault="00F91C6C" w:rsidP="004E3CFD">
            <w:pPr>
              <w:pStyle w:val="Tablehead"/>
              <w:rPr>
                <w:lang w:val="ru-RU" w:eastAsia="ja-JP"/>
              </w:rPr>
            </w:pPr>
            <w:r w:rsidRPr="00F72F1C">
              <w:rPr>
                <w:lang w:val="ru-RU" w:eastAsia="ja-JP"/>
              </w:rPr>
              <w:t>Обяза-тельный</w:t>
            </w:r>
          </w:p>
        </w:tc>
      </w:tr>
      <w:tr w:rsidR="00F91C6C" w:rsidRPr="00F72F1C" w14:paraId="5102FBFB" w14:textId="77777777" w:rsidTr="00DE7FC8">
        <w:trPr>
          <w:trHeight w:val="1"/>
          <w:jc w:val="center"/>
        </w:trPr>
        <w:tc>
          <w:tcPr>
            <w:tcW w:w="14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83D6391" w14:textId="77777777" w:rsidR="00F91C6C" w:rsidRPr="00F72F1C" w:rsidRDefault="00F91C6C" w:rsidP="004E3CFD">
            <w:pPr>
              <w:pStyle w:val="Tabletext"/>
              <w:jc w:val="center"/>
              <w:rPr>
                <w:lang w:val="ru-RU" w:eastAsia="ja-JP"/>
              </w:rPr>
            </w:pPr>
            <w:r w:rsidRPr="00F72F1C">
              <w:rPr>
                <w:lang w:val="ru-RU" w:eastAsia="ja-JP"/>
              </w:rPr>
              <w:t>uri</w:t>
            </w:r>
          </w:p>
        </w:tc>
        <w:tc>
          <w:tcPr>
            <w:tcW w:w="42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6217078" w14:textId="77777777" w:rsidR="00F91C6C" w:rsidRPr="00F72F1C" w:rsidRDefault="00F91C6C" w:rsidP="004E3CFD">
            <w:pPr>
              <w:pStyle w:val="Tabletext"/>
              <w:rPr>
                <w:lang w:val="ru-RU" w:eastAsia="ja-JP"/>
              </w:rPr>
            </w:pPr>
            <w:r w:rsidRPr="00F72F1C">
              <w:rPr>
                <w:lang w:val="ru-RU" w:eastAsia="ja-JP"/>
              </w:rPr>
              <w:t>URI рендерера, используемого в процессе производства и контроля</w:t>
            </w:r>
          </w:p>
        </w:tc>
        <w:tc>
          <w:tcPr>
            <w:tcW w:w="29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BE4674F" w14:textId="77777777" w:rsidR="00F91C6C" w:rsidRPr="00F72F1C" w:rsidRDefault="00F91C6C" w:rsidP="004E3CFD">
            <w:pPr>
              <w:pStyle w:val="Tabletext"/>
              <w:jc w:val="center"/>
              <w:rPr>
                <w:lang w:val="de-CH" w:eastAsia="ja-JP"/>
              </w:rPr>
            </w:pPr>
            <w:r w:rsidRPr="00F72F1C">
              <w:rPr>
                <w:lang w:val="de-CH" w:eastAsia="ja-JP"/>
              </w:rPr>
              <w:t>urn:itu:bs:2127:0:itu_adm_renderer</w:t>
            </w:r>
          </w:p>
        </w:tc>
        <w:tc>
          <w:tcPr>
            <w:tcW w:w="11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45C38FC" w14:textId="77777777" w:rsidR="00F91C6C" w:rsidRPr="00F72F1C" w:rsidRDefault="00F91C6C" w:rsidP="004E3CFD">
            <w:pPr>
              <w:pStyle w:val="Tabletext"/>
              <w:jc w:val="center"/>
              <w:rPr>
                <w:lang w:val="ru-RU" w:eastAsia="ja-JP"/>
              </w:rPr>
            </w:pPr>
            <w:r w:rsidRPr="00F72F1C">
              <w:rPr>
                <w:lang w:val="ru-RU" w:eastAsia="ja-JP"/>
              </w:rPr>
              <w:t>Да</w:t>
            </w:r>
          </w:p>
        </w:tc>
      </w:tr>
      <w:tr w:rsidR="00F91C6C" w:rsidRPr="00F72F1C" w14:paraId="47053F50" w14:textId="77777777" w:rsidTr="00DE7FC8">
        <w:trPr>
          <w:trHeight w:val="1"/>
          <w:jc w:val="center"/>
        </w:trPr>
        <w:tc>
          <w:tcPr>
            <w:tcW w:w="14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A899D41" w14:textId="77777777" w:rsidR="00F91C6C" w:rsidRPr="00F72F1C" w:rsidRDefault="00F91C6C" w:rsidP="004E3CFD">
            <w:pPr>
              <w:pStyle w:val="Tabletext"/>
              <w:jc w:val="center"/>
              <w:rPr>
                <w:lang w:val="ru-RU" w:eastAsia="ja-JP"/>
              </w:rPr>
            </w:pPr>
            <w:r w:rsidRPr="00F72F1C">
              <w:rPr>
                <w:lang w:val="ru-RU" w:eastAsia="ja-JP"/>
              </w:rPr>
              <w:t>name</w:t>
            </w:r>
          </w:p>
        </w:tc>
        <w:tc>
          <w:tcPr>
            <w:tcW w:w="42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62B4FC" w14:textId="77777777" w:rsidR="00F91C6C" w:rsidRPr="00F72F1C" w:rsidRDefault="00F91C6C" w:rsidP="004E3CFD">
            <w:pPr>
              <w:pStyle w:val="Tabletext"/>
              <w:rPr>
                <w:lang w:val="ru-RU" w:eastAsia="ja-JP"/>
              </w:rPr>
            </w:pPr>
            <w:r w:rsidRPr="00F72F1C">
              <w:rPr>
                <w:lang w:val="ru-RU" w:eastAsia="ja-JP"/>
              </w:rPr>
              <w:t>Имя рендерера, используемого в процессе производства и контроля</w:t>
            </w:r>
          </w:p>
        </w:tc>
        <w:tc>
          <w:tcPr>
            <w:tcW w:w="29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1C5F074" w14:textId="1BFFAC6C" w:rsidR="00F91C6C" w:rsidRPr="00F72F1C" w:rsidRDefault="007A2050" w:rsidP="004E3CFD">
            <w:pPr>
              <w:pStyle w:val="Tabletext"/>
              <w:jc w:val="center"/>
              <w:rPr>
                <w:lang w:val="ru-RU" w:eastAsia="ja-JP"/>
              </w:rPr>
            </w:pPr>
            <w:r>
              <w:rPr>
                <w:lang w:val="ru-RU" w:eastAsia="ja-JP"/>
              </w:rPr>
              <w:t>"</w:t>
            </w:r>
            <w:r w:rsidR="00F91C6C" w:rsidRPr="00F72F1C">
              <w:rPr>
                <w:lang w:val="ru-RU" w:eastAsia="ja-JP"/>
              </w:rPr>
              <w:t>Рек. МСЭ-R BS.2127</w:t>
            </w:r>
            <w:r>
              <w:rPr>
                <w:lang w:val="ru-RU" w:eastAsia="ja-JP"/>
              </w:rPr>
              <w:t>"</w:t>
            </w:r>
          </w:p>
        </w:tc>
        <w:tc>
          <w:tcPr>
            <w:tcW w:w="11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1A661DD" w14:textId="77777777" w:rsidR="00F91C6C" w:rsidRPr="00F72F1C" w:rsidRDefault="00F91C6C" w:rsidP="004E3CFD">
            <w:pPr>
              <w:pStyle w:val="Tabletext"/>
              <w:jc w:val="center"/>
              <w:rPr>
                <w:lang w:val="ru-RU" w:eastAsia="ja-JP"/>
              </w:rPr>
            </w:pPr>
            <w:r w:rsidRPr="00F72F1C">
              <w:rPr>
                <w:lang w:val="ru-RU" w:eastAsia="ja-JP"/>
              </w:rPr>
              <w:t>Нет</w:t>
            </w:r>
          </w:p>
        </w:tc>
      </w:tr>
      <w:tr w:rsidR="00F91C6C" w:rsidRPr="00F72F1C" w14:paraId="22452EE8" w14:textId="77777777" w:rsidTr="00DE7FC8">
        <w:trPr>
          <w:trHeight w:val="1"/>
          <w:jc w:val="center"/>
        </w:trPr>
        <w:tc>
          <w:tcPr>
            <w:tcW w:w="14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F5ACCB6" w14:textId="77777777" w:rsidR="00F91C6C" w:rsidRPr="00F72F1C" w:rsidRDefault="00F91C6C" w:rsidP="004E3CFD">
            <w:pPr>
              <w:pStyle w:val="Tabletext"/>
              <w:jc w:val="center"/>
              <w:rPr>
                <w:lang w:val="ru-RU" w:eastAsia="ja-JP"/>
              </w:rPr>
            </w:pPr>
            <w:r w:rsidRPr="00F72F1C">
              <w:rPr>
                <w:lang w:val="ru-RU" w:eastAsia="ja-JP"/>
              </w:rPr>
              <w:t>version</w:t>
            </w:r>
          </w:p>
        </w:tc>
        <w:tc>
          <w:tcPr>
            <w:tcW w:w="42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6C2421" w14:textId="77777777" w:rsidR="00F91C6C" w:rsidRPr="00F72F1C" w:rsidRDefault="00F91C6C" w:rsidP="004E3CFD">
            <w:pPr>
              <w:pStyle w:val="Tabletext"/>
              <w:rPr>
                <w:lang w:val="ru-RU" w:eastAsia="ja-JP"/>
              </w:rPr>
            </w:pPr>
            <w:r w:rsidRPr="00F72F1C">
              <w:rPr>
                <w:lang w:val="ru-RU" w:eastAsia="ja-JP"/>
              </w:rPr>
              <w:t xml:space="preserve">Номер версии рендерера </w:t>
            </w:r>
          </w:p>
        </w:tc>
        <w:tc>
          <w:tcPr>
            <w:tcW w:w="29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4B2E0CD" w14:textId="77777777" w:rsidR="00F91C6C" w:rsidRPr="00F72F1C" w:rsidRDefault="00F91C6C" w:rsidP="004E3CFD">
            <w:pPr>
              <w:pStyle w:val="Tabletext"/>
              <w:jc w:val="center"/>
              <w:rPr>
                <w:lang w:val="ru-RU" w:eastAsia="ja-JP"/>
              </w:rPr>
            </w:pPr>
            <w:r w:rsidRPr="00F72F1C">
              <w:rPr>
                <w:lang w:val="ru-RU" w:eastAsia="ja-JP"/>
              </w:rPr>
              <w:t>"1.0.0"</w:t>
            </w:r>
          </w:p>
        </w:tc>
        <w:tc>
          <w:tcPr>
            <w:tcW w:w="11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D66F801" w14:textId="77777777" w:rsidR="00F91C6C" w:rsidRPr="00F72F1C" w:rsidRDefault="00F91C6C" w:rsidP="004E3CFD">
            <w:pPr>
              <w:pStyle w:val="Tabletext"/>
              <w:jc w:val="center"/>
              <w:rPr>
                <w:lang w:val="ru-RU" w:eastAsia="ja-JP"/>
              </w:rPr>
            </w:pPr>
            <w:r w:rsidRPr="00F72F1C">
              <w:rPr>
                <w:lang w:val="ru-RU" w:eastAsia="ja-JP"/>
              </w:rPr>
              <w:t>Нет</w:t>
            </w:r>
          </w:p>
        </w:tc>
      </w:tr>
      <w:tr w:rsidR="00DE7FC8" w:rsidRPr="00F72F1C" w14:paraId="1E044386" w14:textId="77777777" w:rsidTr="00DE7FC8">
        <w:trPr>
          <w:trHeight w:val="1"/>
          <w:jc w:val="center"/>
        </w:trPr>
        <w:tc>
          <w:tcPr>
            <w:tcW w:w="142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54588FF" w14:textId="1D24BF2A" w:rsidR="00DE7FC8" w:rsidRPr="00F72F1C" w:rsidRDefault="00DE7FC8" w:rsidP="004E3CFD">
            <w:pPr>
              <w:pStyle w:val="Tabletext"/>
              <w:jc w:val="center"/>
              <w:rPr>
                <w:lang w:val="ru-RU" w:eastAsia="ja-JP"/>
              </w:rPr>
            </w:pPr>
            <w:r w:rsidRPr="00F72F1C">
              <w:rPr>
                <w:lang w:val="ru-RU" w:eastAsia="ja-JP"/>
              </w:rPr>
              <w:t>coordinateMode</w:t>
            </w:r>
          </w:p>
        </w:tc>
        <w:tc>
          <w:tcPr>
            <w:tcW w:w="423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7A5556A" w14:textId="449A0416" w:rsidR="00DE7FC8" w:rsidRPr="00F72F1C" w:rsidRDefault="00DE7FC8" w:rsidP="007A2050">
            <w:pPr>
              <w:pStyle w:val="Tabletext"/>
              <w:rPr>
                <w:lang w:val="ru-RU" w:eastAsia="ja-JP"/>
              </w:rPr>
            </w:pPr>
            <w:r w:rsidRPr="00F72F1C">
              <w:rPr>
                <w:lang w:val="ru-RU" w:eastAsia="ja-JP"/>
              </w:rPr>
              <w:t xml:space="preserve">Указывает путь к системе координат, используемой в процессе рендеринга, независимо от базовой системы координат композиции. Допустимые значения </w:t>
            </w:r>
            <w:r w:rsidR="007A2050">
              <w:rPr>
                <w:lang w:val="ru-RU" w:eastAsia="ja-JP"/>
              </w:rPr>
              <w:t>–</w:t>
            </w:r>
            <w:r w:rsidRPr="00F72F1C">
              <w:rPr>
                <w:lang w:val="ru-RU" w:eastAsia="ja-JP"/>
              </w:rPr>
              <w:t xml:space="preserve"> </w:t>
            </w:r>
            <w:r w:rsidR="007A2050">
              <w:rPr>
                <w:lang w:val="ru-RU" w:eastAsia="ja-JP"/>
              </w:rPr>
              <w:t>"</w:t>
            </w:r>
            <w:r w:rsidRPr="00F72F1C">
              <w:rPr>
                <w:lang w:val="ru-RU" w:eastAsia="ja-JP"/>
              </w:rPr>
              <w:t>полярные</w:t>
            </w:r>
            <w:r w:rsidR="007A2050">
              <w:rPr>
                <w:lang w:val="ru-RU" w:eastAsia="ja-JP"/>
              </w:rPr>
              <w:t>"</w:t>
            </w:r>
            <w:r w:rsidRPr="00F72F1C">
              <w:rPr>
                <w:lang w:val="ru-RU" w:eastAsia="ja-JP"/>
              </w:rPr>
              <w:t xml:space="preserve"> или </w:t>
            </w:r>
            <w:r w:rsidR="007A2050">
              <w:rPr>
                <w:lang w:val="ru-RU" w:eastAsia="ja-JP"/>
              </w:rPr>
              <w:t>"</w:t>
            </w:r>
            <w:r w:rsidRPr="00F72F1C">
              <w:rPr>
                <w:lang w:val="ru-RU" w:eastAsia="ja-JP"/>
              </w:rPr>
              <w:t>декартовы</w:t>
            </w:r>
            <w:r w:rsidR="007A2050">
              <w:rPr>
                <w:lang w:val="ru-RU" w:eastAsia="ja-JP"/>
              </w:rPr>
              <w:t>"</w:t>
            </w:r>
          </w:p>
        </w:tc>
        <w:tc>
          <w:tcPr>
            <w:tcW w:w="29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CA8586" w14:textId="4D550001" w:rsidR="00DE7FC8" w:rsidRPr="00F72F1C" w:rsidRDefault="001D6469" w:rsidP="001D6469">
            <w:pPr>
              <w:pStyle w:val="Tabletext"/>
              <w:jc w:val="center"/>
              <w:rPr>
                <w:lang w:val="ru-RU" w:eastAsia="ja-JP"/>
              </w:rPr>
            </w:pPr>
            <w:r w:rsidRPr="00F72F1C">
              <w:rPr>
                <w:lang w:val="ru-RU" w:eastAsia="ja-JP"/>
              </w:rPr>
              <w:t xml:space="preserve"> </w:t>
            </w:r>
            <w:r w:rsidR="00DE7FC8" w:rsidRPr="00F72F1C">
              <w:rPr>
                <w:lang w:val="ru-RU" w:eastAsia="ja-JP"/>
              </w:rPr>
              <w:t>«полярные»</w:t>
            </w:r>
          </w:p>
        </w:tc>
        <w:tc>
          <w:tcPr>
            <w:tcW w:w="118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0711A21" w14:textId="6A00631A" w:rsidR="00DE7FC8" w:rsidRPr="00F72F1C" w:rsidRDefault="00DE7FC8" w:rsidP="004E3CFD">
            <w:pPr>
              <w:pStyle w:val="Tabletext"/>
              <w:jc w:val="center"/>
              <w:rPr>
                <w:lang w:val="ru-RU" w:eastAsia="ja-JP"/>
              </w:rPr>
            </w:pPr>
            <w:r w:rsidRPr="00F72F1C">
              <w:rPr>
                <w:lang w:val="ru-RU" w:eastAsia="ja-JP"/>
              </w:rPr>
              <w:t>Нет</w:t>
            </w:r>
          </w:p>
        </w:tc>
      </w:tr>
    </w:tbl>
    <w:p w14:paraId="60A7414D" w14:textId="77777777" w:rsidR="00762408" w:rsidRPr="00F72F1C" w:rsidRDefault="00762408" w:rsidP="00762408">
      <w:pPr>
        <w:pStyle w:val="Tablefin"/>
        <w:rPr>
          <w:sz w:val="12"/>
          <w:szCs w:val="12"/>
          <w:lang w:val="ru-RU"/>
        </w:rPr>
      </w:pPr>
    </w:p>
    <w:p w14:paraId="53254D87" w14:textId="11146048" w:rsidR="00F91C6C" w:rsidRPr="00F72F1C" w:rsidRDefault="00F91C6C" w:rsidP="00F91C6C">
      <w:pPr>
        <w:pStyle w:val="TableNo"/>
        <w:rPr>
          <w:lang w:val="ru-RU"/>
        </w:rPr>
      </w:pPr>
      <w:r w:rsidRPr="00F72F1C">
        <w:rPr>
          <w:lang w:val="ru-RU"/>
        </w:rPr>
        <w:t xml:space="preserve">ТАБЛИЦА </w:t>
      </w:r>
      <w:r w:rsidR="00DE7FC8" w:rsidRPr="00F72F1C">
        <w:rPr>
          <w:lang w:val="ru-RU" w:eastAsia="ja-JP"/>
        </w:rPr>
        <w:t>A1-53</w:t>
      </w:r>
    </w:p>
    <w:p w14:paraId="591C0650" w14:textId="77777777" w:rsidR="00F91C6C" w:rsidRPr="00F72F1C" w:rsidRDefault="00F91C6C" w:rsidP="00F91C6C">
      <w:pPr>
        <w:pStyle w:val="Tabletitle"/>
        <w:rPr>
          <w:lang w:val="ru-RU"/>
        </w:rPr>
      </w:pPr>
      <w:r w:rsidRPr="00F72F1C">
        <w:rPr>
          <w:lang w:val="ru-RU" w:eastAsia="ja-JP"/>
        </w:rPr>
        <w:t>Подэлементы renderer</w:t>
      </w:r>
    </w:p>
    <w:tbl>
      <w:tblPr>
        <w:tblW w:w="0" w:type="auto"/>
        <w:jc w:val="center"/>
        <w:tblLayout w:type="fixed"/>
        <w:tblLook w:val="00A0" w:firstRow="1" w:lastRow="0" w:firstColumn="1" w:lastColumn="0" w:noHBand="0" w:noVBand="0"/>
      </w:tblPr>
      <w:tblGrid>
        <w:gridCol w:w="3067"/>
        <w:gridCol w:w="2916"/>
        <w:gridCol w:w="2107"/>
        <w:gridCol w:w="1543"/>
      </w:tblGrid>
      <w:tr w:rsidR="00F91C6C" w:rsidRPr="00F72F1C" w14:paraId="37CA61AE" w14:textId="77777777" w:rsidTr="004E3CFD">
        <w:trPr>
          <w:trHeight w:val="1"/>
          <w:jc w:val="center"/>
        </w:trPr>
        <w:tc>
          <w:tcPr>
            <w:tcW w:w="3067"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232B15D6" w14:textId="35C1C616" w:rsidR="00F91C6C" w:rsidRPr="00F72F1C" w:rsidRDefault="00852266" w:rsidP="004E3CFD">
            <w:pPr>
              <w:pStyle w:val="Tablehead"/>
              <w:rPr>
                <w:lang w:val="ru-RU"/>
              </w:rPr>
            </w:pPr>
            <w:r w:rsidRPr="00F72F1C">
              <w:rPr>
                <w:lang w:val="ru-RU"/>
              </w:rPr>
              <w:t>Подэлемент</w:t>
            </w:r>
          </w:p>
        </w:tc>
        <w:tc>
          <w:tcPr>
            <w:tcW w:w="291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46F1865D" w14:textId="77777777" w:rsidR="00F91C6C" w:rsidRPr="00F72F1C" w:rsidRDefault="00F91C6C" w:rsidP="004E3CFD">
            <w:pPr>
              <w:pStyle w:val="Tablehead"/>
              <w:rPr>
                <w:lang w:val="ru-RU"/>
              </w:rPr>
            </w:pPr>
            <w:r w:rsidRPr="00F72F1C">
              <w:rPr>
                <w:lang w:val="ru-RU"/>
              </w:rPr>
              <w:t>Описание</w:t>
            </w:r>
          </w:p>
        </w:tc>
        <w:tc>
          <w:tcPr>
            <w:tcW w:w="2107"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3ABC6C89" w14:textId="77777777" w:rsidR="00F91C6C" w:rsidRPr="00F72F1C" w:rsidRDefault="00F91C6C" w:rsidP="004E3CFD">
            <w:pPr>
              <w:pStyle w:val="Tablehead"/>
              <w:rPr>
                <w:lang w:val="ru-RU"/>
              </w:rPr>
            </w:pPr>
            <w:r w:rsidRPr="00F72F1C">
              <w:rPr>
                <w:lang w:val="ru-RU"/>
              </w:rPr>
              <w:t>Пример</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699C99EF" w14:textId="77777777" w:rsidR="00F91C6C" w:rsidRPr="00F72F1C" w:rsidRDefault="00F91C6C" w:rsidP="004E3CFD">
            <w:pPr>
              <w:pStyle w:val="Tablehead"/>
              <w:rPr>
                <w:lang w:val="ru-RU" w:eastAsia="ja-JP"/>
              </w:rPr>
            </w:pPr>
            <w:r w:rsidRPr="00F72F1C">
              <w:rPr>
                <w:lang w:val="ru-RU" w:eastAsia="ja-JP"/>
              </w:rPr>
              <w:t>Кол-во</w:t>
            </w:r>
          </w:p>
        </w:tc>
      </w:tr>
      <w:tr w:rsidR="00F91C6C" w:rsidRPr="00F72F1C" w14:paraId="5F4064E9" w14:textId="77777777" w:rsidTr="004E3CFD">
        <w:trPr>
          <w:trHeight w:val="1"/>
          <w:jc w:val="center"/>
        </w:trPr>
        <w:tc>
          <w:tcPr>
            <w:tcW w:w="30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A1233B7" w14:textId="77777777" w:rsidR="00F91C6C" w:rsidRPr="00F72F1C" w:rsidRDefault="00F91C6C" w:rsidP="004E3CFD">
            <w:pPr>
              <w:pStyle w:val="Tabletext"/>
              <w:jc w:val="center"/>
              <w:rPr>
                <w:lang w:val="ru-RU" w:eastAsia="ja-JP"/>
              </w:rPr>
            </w:pPr>
            <w:r w:rsidRPr="00F72F1C">
              <w:rPr>
                <w:lang w:val="ru-RU" w:eastAsia="ja-JP"/>
              </w:rPr>
              <w:t>audioPackFormatIDRef</w:t>
            </w:r>
          </w:p>
        </w:tc>
        <w:tc>
          <w:tcPr>
            <w:tcW w:w="291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56D5B6" w14:textId="77777777" w:rsidR="00F91C6C" w:rsidRPr="00F72F1C" w:rsidRDefault="00F91C6C" w:rsidP="004E3CFD">
            <w:pPr>
              <w:pStyle w:val="Tabletext"/>
              <w:rPr>
                <w:lang w:val="ru-RU" w:eastAsia="ja-JP"/>
              </w:rPr>
            </w:pPr>
            <w:r w:rsidRPr="00F72F1C">
              <w:rPr>
                <w:lang w:val="ru-RU" w:eastAsia="ja-JP"/>
              </w:rPr>
              <w:t>Ссылка на audioPackFormat, используемый в процессе производства и контроля</w:t>
            </w:r>
          </w:p>
        </w:tc>
        <w:tc>
          <w:tcPr>
            <w:tcW w:w="21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95185FA" w14:textId="77777777" w:rsidR="00F91C6C" w:rsidRPr="00F72F1C" w:rsidRDefault="00F91C6C" w:rsidP="004E3CFD">
            <w:pPr>
              <w:pStyle w:val="Tabletext"/>
              <w:jc w:val="center"/>
              <w:rPr>
                <w:lang w:val="ru-RU" w:eastAsia="ja-JP"/>
              </w:rPr>
            </w:pPr>
            <w:r w:rsidRPr="00F72F1C">
              <w:rPr>
                <w:lang w:val="ru-RU" w:eastAsia="ja-JP"/>
              </w:rPr>
              <w:t>AP_00010003</w:t>
            </w:r>
          </w:p>
        </w:tc>
        <w:tc>
          <w:tcPr>
            <w:tcW w:w="15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78DA004" w14:textId="77777777" w:rsidR="00F91C6C" w:rsidRPr="00F72F1C" w:rsidRDefault="00F91C6C" w:rsidP="004E3CFD">
            <w:pPr>
              <w:pStyle w:val="Tabletext"/>
              <w:jc w:val="center"/>
              <w:rPr>
                <w:lang w:val="ru-RU" w:eastAsia="ja-JP"/>
              </w:rPr>
            </w:pPr>
            <w:r w:rsidRPr="00F72F1C">
              <w:rPr>
                <w:lang w:val="ru-RU" w:eastAsia="ja-JP"/>
              </w:rPr>
              <w:t>1…*</w:t>
            </w:r>
          </w:p>
        </w:tc>
      </w:tr>
    </w:tbl>
    <w:p w14:paraId="35E047BD" w14:textId="77777777" w:rsidR="00762408" w:rsidRPr="00F72F1C" w:rsidRDefault="00762408" w:rsidP="00762408">
      <w:pPr>
        <w:pStyle w:val="Tablefin"/>
        <w:rPr>
          <w:sz w:val="12"/>
          <w:szCs w:val="12"/>
          <w:lang w:val="ru-RU"/>
        </w:rPr>
      </w:pPr>
    </w:p>
    <w:p w14:paraId="446C25F8" w14:textId="77777777" w:rsidR="00F91C6C" w:rsidRPr="00F72F1C" w:rsidRDefault="00F91C6C" w:rsidP="00F91C6C">
      <w:pPr>
        <w:pStyle w:val="Heading3"/>
        <w:spacing w:after="120"/>
        <w:rPr>
          <w:lang w:val="ru-RU"/>
        </w:rPr>
      </w:pPr>
      <w:r w:rsidRPr="00F72F1C">
        <w:rPr>
          <w:lang w:val="ru-RU"/>
        </w:rPr>
        <w:t>5.8.7</w:t>
      </w:r>
      <w:r w:rsidRPr="00F72F1C">
        <w:rPr>
          <w:lang w:val="ru-RU"/>
        </w:rPr>
        <w:tab/>
        <w:t>Пример кода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F91C6C" w:rsidRPr="00F72F1C" w14:paraId="5C7ABE89" w14:textId="77777777" w:rsidTr="004E3CFD">
        <w:tc>
          <w:tcPr>
            <w:tcW w:w="9629" w:type="dxa"/>
          </w:tcPr>
          <w:p w14:paraId="03F98772" w14:textId="48D77C9C" w:rsidR="00F91C6C" w:rsidRPr="00F72F1C" w:rsidRDefault="00F91C6C" w:rsidP="00E47399">
            <w:pPr>
              <w:spacing w:before="80"/>
              <w:rPr>
                <w:rFonts w:ascii="Courier New" w:hAnsi="Courier New" w:cs="Courier New"/>
                <w:sz w:val="16"/>
                <w:szCs w:val="18"/>
                <w:lang w:val="en-US" w:eastAsia="ja-JP"/>
              </w:rPr>
            </w:pPr>
            <w:r w:rsidRPr="00F72F1C">
              <w:rPr>
                <w:rFonts w:ascii="Courier New" w:hAnsi="Courier New" w:cs="Courier New"/>
                <w:sz w:val="16"/>
                <w:szCs w:val="18"/>
                <w:lang w:val="en-US" w:eastAsia="ja-JP"/>
              </w:rPr>
              <w:t>&lt;audioFormatEx</w:t>
            </w:r>
            <w:r w:rsidR="00DE7FC8" w:rsidRPr="00F72F1C">
              <w:rPr>
                <w:rFonts w:ascii="Courier New" w:hAnsi="Courier New" w:cs="Courier New"/>
                <w:sz w:val="16"/>
                <w:szCs w:val="18"/>
                <w:lang w:val="en-US" w:eastAsia="ja-JP"/>
              </w:rPr>
              <w:t>tended version= "ITU-R_BS.2076-3</w:t>
            </w:r>
            <w:r w:rsidRPr="00F72F1C">
              <w:rPr>
                <w:rFonts w:ascii="Courier New" w:hAnsi="Courier New" w:cs="Courier New"/>
                <w:sz w:val="16"/>
                <w:szCs w:val="18"/>
                <w:lang w:val="en-US" w:eastAsia="ja-JP"/>
              </w:rPr>
              <w:t>"&gt;</w:t>
            </w:r>
          </w:p>
          <w:p w14:paraId="16CDC68E" w14:textId="77777777" w:rsidR="00F91C6C" w:rsidRPr="00253BA9" w:rsidRDefault="00F91C6C" w:rsidP="00E47399">
            <w:pPr>
              <w:spacing w:before="80"/>
              <w:ind w:firstLineChars="100" w:firstLine="160"/>
              <w:rPr>
                <w:rFonts w:ascii="Courier New" w:hAnsi="Courier New" w:cs="Courier New"/>
                <w:sz w:val="16"/>
                <w:szCs w:val="18"/>
                <w:lang w:eastAsia="ja-JP"/>
              </w:rPr>
            </w:pPr>
            <w:r w:rsidRPr="00253BA9">
              <w:rPr>
                <w:rFonts w:ascii="Courier New" w:hAnsi="Courier New" w:cs="Courier New"/>
                <w:sz w:val="16"/>
                <w:szCs w:val="18"/>
                <w:lang w:eastAsia="ja-JP"/>
              </w:rPr>
              <w:t>&lt;audioProgramme audioProgrammeID="APR_1001" audioProgrammeName="MyProgramme"&gt;</w:t>
            </w:r>
          </w:p>
          <w:p w14:paraId="6F46FA84" w14:textId="77777777" w:rsidR="00F91C6C" w:rsidRPr="00253BA9" w:rsidRDefault="00F91C6C" w:rsidP="00E47399">
            <w:pPr>
              <w:spacing w:before="80"/>
              <w:ind w:firstLineChars="200" w:firstLine="320"/>
              <w:rPr>
                <w:rFonts w:ascii="Courier New" w:hAnsi="Courier New" w:cs="Courier New"/>
                <w:sz w:val="16"/>
                <w:szCs w:val="18"/>
                <w:lang w:eastAsia="ja-JP"/>
              </w:rPr>
            </w:pPr>
            <w:r w:rsidRPr="00253BA9">
              <w:rPr>
                <w:rFonts w:ascii="Courier New" w:hAnsi="Courier New" w:cs="Courier New"/>
                <w:sz w:val="16"/>
                <w:szCs w:val="18"/>
                <w:lang w:eastAsia="ja-JP"/>
              </w:rPr>
              <w:t>&lt;authoringInformation&gt;</w:t>
            </w:r>
          </w:p>
          <w:p w14:paraId="11059E5B" w14:textId="77777777" w:rsidR="00F91C6C" w:rsidRPr="00253BA9" w:rsidRDefault="00F91C6C" w:rsidP="00E47399">
            <w:pPr>
              <w:spacing w:before="80"/>
              <w:ind w:firstLineChars="200" w:firstLine="320"/>
              <w:rPr>
                <w:rFonts w:ascii="Courier New" w:hAnsi="Courier New" w:cs="Courier New"/>
                <w:sz w:val="16"/>
                <w:szCs w:val="18"/>
                <w:lang w:eastAsia="ja-JP"/>
              </w:rPr>
            </w:pPr>
            <w:r w:rsidRPr="00253BA9">
              <w:rPr>
                <w:rFonts w:ascii="Courier New" w:hAnsi="Courier New" w:cs="Courier New"/>
                <w:sz w:val="16"/>
                <w:szCs w:val="18"/>
                <w:lang w:eastAsia="ja-JP"/>
              </w:rPr>
              <w:t xml:space="preserve">  &lt;renderer uri="urn:itu:bs:2127:0:itu_adm_renderer"&gt; </w:t>
            </w:r>
          </w:p>
          <w:p w14:paraId="1F98BB0A" w14:textId="77777777" w:rsidR="00F91C6C" w:rsidRPr="00253BA9" w:rsidRDefault="00F91C6C" w:rsidP="00E47399">
            <w:pPr>
              <w:spacing w:before="80"/>
              <w:ind w:firstLineChars="350" w:firstLine="560"/>
              <w:rPr>
                <w:rFonts w:ascii="Courier New" w:hAnsi="Courier New" w:cs="Courier New"/>
                <w:sz w:val="16"/>
                <w:szCs w:val="18"/>
                <w:lang w:eastAsia="ja-JP"/>
              </w:rPr>
            </w:pPr>
            <w:r w:rsidRPr="00253BA9">
              <w:rPr>
                <w:rFonts w:ascii="Courier New" w:hAnsi="Courier New" w:cs="Courier New"/>
                <w:sz w:val="16"/>
                <w:szCs w:val="18"/>
                <w:lang w:eastAsia="ja-JP"/>
              </w:rPr>
              <w:t xml:space="preserve"> &lt;audioPackFormatIDRef&gt;AP_00010003&lt;/audioPackFormatIDRef&gt;</w:t>
            </w:r>
          </w:p>
          <w:p w14:paraId="414C2807" w14:textId="77777777" w:rsidR="00F91C6C" w:rsidRPr="00253BA9" w:rsidRDefault="00F91C6C" w:rsidP="00E47399">
            <w:pPr>
              <w:spacing w:before="80"/>
              <w:ind w:firstLineChars="350" w:firstLine="560"/>
              <w:rPr>
                <w:rFonts w:ascii="Courier New" w:hAnsi="Courier New" w:cs="Courier New"/>
                <w:sz w:val="16"/>
                <w:szCs w:val="18"/>
                <w:lang w:eastAsia="ja-JP"/>
              </w:rPr>
            </w:pPr>
            <w:r w:rsidRPr="00253BA9">
              <w:rPr>
                <w:rFonts w:ascii="Courier New" w:hAnsi="Courier New" w:cs="Courier New"/>
                <w:sz w:val="16"/>
                <w:szCs w:val="18"/>
                <w:lang w:eastAsia="ja-JP"/>
              </w:rPr>
              <w:t xml:space="preserve"> &lt;audioPackFormatIDRef&gt;AP_00010017&lt;/audioPackFormatIDRef&gt;</w:t>
            </w:r>
          </w:p>
          <w:p w14:paraId="21A873A1" w14:textId="77777777" w:rsidR="00F91C6C" w:rsidRPr="00F72F1C" w:rsidRDefault="00F91C6C" w:rsidP="00E47399">
            <w:pPr>
              <w:spacing w:before="80"/>
              <w:rPr>
                <w:rFonts w:ascii="Courier New" w:hAnsi="Courier New" w:cs="Courier New"/>
                <w:sz w:val="16"/>
                <w:szCs w:val="18"/>
                <w:lang w:val="en-US" w:eastAsia="ja-JP"/>
              </w:rPr>
            </w:pPr>
            <w:r w:rsidRPr="00253BA9">
              <w:rPr>
                <w:rFonts w:ascii="Courier New" w:hAnsi="Courier New" w:cs="Courier New"/>
                <w:sz w:val="16"/>
                <w:szCs w:val="18"/>
                <w:lang w:eastAsia="ja-JP"/>
              </w:rPr>
              <w:t xml:space="preserve">      </w:t>
            </w:r>
            <w:r w:rsidRPr="00F72F1C">
              <w:rPr>
                <w:rFonts w:ascii="Courier New" w:hAnsi="Courier New" w:cs="Courier New"/>
                <w:sz w:val="16"/>
                <w:szCs w:val="18"/>
                <w:lang w:val="en-US" w:eastAsia="ja-JP"/>
              </w:rPr>
              <w:t>&lt;/renderer&gt;</w:t>
            </w:r>
          </w:p>
          <w:p w14:paraId="5668AE38" w14:textId="77777777" w:rsidR="00F91C6C" w:rsidRPr="00F72F1C" w:rsidRDefault="00F91C6C" w:rsidP="00E47399">
            <w:pPr>
              <w:spacing w:before="80"/>
              <w:ind w:firstLineChars="200" w:firstLine="320"/>
              <w:rPr>
                <w:rFonts w:ascii="Courier New" w:hAnsi="Courier New" w:cs="Courier New"/>
                <w:sz w:val="16"/>
                <w:szCs w:val="18"/>
                <w:lang w:val="en-US" w:eastAsia="ja-JP"/>
              </w:rPr>
            </w:pPr>
            <w:r w:rsidRPr="00F72F1C">
              <w:rPr>
                <w:rFonts w:ascii="Courier New" w:hAnsi="Courier New" w:cs="Courier New"/>
                <w:sz w:val="16"/>
                <w:szCs w:val="18"/>
                <w:lang w:val="en-US" w:eastAsia="ja-JP"/>
              </w:rPr>
              <w:t>&lt;/authoringInformation&gt;</w:t>
            </w:r>
          </w:p>
          <w:p w14:paraId="08F0862B" w14:textId="77777777" w:rsidR="00F91C6C" w:rsidRPr="00F72F1C" w:rsidRDefault="00F91C6C" w:rsidP="00E47399">
            <w:pPr>
              <w:spacing w:before="80"/>
              <w:ind w:firstLineChars="100" w:firstLine="160"/>
              <w:rPr>
                <w:rFonts w:ascii="Courier New" w:hAnsi="Courier New" w:cs="Courier New"/>
                <w:sz w:val="16"/>
                <w:szCs w:val="18"/>
                <w:lang w:val="ru-RU" w:eastAsia="ja-JP"/>
              </w:rPr>
            </w:pPr>
            <w:r w:rsidRPr="00F72F1C">
              <w:rPr>
                <w:rFonts w:ascii="Courier New" w:hAnsi="Courier New" w:cs="Courier New"/>
                <w:sz w:val="16"/>
                <w:szCs w:val="18"/>
                <w:lang w:val="ru-RU" w:eastAsia="ja-JP"/>
              </w:rPr>
              <w:t>&lt;/audioProgramme&gt;</w:t>
            </w:r>
          </w:p>
          <w:p w14:paraId="0E57E1B6" w14:textId="77777777" w:rsidR="00F91C6C" w:rsidRPr="00F72F1C" w:rsidRDefault="00F91C6C" w:rsidP="00E47399">
            <w:pPr>
              <w:spacing w:before="80"/>
              <w:rPr>
                <w:sz w:val="16"/>
                <w:lang w:val="ru-RU" w:eastAsia="ja-JP"/>
              </w:rPr>
            </w:pPr>
            <w:r w:rsidRPr="00F72F1C">
              <w:rPr>
                <w:rFonts w:ascii="Courier New" w:hAnsi="Courier New" w:cs="Courier New"/>
                <w:sz w:val="16"/>
                <w:szCs w:val="18"/>
                <w:lang w:val="ru-RU" w:eastAsia="ja-JP"/>
              </w:rPr>
              <w:t>&lt;/audioFormatExtended&gt;</w:t>
            </w:r>
          </w:p>
        </w:tc>
      </w:tr>
    </w:tbl>
    <w:p w14:paraId="6BEC692E" w14:textId="77777777" w:rsidR="00F91C6C" w:rsidRPr="00F72F1C" w:rsidRDefault="00F91C6C" w:rsidP="00F91C6C">
      <w:pPr>
        <w:pStyle w:val="Heading2"/>
        <w:rPr>
          <w:lang w:val="ru-RU"/>
        </w:rPr>
      </w:pPr>
      <w:bookmarkStart w:id="143" w:name="_Toc22071316"/>
      <w:bookmarkStart w:id="144" w:name="_Toc198622486"/>
      <w:r w:rsidRPr="00F72F1C">
        <w:rPr>
          <w:lang w:val="ru-RU"/>
        </w:rPr>
        <w:lastRenderedPageBreak/>
        <w:t>5.9</w:t>
      </w:r>
      <w:r w:rsidRPr="00F72F1C">
        <w:rPr>
          <w:lang w:val="ru-RU"/>
        </w:rPr>
        <w:tab/>
      </w:r>
      <w:bookmarkEnd w:id="141"/>
      <w:bookmarkEnd w:id="142"/>
      <w:bookmarkEnd w:id="143"/>
      <w:r w:rsidRPr="00F72F1C">
        <w:rPr>
          <w:lang w:val="ru-RU"/>
        </w:rPr>
        <w:t>Элемент audioTrackUID</w:t>
      </w:r>
      <w:bookmarkEnd w:id="144"/>
    </w:p>
    <w:p w14:paraId="678BFAA0" w14:textId="286CF76F" w:rsidR="00F91C6C" w:rsidRPr="00F72F1C" w:rsidRDefault="00F91C6C" w:rsidP="00F91C6C">
      <w:pPr>
        <w:rPr>
          <w:lang w:val="ru-RU"/>
        </w:rPr>
      </w:pPr>
      <w:r w:rsidRPr="00F72F1C">
        <w:rPr>
          <w:lang w:val="ru-RU"/>
        </w:rPr>
        <w:t xml:space="preserve">Элемент audioTrackUID однозначно определяет дорожку или ресурс в файле или записи звуковой картины. Этот элемент содержит информацию о разрядности выборки и частоте дискретизации конкретной дорожки. В случае ИКМ-звука элементы audioStreamFormat и audioTrackFormat </w:t>
      </w:r>
      <w:r w:rsidR="009E6415" w:rsidRPr="00F72F1C">
        <w:rPr>
          <w:lang w:val="ru-RU"/>
        </w:rPr>
        <w:t>должны</w:t>
      </w:r>
      <w:r w:rsidRPr="00F72F1C">
        <w:rPr>
          <w:lang w:val="ru-RU"/>
        </w:rPr>
        <w:t xml:space="preserve"> отсутствовать</w:t>
      </w:r>
      <w:r w:rsidR="009E6415" w:rsidRPr="00F72F1C">
        <w:rPr>
          <w:lang w:val="ru-RU"/>
        </w:rPr>
        <w:t>;</w:t>
      </w:r>
      <w:r w:rsidRPr="00F72F1C">
        <w:rPr>
          <w:lang w:val="ru-RU"/>
        </w:rPr>
        <w:t xml:space="preserve"> </w:t>
      </w:r>
      <w:r w:rsidR="009E6415" w:rsidRPr="00F72F1C">
        <w:rPr>
          <w:lang w:val="ru-RU"/>
        </w:rPr>
        <w:t xml:space="preserve">в </w:t>
      </w:r>
      <w:r w:rsidRPr="00F72F1C">
        <w:rPr>
          <w:lang w:val="ru-RU"/>
        </w:rPr>
        <w:t>таком случае элемент audioTrackUID должен ссылаться на соответству</w:t>
      </w:r>
      <w:r w:rsidR="009E6415" w:rsidRPr="00F72F1C">
        <w:rPr>
          <w:lang w:val="ru-RU"/>
        </w:rPr>
        <w:t>ющий элемент audioChannelFormat</w:t>
      </w:r>
      <w:r w:rsidRPr="00F72F1C">
        <w:rPr>
          <w:lang w:val="ru-RU"/>
        </w:rPr>
        <w:t xml:space="preserve">. </w:t>
      </w:r>
      <w:r w:rsidR="009E6415" w:rsidRPr="00F72F1C">
        <w:rPr>
          <w:lang w:val="ru-RU"/>
        </w:rPr>
        <w:t>Элемент audioTrackUID также</w:t>
      </w:r>
      <w:r w:rsidRPr="00F72F1C">
        <w:rPr>
          <w:lang w:val="ru-RU"/>
        </w:rPr>
        <w:t xml:space="preserve"> содержит подэлементы, которые выполняют функцию фрагмента </w:t>
      </w:r>
      <w:r w:rsidRPr="00F72F1C">
        <w:rPr>
          <w:i/>
          <w:lang w:val="ru-RU"/>
        </w:rPr>
        <w:t>&lt;chna&gt;</w:t>
      </w:r>
      <w:r w:rsidRPr="00F72F1C">
        <w:rPr>
          <w:lang w:val="ru-RU"/>
        </w:rPr>
        <w:t xml:space="preserve"> и тем самым позволяют использовать настоящую модель дл</w:t>
      </w:r>
      <w:r w:rsidR="009E6415" w:rsidRPr="00F72F1C">
        <w:rPr>
          <w:lang w:val="ru-RU"/>
        </w:rPr>
        <w:t>я приложений, отличных от BW64.</w:t>
      </w:r>
    </w:p>
    <w:p w14:paraId="001AC224" w14:textId="77777777" w:rsidR="00F91C6C" w:rsidRPr="00F72F1C" w:rsidRDefault="00F91C6C" w:rsidP="00F91C6C">
      <w:pPr>
        <w:pStyle w:val="Heading3"/>
        <w:rPr>
          <w:lang w:val="ru-RU"/>
        </w:rPr>
      </w:pPr>
      <w:bookmarkStart w:id="145" w:name="_Toc465234319"/>
      <w:bookmarkStart w:id="146" w:name="_Toc351611022"/>
      <w:r w:rsidRPr="00F72F1C">
        <w:rPr>
          <w:lang w:val="ru-RU"/>
        </w:rPr>
        <w:t>5.9.1</w:t>
      </w:r>
      <w:r w:rsidRPr="00F72F1C">
        <w:rPr>
          <w:lang w:val="ru-RU"/>
        </w:rPr>
        <w:tab/>
      </w:r>
      <w:bookmarkEnd w:id="145"/>
      <w:bookmarkEnd w:id="146"/>
      <w:r w:rsidRPr="00F72F1C">
        <w:rPr>
          <w:lang w:val="ru-RU"/>
        </w:rPr>
        <w:t>Атрибуты</w:t>
      </w:r>
    </w:p>
    <w:p w14:paraId="1D9695C7" w14:textId="19639B77" w:rsidR="00F91C6C" w:rsidRPr="00F72F1C" w:rsidRDefault="009E6415" w:rsidP="00F91C6C">
      <w:pPr>
        <w:pStyle w:val="TableNo"/>
        <w:rPr>
          <w:lang w:val="ru-RU"/>
        </w:rPr>
      </w:pPr>
      <w:r w:rsidRPr="00F72F1C">
        <w:rPr>
          <w:lang w:val="ru-RU"/>
        </w:rPr>
        <w:t>ТАБЛИЦА А1-54</w:t>
      </w:r>
    </w:p>
    <w:p w14:paraId="34FCBDB3" w14:textId="77777777" w:rsidR="00F91C6C" w:rsidRPr="00F72F1C" w:rsidRDefault="00F91C6C" w:rsidP="00F91C6C">
      <w:pPr>
        <w:pStyle w:val="Tabletitle"/>
        <w:rPr>
          <w:lang w:val="ru-RU"/>
        </w:rPr>
      </w:pPr>
      <w:r w:rsidRPr="00F72F1C">
        <w:rPr>
          <w:lang w:val="ru-RU"/>
        </w:rPr>
        <w:t>Атрибуты audioTrackUID</w:t>
      </w:r>
    </w:p>
    <w:tbl>
      <w:tblPr>
        <w:tblW w:w="9639" w:type="dxa"/>
        <w:jc w:val="center"/>
        <w:tblLayout w:type="fixed"/>
        <w:tblCellMar>
          <w:left w:w="10" w:type="dxa"/>
          <w:right w:w="10" w:type="dxa"/>
        </w:tblCellMar>
        <w:tblLook w:val="00A0" w:firstRow="1" w:lastRow="0" w:firstColumn="1" w:lastColumn="0" w:noHBand="0" w:noVBand="0"/>
      </w:tblPr>
      <w:tblGrid>
        <w:gridCol w:w="2436"/>
        <w:gridCol w:w="2518"/>
        <w:gridCol w:w="2585"/>
        <w:gridCol w:w="2100"/>
      </w:tblGrid>
      <w:tr w:rsidR="00F91C6C" w:rsidRPr="00F72F1C" w14:paraId="577E859A" w14:textId="77777777" w:rsidTr="00762408">
        <w:trPr>
          <w:trHeight w:val="1"/>
          <w:jc w:val="center"/>
        </w:trPr>
        <w:tc>
          <w:tcPr>
            <w:tcW w:w="243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5F064C0D" w14:textId="77777777" w:rsidR="00F91C6C" w:rsidRPr="00F72F1C" w:rsidRDefault="00F91C6C" w:rsidP="00762408">
            <w:pPr>
              <w:pStyle w:val="Tablehead"/>
              <w:spacing w:line="220" w:lineRule="exact"/>
              <w:rPr>
                <w:lang w:val="ru-RU"/>
              </w:rPr>
            </w:pPr>
            <w:r w:rsidRPr="00F72F1C">
              <w:rPr>
                <w:lang w:val="ru-RU"/>
              </w:rPr>
              <w:t>Атрибут</w:t>
            </w:r>
          </w:p>
        </w:tc>
        <w:tc>
          <w:tcPr>
            <w:tcW w:w="251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0FA06844" w14:textId="77777777" w:rsidR="00F91C6C" w:rsidRPr="00F72F1C" w:rsidRDefault="00F91C6C" w:rsidP="00762408">
            <w:pPr>
              <w:pStyle w:val="Tablehead"/>
              <w:spacing w:line="220" w:lineRule="exact"/>
              <w:rPr>
                <w:lang w:val="ru-RU"/>
              </w:rPr>
            </w:pPr>
            <w:r w:rsidRPr="00F72F1C">
              <w:rPr>
                <w:lang w:val="ru-RU"/>
              </w:rPr>
              <w:t>Описание</w:t>
            </w:r>
          </w:p>
        </w:tc>
        <w:tc>
          <w:tcPr>
            <w:tcW w:w="258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17CCAE81" w14:textId="77777777" w:rsidR="00F91C6C" w:rsidRPr="00F72F1C" w:rsidRDefault="00F91C6C" w:rsidP="00762408">
            <w:pPr>
              <w:pStyle w:val="Tablehead"/>
              <w:spacing w:line="220" w:lineRule="exact"/>
              <w:rPr>
                <w:lang w:val="ru-RU"/>
              </w:rPr>
            </w:pPr>
            <w:r w:rsidRPr="00F72F1C">
              <w:rPr>
                <w:lang w:val="ru-RU"/>
              </w:rPr>
              <w:t>Пример</w:t>
            </w:r>
          </w:p>
        </w:tc>
        <w:tc>
          <w:tcPr>
            <w:tcW w:w="210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24F4E60" w14:textId="77777777" w:rsidR="00F91C6C" w:rsidRPr="00F72F1C" w:rsidRDefault="00F91C6C" w:rsidP="00762408">
            <w:pPr>
              <w:pStyle w:val="Tablehead"/>
              <w:spacing w:line="220" w:lineRule="exact"/>
              <w:rPr>
                <w:lang w:val="ru-RU"/>
              </w:rPr>
            </w:pPr>
            <w:r w:rsidRPr="00F72F1C">
              <w:rPr>
                <w:lang w:val="ru-RU"/>
              </w:rPr>
              <w:t>Обязательный</w:t>
            </w:r>
          </w:p>
        </w:tc>
      </w:tr>
      <w:tr w:rsidR="00F91C6C" w:rsidRPr="00F72F1C" w14:paraId="02C26FCD" w14:textId="77777777" w:rsidTr="00762408">
        <w:trPr>
          <w:trHeight w:val="1"/>
          <w:jc w:val="center"/>
        </w:trPr>
        <w:tc>
          <w:tcPr>
            <w:tcW w:w="24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BD83EC9" w14:textId="77777777" w:rsidR="00F91C6C" w:rsidRPr="00F72F1C" w:rsidRDefault="00F91C6C" w:rsidP="00762408">
            <w:pPr>
              <w:pStyle w:val="Tabletext"/>
              <w:spacing w:line="220" w:lineRule="exact"/>
              <w:jc w:val="center"/>
              <w:rPr>
                <w:lang w:val="ru-RU"/>
              </w:rPr>
            </w:pPr>
            <w:r w:rsidRPr="00F72F1C">
              <w:rPr>
                <w:lang w:val="ru-RU"/>
              </w:rPr>
              <w:t>UID</w:t>
            </w:r>
          </w:p>
        </w:tc>
        <w:tc>
          <w:tcPr>
            <w:tcW w:w="2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1ED76B2" w14:textId="06A72330" w:rsidR="00F91C6C" w:rsidRPr="00F72F1C" w:rsidRDefault="00F91C6C" w:rsidP="007A2050">
            <w:pPr>
              <w:pStyle w:val="Tabletext"/>
              <w:spacing w:line="220" w:lineRule="exact"/>
              <w:rPr>
                <w:lang w:val="ru-RU"/>
              </w:rPr>
            </w:pPr>
            <w:r w:rsidRPr="00F72F1C">
              <w:rPr>
                <w:lang w:val="ru-RU"/>
              </w:rPr>
              <w:t>Фактическое значение UID</w:t>
            </w:r>
            <w:r w:rsidR="009E6415" w:rsidRPr="00F72F1C">
              <w:rPr>
                <w:lang w:val="ru-RU"/>
              </w:rPr>
              <w:t xml:space="preserve">, см. </w:t>
            </w:r>
            <w:r w:rsidR="007A2050">
              <w:rPr>
                <w:lang w:val="ru-RU"/>
              </w:rPr>
              <w:t>пункт</w:t>
            </w:r>
            <w:r w:rsidR="009E6415" w:rsidRPr="00F72F1C">
              <w:rPr>
                <w:lang w:val="ru-RU"/>
              </w:rPr>
              <w:t xml:space="preserve"> 6</w:t>
            </w:r>
          </w:p>
        </w:tc>
        <w:tc>
          <w:tcPr>
            <w:tcW w:w="25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DEF3DB1" w14:textId="77777777" w:rsidR="00F91C6C" w:rsidRPr="00F72F1C" w:rsidRDefault="00F91C6C" w:rsidP="00762408">
            <w:pPr>
              <w:pStyle w:val="Tabletext"/>
              <w:spacing w:line="220" w:lineRule="exact"/>
              <w:jc w:val="center"/>
              <w:rPr>
                <w:lang w:val="ru-RU"/>
              </w:rPr>
            </w:pPr>
            <w:r w:rsidRPr="00F72F1C">
              <w:rPr>
                <w:lang w:val="ru-RU"/>
              </w:rPr>
              <w:t>ATU_00000001</w:t>
            </w:r>
          </w:p>
        </w:tc>
        <w:tc>
          <w:tcPr>
            <w:tcW w:w="21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E1E7D86" w14:textId="77777777" w:rsidR="00F91C6C" w:rsidRPr="00F72F1C" w:rsidRDefault="00F91C6C" w:rsidP="00762408">
            <w:pPr>
              <w:pStyle w:val="Tabletext"/>
              <w:spacing w:line="220" w:lineRule="exact"/>
              <w:jc w:val="center"/>
              <w:rPr>
                <w:lang w:val="ru-RU"/>
              </w:rPr>
            </w:pPr>
            <w:r w:rsidRPr="00F72F1C">
              <w:rPr>
                <w:lang w:val="ru-RU"/>
              </w:rPr>
              <w:t>Да</w:t>
            </w:r>
          </w:p>
        </w:tc>
      </w:tr>
      <w:tr w:rsidR="00F91C6C" w:rsidRPr="00F72F1C" w14:paraId="44D33120" w14:textId="77777777" w:rsidTr="00762408">
        <w:trPr>
          <w:trHeight w:val="1"/>
          <w:jc w:val="center"/>
        </w:trPr>
        <w:tc>
          <w:tcPr>
            <w:tcW w:w="24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847B115" w14:textId="77777777" w:rsidR="00F91C6C" w:rsidRPr="00F72F1C" w:rsidRDefault="00F91C6C" w:rsidP="00762408">
            <w:pPr>
              <w:pStyle w:val="Tabletext"/>
              <w:spacing w:line="220" w:lineRule="exact"/>
              <w:jc w:val="center"/>
              <w:rPr>
                <w:lang w:val="ru-RU"/>
              </w:rPr>
            </w:pPr>
            <w:r w:rsidRPr="00F72F1C">
              <w:rPr>
                <w:lang w:val="ru-RU"/>
              </w:rPr>
              <w:t>sampleRate</w:t>
            </w:r>
          </w:p>
        </w:tc>
        <w:tc>
          <w:tcPr>
            <w:tcW w:w="2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16179E0" w14:textId="77777777" w:rsidR="00F91C6C" w:rsidRPr="00F72F1C" w:rsidRDefault="00F91C6C" w:rsidP="00762408">
            <w:pPr>
              <w:pStyle w:val="Tabletext"/>
              <w:spacing w:line="220" w:lineRule="exact"/>
              <w:rPr>
                <w:lang w:val="ru-RU"/>
              </w:rPr>
            </w:pPr>
            <w:r w:rsidRPr="00F72F1C">
              <w:rPr>
                <w:lang w:val="ru-RU"/>
              </w:rPr>
              <w:t>Частота дискретизации дорожки, Гц</w:t>
            </w:r>
          </w:p>
        </w:tc>
        <w:tc>
          <w:tcPr>
            <w:tcW w:w="25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38D71E6" w14:textId="77777777" w:rsidR="00F91C6C" w:rsidRPr="00F72F1C" w:rsidRDefault="00F91C6C" w:rsidP="00762408">
            <w:pPr>
              <w:pStyle w:val="Tabletext"/>
              <w:spacing w:line="220" w:lineRule="exact"/>
              <w:jc w:val="center"/>
              <w:rPr>
                <w:lang w:val="ru-RU"/>
              </w:rPr>
            </w:pPr>
            <w:r w:rsidRPr="00F72F1C">
              <w:rPr>
                <w:lang w:val="ru-RU"/>
              </w:rPr>
              <w:t>48000</w:t>
            </w:r>
          </w:p>
        </w:tc>
        <w:tc>
          <w:tcPr>
            <w:tcW w:w="21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24575135" w14:textId="77777777" w:rsidR="00F91C6C" w:rsidRPr="00F72F1C" w:rsidRDefault="00F91C6C" w:rsidP="00762408">
            <w:pPr>
              <w:pStyle w:val="Tabletext"/>
              <w:spacing w:line="220" w:lineRule="exact"/>
              <w:jc w:val="center"/>
              <w:rPr>
                <w:lang w:val="ru-RU"/>
              </w:rPr>
            </w:pPr>
            <w:r w:rsidRPr="00F72F1C">
              <w:rPr>
                <w:lang w:val="ru-RU"/>
              </w:rPr>
              <w:t>Нет</w:t>
            </w:r>
          </w:p>
        </w:tc>
      </w:tr>
      <w:tr w:rsidR="00F91C6C" w:rsidRPr="00F72F1C" w14:paraId="1D4234ED" w14:textId="77777777" w:rsidTr="00762408">
        <w:trPr>
          <w:trHeight w:val="1"/>
          <w:jc w:val="center"/>
        </w:trPr>
        <w:tc>
          <w:tcPr>
            <w:tcW w:w="243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106E6A" w14:textId="77777777" w:rsidR="00F91C6C" w:rsidRPr="00F72F1C" w:rsidRDefault="00F91C6C" w:rsidP="00762408">
            <w:pPr>
              <w:pStyle w:val="Tabletext"/>
              <w:spacing w:line="220" w:lineRule="exact"/>
              <w:jc w:val="center"/>
              <w:rPr>
                <w:lang w:val="ru-RU"/>
              </w:rPr>
            </w:pPr>
            <w:r w:rsidRPr="00F72F1C">
              <w:rPr>
                <w:lang w:val="ru-RU"/>
              </w:rPr>
              <w:t>bitDepth</w:t>
            </w:r>
          </w:p>
        </w:tc>
        <w:tc>
          <w:tcPr>
            <w:tcW w:w="2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268D7E4" w14:textId="77777777" w:rsidR="00F91C6C" w:rsidRPr="00F72F1C" w:rsidRDefault="00F91C6C" w:rsidP="00762408">
            <w:pPr>
              <w:pStyle w:val="Tabletext"/>
              <w:spacing w:line="220" w:lineRule="exact"/>
              <w:rPr>
                <w:lang w:val="ru-RU"/>
              </w:rPr>
            </w:pPr>
            <w:r w:rsidRPr="00F72F1C">
              <w:rPr>
                <w:lang w:val="ru-RU"/>
              </w:rPr>
              <w:t>Разрядность выборки дорожки, бит</w:t>
            </w:r>
          </w:p>
        </w:tc>
        <w:tc>
          <w:tcPr>
            <w:tcW w:w="258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B2EF136" w14:textId="77777777" w:rsidR="00F91C6C" w:rsidRPr="00F72F1C" w:rsidRDefault="00F91C6C" w:rsidP="00762408">
            <w:pPr>
              <w:pStyle w:val="Tabletext"/>
              <w:spacing w:line="220" w:lineRule="exact"/>
              <w:jc w:val="center"/>
              <w:rPr>
                <w:lang w:val="ru-RU"/>
              </w:rPr>
            </w:pPr>
            <w:r w:rsidRPr="00F72F1C">
              <w:rPr>
                <w:lang w:val="ru-RU"/>
              </w:rPr>
              <w:t>24</w:t>
            </w:r>
          </w:p>
        </w:tc>
        <w:tc>
          <w:tcPr>
            <w:tcW w:w="21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2E884FA" w14:textId="77777777" w:rsidR="00F91C6C" w:rsidRPr="00F72F1C" w:rsidRDefault="00F91C6C" w:rsidP="00762408">
            <w:pPr>
              <w:pStyle w:val="Tabletext"/>
              <w:keepNext/>
              <w:spacing w:line="220" w:lineRule="exact"/>
              <w:jc w:val="center"/>
              <w:rPr>
                <w:lang w:val="ru-RU"/>
              </w:rPr>
            </w:pPr>
            <w:r w:rsidRPr="00F72F1C">
              <w:rPr>
                <w:lang w:val="ru-RU"/>
              </w:rPr>
              <w:t>Нет</w:t>
            </w:r>
          </w:p>
        </w:tc>
      </w:tr>
    </w:tbl>
    <w:p w14:paraId="13331E6E" w14:textId="77777777" w:rsidR="003C743A" w:rsidRPr="003C743A" w:rsidRDefault="003C743A" w:rsidP="003C743A">
      <w:pPr>
        <w:pStyle w:val="Tablefin"/>
      </w:pPr>
      <w:bookmarkStart w:id="147" w:name="_Toc465234320"/>
      <w:bookmarkStart w:id="148" w:name="_Toc351611023"/>
    </w:p>
    <w:p w14:paraId="0FF5343A" w14:textId="77777777" w:rsidR="00F91C6C" w:rsidRPr="00F72F1C" w:rsidRDefault="00F91C6C" w:rsidP="00A475A4">
      <w:pPr>
        <w:pStyle w:val="Heading3"/>
        <w:spacing w:before="360"/>
        <w:rPr>
          <w:lang w:val="ru-RU"/>
        </w:rPr>
      </w:pPr>
      <w:r w:rsidRPr="00F72F1C">
        <w:rPr>
          <w:lang w:val="ru-RU"/>
        </w:rPr>
        <w:t>5.9.2</w:t>
      </w:r>
      <w:r w:rsidRPr="00F72F1C">
        <w:rPr>
          <w:lang w:val="ru-RU"/>
        </w:rPr>
        <w:tab/>
      </w:r>
      <w:bookmarkEnd w:id="147"/>
      <w:bookmarkEnd w:id="148"/>
      <w:r w:rsidRPr="00F72F1C">
        <w:rPr>
          <w:lang w:val="ru-RU"/>
        </w:rPr>
        <w:t>Подэлементы</w:t>
      </w:r>
    </w:p>
    <w:p w14:paraId="4CE15D87" w14:textId="4E8FCD3B" w:rsidR="00F91C6C" w:rsidRPr="00F72F1C" w:rsidRDefault="00F91C6C" w:rsidP="00F91C6C">
      <w:pPr>
        <w:pStyle w:val="TableNo"/>
        <w:rPr>
          <w:lang w:val="ru-RU"/>
        </w:rPr>
      </w:pPr>
      <w:r w:rsidRPr="00F72F1C">
        <w:rPr>
          <w:lang w:val="ru-RU"/>
        </w:rPr>
        <w:t xml:space="preserve">ТАБЛИЦА </w:t>
      </w:r>
      <w:r w:rsidR="009E6415" w:rsidRPr="00F72F1C">
        <w:rPr>
          <w:lang w:val="ru-RU"/>
        </w:rPr>
        <w:t>А1-55</w:t>
      </w:r>
    </w:p>
    <w:p w14:paraId="7CCDD051" w14:textId="77777777" w:rsidR="00F91C6C" w:rsidRPr="00F72F1C" w:rsidRDefault="00F91C6C" w:rsidP="00F91C6C">
      <w:pPr>
        <w:pStyle w:val="Tabletitle"/>
        <w:rPr>
          <w:lang w:val="ru-RU"/>
        </w:rPr>
      </w:pPr>
      <w:r w:rsidRPr="00F72F1C">
        <w:rPr>
          <w:lang w:val="ru-RU"/>
        </w:rPr>
        <w:t>Подэлементы audioTrackUID</w:t>
      </w:r>
    </w:p>
    <w:tbl>
      <w:tblPr>
        <w:tblW w:w="0" w:type="auto"/>
        <w:jc w:val="center"/>
        <w:tblLayout w:type="fixed"/>
        <w:tblCellMar>
          <w:left w:w="10" w:type="dxa"/>
          <w:right w:w="10" w:type="dxa"/>
        </w:tblCellMar>
        <w:tblLook w:val="00A0" w:firstRow="1" w:lastRow="0" w:firstColumn="1" w:lastColumn="0" w:noHBand="0" w:noVBand="0"/>
      </w:tblPr>
      <w:tblGrid>
        <w:gridCol w:w="2692"/>
        <w:gridCol w:w="3865"/>
        <w:gridCol w:w="1726"/>
        <w:gridCol w:w="1299"/>
      </w:tblGrid>
      <w:tr w:rsidR="00F91C6C" w:rsidRPr="00F72F1C" w14:paraId="09C5C343" w14:textId="77777777" w:rsidTr="004E3CFD">
        <w:trPr>
          <w:trHeight w:val="1"/>
          <w:jc w:val="center"/>
        </w:trPr>
        <w:tc>
          <w:tcPr>
            <w:tcW w:w="269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7EBDB02E" w14:textId="64CDDABF" w:rsidR="00F91C6C" w:rsidRPr="00F72F1C" w:rsidRDefault="0026406D" w:rsidP="00762408">
            <w:pPr>
              <w:pStyle w:val="Tablehead"/>
              <w:spacing w:line="220" w:lineRule="exact"/>
              <w:rPr>
                <w:lang w:val="ru-RU"/>
              </w:rPr>
            </w:pPr>
            <w:r w:rsidRPr="00F72F1C">
              <w:rPr>
                <w:lang w:val="ru-RU"/>
              </w:rPr>
              <w:t>Подэлемент</w:t>
            </w:r>
          </w:p>
        </w:tc>
        <w:tc>
          <w:tcPr>
            <w:tcW w:w="386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4E1CBF2F" w14:textId="77777777" w:rsidR="00F91C6C" w:rsidRPr="00F72F1C" w:rsidRDefault="00F91C6C" w:rsidP="00762408">
            <w:pPr>
              <w:pStyle w:val="Tablehead"/>
              <w:spacing w:line="220" w:lineRule="exact"/>
              <w:rPr>
                <w:lang w:val="ru-RU"/>
              </w:rPr>
            </w:pPr>
            <w:r w:rsidRPr="00F72F1C">
              <w:rPr>
                <w:lang w:val="ru-RU"/>
              </w:rPr>
              <w:t>Описание</w:t>
            </w:r>
          </w:p>
        </w:tc>
        <w:tc>
          <w:tcPr>
            <w:tcW w:w="172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3FDF4C42" w14:textId="77777777" w:rsidR="00F91C6C" w:rsidRPr="00F72F1C" w:rsidRDefault="00F91C6C" w:rsidP="00762408">
            <w:pPr>
              <w:pStyle w:val="Tablehead"/>
              <w:spacing w:line="220" w:lineRule="exact"/>
              <w:rPr>
                <w:lang w:val="ru-RU"/>
              </w:rPr>
            </w:pPr>
            <w:r w:rsidRPr="00F72F1C">
              <w:rPr>
                <w:lang w:val="ru-RU"/>
              </w:rPr>
              <w:t>Пример</w:t>
            </w:r>
          </w:p>
        </w:tc>
        <w:tc>
          <w:tcPr>
            <w:tcW w:w="1299"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747D662D" w14:textId="77777777" w:rsidR="00F91C6C" w:rsidRPr="00F72F1C" w:rsidRDefault="00F91C6C" w:rsidP="00762408">
            <w:pPr>
              <w:pStyle w:val="Tablehead"/>
              <w:spacing w:line="220" w:lineRule="exact"/>
              <w:rPr>
                <w:lang w:val="ru-RU"/>
              </w:rPr>
            </w:pPr>
            <w:r w:rsidRPr="00F72F1C">
              <w:rPr>
                <w:lang w:val="ru-RU"/>
              </w:rPr>
              <w:t>Кол-во</w:t>
            </w:r>
          </w:p>
        </w:tc>
      </w:tr>
      <w:tr w:rsidR="00F91C6C" w:rsidRPr="00F72F1C" w14:paraId="7912C6CE" w14:textId="77777777" w:rsidTr="004E3CFD">
        <w:trPr>
          <w:trHeight w:val="1"/>
          <w:jc w:val="center"/>
        </w:trPr>
        <w:tc>
          <w:tcPr>
            <w:tcW w:w="2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FFBF2F4" w14:textId="77777777" w:rsidR="009E6415" w:rsidRPr="00F72F1C" w:rsidRDefault="00F91C6C" w:rsidP="00762408">
            <w:pPr>
              <w:pStyle w:val="Tabletext"/>
              <w:spacing w:before="20" w:after="20" w:line="220" w:lineRule="exact"/>
              <w:jc w:val="center"/>
              <w:rPr>
                <w:lang w:val="ru-RU"/>
              </w:rPr>
            </w:pPr>
            <w:r w:rsidRPr="00F72F1C">
              <w:rPr>
                <w:lang w:val="ru-RU"/>
              </w:rPr>
              <w:t>audioMXFLookUp</w:t>
            </w:r>
          </w:p>
          <w:p w14:paraId="02E09F03" w14:textId="7A58D1BF" w:rsidR="00F91C6C" w:rsidRPr="00F72F1C" w:rsidRDefault="009E6415" w:rsidP="00762408">
            <w:pPr>
              <w:pStyle w:val="Tabletext"/>
              <w:spacing w:before="20" w:after="20" w:line="220" w:lineRule="exact"/>
              <w:jc w:val="center"/>
              <w:rPr>
                <w:lang w:val="ru-RU"/>
              </w:rPr>
            </w:pPr>
            <w:r w:rsidRPr="00F72F1C">
              <w:rPr>
                <w:lang w:val="ru-RU"/>
              </w:rPr>
              <w:t>(устаревший)</w:t>
            </w:r>
          </w:p>
        </w:tc>
        <w:tc>
          <w:tcPr>
            <w:tcW w:w="38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E40D601" w14:textId="6E7E720C" w:rsidR="00F91C6C" w:rsidRPr="00F72F1C" w:rsidRDefault="007A2050" w:rsidP="007A2050">
            <w:pPr>
              <w:pStyle w:val="Tabletext"/>
              <w:spacing w:before="20" w:after="20" w:line="220" w:lineRule="exact"/>
              <w:rPr>
                <w:lang w:val="ru-RU"/>
              </w:rPr>
            </w:pPr>
            <w:r w:rsidRPr="007A2050">
              <w:rPr>
                <w:lang w:val="ru-RU"/>
              </w:rPr>
              <w:t xml:space="preserve">В Рекомендации МСЭ-R BS.2076-3 </w:t>
            </w:r>
            <w:r>
              <w:rPr>
                <w:lang w:val="ru-RU"/>
              </w:rPr>
              <w:t>э</w:t>
            </w:r>
            <w:r w:rsidR="009E6415" w:rsidRPr="00F72F1C">
              <w:rPr>
                <w:lang w:val="ru-RU"/>
              </w:rPr>
              <w:t xml:space="preserve">тот подэлемент </w:t>
            </w:r>
            <w:r w:rsidRPr="007A2050">
              <w:rPr>
                <w:lang w:val="ru-RU"/>
              </w:rPr>
              <w:t>признан устаревшим</w:t>
            </w:r>
            <w:r>
              <w:rPr>
                <w:lang w:val="ru-RU"/>
              </w:rPr>
              <w:t>,</w:t>
            </w:r>
            <w:r w:rsidRPr="007A2050">
              <w:rPr>
                <w:lang w:val="ru-RU"/>
              </w:rPr>
              <w:t xml:space="preserve"> </w:t>
            </w:r>
            <w:r w:rsidR="009E6415" w:rsidRPr="00F72F1C">
              <w:rPr>
                <w:lang w:val="ru-RU"/>
              </w:rPr>
              <w:t>и</w:t>
            </w:r>
            <w:r w:rsidR="004957FA" w:rsidRPr="00F72F1C">
              <w:rPr>
                <w:lang w:val="ru-RU"/>
              </w:rPr>
              <w:t xml:space="preserve"> </w:t>
            </w:r>
            <w:r>
              <w:rPr>
                <w:lang w:val="ru-RU"/>
              </w:rPr>
              <w:t xml:space="preserve">поэтому он </w:t>
            </w:r>
            <w:r w:rsidRPr="00F72F1C">
              <w:rPr>
                <w:lang w:val="ru-RU"/>
              </w:rPr>
              <w:t xml:space="preserve">не должен </w:t>
            </w:r>
            <w:r w:rsidR="004957FA" w:rsidRPr="00F72F1C">
              <w:rPr>
                <w:lang w:val="ru-RU"/>
              </w:rPr>
              <w:t>использоваться</w:t>
            </w:r>
            <w:r w:rsidR="009E6415" w:rsidRPr="00F72F1C">
              <w:rPr>
                <w:lang w:val="ru-RU"/>
              </w:rPr>
              <w:t>. Существуют другие методы упаковки ADM в MXF, и следует использовать их</w:t>
            </w:r>
          </w:p>
        </w:tc>
        <w:tc>
          <w:tcPr>
            <w:tcW w:w="17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85EF31B" w14:textId="77777777" w:rsidR="00F91C6C" w:rsidRPr="00F72F1C" w:rsidRDefault="00F91C6C" w:rsidP="00762408">
            <w:pPr>
              <w:pStyle w:val="Tabletext"/>
              <w:spacing w:before="20" w:after="20" w:line="220" w:lineRule="exact"/>
              <w:jc w:val="center"/>
              <w:rPr>
                <w:rFonts w:ascii="Calibri" w:hAnsi="Calibri" w:cs="Calibri"/>
                <w:lang w:val="ru-RU"/>
              </w:rPr>
            </w:pPr>
          </w:p>
        </w:tc>
        <w:tc>
          <w:tcPr>
            <w:tcW w:w="1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DA11E44" w14:textId="6D70D8DA" w:rsidR="00F91C6C" w:rsidRPr="00F72F1C" w:rsidRDefault="009E6415" w:rsidP="00762408">
            <w:pPr>
              <w:pStyle w:val="Tabletext"/>
              <w:spacing w:before="20" w:after="20" w:line="220" w:lineRule="exact"/>
              <w:jc w:val="center"/>
              <w:rPr>
                <w:lang w:val="ru-RU"/>
              </w:rPr>
            </w:pPr>
            <w:r w:rsidRPr="00F72F1C">
              <w:rPr>
                <w:lang w:val="ru-RU"/>
              </w:rPr>
              <w:t>0</w:t>
            </w:r>
          </w:p>
        </w:tc>
      </w:tr>
      <w:tr w:rsidR="00F91C6C" w:rsidRPr="00F72F1C" w14:paraId="22D17701" w14:textId="77777777" w:rsidTr="004E3CFD">
        <w:trPr>
          <w:trHeight w:val="1"/>
          <w:jc w:val="center"/>
        </w:trPr>
        <w:tc>
          <w:tcPr>
            <w:tcW w:w="2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061BE33" w14:textId="77777777" w:rsidR="00F91C6C" w:rsidRPr="00F72F1C" w:rsidRDefault="00F91C6C" w:rsidP="00762408">
            <w:pPr>
              <w:pStyle w:val="Tabletext"/>
              <w:spacing w:before="20" w:after="20" w:line="220" w:lineRule="exact"/>
              <w:jc w:val="center"/>
              <w:rPr>
                <w:lang w:val="ru-RU"/>
              </w:rPr>
            </w:pPr>
            <w:r w:rsidRPr="00F72F1C">
              <w:rPr>
                <w:lang w:val="ru-RU"/>
              </w:rPr>
              <w:t>audioTrackFormatIDRef</w:t>
            </w:r>
          </w:p>
        </w:tc>
        <w:tc>
          <w:tcPr>
            <w:tcW w:w="38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0CAA3FD" w14:textId="77777777" w:rsidR="00F91C6C" w:rsidRPr="00F72F1C" w:rsidRDefault="00F91C6C" w:rsidP="00762408">
            <w:pPr>
              <w:pStyle w:val="Tabletext"/>
              <w:spacing w:before="20" w:after="20" w:line="220" w:lineRule="exact"/>
              <w:rPr>
                <w:lang w:val="ru-RU"/>
              </w:rPr>
            </w:pPr>
            <w:r w:rsidRPr="00F72F1C">
              <w:rPr>
                <w:lang w:val="ru-RU"/>
              </w:rPr>
              <w:t>Ссылка на описание audioTrackFormat</w:t>
            </w:r>
          </w:p>
        </w:tc>
        <w:tc>
          <w:tcPr>
            <w:tcW w:w="17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901E53F" w14:textId="77777777" w:rsidR="00F91C6C" w:rsidRPr="00F72F1C" w:rsidRDefault="00F91C6C" w:rsidP="00762408">
            <w:pPr>
              <w:pStyle w:val="Tabletext"/>
              <w:spacing w:before="20" w:after="20" w:line="220" w:lineRule="exact"/>
              <w:jc w:val="center"/>
              <w:rPr>
                <w:lang w:val="ru-RU"/>
              </w:rPr>
            </w:pPr>
            <w:r w:rsidRPr="00F72F1C">
              <w:rPr>
                <w:lang w:val="ru-RU"/>
              </w:rPr>
              <w:t>AT_00010001_01</w:t>
            </w:r>
          </w:p>
        </w:tc>
        <w:tc>
          <w:tcPr>
            <w:tcW w:w="1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78C46E89" w14:textId="77777777" w:rsidR="00F91C6C" w:rsidRPr="00F72F1C" w:rsidRDefault="00F91C6C" w:rsidP="00762408">
            <w:pPr>
              <w:pStyle w:val="Tabletext"/>
              <w:spacing w:before="20" w:after="20" w:line="220" w:lineRule="exact"/>
              <w:jc w:val="center"/>
              <w:rPr>
                <w:lang w:val="ru-RU"/>
              </w:rPr>
            </w:pPr>
            <w:r w:rsidRPr="00F72F1C">
              <w:rPr>
                <w:lang w:val="ru-RU"/>
              </w:rPr>
              <w:t>0 или 1</w:t>
            </w:r>
          </w:p>
        </w:tc>
      </w:tr>
      <w:tr w:rsidR="00F91C6C" w:rsidRPr="00F72F1C" w14:paraId="0A29D0F7" w14:textId="77777777" w:rsidTr="004E3CFD">
        <w:trPr>
          <w:trHeight w:val="1"/>
          <w:jc w:val="center"/>
        </w:trPr>
        <w:tc>
          <w:tcPr>
            <w:tcW w:w="2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8CF374E" w14:textId="77777777" w:rsidR="00F91C6C" w:rsidRPr="00F72F1C" w:rsidRDefault="00F91C6C" w:rsidP="00762408">
            <w:pPr>
              <w:pStyle w:val="Tabletext"/>
              <w:spacing w:before="20" w:after="20" w:line="220" w:lineRule="exact"/>
              <w:rPr>
                <w:lang w:val="ru-RU"/>
              </w:rPr>
            </w:pPr>
            <w:r w:rsidRPr="00F72F1C">
              <w:rPr>
                <w:lang w:val="ru-RU" w:eastAsia="ja-JP"/>
              </w:rPr>
              <w:t>audioChannelFormatIDRef</w:t>
            </w:r>
          </w:p>
        </w:tc>
        <w:tc>
          <w:tcPr>
            <w:tcW w:w="38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089924A" w14:textId="4CE7021F" w:rsidR="00F91C6C" w:rsidRPr="00F72F1C" w:rsidRDefault="00F91C6C" w:rsidP="007A2050">
            <w:pPr>
              <w:pStyle w:val="Tabletext"/>
              <w:spacing w:before="20" w:after="20" w:line="220" w:lineRule="exact"/>
              <w:rPr>
                <w:lang w:val="ru-RU"/>
              </w:rPr>
            </w:pPr>
            <w:r w:rsidRPr="00F72F1C">
              <w:rPr>
                <w:lang w:val="ru-RU" w:eastAsia="ja-JP"/>
              </w:rPr>
              <w:t>Ссылка на описание элемента audioChannelFormat. Этот элемент используется, только если элемент audioTrackFormat опущен для ИКМ-звука</w:t>
            </w:r>
          </w:p>
        </w:tc>
        <w:tc>
          <w:tcPr>
            <w:tcW w:w="17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8BDEA63" w14:textId="77777777" w:rsidR="00F91C6C" w:rsidRPr="00F72F1C" w:rsidRDefault="00F91C6C" w:rsidP="00762408">
            <w:pPr>
              <w:pStyle w:val="Tabletext"/>
              <w:spacing w:before="20" w:after="20" w:line="220" w:lineRule="exact"/>
              <w:jc w:val="center"/>
              <w:rPr>
                <w:lang w:val="ru-RU"/>
              </w:rPr>
            </w:pPr>
            <w:r w:rsidRPr="00F72F1C">
              <w:rPr>
                <w:lang w:val="ru-RU" w:eastAsia="ja-JP"/>
              </w:rPr>
              <w:t>AC_00010001</w:t>
            </w:r>
          </w:p>
        </w:tc>
        <w:tc>
          <w:tcPr>
            <w:tcW w:w="1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08D5B913" w14:textId="77777777" w:rsidR="00F91C6C" w:rsidRPr="00F72F1C" w:rsidRDefault="00F91C6C" w:rsidP="00762408">
            <w:pPr>
              <w:pStyle w:val="Tabletext"/>
              <w:spacing w:before="20" w:after="20" w:line="220" w:lineRule="exact"/>
              <w:jc w:val="center"/>
              <w:rPr>
                <w:lang w:val="ru-RU"/>
              </w:rPr>
            </w:pPr>
            <w:r w:rsidRPr="00F72F1C">
              <w:rPr>
                <w:lang w:val="ru-RU" w:eastAsia="ja-JP"/>
              </w:rPr>
              <w:t>0 или 1</w:t>
            </w:r>
          </w:p>
        </w:tc>
      </w:tr>
      <w:tr w:rsidR="00F91C6C" w:rsidRPr="00F72F1C" w14:paraId="55C3608F" w14:textId="77777777" w:rsidTr="004E3CFD">
        <w:trPr>
          <w:trHeight w:val="1"/>
          <w:jc w:val="center"/>
        </w:trPr>
        <w:tc>
          <w:tcPr>
            <w:tcW w:w="26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1425D04" w14:textId="77777777" w:rsidR="00F91C6C" w:rsidRPr="00F72F1C" w:rsidRDefault="00F91C6C" w:rsidP="00762408">
            <w:pPr>
              <w:pStyle w:val="Tabletext"/>
              <w:spacing w:before="20" w:after="20" w:line="220" w:lineRule="exact"/>
              <w:jc w:val="center"/>
              <w:rPr>
                <w:lang w:val="ru-RU"/>
              </w:rPr>
            </w:pPr>
            <w:r w:rsidRPr="00F72F1C">
              <w:rPr>
                <w:lang w:val="ru-RU"/>
              </w:rPr>
              <w:t>audioPackFormatIDRef</w:t>
            </w:r>
          </w:p>
        </w:tc>
        <w:tc>
          <w:tcPr>
            <w:tcW w:w="386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69F7084A" w14:textId="77777777" w:rsidR="00F91C6C" w:rsidRPr="00F72F1C" w:rsidRDefault="00F91C6C" w:rsidP="00762408">
            <w:pPr>
              <w:pStyle w:val="Tabletext"/>
              <w:spacing w:before="20" w:after="20" w:line="220" w:lineRule="exact"/>
              <w:rPr>
                <w:lang w:val="ru-RU"/>
              </w:rPr>
            </w:pPr>
            <w:r w:rsidRPr="00F72F1C">
              <w:rPr>
                <w:lang w:val="ru-RU"/>
              </w:rPr>
              <w:t>Ссылка на описание audioPackFormat</w:t>
            </w:r>
          </w:p>
        </w:tc>
        <w:tc>
          <w:tcPr>
            <w:tcW w:w="172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505F4AC" w14:textId="77777777" w:rsidR="00F91C6C" w:rsidRPr="00F72F1C" w:rsidRDefault="00F91C6C" w:rsidP="00762408">
            <w:pPr>
              <w:pStyle w:val="Tabletext"/>
              <w:spacing w:before="20" w:after="20" w:line="220" w:lineRule="exact"/>
              <w:jc w:val="center"/>
              <w:rPr>
                <w:lang w:val="ru-RU"/>
              </w:rPr>
            </w:pPr>
            <w:r w:rsidRPr="00F72F1C">
              <w:rPr>
                <w:lang w:val="ru-RU"/>
              </w:rPr>
              <w:t>AP_00010002</w:t>
            </w:r>
          </w:p>
        </w:tc>
        <w:tc>
          <w:tcPr>
            <w:tcW w:w="1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10883E1C" w14:textId="77777777" w:rsidR="00F91C6C" w:rsidRPr="00F72F1C" w:rsidRDefault="00F91C6C" w:rsidP="00762408">
            <w:pPr>
              <w:pStyle w:val="Tabletext"/>
              <w:keepNext/>
              <w:spacing w:before="20" w:after="20" w:line="220" w:lineRule="exact"/>
              <w:jc w:val="center"/>
              <w:rPr>
                <w:lang w:val="ru-RU"/>
              </w:rPr>
            </w:pPr>
            <w:r w:rsidRPr="00F72F1C">
              <w:rPr>
                <w:lang w:val="ru-RU"/>
              </w:rPr>
              <w:t>0 или 1</w:t>
            </w:r>
          </w:p>
        </w:tc>
      </w:tr>
    </w:tbl>
    <w:p w14:paraId="3FAE9588" w14:textId="77777777" w:rsidR="003C743A" w:rsidRPr="003C743A" w:rsidRDefault="003C743A" w:rsidP="003C743A">
      <w:pPr>
        <w:pStyle w:val="Tablefin"/>
      </w:pPr>
      <w:bookmarkStart w:id="149" w:name="_Toc465234323"/>
      <w:bookmarkStart w:id="150" w:name="_Ref348897990"/>
      <w:bookmarkStart w:id="151" w:name="_Ref348897997"/>
      <w:bookmarkStart w:id="152" w:name="_Toc351611026"/>
      <w:bookmarkStart w:id="153" w:name="_Toc22071317"/>
    </w:p>
    <w:p w14:paraId="5862502F" w14:textId="2885C9B2" w:rsidR="009E6415" w:rsidRPr="00F72F1C" w:rsidRDefault="004957FA" w:rsidP="004957FA">
      <w:pPr>
        <w:pStyle w:val="Note"/>
        <w:rPr>
          <w:lang w:val="ru-RU"/>
        </w:rPr>
      </w:pPr>
      <w:r w:rsidRPr="00F72F1C">
        <w:rPr>
          <w:lang w:val="ru-RU" w:eastAsia="zh-CN"/>
        </w:rPr>
        <w:t xml:space="preserve">ПРИМЕЧАНИЕ. </w:t>
      </w:r>
      <w:r w:rsidR="007A2050">
        <w:rPr>
          <w:lang w:val="ru-RU" w:eastAsia="zh-CN"/>
        </w:rPr>
        <w:t xml:space="preserve">– </w:t>
      </w:r>
      <w:r w:rsidRPr="00F72F1C">
        <w:rPr>
          <w:lang w:val="ru-RU" w:eastAsia="zh-CN"/>
        </w:rPr>
        <w:t>В Рекомендации МСЭ-R BS.2076-3 подэлемент audioMXFLookUp признан устаревшим</w:t>
      </w:r>
      <w:r w:rsidR="007A2050">
        <w:rPr>
          <w:lang w:val="ru-RU" w:eastAsia="zh-CN"/>
        </w:rPr>
        <w:t>,</w:t>
      </w:r>
      <w:r w:rsidRPr="00F72F1C">
        <w:rPr>
          <w:lang w:val="ru-RU" w:eastAsia="zh-CN"/>
        </w:rPr>
        <w:t xml:space="preserve"> </w:t>
      </w:r>
      <w:r w:rsidR="007A2050" w:rsidRPr="007A2050">
        <w:rPr>
          <w:lang w:val="ru-RU" w:eastAsia="zh-CN"/>
        </w:rPr>
        <w:t>и поэтому он не должен использоваться</w:t>
      </w:r>
      <w:r w:rsidRPr="00F72F1C">
        <w:rPr>
          <w:lang w:val="ru-RU" w:eastAsia="zh-CN"/>
        </w:rPr>
        <w:t>.</w:t>
      </w:r>
      <w:r w:rsidR="009E6415" w:rsidRPr="00F72F1C">
        <w:rPr>
          <w:lang w:val="ru-RU"/>
        </w:rPr>
        <w:t xml:space="preserve"> </w:t>
      </w:r>
      <w:r w:rsidRPr="00F72F1C">
        <w:rPr>
          <w:lang w:val="ru-RU"/>
        </w:rPr>
        <w:t>Существуют другие методы упаковки ADM в MXF, и следует использовать их.</w:t>
      </w:r>
    </w:p>
    <w:p w14:paraId="4EAAF00B" w14:textId="51A68B37" w:rsidR="009E6415" w:rsidRPr="00F72F1C" w:rsidRDefault="009E6415" w:rsidP="004957FA">
      <w:pPr>
        <w:pStyle w:val="Heading3"/>
        <w:rPr>
          <w:lang w:val="ru-RU"/>
        </w:rPr>
      </w:pPr>
      <w:bookmarkStart w:id="154" w:name="_Toc465234322"/>
      <w:bookmarkStart w:id="155" w:name="_Toc351611025"/>
      <w:r w:rsidRPr="00F72F1C">
        <w:rPr>
          <w:lang w:val="ru-RU"/>
        </w:rPr>
        <w:t>5.9.3</w:t>
      </w:r>
      <w:r w:rsidRPr="00F72F1C">
        <w:rPr>
          <w:lang w:val="ru-RU"/>
        </w:rPr>
        <w:tab/>
      </w:r>
      <w:bookmarkEnd w:id="154"/>
      <w:bookmarkEnd w:id="155"/>
      <w:r w:rsidR="004957FA" w:rsidRPr="00F72F1C">
        <w:rPr>
          <w:lang w:val="ru-RU"/>
        </w:rPr>
        <w:t>Пример кода</w:t>
      </w:r>
    </w:p>
    <w:p w14:paraId="0EC7AF17" w14:textId="141D1DA4" w:rsidR="009E6415" w:rsidRPr="00F72F1C" w:rsidRDefault="004957FA" w:rsidP="004957FA">
      <w:pPr>
        <w:rPr>
          <w:lang w:val="ru-RU"/>
        </w:rPr>
      </w:pPr>
      <w:r w:rsidRPr="00F72F1C">
        <w:rPr>
          <w:lang w:val="ru-RU"/>
        </w:rPr>
        <w:t>Если композиция содержит связанные элементы audioTrackFormat, audioStreamFormat и audioChannelFormat, то audioTrackUID ссылается на audioTrackFormat.</w:t>
      </w:r>
    </w:p>
    <w:p w14:paraId="1D94B7B6" w14:textId="77777777" w:rsidR="009E6415" w:rsidRPr="00F72F1C" w:rsidRDefault="009E6415" w:rsidP="009E6415">
      <w:pPr>
        <w:pStyle w:val="Tabletext"/>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9E6415" w:rsidRPr="00F727DE" w14:paraId="6F927278" w14:textId="77777777" w:rsidTr="00DE3732">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D5876FD" w14:textId="77777777" w:rsidR="009E6415" w:rsidRPr="00253BA9" w:rsidRDefault="009E6415" w:rsidP="00DE373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253BA9">
              <w:rPr>
                <w:rFonts w:ascii="Courier New" w:hAnsi="Courier New" w:cs="Courier New"/>
                <w:sz w:val="18"/>
                <w:lang w:val="ru-RU"/>
              </w:rPr>
              <w:t>&lt;</w:t>
            </w:r>
            <w:r w:rsidRPr="00F72F1C">
              <w:rPr>
                <w:rFonts w:ascii="Courier New" w:hAnsi="Courier New" w:cs="Courier New"/>
                <w:sz w:val="18"/>
                <w:lang w:val="en-US"/>
              </w:rPr>
              <w:t>audioTrackUID</w:t>
            </w:r>
            <w:r w:rsidRPr="00253BA9">
              <w:rPr>
                <w:rFonts w:ascii="Courier New" w:hAnsi="Courier New" w:cs="Courier New"/>
                <w:sz w:val="18"/>
                <w:lang w:val="ru-RU"/>
              </w:rPr>
              <w:t xml:space="preserve"> </w:t>
            </w:r>
            <w:r w:rsidRPr="00F72F1C">
              <w:rPr>
                <w:rFonts w:ascii="Courier New" w:hAnsi="Courier New" w:cs="Courier New"/>
                <w:sz w:val="18"/>
                <w:lang w:val="en-US"/>
              </w:rPr>
              <w:t>UID</w:t>
            </w:r>
            <w:r w:rsidRPr="00253BA9">
              <w:rPr>
                <w:rFonts w:ascii="Courier New" w:hAnsi="Courier New" w:cs="Courier New"/>
                <w:sz w:val="18"/>
                <w:lang w:val="ru-RU"/>
              </w:rPr>
              <w:t>="</w:t>
            </w:r>
            <w:r w:rsidRPr="00F72F1C">
              <w:rPr>
                <w:rFonts w:ascii="Courier New" w:hAnsi="Courier New" w:cs="Courier New"/>
                <w:sz w:val="18"/>
                <w:lang w:val="en-US"/>
              </w:rPr>
              <w:t>ATU</w:t>
            </w:r>
            <w:r w:rsidRPr="00253BA9">
              <w:rPr>
                <w:rFonts w:ascii="Courier New" w:hAnsi="Courier New" w:cs="Courier New"/>
                <w:sz w:val="18"/>
                <w:lang w:val="ru-RU"/>
              </w:rPr>
              <w:t xml:space="preserve">_00000001" </w:t>
            </w:r>
            <w:r w:rsidRPr="00F72F1C">
              <w:rPr>
                <w:rFonts w:ascii="Courier New" w:hAnsi="Courier New" w:cs="Courier New"/>
                <w:sz w:val="18"/>
                <w:lang w:val="en-US"/>
              </w:rPr>
              <w:t>sampleRate</w:t>
            </w:r>
            <w:r w:rsidRPr="00253BA9">
              <w:rPr>
                <w:rFonts w:ascii="Courier New" w:hAnsi="Courier New" w:cs="Courier New"/>
                <w:sz w:val="18"/>
                <w:lang w:val="ru-RU"/>
              </w:rPr>
              <w:t xml:space="preserve">="48000" </w:t>
            </w:r>
            <w:r w:rsidRPr="00F72F1C">
              <w:rPr>
                <w:rFonts w:ascii="Courier New" w:hAnsi="Courier New" w:cs="Courier New"/>
                <w:sz w:val="18"/>
                <w:lang w:val="en-US"/>
              </w:rPr>
              <w:t>bitDepth</w:t>
            </w:r>
            <w:r w:rsidRPr="00253BA9">
              <w:rPr>
                <w:rFonts w:ascii="Courier New" w:hAnsi="Courier New" w:cs="Courier New"/>
                <w:sz w:val="18"/>
                <w:lang w:val="ru-RU"/>
              </w:rPr>
              <w:t>="24"&gt;</w:t>
            </w:r>
          </w:p>
          <w:p w14:paraId="75D9B8C0" w14:textId="77777777" w:rsidR="009E6415" w:rsidRPr="00253BA9" w:rsidRDefault="009E6415" w:rsidP="00DE373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253BA9">
              <w:rPr>
                <w:rFonts w:ascii="Courier New" w:hAnsi="Courier New" w:cs="Courier New"/>
                <w:sz w:val="18"/>
                <w:lang w:val="ru-RU"/>
              </w:rPr>
              <w:t xml:space="preserve">  &lt;</w:t>
            </w:r>
            <w:r w:rsidRPr="009D2428">
              <w:rPr>
                <w:rFonts w:ascii="Courier New" w:hAnsi="Courier New" w:cs="Courier New"/>
                <w:sz w:val="18"/>
                <w:lang w:val="en-US"/>
              </w:rPr>
              <w:t>audioTrackFormatIDRef</w:t>
            </w:r>
            <w:r w:rsidRPr="00253BA9">
              <w:rPr>
                <w:rFonts w:ascii="Courier New" w:hAnsi="Courier New" w:cs="Courier New"/>
                <w:sz w:val="18"/>
                <w:lang w:val="ru-RU"/>
              </w:rPr>
              <w:t>&gt;</w:t>
            </w:r>
            <w:r w:rsidRPr="009D2428">
              <w:rPr>
                <w:rFonts w:ascii="Courier New" w:hAnsi="Courier New" w:cs="Courier New"/>
                <w:sz w:val="18"/>
                <w:lang w:val="en-US"/>
              </w:rPr>
              <w:t>AT</w:t>
            </w:r>
            <w:r w:rsidRPr="00253BA9">
              <w:rPr>
                <w:rFonts w:ascii="Courier New" w:hAnsi="Courier New" w:cs="Courier New"/>
                <w:sz w:val="18"/>
                <w:lang w:val="ru-RU"/>
              </w:rPr>
              <w:t>_00031001_01&lt;/</w:t>
            </w:r>
            <w:r w:rsidRPr="009D2428">
              <w:rPr>
                <w:rFonts w:ascii="Courier New" w:hAnsi="Courier New" w:cs="Courier New"/>
                <w:sz w:val="18"/>
                <w:lang w:val="en-US"/>
              </w:rPr>
              <w:t>audioTrackFormatIDRef</w:t>
            </w:r>
            <w:r w:rsidRPr="00253BA9">
              <w:rPr>
                <w:rFonts w:ascii="Courier New" w:hAnsi="Courier New" w:cs="Courier New"/>
                <w:sz w:val="18"/>
                <w:lang w:val="ru-RU"/>
              </w:rPr>
              <w:t xml:space="preserve">&gt;  </w:t>
            </w:r>
          </w:p>
          <w:p w14:paraId="3C918CB8" w14:textId="77777777" w:rsidR="009E6415" w:rsidRPr="00253BA9" w:rsidRDefault="009E6415" w:rsidP="00DE373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253BA9">
              <w:rPr>
                <w:rFonts w:ascii="Courier New" w:hAnsi="Courier New" w:cs="Courier New"/>
                <w:sz w:val="18"/>
                <w:lang w:val="ru-RU"/>
              </w:rPr>
              <w:t xml:space="preserve">  &lt;</w:t>
            </w:r>
            <w:r w:rsidRPr="009D2428">
              <w:rPr>
                <w:rFonts w:ascii="Courier New" w:hAnsi="Courier New" w:cs="Courier New"/>
                <w:sz w:val="18"/>
                <w:lang w:val="en-US"/>
              </w:rPr>
              <w:t>audioPackFormatIDRef</w:t>
            </w:r>
            <w:r w:rsidRPr="00253BA9">
              <w:rPr>
                <w:rFonts w:ascii="Courier New" w:hAnsi="Courier New" w:cs="Courier New"/>
                <w:sz w:val="18"/>
                <w:lang w:val="ru-RU"/>
              </w:rPr>
              <w:t>&gt;</w:t>
            </w:r>
            <w:r w:rsidRPr="009D2428">
              <w:rPr>
                <w:rFonts w:ascii="Courier New" w:hAnsi="Courier New" w:cs="Courier New"/>
                <w:sz w:val="18"/>
                <w:lang w:val="en-US"/>
              </w:rPr>
              <w:t>AP</w:t>
            </w:r>
            <w:r w:rsidRPr="00253BA9">
              <w:rPr>
                <w:rFonts w:ascii="Courier New" w:hAnsi="Courier New" w:cs="Courier New"/>
                <w:sz w:val="18"/>
                <w:lang w:val="ru-RU"/>
              </w:rPr>
              <w:t>_00031001&lt;/</w:t>
            </w:r>
            <w:r w:rsidRPr="009D2428">
              <w:rPr>
                <w:rFonts w:ascii="Courier New" w:hAnsi="Courier New" w:cs="Courier New"/>
                <w:sz w:val="18"/>
                <w:lang w:val="en-US"/>
              </w:rPr>
              <w:t>audioPackFormatIDRef</w:t>
            </w:r>
            <w:r w:rsidRPr="00253BA9">
              <w:rPr>
                <w:rFonts w:ascii="Courier New" w:hAnsi="Courier New" w:cs="Courier New"/>
                <w:sz w:val="18"/>
                <w:lang w:val="ru-RU"/>
              </w:rPr>
              <w:t>&gt;</w:t>
            </w:r>
          </w:p>
          <w:p w14:paraId="36D04922" w14:textId="77777777" w:rsidR="009E6415" w:rsidRPr="00F72F1C" w:rsidRDefault="009E6415" w:rsidP="00DE373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lang w:val="ru-RU"/>
              </w:rPr>
            </w:pPr>
            <w:r w:rsidRPr="00F72F1C">
              <w:rPr>
                <w:rFonts w:ascii="Courier New" w:hAnsi="Courier New" w:cs="Courier New"/>
                <w:sz w:val="18"/>
                <w:lang w:val="ru-RU"/>
              </w:rPr>
              <w:t>&lt;/audioTrackUID&gt;</w:t>
            </w:r>
          </w:p>
        </w:tc>
      </w:tr>
    </w:tbl>
    <w:p w14:paraId="603E4C9E" w14:textId="7AD0E433" w:rsidR="009E6415" w:rsidRPr="00F72F1C" w:rsidRDefault="004957FA" w:rsidP="004957FA">
      <w:pPr>
        <w:rPr>
          <w:lang w:val="ru-RU"/>
        </w:rPr>
      </w:pPr>
      <w:r w:rsidRPr="00F72F1C">
        <w:rPr>
          <w:lang w:val="ru-RU"/>
        </w:rPr>
        <w:lastRenderedPageBreak/>
        <w:t>В применениях, где используется только ИКМ и элементы audioTrackFormat и audioStreamFormat в композиции отсутствуют, audioTrackUID ссылается на audioChannelFormat.</w:t>
      </w:r>
    </w:p>
    <w:p w14:paraId="510E404F" w14:textId="77777777" w:rsidR="009E6415" w:rsidRPr="00F72F1C" w:rsidRDefault="009E6415" w:rsidP="009E6415">
      <w:pPr>
        <w:rPr>
          <w:sz w:val="16"/>
          <w:szCs w:val="16"/>
          <w:lang w:val="ru-RU"/>
        </w:rPr>
      </w:pPr>
    </w:p>
    <w:tbl>
      <w:tblPr>
        <w:tblStyle w:val="1"/>
        <w:tblW w:w="0" w:type="auto"/>
        <w:tblLook w:val="04A0" w:firstRow="1" w:lastRow="0" w:firstColumn="1" w:lastColumn="0" w:noHBand="0" w:noVBand="1"/>
      </w:tblPr>
      <w:tblGrid>
        <w:gridCol w:w="9629"/>
      </w:tblGrid>
      <w:tr w:rsidR="009E6415" w:rsidRPr="00F72F1C" w14:paraId="74C6C82C" w14:textId="77777777" w:rsidTr="00DE3732">
        <w:tc>
          <w:tcPr>
            <w:tcW w:w="9629" w:type="dxa"/>
          </w:tcPr>
          <w:p w14:paraId="2AC5FAA8" w14:textId="77777777" w:rsidR="009E6415" w:rsidRPr="00253BA9" w:rsidRDefault="009E6415" w:rsidP="00DE373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253BA9">
              <w:rPr>
                <w:rFonts w:ascii="Courier New" w:hAnsi="Courier New" w:cs="Courier New"/>
                <w:sz w:val="18"/>
                <w:lang w:val="ru-RU"/>
              </w:rPr>
              <w:t>&lt;</w:t>
            </w:r>
            <w:r w:rsidRPr="00F72F1C">
              <w:rPr>
                <w:rFonts w:ascii="Courier New" w:hAnsi="Courier New" w:cs="Courier New"/>
                <w:sz w:val="18"/>
                <w:lang w:val="en-US"/>
              </w:rPr>
              <w:t>audioTrackUID</w:t>
            </w:r>
            <w:r w:rsidRPr="00253BA9">
              <w:rPr>
                <w:rFonts w:ascii="Courier New" w:hAnsi="Courier New" w:cs="Courier New"/>
                <w:sz w:val="18"/>
                <w:lang w:val="ru-RU"/>
              </w:rPr>
              <w:t xml:space="preserve"> </w:t>
            </w:r>
            <w:r w:rsidRPr="00F72F1C">
              <w:rPr>
                <w:rFonts w:ascii="Courier New" w:hAnsi="Courier New" w:cs="Courier New"/>
                <w:sz w:val="18"/>
                <w:lang w:val="en-US"/>
              </w:rPr>
              <w:t>UID</w:t>
            </w:r>
            <w:r w:rsidRPr="00253BA9">
              <w:rPr>
                <w:rFonts w:ascii="Courier New" w:hAnsi="Courier New" w:cs="Courier New"/>
                <w:sz w:val="18"/>
                <w:lang w:val="ru-RU"/>
              </w:rPr>
              <w:t>="</w:t>
            </w:r>
            <w:r w:rsidRPr="00F72F1C">
              <w:rPr>
                <w:rFonts w:ascii="Courier New" w:hAnsi="Courier New" w:cs="Courier New"/>
                <w:sz w:val="18"/>
                <w:lang w:val="en-US"/>
              </w:rPr>
              <w:t>ATU</w:t>
            </w:r>
            <w:r w:rsidRPr="00253BA9">
              <w:rPr>
                <w:rFonts w:ascii="Courier New" w:hAnsi="Courier New" w:cs="Courier New"/>
                <w:sz w:val="18"/>
                <w:lang w:val="ru-RU"/>
              </w:rPr>
              <w:t xml:space="preserve">_00000001" </w:t>
            </w:r>
            <w:r w:rsidRPr="00F72F1C">
              <w:rPr>
                <w:rFonts w:ascii="Courier New" w:hAnsi="Courier New" w:cs="Courier New"/>
                <w:sz w:val="18"/>
                <w:lang w:val="en-US"/>
              </w:rPr>
              <w:t>sampleRate</w:t>
            </w:r>
            <w:r w:rsidRPr="00253BA9">
              <w:rPr>
                <w:rFonts w:ascii="Courier New" w:hAnsi="Courier New" w:cs="Courier New"/>
                <w:sz w:val="18"/>
                <w:lang w:val="ru-RU"/>
              </w:rPr>
              <w:t xml:space="preserve">="48000" </w:t>
            </w:r>
            <w:r w:rsidRPr="00F72F1C">
              <w:rPr>
                <w:rFonts w:ascii="Courier New" w:hAnsi="Courier New" w:cs="Courier New"/>
                <w:sz w:val="18"/>
                <w:lang w:val="en-US"/>
              </w:rPr>
              <w:t>bitDepth</w:t>
            </w:r>
            <w:r w:rsidRPr="00253BA9">
              <w:rPr>
                <w:rFonts w:ascii="Courier New" w:hAnsi="Courier New" w:cs="Courier New"/>
                <w:sz w:val="18"/>
                <w:lang w:val="ru-RU"/>
              </w:rPr>
              <w:t>="24"&gt;</w:t>
            </w:r>
          </w:p>
          <w:p w14:paraId="082DBE59" w14:textId="77777777" w:rsidR="009E6415" w:rsidRPr="00253BA9" w:rsidRDefault="009E6415" w:rsidP="00DE373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253BA9">
              <w:rPr>
                <w:rFonts w:ascii="Courier New" w:hAnsi="Courier New" w:cs="Courier New"/>
                <w:sz w:val="18"/>
                <w:lang w:val="ru-RU"/>
              </w:rPr>
              <w:t xml:space="preserve">  &lt;</w:t>
            </w:r>
            <w:r w:rsidRPr="00F72F1C">
              <w:rPr>
                <w:rFonts w:ascii="Courier New" w:hAnsi="Courier New" w:cs="Courier New"/>
                <w:sz w:val="18"/>
                <w:lang w:val="en-US"/>
              </w:rPr>
              <w:t>audioChannelFormatIDRef</w:t>
            </w:r>
            <w:r w:rsidRPr="00253BA9">
              <w:rPr>
                <w:rFonts w:ascii="Courier New" w:hAnsi="Courier New" w:cs="Courier New"/>
                <w:sz w:val="18"/>
                <w:lang w:val="ru-RU"/>
              </w:rPr>
              <w:t>&gt;</w:t>
            </w:r>
            <w:r w:rsidRPr="00F72F1C">
              <w:rPr>
                <w:rFonts w:ascii="Courier New" w:hAnsi="Courier New" w:cs="Courier New"/>
                <w:sz w:val="18"/>
                <w:lang w:val="en-US"/>
              </w:rPr>
              <w:t>AC</w:t>
            </w:r>
            <w:r w:rsidRPr="00253BA9">
              <w:rPr>
                <w:rFonts w:ascii="Courier New" w:hAnsi="Courier New" w:cs="Courier New"/>
                <w:sz w:val="18"/>
                <w:lang w:val="ru-RU"/>
              </w:rPr>
              <w:t>_00031001&lt;/</w:t>
            </w:r>
            <w:r w:rsidRPr="00F72F1C">
              <w:rPr>
                <w:rFonts w:ascii="Courier New" w:hAnsi="Courier New" w:cs="Courier New"/>
                <w:sz w:val="18"/>
                <w:lang w:val="en-US"/>
              </w:rPr>
              <w:t>audioChannelFormatIDRef</w:t>
            </w:r>
            <w:r w:rsidRPr="00253BA9">
              <w:rPr>
                <w:rFonts w:ascii="Courier New" w:hAnsi="Courier New" w:cs="Courier New"/>
                <w:sz w:val="18"/>
                <w:lang w:val="ru-RU"/>
              </w:rPr>
              <w:t>&gt;</w:t>
            </w:r>
          </w:p>
          <w:p w14:paraId="5DEC2277" w14:textId="77777777" w:rsidR="009E6415" w:rsidRPr="00253BA9" w:rsidRDefault="009E6415" w:rsidP="00DE373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ru-RU"/>
              </w:rPr>
            </w:pPr>
            <w:r w:rsidRPr="00253BA9">
              <w:rPr>
                <w:rFonts w:ascii="Courier New" w:hAnsi="Courier New" w:cs="Courier New"/>
                <w:sz w:val="18"/>
                <w:lang w:val="ru-RU"/>
              </w:rPr>
              <w:t xml:space="preserve">  &lt;</w:t>
            </w:r>
            <w:r w:rsidRPr="00F72F1C">
              <w:rPr>
                <w:rFonts w:ascii="Courier New" w:hAnsi="Courier New" w:cs="Courier New"/>
                <w:sz w:val="18"/>
                <w:lang w:val="en-US"/>
              </w:rPr>
              <w:t>audioPackFormatIDRef</w:t>
            </w:r>
            <w:r w:rsidRPr="00253BA9">
              <w:rPr>
                <w:rFonts w:ascii="Courier New" w:hAnsi="Courier New" w:cs="Courier New"/>
                <w:sz w:val="18"/>
                <w:lang w:val="ru-RU"/>
              </w:rPr>
              <w:t>&gt;</w:t>
            </w:r>
            <w:r w:rsidRPr="00F72F1C">
              <w:rPr>
                <w:rFonts w:ascii="Courier New" w:hAnsi="Courier New" w:cs="Courier New"/>
                <w:sz w:val="18"/>
                <w:lang w:val="en-US"/>
              </w:rPr>
              <w:t>AP</w:t>
            </w:r>
            <w:r w:rsidRPr="00253BA9">
              <w:rPr>
                <w:rFonts w:ascii="Courier New" w:hAnsi="Courier New" w:cs="Courier New"/>
                <w:sz w:val="18"/>
                <w:lang w:val="ru-RU"/>
              </w:rPr>
              <w:t>_00031001&lt;/</w:t>
            </w:r>
            <w:r w:rsidRPr="00F72F1C">
              <w:rPr>
                <w:rFonts w:ascii="Courier New" w:hAnsi="Courier New" w:cs="Courier New"/>
                <w:sz w:val="18"/>
                <w:lang w:val="en-US"/>
              </w:rPr>
              <w:t>audioPackFormatIDRef</w:t>
            </w:r>
            <w:r w:rsidRPr="00253BA9">
              <w:rPr>
                <w:rFonts w:ascii="Courier New" w:hAnsi="Courier New" w:cs="Courier New"/>
                <w:sz w:val="18"/>
                <w:lang w:val="ru-RU"/>
              </w:rPr>
              <w:t>&gt;</w:t>
            </w:r>
          </w:p>
          <w:p w14:paraId="46F309AB" w14:textId="77777777" w:rsidR="009E6415" w:rsidRPr="00F72F1C" w:rsidRDefault="009E6415" w:rsidP="00DE3732">
            <w:pPr>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8"/>
                <w:lang w:val="en-US"/>
              </w:rPr>
            </w:pPr>
            <w:r w:rsidRPr="00F72F1C">
              <w:rPr>
                <w:rFonts w:ascii="Courier New" w:hAnsi="Courier New" w:cs="Courier New"/>
                <w:sz w:val="18"/>
                <w:lang w:val="en-US"/>
              </w:rPr>
              <w:t>&lt;/audioTrackUID&gt;</w:t>
            </w:r>
          </w:p>
        </w:tc>
      </w:tr>
    </w:tbl>
    <w:p w14:paraId="08FA4523" w14:textId="6296A951" w:rsidR="009E6415" w:rsidRPr="00F72F1C" w:rsidRDefault="009E6415" w:rsidP="009E6415">
      <w:pPr>
        <w:pStyle w:val="Heading2"/>
        <w:rPr>
          <w:lang w:val="ru-RU"/>
        </w:rPr>
      </w:pPr>
      <w:bookmarkStart w:id="156" w:name="_Toc188521900"/>
      <w:bookmarkStart w:id="157" w:name="_Toc198622487"/>
      <w:r w:rsidRPr="00F72F1C">
        <w:rPr>
          <w:lang w:val="ru-RU"/>
        </w:rPr>
        <w:t>5.10</w:t>
      </w:r>
      <w:r w:rsidRPr="00F72F1C">
        <w:rPr>
          <w:lang w:val="ru-RU"/>
        </w:rPr>
        <w:tab/>
      </w:r>
      <w:r w:rsidR="009E29D9">
        <w:rPr>
          <w:lang w:val="ru-RU"/>
        </w:rPr>
        <w:t xml:space="preserve">Элемент </w:t>
      </w:r>
      <w:r w:rsidRPr="00F72F1C">
        <w:rPr>
          <w:lang w:val="ru-RU"/>
        </w:rPr>
        <w:t>profileList</w:t>
      </w:r>
      <w:bookmarkEnd w:id="156"/>
      <w:bookmarkEnd w:id="157"/>
    </w:p>
    <w:p w14:paraId="043AFAA7" w14:textId="750BD92A" w:rsidR="009E6415" w:rsidRPr="00F72F1C" w:rsidRDefault="004957FA" w:rsidP="004957FA">
      <w:pPr>
        <w:rPr>
          <w:b/>
          <w:lang w:val="ru-RU"/>
        </w:rPr>
      </w:pPr>
      <w:r w:rsidRPr="00F72F1C">
        <w:rPr>
          <w:lang w:val="ru-RU" w:eastAsia="ja-JP"/>
        </w:rPr>
        <w:t>В profileList должно быть указано, каким ограничивающим спецификациям соответствует ADM.</w:t>
      </w:r>
    </w:p>
    <w:p w14:paraId="65AE8F37" w14:textId="0F303F53" w:rsidR="009E6415" w:rsidRPr="00F72F1C" w:rsidRDefault="009E6415" w:rsidP="004957FA">
      <w:pPr>
        <w:pStyle w:val="Heading3"/>
        <w:rPr>
          <w:lang w:val="ru-RU"/>
        </w:rPr>
      </w:pPr>
      <w:r w:rsidRPr="00F72F1C">
        <w:rPr>
          <w:lang w:val="ru-RU"/>
        </w:rPr>
        <w:t>5.10.1</w:t>
      </w:r>
      <w:r w:rsidRPr="00F72F1C">
        <w:rPr>
          <w:lang w:val="ru-RU"/>
        </w:rPr>
        <w:tab/>
      </w:r>
      <w:r w:rsidR="004957FA" w:rsidRPr="00F72F1C">
        <w:rPr>
          <w:lang w:val="ru-RU"/>
        </w:rPr>
        <w:t>Подэлементы</w:t>
      </w:r>
    </w:p>
    <w:p w14:paraId="74B913CF" w14:textId="174C30F0" w:rsidR="009E6415" w:rsidRPr="00F72F1C" w:rsidRDefault="004957FA" w:rsidP="004957FA">
      <w:pPr>
        <w:pStyle w:val="TableNo"/>
        <w:keepLines/>
        <w:rPr>
          <w:lang w:val="ru-RU"/>
        </w:rPr>
      </w:pPr>
      <w:r w:rsidRPr="00F72F1C">
        <w:rPr>
          <w:lang w:val="ru-RU"/>
        </w:rPr>
        <w:t>ТАБЛИЦА A1-56</w:t>
      </w:r>
    </w:p>
    <w:p w14:paraId="7B39DC70" w14:textId="06994E99" w:rsidR="009E6415" w:rsidRPr="00F72F1C" w:rsidRDefault="004957FA" w:rsidP="004957FA">
      <w:pPr>
        <w:pStyle w:val="Tabletitle"/>
        <w:keepLines/>
        <w:rPr>
          <w:lang w:val="ru-RU"/>
        </w:rPr>
      </w:pPr>
      <w:r w:rsidRPr="00F72F1C">
        <w:rPr>
          <w:lang w:val="ru-RU"/>
        </w:rPr>
        <w:t>Подэлементы profileList</w:t>
      </w:r>
    </w:p>
    <w:tbl>
      <w:tblPr>
        <w:tblW w:w="9639" w:type="dxa"/>
        <w:jc w:val="center"/>
        <w:tblLayout w:type="fixed"/>
        <w:tblLook w:val="00A0" w:firstRow="1" w:lastRow="0" w:firstColumn="1" w:lastColumn="0" w:noHBand="0" w:noVBand="0"/>
      </w:tblPr>
      <w:tblGrid>
        <w:gridCol w:w="2407"/>
        <w:gridCol w:w="3961"/>
        <w:gridCol w:w="1851"/>
        <w:gridCol w:w="1420"/>
      </w:tblGrid>
      <w:tr w:rsidR="009E6415" w:rsidRPr="00F72F1C" w14:paraId="05196355" w14:textId="77777777" w:rsidTr="00DE3732">
        <w:trPr>
          <w:trHeight w:val="1"/>
          <w:jc w:val="center"/>
        </w:trPr>
        <w:tc>
          <w:tcPr>
            <w:tcW w:w="2407"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75CAB8A2" w14:textId="55397EC5" w:rsidR="009E6415" w:rsidRPr="00F72F1C" w:rsidRDefault="004957FA" w:rsidP="001D6469">
            <w:pPr>
              <w:pStyle w:val="Tablehead"/>
              <w:keepLines/>
              <w:rPr>
                <w:lang w:val="ru-RU"/>
              </w:rPr>
            </w:pPr>
            <w:r w:rsidRPr="00F72F1C">
              <w:rPr>
                <w:lang w:val="ru-RU"/>
              </w:rPr>
              <w:t>Подэлемент</w:t>
            </w:r>
          </w:p>
        </w:tc>
        <w:tc>
          <w:tcPr>
            <w:tcW w:w="396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7D1A1A1B" w14:textId="21323F0D" w:rsidR="009E6415" w:rsidRPr="00F72F1C" w:rsidRDefault="004957FA" w:rsidP="001D6469">
            <w:pPr>
              <w:pStyle w:val="Tablehead"/>
              <w:keepLines/>
              <w:rPr>
                <w:lang w:val="ru-RU"/>
              </w:rPr>
            </w:pPr>
            <w:r w:rsidRPr="00F72F1C">
              <w:rPr>
                <w:lang w:val="ru-RU"/>
              </w:rPr>
              <w:t>Описание</w:t>
            </w:r>
          </w:p>
        </w:tc>
        <w:tc>
          <w:tcPr>
            <w:tcW w:w="185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6D68765E" w14:textId="48B03C4A" w:rsidR="009E6415" w:rsidRPr="00F72F1C" w:rsidRDefault="004957FA" w:rsidP="001D6469">
            <w:pPr>
              <w:pStyle w:val="Tablehead"/>
              <w:keepLines/>
              <w:rPr>
                <w:lang w:val="ru-RU"/>
              </w:rPr>
            </w:pPr>
            <w:r w:rsidRPr="00F72F1C">
              <w:rPr>
                <w:lang w:val="ru-RU"/>
              </w:rPr>
              <w:t>Пример</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5B91D807" w14:textId="74F4A20E" w:rsidR="009E6415" w:rsidRPr="00F72F1C" w:rsidRDefault="004957FA" w:rsidP="001D6469">
            <w:pPr>
              <w:pStyle w:val="Tablehead"/>
              <w:keepLines/>
              <w:rPr>
                <w:lang w:val="ru-RU"/>
              </w:rPr>
            </w:pPr>
            <w:r w:rsidRPr="00F72F1C">
              <w:rPr>
                <w:lang w:val="ru-RU"/>
              </w:rPr>
              <w:t>Кол-во</w:t>
            </w:r>
          </w:p>
        </w:tc>
      </w:tr>
      <w:tr w:rsidR="009E6415" w:rsidRPr="00F72F1C" w14:paraId="6A218DA1" w14:textId="77777777" w:rsidTr="00DE3732">
        <w:trPr>
          <w:trHeight w:val="269"/>
          <w:jc w:val="center"/>
        </w:trPr>
        <w:tc>
          <w:tcPr>
            <w:tcW w:w="24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A045EBD" w14:textId="77777777" w:rsidR="009E6415" w:rsidRPr="00F72F1C" w:rsidRDefault="009E6415" w:rsidP="00DE3732">
            <w:pPr>
              <w:pStyle w:val="Tabletext"/>
              <w:keepNext/>
              <w:keepLines/>
              <w:jc w:val="center"/>
              <w:rPr>
                <w:lang w:val="ru-RU"/>
              </w:rPr>
            </w:pPr>
            <w:r w:rsidRPr="00F72F1C">
              <w:rPr>
                <w:lang w:val="ru-RU"/>
              </w:rPr>
              <w:t>profile</w:t>
            </w:r>
          </w:p>
        </w:tc>
        <w:tc>
          <w:tcPr>
            <w:tcW w:w="39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4B34E9A" w14:textId="75137806" w:rsidR="009E6415" w:rsidRPr="00F72F1C" w:rsidRDefault="00DE3732" w:rsidP="00992C40">
            <w:pPr>
              <w:pStyle w:val="Tabletext"/>
              <w:keepNext/>
              <w:keepLines/>
              <w:rPr>
                <w:lang w:val="ru-RU"/>
              </w:rPr>
            </w:pPr>
            <w:r w:rsidRPr="00F72F1C">
              <w:rPr>
                <w:lang w:val="ru-RU"/>
              </w:rPr>
              <w:t>С</w:t>
            </w:r>
            <w:r w:rsidRPr="00B63C49">
              <w:rPr>
                <w:lang w:val="ru-RU"/>
              </w:rPr>
              <w:t>пеци</w:t>
            </w:r>
            <w:r w:rsidRPr="00F72F1C">
              <w:rPr>
                <w:lang w:val="ru-RU"/>
              </w:rPr>
              <w:t xml:space="preserve">фикация каждого </w:t>
            </w:r>
            <w:r w:rsidR="00416F3E">
              <w:rPr>
                <w:lang w:val="ru-RU"/>
              </w:rPr>
              <w:t xml:space="preserve">профиля </w:t>
            </w:r>
            <w:r w:rsidR="004957FA" w:rsidRPr="00F72F1C">
              <w:rPr>
                <w:lang w:val="ru-RU"/>
              </w:rPr>
              <w:t>определя</w:t>
            </w:r>
            <w:r w:rsidR="00992C40">
              <w:rPr>
                <w:lang w:val="ru-RU"/>
              </w:rPr>
              <w:t>ет</w:t>
            </w:r>
            <w:r w:rsidR="004957FA" w:rsidRPr="00F72F1C">
              <w:rPr>
                <w:lang w:val="ru-RU"/>
              </w:rPr>
              <w:t>, как</w:t>
            </w:r>
            <w:r w:rsidRPr="00F72F1C">
              <w:rPr>
                <w:lang w:val="ru-RU"/>
              </w:rPr>
              <w:t>ой</w:t>
            </w:r>
            <w:r w:rsidR="004957FA" w:rsidRPr="00F72F1C">
              <w:rPr>
                <w:lang w:val="ru-RU"/>
              </w:rPr>
              <w:t xml:space="preserve"> должна быть строка</w:t>
            </w:r>
            <w:r w:rsidRPr="00F72F1C">
              <w:rPr>
                <w:lang w:val="ru-RU"/>
              </w:rPr>
              <w:t xml:space="preserve"> profile</w:t>
            </w:r>
            <w:r w:rsidR="004957FA" w:rsidRPr="00F72F1C">
              <w:rPr>
                <w:lang w:val="ru-RU"/>
              </w:rPr>
              <w:t xml:space="preserve"> для соответствующего профиля.</w:t>
            </w:r>
            <w:r w:rsidR="009E6415" w:rsidRPr="00F72F1C">
              <w:rPr>
                <w:lang w:val="ru-RU"/>
              </w:rPr>
              <w:t xml:space="preserve"> </w:t>
            </w:r>
            <w:r w:rsidR="00416F3E">
              <w:rPr>
                <w:lang w:val="ru-RU"/>
              </w:rPr>
              <w:t>Она должна</w:t>
            </w:r>
            <w:r w:rsidRPr="00F72F1C">
              <w:rPr>
                <w:lang w:val="ru-RU"/>
              </w:rPr>
              <w:t xml:space="preserve"> содержать ссылку </w:t>
            </w:r>
            <w:r w:rsidR="00B63C49" w:rsidRPr="00F72F1C">
              <w:rPr>
                <w:lang w:val="ru-RU"/>
              </w:rPr>
              <w:t>(например</w:t>
            </w:r>
            <w:r w:rsidR="00B63C49">
              <w:rPr>
                <w:lang w:val="ru-RU"/>
              </w:rPr>
              <w:t>,</w:t>
            </w:r>
            <w:r w:rsidR="00B63C49" w:rsidRPr="00F72F1C">
              <w:rPr>
                <w:lang w:val="ru-RU"/>
              </w:rPr>
              <w:t xml:space="preserve"> ссылку на документ)</w:t>
            </w:r>
            <w:r w:rsidR="00B63C49">
              <w:rPr>
                <w:lang w:val="ru-RU"/>
              </w:rPr>
              <w:t xml:space="preserve"> </w:t>
            </w:r>
            <w:r w:rsidRPr="00F72F1C">
              <w:rPr>
                <w:lang w:val="ru-RU"/>
              </w:rPr>
              <w:t>на соответствующий профиль, которому соответствуют метаданные ADM</w:t>
            </w:r>
          </w:p>
        </w:tc>
        <w:tc>
          <w:tcPr>
            <w:tcW w:w="185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DDB50E5" w14:textId="54749068" w:rsidR="009E6415" w:rsidRPr="00F72F1C" w:rsidRDefault="00992C40" w:rsidP="00992C40">
            <w:pPr>
              <w:pStyle w:val="Tabletext"/>
              <w:keepNext/>
              <w:keepLines/>
              <w:jc w:val="center"/>
              <w:rPr>
                <w:lang w:val="ru-RU"/>
              </w:rPr>
            </w:pPr>
            <w:r>
              <w:rPr>
                <w:lang w:val="ru-RU"/>
              </w:rPr>
              <w:t>"</w:t>
            </w:r>
            <w:r w:rsidR="009E6415" w:rsidRPr="00F72F1C">
              <w:rPr>
                <w:lang w:val="ru-RU"/>
              </w:rPr>
              <w:t>ITU-R BS.XXXX</w:t>
            </w:r>
            <w:r>
              <w:rPr>
                <w:lang w:val="ru-RU"/>
              </w:rPr>
              <w:t>"</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1BB510F" w14:textId="77777777" w:rsidR="009E6415" w:rsidRPr="00F72F1C" w:rsidRDefault="009E6415" w:rsidP="00DE3732">
            <w:pPr>
              <w:pStyle w:val="Tabletext"/>
              <w:keepNext/>
              <w:keepLines/>
              <w:jc w:val="center"/>
              <w:rPr>
                <w:lang w:val="ru-RU"/>
              </w:rPr>
            </w:pPr>
            <w:r w:rsidRPr="00F72F1C">
              <w:rPr>
                <w:lang w:val="ru-RU"/>
              </w:rPr>
              <w:t>1 … *</w:t>
            </w:r>
          </w:p>
        </w:tc>
      </w:tr>
    </w:tbl>
    <w:p w14:paraId="57ED03EC" w14:textId="77777777" w:rsidR="003C743A" w:rsidRPr="003C743A" w:rsidRDefault="003C743A" w:rsidP="003C743A">
      <w:pPr>
        <w:pStyle w:val="Tablefin"/>
      </w:pPr>
    </w:p>
    <w:p w14:paraId="244349E2" w14:textId="0FF7F496" w:rsidR="009E6415" w:rsidRPr="00F72F1C" w:rsidRDefault="00DE3732" w:rsidP="00DE3732">
      <w:pPr>
        <w:pStyle w:val="Note"/>
        <w:rPr>
          <w:lang w:val="ru-RU"/>
        </w:rPr>
      </w:pPr>
      <w:r w:rsidRPr="00F72F1C">
        <w:rPr>
          <w:lang w:val="ru-RU"/>
        </w:rPr>
        <w:t xml:space="preserve">ПРИМЕЧАНИЕ. </w:t>
      </w:r>
      <w:r w:rsidR="00B63C49">
        <w:rPr>
          <w:lang w:val="ru-RU"/>
        </w:rPr>
        <w:t xml:space="preserve">– </w:t>
      </w:r>
      <w:r w:rsidRPr="00F72F1C">
        <w:rPr>
          <w:lang w:val="ru-RU"/>
        </w:rPr>
        <w:t>Если присутствует неск</w:t>
      </w:r>
      <w:r w:rsidRPr="00992C40">
        <w:rPr>
          <w:lang w:val="ru-RU"/>
        </w:rPr>
        <w:t>ол</w:t>
      </w:r>
      <w:r w:rsidRPr="00F72F1C">
        <w:rPr>
          <w:lang w:val="ru-RU"/>
        </w:rPr>
        <w:t xml:space="preserve">ько элементов profile, то ADM ограничивается </w:t>
      </w:r>
      <w:r w:rsidR="00B63C49" w:rsidRPr="00B63C49">
        <w:rPr>
          <w:lang w:val="ru-RU"/>
        </w:rPr>
        <w:t>теми частями каждого профиля, которые имеют наибольшие ограничения</w:t>
      </w:r>
      <w:r w:rsidRPr="00F72F1C">
        <w:rPr>
          <w:lang w:val="ru-RU"/>
        </w:rPr>
        <w:t>.</w:t>
      </w:r>
    </w:p>
    <w:p w14:paraId="44762843" w14:textId="54B3E021" w:rsidR="009E6415" w:rsidRPr="00F72F1C" w:rsidRDefault="00DE3732" w:rsidP="00DE3732">
      <w:pPr>
        <w:pStyle w:val="TableNo"/>
        <w:rPr>
          <w:lang w:val="ru-RU"/>
        </w:rPr>
      </w:pPr>
      <w:r w:rsidRPr="00F72F1C">
        <w:rPr>
          <w:lang w:val="ru-RU"/>
        </w:rPr>
        <w:t>ТАБЛИЦА A1-57</w:t>
      </w:r>
    </w:p>
    <w:p w14:paraId="03F35EEC" w14:textId="12482B27" w:rsidR="009E6415" w:rsidRPr="00F72F1C" w:rsidRDefault="00DE3732" w:rsidP="00DE3732">
      <w:pPr>
        <w:pStyle w:val="Tabletitle"/>
        <w:rPr>
          <w:lang w:val="ru-RU"/>
        </w:rPr>
      </w:pPr>
      <w:r w:rsidRPr="00F72F1C">
        <w:rPr>
          <w:lang w:val="ru-RU"/>
        </w:rPr>
        <w:t>Атрибуты profile</w:t>
      </w:r>
    </w:p>
    <w:tbl>
      <w:tblPr>
        <w:tblW w:w="9639" w:type="dxa"/>
        <w:jc w:val="center"/>
        <w:tblCellMar>
          <w:left w:w="10" w:type="dxa"/>
          <w:right w:w="10" w:type="dxa"/>
        </w:tblCellMar>
        <w:tblLook w:val="00A0" w:firstRow="1" w:lastRow="0" w:firstColumn="1" w:lastColumn="0" w:noHBand="0" w:noVBand="0"/>
      </w:tblPr>
      <w:tblGrid>
        <w:gridCol w:w="2441"/>
        <w:gridCol w:w="3935"/>
        <w:gridCol w:w="1843"/>
        <w:gridCol w:w="1420"/>
      </w:tblGrid>
      <w:tr w:rsidR="009E6415" w:rsidRPr="00F72F1C" w14:paraId="6FB8A126" w14:textId="77777777" w:rsidTr="00DE3732">
        <w:trPr>
          <w:trHeight w:val="1"/>
          <w:jc w:val="center"/>
        </w:trPr>
        <w:tc>
          <w:tcPr>
            <w:tcW w:w="244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2A8D2946" w14:textId="1CDDA083" w:rsidR="009E6415" w:rsidRPr="00F72F1C" w:rsidRDefault="00DE3732" w:rsidP="001D6469">
            <w:pPr>
              <w:pStyle w:val="Tablehead"/>
              <w:rPr>
                <w:lang w:val="ru-RU"/>
              </w:rPr>
            </w:pPr>
            <w:r w:rsidRPr="00F72F1C">
              <w:rPr>
                <w:lang w:val="ru-RU"/>
              </w:rPr>
              <w:t>Атрибут</w:t>
            </w:r>
          </w:p>
        </w:tc>
        <w:tc>
          <w:tcPr>
            <w:tcW w:w="3935"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04753C59" w14:textId="6FADCF62" w:rsidR="009E6415" w:rsidRPr="00F72F1C" w:rsidRDefault="00DE3732" w:rsidP="001D6469">
            <w:pPr>
              <w:pStyle w:val="Tablehead"/>
              <w:rPr>
                <w:lang w:val="ru-RU"/>
              </w:rPr>
            </w:pPr>
            <w:r w:rsidRPr="00F72F1C">
              <w:rPr>
                <w:lang w:val="ru-RU"/>
              </w:rPr>
              <w:t>Описание</w:t>
            </w: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2098D49C" w14:textId="0000A74C" w:rsidR="009E6415" w:rsidRPr="00F72F1C" w:rsidRDefault="00DE3732" w:rsidP="001D6469">
            <w:pPr>
              <w:pStyle w:val="Tablehead"/>
              <w:rPr>
                <w:lang w:val="ru-RU"/>
              </w:rPr>
            </w:pPr>
            <w:r w:rsidRPr="00F72F1C">
              <w:rPr>
                <w:lang w:val="ru-RU"/>
              </w:rPr>
              <w:t>Пример</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222139F1" w14:textId="1B255660" w:rsidR="009E6415" w:rsidRPr="00F72F1C" w:rsidRDefault="00DE3732" w:rsidP="001D6469">
            <w:pPr>
              <w:pStyle w:val="Tablehead"/>
              <w:rPr>
                <w:lang w:val="ru-RU"/>
              </w:rPr>
            </w:pPr>
            <w:r w:rsidRPr="00F72F1C">
              <w:rPr>
                <w:lang w:val="ru-RU"/>
              </w:rPr>
              <w:t>Обязательный</w:t>
            </w:r>
          </w:p>
        </w:tc>
      </w:tr>
      <w:tr w:rsidR="009E6415" w:rsidRPr="00F72F1C" w14:paraId="0DF9C99F" w14:textId="77777777" w:rsidTr="00DE3732">
        <w:trPr>
          <w:trHeight w:val="1"/>
          <w:jc w:val="center"/>
        </w:trPr>
        <w:tc>
          <w:tcPr>
            <w:tcW w:w="24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0B1D67" w14:textId="77777777" w:rsidR="009E6415" w:rsidRPr="00F72F1C" w:rsidRDefault="009E6415" w:rsidP="00DE3732">
            <w:pPr>
              <w:pStyle w:val="Tabletext"/>
              <w:jc w:val="center"/>
              <w:rPr>
                <w:lang w:val="ru-RU"/>
              </w:rPr>
            </w:pPr>
            <w:r w:rsidRPr="00F72F1C">
              <w:rPr>
                <w:lang w:val="ru-RU"/>
              </w:rPr>
              <w:t>profileName</w:t>
            </w:r>
          </w:p>
        </w:tc>
        <w:tc>
          <w:tcPr>
            <w:tcW w:w="39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A73AFCA" w14:textId="5B397BDF" w:rsidR="009E6415" w:rsidRPr="00F72F1C" w:rsidRDefault="00DE3732" w:rsidP="00992C40">
            <w:pPr>
              <w:pStyle w:val="Tabletext"/>
              <w:rPr>
                <w:lang w:val="ru-RU"/>
              </w:rPr>
            </w:pPr>
            <w:r w:rsidRPr="00F72F1C">
              <w:rPr>
                <w:lang w:val="ru-RU"/>
              </w:rPr>
              <w:t>Для соответствующего профиля должна быть задана строка атрибута profileName.</w:t>
            </w:r>
            <w:r w:rsidR="009E6415" w:rsidRPr="00F72F1C">
              <w:rPr>
                <w:lang w:val="ru-RU"/>
              </w:rPr>
              <w:t xml:space="preserve"> </w:t>
            </w:r>
            <w:r w:rsidRPr="00F72F1C">
              <w:rPr>
                <w:lang w:val="ru-RU"/>
              </w:rPr>
              <w:t>Она должна указывать имя профиля, которому соответствуют метаданные ADM</w:t>
            </w: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2BBB24" w14:textId="4E4C5090" w:rsidR="009E6415" w:rsidRPr="00F72F1C" w:rsidRDefault="00992C40" w:rsidP="00992C40">
            <w:pPr>
              <w:pStyle w:val="Tabletext"/>
              <w:jc w:val="center"/>
              <w:rPr>
                <w:lang w:val="ru-RU"/>
              </w:rPr>
            </w:pPr>
            <w:r>
              <w:rPr>
                <w:lang w:val="ru-RU"/>
              </w:rPr>
              <w:t>"</w:t>
            </w:r>
            <w:r w:rsidR="009E6415" w:rsidRPr="00F72F1C">
              <w:rPr>
                <w:lang w:val="ru-RU"/>
              </w:rPr>
              <w:t>Production Profile</w:t>
            </w:r>
            <w:r>
              <w:rPr>
                <w:lang w:val="ru-RU"/>
              </w:rPr>
              <w:t>"</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5FB716FD" w14:textId="72991304" w:rsidR="009E6415" w:rsidRPr="00F72F1C" w:rsidRDefault="00DE3732" w:rsidP="00DE3732">
            <w:pPr>
              <w:pStyle w:val="Tabletext"/>
              <w:jc w:val="center"/>
              <w:rPr>
                <w:lang w:val="ru-RU"/>
              </w:rPr>
            </w:pPr>
            <w:r w:rsidRPr="00F72F1C">
              <w:rPr>
                <w:lang w:val="ru-RU"/>
              </w:rPr>
              <w:t>Да</w:t>
            </w:r>
          </w:p>
        </w:tc>
      </w:tr>
      <w:tr w:rsidR="00DE3732" w:rsidRPr="00F72F1C" w14:paraId="5A4EC4EE" w14:textId="77777777" w:rsidTr="00DE3732">
        <w:trPr>
          <w:trHeight w:val="1"/>
          <w:jc w:val="center"/>
        </w:trPr>
        <w:tc>
          <w:tcPr>
            <w:tcW w:w="24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2B886D8" w14:textId="77777777" w:rsidR="00DE3732" w:rsidRPr="00F72F1C" w:rsidRDefault="00DE3732" w:rsidP="00DE3732">
            <w:pPr>
              <w:pStyle w:val="Tabletext"/>
              <w:jc w:val="center"/>
              <w:rPr>
                <w:lang w:val="ru-RU"/>
              </w:rPr>
            </w:pPr>
            <w:r w:rsidRPr="00F72F1C">
              <w:rPr>
                <w:lang w:val="ru-RU"/>
              </w:rPr>
              <w:t>profileVersion</w:t>
            </w:r>
          </w:p>
        </w:tc>
        <w:tc>
          <w:tcPr>
            <w:tcW w:w="39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C19DB25" w14:textId="4751FA85" w:rsidR="00DE3732" w:rsidRPr="00F72F1C" w:rsidRDefault="00DE3732" w:rsidP="00992C40">
            <w:pPr>
              <w:pStyle w:val="Tabletext"/>
              <w:rPr>
                <w:lang w:val="ru-RU"/>
              </w:rPr>
            </w:pPr>
            <w:r w:rsidRPr="00F72F1C">
              <w:rPr>
                <w:lang w:val="ru-RU"/>
              </w:rPr>
              <w:t>Для соответствующего профиля должна быть задана строка атрибута profileVersion. Она должна указывать версию профиля, которому соответствуют метаданные ADM</w:t>
            </w: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6F8E9A4" w14:textId="6B48C047" w:rsidR="00DE3732" w:rsidRPr="00F72F1C" w:rsidRDefault="00992C40" w:rsidP="00992C40">
            <w:pPr>
              <w:pStyle w:val="Tabletext"/>
              <w:jc w:val="center"/>
              <w:rPr>
                <w:lang w:val="ru-RU"/>
              </w:rPr>
            </w:pPr>
            <w:r>
              <w:rPr>
                <w:lang w:val="ru-RU"/>
              </w:rPr>
              <w:t>"</w:t>
            </w:r>
            <w:r w:rsidR="00DE3732" w:rsidRPr="00F72F1C">
              <w:rPr>
                <w:lang w:val="ru-RU"/>
              </w:rPr>
              <w:t>1.0.0</w:t>
            </w:r>
            <w:r>
              <w:rPr>
                <w:lang w:val="ru-RU"/>
              </w:rPr>
              <w:t>"</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6281231" w14:textId="16C49034" w:rsidR="00DE3732" w:rsidRPr="00F72F1C" w:rsidRDefault="00DE3732" w:rsidP="00DE3732">
            <w:pPr>
              <w:pStyle w:val="Tabletext"/>
              <w:jc w:val="center"/>
              <w:rPr>
                <w:lang w:val="ru-RU"/>
              </w:rPr>
            </w:pPr>
            <w:r w:rsidRPr="00F72F1C">
              <w:rPr>
                <w:lang w:val="ru-RU"/>
              </w:rPr>
              <w:t>Да</w:t>
            </w:r>
          </w:p>
        </w:tc>
      </w:tr>
      <w:tr w:rsidR="00DE3732" w:rsidRPr="00F72F1C" w14:paraId="090C843C" w14:textId="77777777" w:rsidTr="00DE3732">
        <w:trPr>
          <w:trHeight w:val="1"/>
          <w:jc w:val="center"/>
        </w:trPr>
        <w:tc>
          <w:tcPr>
            <w:tcW w:w="244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AE5C437" w14:textId="77777777" w:rsidR="00DE3732" w:rsidRPr="00F72F1C" w:rsidRDefault="00DE3732" w:rsidP="00DE3732">
            <w:pPr>
              <w:pStyle w:val="Tabletext"/>
              <w:jc w:val="center"/>
              <w:rPr>
                <w:lang w:val="ru-RU"/>
              </w:rPr>
            </w:pPr>
            <w:r w:rsidRPr="00F72F1C">
              <w:rPr>
                <w:lang w:val="ru-RU"/>
              </w:rPr>
              <w:t>profileLevel</w:t>
            </w:r>
          </w:p>
        </w:tc>
        <w:tc>
          <w:tcPr>
            <w:tcW w:w="393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BA53F14" w14:textId="2F04985C" w:rsidR="00DE3732" w:rsidRPr="00F72F1C" w:rsidRDefault="00DE3732" w:rsidP="00992C40">
            <w:pPr>
              <w:pStyle w:val="Tabletext"/>
              <w:rPr>
                <w:lang w:val="ru-RU"/>
              </w:rPr>
            </w:pPr>
            <w:r w:rsidRPr="00F72F1C">
              <w:rPr>
                <w:lang w:val="ru-RU"/>
              </w:rPr>
              <w:t>Для соответствующего профиля должна быть задана строка атрибута profileLevel. Она должна указывать уровень профиля, которому соответствуют метаданные ADM</w:t>
            </w:r>
          </w:p>
        </w:tc>
        <w:tc>
          <w:tcPr>
            <w:tcW w:w="184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71DEF3" w14:textId="4C32E03A" w:rsidR="00DE3732" w:rsidRPr="00F72F1C" w:rsidRDefault="00992C40" w:rsidP="00992C40">
            <w:pPr>
              <w:pStyle w:val="Tabletext"/>
              <w:jc w:val="center"/>
              <w:rPr>
                <w:lang w:val="ru-RU"/>
              </w:rPr>
            </w:pPr>
            <w:r>
              <w:rPr>
                <w:lang w:val="ru-RU"/>
              </w:rPr>
              <w:t>"</w:t>
            </w:r>
            <w:r w:rsidR="00DE3732" w:rsidRPr="00F72F1C">
              <w:rPr>
                <w:lang w:val="ru-RU"/>
              </w:rPr>
              <w:t>1</w:t>
            </w:r>
            <w:r>
              <w:rPr>
                <w:lang w:val="ru-RU"/>
              </w:rPr>
              <w:t>"</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482CD58" w14:textId="6C97CA4A" w:rsidR="00DE3732" w:rsidRPr="00F72F1C" w:rsidRDefault="00DE3732" w:rsidP="00DE3732">
            <w:pPr>
              <w:pStyle w:val="Tabletext"/>
              <w:jc w:val="center"/>
              <w:rPr>
                <w:lang w:val="ru-RU"/>
              </w:rPr>
            </w:pPr>
            <w:r w:rsidRPr="00F72F1C">
              <w:rPr>
                <w:lang w:val="ru-RU"/>
              </w:rPr>
              <w:t>Да</w:t>
            </w:r>
          </w:p>
        </w:tc>
      </w:tr>
    </w:tbl>
    <w:p w14:paraId="3F6778E4" w14:textId="77777777" w:rsidR="003C743A" w:rsidRPr="003C743A" w:rsidRDefault="003C743A" w:rsidP="003C743A">
      <w:pPr>
        <w:pStyle w:val="Tablefin"/>
      </w:pPr>
      <w:bookmarkStart w:id="158" w:name="_Toc188521901"/>
      <w:bookmarkStart w:id="159" w:name="_Toc198622488"/>
    </w:p>
    <w:p w14:paraId="4039AE6A" w14:textId="35F74BE1" w:rsidR="009E6415" w:rsidRPr="00F72F1C" w:rsidRDefault="009E6415" w:rsidP="009E6415">
      <w:pPr>
        <w:pStyle w:val="Heading2"/>
        <w:ind w:left="0" w:firstLine="0"/>
        <w:rPr>
          <w:lang w:val="ru-RU"/>
        </w:rPr>
      </w:pPr>
      <w:r w:rsidRPr="00F72F1C">
        <w:rPr>
          <w:lang w:val="ru-RU"/>
        </w:rPr>
        <w:t>5.11</w:t>
      </w:r>
      <w:r w:rsidRPr="00F72F1C">
        <w:rPr>
          <w:lang w:val="ru-RU"/>
        </w:rPr>
        <w:tab/>
      </w:r>
      <w:r w:rsidR="00876137" w:rsidRPr="00F72F1C">
        <w:rPr>
          <w:lang w:val="ru-RU"/>
        </w:rPr>
        <w:t xml:space="preserve">Элемент </w:t>
      </w:r>
      <w:r w:rsidRPr="00F72F1C">
        <w:rPr>
          <w:lang w:val="ru-RU"/>
        </w:rPr>
        <w:t>tagList</w:t>
      </w:r>
      <w:bookmarkEnd w:id="158"/>
      <w:bookmarkEnd w:id="159"/>
    </w:p>
    <w:p w14:paraId="7FE4F052" w14:textId="4CCB557E" w:rsidR="009E6415" w:rsidRPr="00F72F1C" w:rsidRDefault="00876137" w:rsidP="00876137">
      <w:pPr>
        <w:rPr>
          <w:lang w:val="ru-RU" w:eastAsia="ja-JP"/>
        </w:rPr>
      </w:pPr>
      <w:r w:rsidRPr="00F72F1C">
        <w:rPr>
          <w:lang w:val="ru-RU" w:eastAsia="ja-JP"/>
        </w:rPr>
        <w:t>Элемент tagList содержит один или несколько подэлементов tagGroup.</w:t>
      </w:r>
      <w:r w:rsidR="009E6415" w:rsidRPr="00F72F1C">
        <w:rPr>
          <w:lang w:val="ru-RU" w:eastAsia="ja-JP"/>
        </w:rPr>
        <w:t xml:space="preserve"> </w:t>
      </w:r>
      <w:r w:rsidRPr="00F72F1C">
        <w:rPr>
          <w:lang w:val="ru-RU" w:eastAsia="ja-JP"/>
        </w:rPr>
        <w:t>Каждый подэлемент tagGroup определяет группу из одного или нескольких тегов, которые связаны с одним или несколькими элементами ADM.</w:t>
      </w:r>
    </w:p>
    <w:p w14:paraId="0CE47580" w14:textId="67928159" w:rsidR="009E6415" w:rsidRPr="00F72F1C" w:rsidRDefault="00876137" w:rsidP="00876137">
      <w:pPr>
        <w:pStyle w:val="TableNo"/>
        <w:rPr>
          <w:lang w:val="ru-RU"/>
        </w:rPr>
      </w:pPr>
      <w:r w:rsidRPr="00F72F1C">
        <w:rPr>
          <w:lang w:val="ru-RU"/>
        </w:rPr>
        <w:lastRenderedPageBreak/>
        <w:t>ТАБЛИЦА A1-58</w:t>
      </w:r>
    </w:p>
    <w:p w14:paraId="337C5EC8" w14:textId="694EA7FF" w:rsidR="009E6415" w:rsidRPr="00F72F1C" w:rsidRDefault="00876137" w:rsidP="00876137">
      <w:pPr>
        <w:pStyle w:val="Tabletitle"/>
        <w:rPr>
          <w:lang w:val="ru-RU"/>
        </w:rPr>
      </w:pPr>
      <w:r w:rsidRPr="00F72F1C">
        <w:rPr>
          <w:lang w:val="ru-RU"/>
        </w:rPr>
        <w:t>Подэлементы tagList</w:t>
      </w:r>
    </w:p>
    <w:tbl>
      <w:tblPr>
        <w:tblW w:w="9639" w:type="dxa"/>
        <w:jc w:val="center"/>
        <w:tblLayout w:type="fixed"/>
        <w:tblLook w:val="00A0" w:firstRow="1" w:lastRow="0" w:firstColumn="1" w:lastColumn="0" w:noHBand="0" w:noVBand="0"/>
      </w:tblPr>
      <w:tblGrid>
        <w:gridCol w:w="2407"/>
        <w:gridCol w:w="3961"/>
        <w:gridCol w:w="1851"/>
        <w:gridCol w:w="1420"/>
      </w:tblGrid>
      <w:tr w:rsidR="009E6415" w:rsidRPr="00F72F1C" w14:paraId="49C08BB0" w14:textId="77777777" w:rsidTr="00DE3732">
        <w:trPr>
          <w:trHeight w:val="1"/>
          <w:jc w:val="center"/>
        </w:trPr>
        <w:tc>
          <w:tcPr>
            <w:tcW w:w="2407"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454CE9BC" w14:textId="28B58F41" w:rsidR="009E6415" w:rsidRPr="00F72F1C" w:rsidRDefault="00876137" w:rsidP="001D6469">
            <w:pPr>
              <w:pStyle w:val="Tablehead"/>
              <w:rPr>
                <w:lang w:val="ru-RU"/>
              </w:rPr>
            </w:pPr>
            <w:r w:rsidRPr="00F72F1C">
              <w:rPr>
                <w:lang w:val="ru-RU"/>
              </w:rPr>
              <w:t>Подэлемент</w:t>
            </w:r>
          </w:p>
        </w:tc>
        <w:tc>
          <w:tcPr>
            <w:tcW w:w="396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32AFAB49" w14:textId="7E92992C" w:rsidR="009E6415" w:rsidRPr="00F72F1C" w:rsidRDefault="00876137" w:rsidP="001D6469">
            <w:pPr>
              <w:pStyle w:val="Tablehead"/>
              <w:rPr>
                <w:lang w:val="ru-RU"/>
              </w:rPr>
            </w:pPr>
            <w:r w:rsidRPr="00F72F1C">
              <w:rPr>
                <w:lang w:val="ru-RU"/>
              </w:rPr>
              <w:t>Описание</w:t>
            </w:r>
          </w:p>
        </w:tc>
        <w:tc>
          <w:tcPr>
            <w:tcW w:w="1851"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184AEF21" w14:textId="1B8F6AAC" w:rsidR="009E6415" w:rsidRPr="00F72F1C" w:rsidRDefault="00876137" w:rsidP="001D6469">
            <w:pPr>
              <w:pStyle w:val="Tablehead"/>
              <w:rPr>
                <w:lang w:val="ru-RU"/>
              </w:rPr>
            </w:pPr>
            <w:r w:rsidRPr="00F72F1C">
              <w:rPr>
                <w:lang w:val="ru-RU"/>
              </w:rPr>
              <w:t>Пример</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0DC49624" w14:textId="4A25F0B8" w:rsidR="009E6415" w:rsidRPr="00F72F1C" w:rsidRDefault="00876137" w:rsidP="001D6469">
            <w:pPr>
              <w:pStyle w:val="Tablehead"/>
              <w:rPr>
                <w:lang w:val="ru-RU"/>
              </w:rPr>
            </w:pPr>
            <w:r w:rsidRPr="00F72F1C">
              <w:rPr>
                <w:lang w:val="ru-RU"/>
              </w:rPr>
              <w:t>Кол-во</w:t>
            </w:r>
          </w:p>
        </w:tc>
      </w:tr>
      <w:tr w:rsidR="009E6415" w:rsidRPr="00F72F1C" w14:paraId="73CFB907" w14:textId="77777777" w:rsidTr="00DE3732">
        <w:trPr>
          <w:trHeight w:val="269"/>
          <w:jc w:val="center"/>
        </w:trPr>
        <w:tc>
          <w:tcPr>
            <w:tcW w:w="240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ABBCA02" w14:textId="77777777" w:rsidR="009E6415" w:rsidRPr="00F72F1C" w:rsidRDefault="009E6415" w:rsidP="00DE3732">
            <w:pPr>
              <w:pStyle w:val="Tabletext"/>
              <w:jc w:val="center"/>
              <w:rPr>
                <w:lang w:val="ru-RU"/>
              </w:rPr>
            </w:pPr>
            <w:r w:rsidRPr="00F72F1C">
              <w:rPr>
                <w:lang w:val="ru-RU"/>
              </w:rPr>
              <w:t>tagGroup</w:t>
            </w:r>
          </w:p>
        </w:tc>
        <w:tc>
          <w:tcPr>
            <w:tcW w:w="396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419E39" w14:textId="5E55C54E" w:rsidR="009E6415" w:rsidRPr="00F72F1C" w:rsidRDefault="00876137" w:rsidP="00992C40">
            <w:pPr>
              <w:pStyle w:val="Tabletext"/>
              <w:rPr>
                <w:lang w:val="ru-RU"/>
              </w:rPr>
            </w:pPr>
            <w:r w:rsidRPr="00F72F1C">
              <w:rPr>
                <w:lang w:val="ru-RU"/>
              </w:rPr>
              <w:t>Группа элементов tag и любых связанных с ними элементов ADM</w:t>
            </w:r>
          </w:p>
        </w:tc>
        <w:tc>
          <w:tcPr>
            <w:tcW w:w="185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D5FAEFA" w14:textId="0705CB1D" w:rsidR="009E6415" w:rsidRPr="00F72F1C" w:rsidRDefault="00876137" w:rsidP="001D6469">
            <w:pPr>
              <w:pStyle w:val="Tabletext"/>
              <w:jc w:val="center"/>
              <w:rPr>
                <w:lang w:val="ru-RU"/>
              </w:rPr>
            </w:pPr>
            <w:r w:rsidRPr="00F72F1C">
              <w:rPr>
                <w:lang w:val="ru-RU"/>
              </w:rPr>
              <w:t>См. таблицу A1-59</w:t>
            </w:r>
          </w:p>
        </w:tc>
        <w:tc>
          <w:tcPr>
            <w:tcW w:w="142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AC85E1F" w14:textId="77777777" w:rsidR="009E6415" w:rsidRPr="00F72F1C" w:rsidRDefault="009E6415" w:rsidP="00DE3732">
            <w:pPr>
              <w:pStyle w:val="Tabletext"/>
              <w:jc w:val="center"/>
              <w:rPr>
                <w:lang w:val="ru-RU"/>
              </w:rPr>
            </w:pPr>
            <w:r w:rsidRPr="00F72F1C">
              <w:rPr>
                <w:lang w:val="ru-RU"/>
              </w:rPr>
              <w:t>1 … *</w:t>
            </w:r>
          </w:p>
        </w:tc>
      </w:tr>
    </w:tbl>
    <w:p w14:paraId="02FA45CC" w14:textId="77777777" w:rsidR="009E6415" w:rsidRPr="00F72F1C" w:rsidRDefault="009E6415" w:rsidP="009E6415">
      <w:pPr>
        <w:pStyle w:val="Tablefin"/>
        <w:rPr>
          <w:lang w:val="ru-RU"/>
        </w:rPr>
      </w:pPr>
    </w:p>
    <w:p w14:paraId="56544726" w14:textId="59A011C1" w:rsidR="009E6415" w:rsidRPr="00F72F1C" w:rsidRDefault="00876137" w:rsidP="00876137">
      <w:pPr>
        <w:rPr>
          <w:lang w:val="ru-RU" w:eastAsia="ja-JP"/>
        </w:rPr>
      </w:pPr>
      <w:r w:rsidRPr="00F72F1C">
        <w:rPr>
          <w:lang w:val="ru-RU" w:eastAsia="ja-JP"/>
        </w:rPr>
        <w:t>Подэлемент tag можно использовать для присоединения к выбранным элементам ADM описательного текста, ключевых слов и кратких имен.</w:t>
      </w:r>
      <w:r w:rsidR="009E6415" w:rsidRPr="00F72F1C">
        <w:rPr>
          <w:lang w:val="ru-RU" w:eastAsia="ja-JP"/>
        </w:rPr>
        <w:t xml:space="preserve"> </w:t>
      </w:r>
      <w:r w:rsidRPr="00F72F1C">
        <w:rPr>
          <w:lang w:val="ru-RU" w:eastAsia="ja-JP"/>
        </w:rPr>
        <w:t>Стандарты и профили приложений могут определять ограниченный контролируемый словарь значений тегов.</w:t>
      </w:r>
      <w:r w:rsidR="009E6415" w:rsidRPr="00F72F1C">
        <w:rPr>
          <w:lang w:val="ru-RU" w:eastAsia="ja-JP"/>
        </w:rPr>
        <w:t xml:space="preserve"> </w:t>
      </w:r>
      <w:r w:rsidRPr="00F72F1C">
        <w:rPr>
          <w:lang w:val="ru-RU" w:eastAsia="ja-JP"/>
        </w:rPr>
        <w:t>Приложения могут использовать значения тегов для автоматического выбора, отбрасывания и поиска элементов ADM.</w:t>
      </w:r>
      <w:r w:rsidR="009E6415" w:rsidRPr="00F72F1C">
        <w:rPr>
          <w:lang w:val="ru-RU" w:eastAsia="ja-JP"/>
        </w:rPr>
        <w:t xml:space="preserve"> </w:t>
      </w:r>
      <w:r w:rsidRPr="00F72F1C">
        <w:rPr>
          <w:lang w:val="ru-RU" w:eastAsia="ja-JP"/>
        </w:rPr>
        <w:t>Например, значения тегов элемента audioProgramme можно использовать для определения целевой платформы и/или среды воспроизведения audioProgramme.</w:t>
      </w:r>
      <w:r w:rsidR="009E6415" w:rsidRPr="00F72F1C">
        <w:rPr>
          <w:lang w:val="ru-RU" w:eastAsia="ja-JP"/>
        </w:rPr>
        <w:t xml:space="preserve"> </w:t>
      </w:r>
      <w:r w:rsidRPr="00F72F1C">
        <w:rPr>
          <w:lang w:val="ru-RU" w:eastAsia="ja-JP"/>
        </w:rPr>
        <w:t>Значения тегов также могут использоваться для указания характеристик элементов ADM.</w:t>
      </w:r>
      <w:r w:rsidR="009E6415" w:rsidRPr="00F72F1C">
        <w:rPr>
          <w:lang w:val="ru-RU" w:eastAsia="ja-JP"/>
        </w:rPr>
        <w:t xml:space="preserve"> </w:t>
      </w:r>
    </w:p>
    <w:p w14:paraId="7A3A64CE" w14:textId="384FD5D6" w:rsidR="009E6415" w:rsidRPr="00F72F1C" w:rsidRDefault="00876137" w:rsidP="00876137">
      <w:pPr>
        <w:rPr>
          <w:lang w:val="ru-RU" w:eastAsia="ja-JP"/>
        </w:rPr>
      </w:pPr>
      <w:r w:rsidRPr="00F72F1C">
        <w:rPr>
          <w:lang w:val="ru-RU" w:eastAsia="ja-JP"/>
        </w:rPr>
        <w:t>Значения подэлементов tag и их атрибутов класса предоставляют дополнительную информацию и не должны влиять на способ анализа или интерпретации элементов ADM.</w:t>
      </w:r>
      <w:r w:rsidR="009E6415" w:rsidRPr="00F72F1C">
        <w:rPr>
          <w:lang w:val="ru-RU" w:eastAsia="ja-JP"/>
        </w:rPr>
        <w:t xml:space="preserve"> </w:t>
      </w:r>
      <w:r w:rsidRPr="00F72F1C">
        <w:rPr>
          <w:lang w:val="ru-RU" w:eastAsia="ja-JP"/>
        </w:rPr>
        <w:t>Кроме того, содержимое элементов tag не должно использоваться для дублирования или замены любых других существующих элементов ADM.</w:t>
      </w:r>
    </w:p>
    <w:p w14:paraId="2D3A282D" w14:textId="00E474C3" w:rsidR="009E6415" w:rsidRPr="00F72F1C" w:rsidRDefault="00876137" w:rsidP="00876137">
      <w:pPr>
        <w:pStyle w:val="TableNo"/>
        <w:rPr>
          <w:lang w:val="ru-RU"/>
        </w:rPr>
      </w:pPr>
      <w:r w:rsidRPr="00F72F1C">
        <w:rPr>
          <w:lang w:val="ru-RU"/>
        </w:rPr>
        <w:t>ТАБЛИЦА A1-59</w:t>
      </w:r>
    </w:p>
    <w:p w14:paraId="2B240B0F" w14:textId="51404D6A" w:rsidR="009E6415" w:rsidRPr="00F72F1C" w:rsidRDefault="00876137" w:rsidP="00876137">
      <w:pPr>
        <w:pStyle w:val="Tabletitle"/>
        <w:rPr>
          <w:lang w:val="ru-RU"/>
        </w:rPr>
      </w:pPr>
      <w:r w:rsidRPr="00F72F1C">
        <w:rPr>
          <w:lang w:val="ru-RU"/>
        </w:rPr>
        <w:t>Подэлементы tagGroup</w:t>
      </w:r>
    </w:p>
    <w:tbl>
      <w:tblPr>
        <w:tblW w:w="5000" w:type="pct"/>
        <w:jc w:val="center"/>
        <w:tblLook w:val="00A0" w:firstRow="1" w:lastRow="0" w:firstColumn="1" w:lastColumn="0" w:noHBand="0" w:noVBand="0"/>
      </w:tblPr>
      <w:tblGrid>
        <w:gridCol w:w="2040"/>
        <w:gridCol w:w="1015"/>
        <w:gridCol w:w="2896"/>
        <w:gridCol w:w="2599"/>
        <w:gridCol w:w="1083"/>
      </w:tblGrid>
      <w:tr w:rsidR="009E6415" w:rsidRPr="00F72F1C" w14:paraId="20958161" w14:textId="77777777" w:rsidTr="00876137">
        <w:trPr>
          <w:trHeight w:val="1"/>
          <w:jc w:val="center"/>
        </w:trPr>
        <w:tc>
          <w:tcPr>
            <w:tcW w:w="1059"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20C90795" w14:textId="226E4FD4" w:rsidR="009E6415" w:rsidRPr="00F72F1C" w:rsidRDefault="00876137" w:rsidP="001D6469">
            <w:pPr>
              <w:pStyle w:val="Tablehead"/>
              <w:keepNext w:val="0"/>
              <w:rPr>
                <w:lang w:val="ru-RU"/>
              </w:rPr>
            </w:pPr>
            <w:r w:rsidRPr="00F72F1C">
              <w:rPr>
                <w:lang w:val="ru-RU"/>
              </w:rPr>
              <w:t>Подэлемент</w:t>
            </w:r>
          </w:p>
        </w:tc>
        <w:tc>
          <w:tcPr>
            <w:tcW w:w="527" w:type="pct"/>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B349D65" w14:textId="031F57BC" w:rsidR="009E6415" w:rsidRPr="00F72F1C" w:rsidRDefault="00876137" w:rsidP="001D6469">
            <w:pPr>
              <w:pStyle w:val="Tablehead"/>
              <w:rPr>
                <w:lang w:val="ru-RU"/>
              </w:rPr>
            </w:pPr>
            <w:r w:rsidRPr="00F72F1C">
              <w:rPr>
                <w:lang w:val="ru-RU"/>
              </w:rPr>
              <w:t>Атрибут</w:t>
            </w:r>
          </w:p>
        </w:tc>
        <w:tc>
          <w:tcPr>
            <w:tcW w:w="1503"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0C87035C" w14:textId="0B35C11F" w:rsidR="009E6415" w:rsidRPr="00F72F1C" w:rsidRDefault="00876137" w:rsidP="001D6469">
            <w:pPr>
              <w:pStyle w:val="Tablehead"/>
              <w:rPr>
                <w:lang w:val="ru-RU"/>
              </w:rPr>
            </w:pPr>
            <w:r w:rsidRPr="00F72F1C">
              <w:rPr>
                <w:lang w:val="ru-RU"/>
              </w:rPr>
              <w:t>Описание</w:t>
            </w:r>
          </w:p>
        </w:tc>
        <w:tc>
          <w:tcPr>
            <w:tcW w:w="1349"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3298A7D4" w14:textId="026AE07A" w:rsidR="009E6415" w:rsidRPr="00F72F1C" w:rsidRDefault="00876137" w:rsidP="001D6469">
            <w:pPr>
              <w:pStyle w:val="Tablehead"/>
              <w:rPr>
                <w:lang w:val="ru-RU"/>
              </w:rPr>
            </w:pPr>
            <w:r w:rsidRPr="00F72F1C">
              <w:rPr>
                <w:lang w:val="ru-RU"/>
              </w:rPr>
              <w:t>Пример</w:t>
            </w:r>
          </w:p>
        </w:tc>
        <w:tc>
          <w:tcPr>
            <w:tcW w:w="562" w:type="pct"/>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256B4DD4" w14:textId="7E1D7A14" w:rsidR="009E6415" w:rsidRPr="00F72F1C" w:rsidRDefault="00876137" w:rsidP="001D6469">
            <w:pPr>
              <w:pStyle w:val="Tablehead"/>
              <w:rPr>
                <w:lang w:val="ru-RU"/>
              </w:rPr>
            </w:pPr>
            <w:r w:rsidRPr="00F72F1C">
              <w:rPr>
                <w:lang w:val="ru-RU"/>
              </w:rPr>
              <w:t>Кол-во</w:t>
            </w:r>
          </w:p>
        </w:tc>
      </w:tr>
      <w:tr w:rsidR="009E6415" w:rsidRPr="00F72F1C" w14:paraId="7FFF26D1" w14:textId="77777777" w:rsidTr="00876137">
        <w:trPr>
          <w:trHeight w:val="269"/>
          <w:jc w:val="center"/>
        </w:trPr>
        <w:tc>
          <w:tcPr>
            <w:tcW w:w="1059" w:type="pct"/>
            <w:vMerge w:val="restart"/>
            <w:tcBorders>
              <w:top w:val="single" w:sz="2" w:space="0" w:color="000000" w:themeColor="text1"/>
              <w:left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2912508" w14:textId="77777777" w:rsidR="009E6415" w:rsidRPr="00F72F1C" w:rsidRDefault="009E6415" w:rsidP="00DE3732">
            <w:pPr>
              <w:pStyle w:val="Tabletext"/>
              <w:jc w:val="center"/>
              <w:rPr>
                <w:lang w:val="ru-RU"/>
              </w:rPr>
            </w:pPr>
            <w:r w:rsidRPr="00F72F1C">
              <w:rPr>
                <w:lang w:val="ru-RU"/>
              </w:rPr>
              <w:t>tag</w:t>
            </w:r>
          </w:p>
        </w:tc>
        <w:tc>
          <w:tcPr>
            <w:tcW w:w="5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5465FA0" w14:textId="77777777" w:rsidR="009E6415" w:rsidRPr="00F72F1C" w:rsidRDefault="009E6415" w:rsidP="00DE3732">
            <w:pPr>
              <w:pStyle w:val="Tabletext"/>
              <w:jc w:val="center"/>
              <w:rPr>
                <w:lang w:val="ru-RU"/>
              </w:rPr>
            </w:pPr>
            <w:r w:rsidRPr="00F72F1C">
              <w:rPr>
                <w:lang w:val="ru-RU"/>
              </w:rPr>
              <w:t>–</w:t>
            </w:r>
          </w:p>
        </w:tc>
        <w:tc>
          <w:tcPr>
            <w:tcW w:w="150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7CF4E0C" w14:textId="3F86D2C1" w:rsidR="009E6415" w:rsidRPr="00F72F1C" w:rsidRDefault="00876137" w:rsidP="007E7983">
            <w:pPr>
              <w:pStyle w:val="Tabletext"/>
              <w:rPr>
                <w:lang w:val="ru-RU"/>
              </w:rPr>
            </w:pPr>
            <w:r w:rsidRPr="00F72F1C">
              <w:rPr>
                <w:lang w:val="ru-RU"/>
              </w:rPr>
              <w:t>Значение тега</w:t>
            </w:r>
          </w:p>
        </w:tc>
        <w:tc>
          <w:tcPr>
            <w:tcW w:w="13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6F202CB" w14:textId="7F01C4D3" w:rsidR="009E6415" w:rsidRPr="00F72F1C" w:rsidRDefault="007E7983" w:rsidP="00DE3732">
            <w:pPr>
              <w:pStyle w:val="Tabletext"/>
              <w:jc w:val="center"/>
              <w:rPr>
                <w:lang w:val="en-US"/>
              </w:rPr>
            </w:pPr>
            <w:r w:rsidRPr="007E7983">
              <w:rPr>
                <w:lang w:val="en-US"/>
              </w:rPr>
              <w:t>"</w:t>
            </w:r>
            <w:r w:rsidR="009E6415" w:rsidRPr="00F72F1C">
              <w:rPr>
                <w:lang w:val="en-US"/>
              </w:rPr>
              <w:t>Legacy 2.0</w:t>
            </w:r>
            <w:r w:rsidRPr="007E7983">
              <w:rPr>
                <w:lang w:val="en-US"/>
              </w:rPr>
              <w:t>"</w:t>
            </w:r>
            <w:r w:rsidR="009E6415" w:rsidRPr="00F72F1C">
              <w:rPr>
                <w:lang w:val="en-US"/>
              </w:rPr>
              <w:t xml:space="preserve">, </w:t>
            </w:r>
            <w:r w:rsidRPr="007E7983">
              <w:rPr>
                <w:lang w:val="en-US"/>
              </w:rPr>
              <w:t>"</w:t>
            </w:r>
            <w:r w:rsidR="009E6415" w:rsidRPr="00F72F1C">
              <w:rPr>
                <w:lang w:val="en-US"/>
              </w:rPr>
              <w:t>AdvSS/NGA</w:t>
            </w:r>
            <w:r w:rsidRPr="007E7983">
              <w:rPr>
                <w:lang w:val="en-US"/>
              </w:rPr>
              <w:t>"</w:t>
            </w:r>
            <w:r w:rsidR="009E6415" w:rsidRPr="00F72F1C">
              <w:rPr>
                <w:lang w:val="en-US"/>
              </w:rPr>
              <w:t>,</w:t>
            </w:r>
          </w:p>
          <w:p w14:paraId="5D61F6D1" w14:textId="4C5E256D" w:rsidR="009E6415" w:rsidRPr="00F72F1C" w:rsidRDefault="007E7983" w:rsidP="00DE3732">
            <w:pPr>
              <w:pStyle w:val="Tabletext"/>
              <w:jc w:val="center"/>
              <w:rPr>
                <w:lang w:val="en-US"/>
              </w:rPr>
            </w:pPr>
            <w:r w:rsidRPr="007E7983">
              <w:rPr>
                <w:lang w:val="en-US"/>
              </w:rPr>
              <w:t>"</w:t>
            </w:r>
            <w:r w:rsidR="009E6415" w:rsidRPr="00F72F1C">
              <w:rPr>
                <w:lang w:val="en-US"/>
              </w:rPr>
              <w:t>mobile</w:t>
            </w:r>
            <w:r w:rsidRPr="007E7983">
              <w:rPr>
                <w:lang w:val="en-US"/>
              </w:rPr>
              <w:t>"</w:t>
            </w:r>
            <w:r w:rsidR="009E6415" w:rsidRPr="00F72F1C">
              <w:rPr>
                <w:lang w:val="en-US"/>
              </w:rPr>
              <w:t xml:space="preserve">, </w:t>
            </w:r>
            <w:r w:rsidRPr="007E7983">
              <w:rPr>
                <w:lang w:val="en-US"/>
              </w:rPr>
              <w:t>"</w:t>
            </w:r>
            <w:r w:rsidR="009E6415" w:rsidRPr="00F72F1C">
              <w:rPr>
                <w:lang w:val="en-US"/>
              </w:rPr>
              <w:t>Event X</w:t>
            </w:r>
            <w:r w:rsidRPr="007E7983">
              <w:rPr>
                <w:lang w:val="en-US"/>
              </w:rPr>
              <w:t>"</w:t>
            </w:r>
            <w:r w:rsidR="009E6415" w:rsidRPr="00F72F1C">
              <w:rPr>
                <w:lang w:val="en-US"/>
              </w:rPr>
              <w:t>,</w:t>
            </w:r>
          </w:p>
          <w:p w14:paraId="12469E4C" w14:textId="6E516D5E" w:rsidR="009E6415" w:rsidRPr="00F72F1C" w:rsidRDefault="007E7983" w:rsidP="00DE3732">
            <w:pPr>
              <w:pStyle w:val="Tabletext"/>
              <w:jc w:val="center"/>
              <w:rPr>
                <w:lang w:val="en-US"/>
              </w:rPr>
            </w:pPr>
            <w:r w:rsidRPr="007E7983">
              <w:rPr>
                <w:lang w:val="en-US"/>
              </w:rPr>
              <w:t>"</w:t>
            </w:r>
            <w:r w:rsidR="009E6415" w:rsidRPr="00F72F1C">
              <w:rPr>
                <w:lang w:val="en-US"/>
              </w:rPr>
              <w:t>unfinished</w:t>
            </w:r>
            <w:r w:rsidRPr="007E7983">
              <w:rPr>
                <w:lang w:val="en-US"/>
              </w:rPr>
              <w:t>"</w:t>
            </w:r>
            <w:r w:rsidR="009E6415" w:rsidRPr="00F72F1C">
              <w:rPr>
                <w:lang w:val="en-US"/>
              </w:rPr>
              <w:t xml:space="preserve">, </w:t>
            </w:r>
            <w:r w:rsidRPr="007E7983">
              <w:rPr>
                <w:lang w:val="en-US"/>
              </w:rPr>
              <w:t>"</w:t>
            </w:r>
            <w:r w:rsidR="009E6415" w:rsidRPr="00F72F1C">
              <w:rPr>
                <w:lang w:val="en-US"/>
              </w:rPr>
              <w:t>Effects</w:t>
            </w:r>
            <w:r w:rsidRPr="007E7983">
              <w:rPr>
                <w:lang w:val="en-US"/>
              </w:rPr>
              <w:t>"</w:t>
            </w:r>
            <w:r w:rsidR="009E6415" w:rsidRPr="00F72F1C">
              <w:rPr>
                <w:lang w:val="en-US"/>
              </w:rPr>
              <w:t>,</w:t>
            </w:r>
          </w:p>
          <w:p w14:paraId="3A339271" w14:textId="65EECC6A" w:rsidR="009E6415" w:rsidRPr="00F72F1C" w:rsidRDefault="007E7983" w:rsidP="00DE3732">
            <w:pPr>
              <w:pStyle w:val="Tabletext"/>
              <w:jc w:val="center"/>
              <w:rPr>
                <w:lang w:val="en-US"/>
              </w:rPr>
            </w:pPr>
            <w:r w:rsidRPr="007E7983">
              <w:rPr>
                <w:lang w:val="en-US"/>
              </w:rPr>
              <w:t>"</w:t>
            </w:r>
            <w:r w:rsidR="009E6415" w:rsidRPr="00F72F1C">
              <w:rPr>
                <w:lang w:val="en-US"/>
              </w:rPr>
              <w:t>Music</w:t>
            </w:r>
            <w:r w:rsidRPr="007E7983">
              <w:rPr>
                <w:lang w:val="en-US"/>
              </w:rPr>
              <w:t>"</w:t>
            </w:r>
            <w:r w:rsidR="009E6415" w:rsidRPr="00F72F1C">
              <w:rPr>
                <w:lang w:val="en-US"/>
              </w:rPr>
              <w:t xml:space="preserve">, </w:t>
            </w:r>
            <w:r w:rsidRPr="007E7983">
              <w:rPr>
                <w:lang w:val="en-US"/>
              </w:rPr>
              <w:t>"</w:t>
            </w:r>
            <w:r w:rsidR="009E6415" w:rsidRPr="00F72F1C">
              <w:rPr>
                <w:lang w:val="en-US"/>
              </w:rPr>
              <w:t>Team Y</w:t>
            </w:r>
            <w:r w:rsidRPr="007E7983">
              <w:rPr>
                <w:lang w:val="en-US"/>
              </w:rPr>
              <w:t>"</w:t>
            </w:r>
            <w:r w:rsidR="009E6415" w:rsidRPr="00F72F1C">
              <w:rPr>
                <w:lang w:val="en-US"/>
              </w:rPr>
              <w:t>,</w:t>
            </w:r>
          </w:p>
          <w:p w14:paraId="6785C1CE" w14:textId="21414D04" w:rsidR="009E6415" w:rsidRPr="007E7983" w:rsidRDefault="007E7983" w:rsidP="007E7983">
            <w:pPr>
              <w:pStyle w:val="Tabletext"/>
              <w:jc w:val="center"/>
              <w:rPr>
                <w:lang w:val="en-US"/>
              </w:rPr>
            </w:pPr>
            <w:r w:rsidRPr="007E7983">
              <w:rPr>
                <w:lang w:val="en-US"/>
              </w:rPr>
              <w:t>"</w:t>
            </w:r>
            <w:r w:rsidR="00416F3E" w:rsidRPr="007E7983">
              <w:rPr>
                <w:lang w:val="en-US"/>
              </w:rPr>
              <w:t>final</w:t>
            </w:r>
            <w:r w:rsidRPr="007E7983">
              <w:rPr>
                <w:lang w:val="en-US"/>
              </w:rPr>
              <w:t>"</w:t>
            </w:r>
            <w:r w:rsidR="009E6415" w:rsidRPr="007E7983">
              <w:rPr>
                <w:lang w:val="en-US"/>
              </w:rPr>
              <w:t xml:space="preserve"> </w:t>
            </w:r>
            <w:r w:rsidR="00416F3E">
              <w:rPr>
                <w:lang w:val="ru-RU"/>
              </w:rPr>
              <w:t>и</w:t>
            </w:r>
            <w:r w:rsidR="00416F3E" w:rsidRPr="007E7983">
              <w:rPr>
                <w:lang w:val="en-US"/>
              </w:rPr>
              <w:t xml:space="preserve"> </w:t>
            </w:r>
            <w:r w:rsidR="00416F3E">
              <w:rPr>
                <w:lang w:val="ru-RU"/>
              </w:rPr>
              <w:t>т</w:t>
            </w:r>
            <w:r w:rsidR="00416F3E" w:rsidRPr="007E7983">
              <w:rPr>
                <w:lang w:val="en-US"/>
              </w:rPr>
              <w:t>.</w:t>
            </w:r>
            <w:r w:rsidRPr="007E7983">
              <w:rPr>
                <w:lang w:val="en-US"/>
              </w:rPr>
              <w:t> </w:t>
            </w:r>
            <w:r w:rsidR="00416F3E">
              <w:rPr>
                <w:lang w:val="ru-RU"/>
              </w:rPr>
              <w:t>д</w:t>
            </w:r>
            <w:r w:rsidR="009E6415" w:rsidRPr="007E7983">
              <w:rPr>
                <w:lang w:val="en-US"/>
              </w:rPr>
              <w:t>.</w:t>
            </w:r>
          </w:p>
        </w:tc>
        <w:tc>
          <w:tcPr>
            <w:tcW w:w="56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168E3FD" w14:textId="77777777" w:rsidR="009E6415" w:rsidRPr="007E7983" w:rsidRDefault="009E6415" w:rsidP="00DE3732">
            <w:pPr>
              <w:pStyle w:val="Tabletext"/>
              <w:jc w:val="center"/>
              <w:rPr>
                <w:lang w:val="en-US"/>
              </w:rPr>
            </w:pPr>
            <w:r w:rsidRPr="007E7983">
              <w:rPr>
                <w:lang w:val="en-US"/>
              </w:rPr>
              <w:t>1 … *</w:t>
            </w:r>
          </w:p>
        </w:tc>
      </w:tr>
      <w:tr w:rsidR="009E6415" w:rsidRPr="00F72F1C" w14:paraId="30F86C1D" w14:textId="77777777" w:rsidTr="00876137">
        <w:trPr>
          <w:trHeight w:val="269"/>
          <w:jc w:val="center"/>
        </w:trPr>
        <w:tc>
          <w:tcPr>
            <w:tcW w:w="1059" w:type="pct"/>
            <w:vMerge/>
            <w:tcBorders>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A810BD2" w14:textId="77777777" w:rsidR="009E6415" w:rsidRPr="007E7983" w:rsidDel="00192B06" w:rsidRDefault="009E6415" w:rsidP="00DE3732">
            <w:pPr>
              <w:pStyle w:val="Tabletext"/>
              <w:jc w:val="center"/>
              <w:rPr>
                <w:lang w:val="en-US"/>
              </w:rPr>
            </w:pPr>
          </w:p>
        </w:tc>
        <w:tc>
          <w:tcPr>
            <w:tcW w:w="5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3AF66B5" w14:textId="77777777" w:rsidR="009E6415" w:rsidRPr="007E7983" w:rsidRDefault="009E6415" w:rsidP="00DE3732">
            <w:pPr>
              <w:pStyle w:val="Tabletext"/>
              <w:jc w:val="center"/>
              <w:rPr>
                <w:lang w:val="en-US"/>
              </w:rPr>
            </w:pPr>
            <w:r w:rsidRPr="007E7983">
              <w:rPr>
                <w:lang w:val="en-US"/>
              </w:rPr>
              <w:t>class</w:t>
            </w:r>
          </w:p>
        </w:tc>
        <w:tc>
          <w:tcPr>
            <w:tcW w:w="150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B040B7D" w14:textId="32501726" w:rsidR="009E6415" w:rsidRPr="00253BA9" w:rsidRDefault="00876137" w:rsidP="007E7983">
            <w:pPr>
              <w:pStyle w:val="Tabletext"/>
              <w:rPr>
                <w:lang w:val="ru-RU"/>
              </w:rPr>
            </w:pPr>
            <w:r w:rsidRPr="00F72F1C">
              <w:rPr>
                <w:lang w:val="ru-RU"/>
              </w:rPr>
              <w:t>Атрибут</w:t>
            </w:r>
            <w:r w:rsidRPr="00253BA9">
              <w:rPr>
                <w:lang w:val="ru-RU"/>
              </w:rPr>
              <w:t xml:space="preserve"> </w:t>
            </w:r>
            <w:r w:rsidRPr="007E7983">
              <w:rPr>
                <w:lang w:val="en-US"/>
              </w:rPr>
              <w:t>class</w:t>
            </w:r>
            <w:r w:rsidRPr="00253BA9">
              <w:rPr>
                <w:lang w:val="ru-RU"/>
              </w:rPr>
              <w:t xml:space="preserve"> </w:t>
            </w:r>
            <w:r w:rsidRPr="00F72F1C">
              <w:rPr>
                <w:lang w:val="ru-RU"/>
              </w:rPr>
              <w:t>можно</w:t>
            </w:r>
            <w:r w:rsidRPr="00253BA9">
              <w:rPr>
                <w:lang w:val="ru-RU"/>
              </w:rPr>
              <w:t xml:space="preserve"> </w:t>
            </w:r>
            <w:r w:rsidRPr="00F72F1C">
              <w:rPr>
                <w:lang w:val="ru-RU"/>
              </w:rPr>
              <w:t>использовать</w:t>
            </w:r>
            <w:r w:rsidRPr="00253BA9">
              <w:rPr>
                <w:lang w:val="ru-RU"/>
              </w:rPr>
              <w:t xml:space="preserve"> </w:t>
            </w:r>
            <w:r w:rsidRPr="00F72F1C">
              <w:rPr>
                <w:lang w:val="ru-RU"/>
              </w:rPr>
              <w:t>для</w:t>
            </w:r>
            <w:r w:rsidRPr="00253BA9">
              <w:rPr>
                <w:lang w:val="ru-RU"/>
              </w:rPr>
              <w:t xml:space="preserve"> </w:t>
            </w:r>
            <w:r w:rsidRPr="00F72F1C">
              <w:rPr>
                <w:lang w:val="ru-RU"/>
              </w:rPr>
              <w:t>назначения</w:t>
            </w:r>
            <w:r w:rsidRPr="00253BA9">
              <w:rPr>
                <w:lang w:val="ru-RU"/>
              </w:rPr>
              <w:t xml:space="preserve"> </w:t>
            </w:r>
            <w:r w:rsidRPr="00F72F1C">
              <w:rPr>
                <w:lang w:val="ru-RU"/>
              </w:rPr>
              <w:t>тега</w:t>
            </w:r>
            <w:r w:rsidRPr="00253BA9">
              <w:rPr>
                <w:lang w:val="ru-RU"/>
              </w:rPr>
              <w:t xml:space="preserve"> </w:t>
            </w:r>
            <w:r w:rsidRPr="00F72F1C">
              <w:rPr>
                <w:lang w:val="ru-RU"/>
              </w:rPr>
              <w:t>категории</w:t>
            </w:r>
          </w:p>
        </w:tc>
        <w:tc>
          <w:tcPr>
            <w:tcW w:w="13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5399D2B" w14:textId="1079697C" w:rsidR="009E6415" w:rsidRPr="007E7983" w:rsidRDefault="007E7983" w:rsidP="007E7983">
            <w:pPr>
              <w:pStyle w:val="Tabletext"/>
              <w:jc w:val="center"/>
              <w:rPr>
                <w:lang w:val="ru-RU"/>
              </w:rPr>
            </w:pPr>
            <w:r>
              <w:rPr>
                <w:lang w:val="ru-RU"/>
              </w:rPr>
              <w:t>"</w:t>
            </w:r>
            <w:r w:rsidR="009E6415" w:rsidRPr="007E7983">
              <w:rPr>
                <w:lang w:val="en-US"/>
              </w:rPr>
              <w:t>platform</w:t>
            </w:r>
            <w:r>
              <w:rPr>
                <w:lang w:val="ru-RU"/>
              </w:rPr>
              <w:t>"</w:t>
            </w:r>
            <w:r w:rsidR="009E6415" w:rsidRPr="007E7983">
              <w:rPr>
                <w:lang w:val="en-US"/>
              </w:rPr>
              <w:t xml:space="preserve">, </w:t>
            </w:r>
            <w:r>
              <w:rPr>
                <w:lang w:val="ru-RU"/>
              </w:rPr>
              <w:t>"</w:t>
            </w:r>
            <w:r w:rsidR="009E6415" w:rsidRPr="007E7983">
              <w:rPr>
                <w:lang w:val="en-US"/>
              </w:rPr>
              <w:t>format</w:t>
            </w:r>
            <w:r>
              <w:rPr>
                <w:lang w:val="ru-RU"/>
              </w:rPr>
              <w:t>"</w:t>
            </w:r>
            <w:r w:rsidR="009E6415" w:rsidRPr="007E7983">
              <w:rPr>
                <w:lang w:val="en-US"/>
              </w:rPr>
              <w:t xml:space="preserve">, </w:t>
            </w:r>
            <w:r>
              <w:rPr>
                <w:lang w:val="ru-RU"/>
              </w:rPr>
              <w:t>"</w:t>
            </w:r>
            <w:r w:rsidR="009E6415" w:rsidRPr="007E7983">
              <w:rPr>
                <w:lang w:val="en-US"/>
              </w:rPr>
              <w:t>genre</w:t>
            </w:r>
            <w:r>
              <w:rPr>
                <w:lang w:val="ru-RU"/>
              </w:rPr>
              <w:t>"</w:t>
            </w:r>
          </w:p>
        </w:tc>
        <w:tc>
          <w:tcPr>
            <w:tcW w:w="56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E4F3D89" w14:textId="2E38894C" w:rsidR="009E6415" w:rsidRPr="007E7983" w:rsidRDefault="009E6415" w:rsidP="00876137">
            <w:pPr>
              <w:pStyle w:val="Tabletext"/>
              <w:jc w:val="center"/>
              <w:rPr>
                <w:lang w:val="en-US"/>
              </w:rPr>
            </w:pPr>
            <w:r w:rsidRPr="007E7983">
              <w:rPr>
                <w:lang w:val="en-US"/>
              </w:rPr>
              <w:t xml:space="preserve">0 </w:t>
            </w:r>
            <w:r w:rsidR="00876137" w:rsidRPr="00F72F1C">
              <w:rPr>
                <w:lang w:val="ru-RU"/>
              </w:rPr>
              <w:t>или</w:t>
            </w:r>
            <w:r w:rsidRPr="007E7983">
              <w:rPr>
                <w:lang w:val="en-US"/>
              </w:rPr>
              <w:t xml:space="preserve"> 1</w:t>
            </w:r>
          </w:p>
        </w:tc>
      </w:tr>
      <w:tr w:rsidR="009E6415" w:rsidRPr="00F72F1C" w14:paraId="780C3C81" w14:textId="77777777" w:rsidTr="00876137">
        <w:trPr>
          <w:trHeight w:val="269"/>
          <w:jc w:val="center"/>
        </w:trPr>
        <w:tc>
          <w:tcPr>
            <w:tcW w:w="105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55868FB" w14:textId="77777777" w:rsidR="009E6415" w:rsidRPr="00F72F1C" w:rsidRDefault="009E6415" w:rsidP="00DE3732">
            <w:pPr>
              <w:pStyle w:val="Tabletext"/>
              <w:jc w:val="center"/>
              <w:rPr>
                <w:lang w:val="ru-RU"/>
              </w:rPr>
            </w:pPr>
            <w:r w:rsidRPr="007E7983">
              <w:rPr>
                <w:lang w:val="en-US"/>
              </w:rPr>
              <w:t>audioProgra</w:t>
            </w:r>
            <w:r w:rsidRPr="00F72F1C">
              <w:rPr>
                <w:lang w:val="ru-RU"/>
              </w:rPr>
              <w:t>mmeIDRef</w:t>
            </w:r>
          </w:p>
        </w:tc>
        <w:tc>
          <w:tcPr>
            <w:tcW w:w="5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BC033DB" w14:textId="77777777" w:rsidR="009E6415" w:rsidRPr="00F72F1C" w:rsidRDefault="009E6415" w:rsidP="00DE3732">
            <w:pPr>
              <w:pStyle w:val="Tabletext"/>
              <w:jc w:val="center"/>
              <w:rPr>
                <w:lang w:val="ru-RU"/>
              </w:rPr>
            </w:pPr>
            <w:r w:rsidRPr="00F72F1C">
              <w:rPr>
                <w:lang w:val="ru-RU"/>
              </w:rPr>
              <w:t>–</w:t>
            </w:r>
          </w:p>
        </w:tc>
        <w:tc>
          <w:tcPr>
            <w:tcW w:w="150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924E1F" w14:textId="4594D45C" w:rsidR="009E6415" w:rsidRPr="00F72F1C" w:rsidRDefault="00876137" w:rsidP="007E7983">
            <w:pPr>
              <w:pStyle w:val="Tabletext"/>
              <w:rPr>
                <w:lang w:val="ru-RU"/>
              </w:rPr>
            </w:pPr>
            <w:r w:rsidRPr="00F72F1C">
              <w:rPr>
                <w:lang w:val="ru-RU"/>
              </w:rPr>
              <w:t>Ссылка на элемент audioProgramme, связанный с подэлементами tag</w:t>
            </w:r>
          </w:p>
        </w:tc>
        <w:tc>
          <w:tcPr>
            <w:tcW w:w="13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2CBD4F3" w14:textId="1FCDA510" w:rsidR="009E6415" w:rsidRPr="00F72F1C" w:rsidRDefault="007E7983" w:rsidP="007E7983">
            <w:pPr>
              <w:pStyle w:val="Tabletext"/>
              <w:jc w:val="center"/>
              <w:rPr>
                <w:lang w:val="ru-RU"/>
              </w:rPr>
            </w:pPr>
            <w:r>
              <w:rPr>
                <w:lang w:val="ru-RU"/>
              </w:rPr>
              <w:t>"</w:t>
            </w:r>
            <w:r w:rsidR="009E6415" w:rsidRPr="00F72F1C">
              <w:rPr>
                <w:lang w:val="ru-RU"/>
              </w:rPr>
              <w:t>APR_1001</w:t>
            </w:r>
            <w:r>
              <w:rPr>
                <w:lang w:val="ru-RU"/>
              </w:rPr>
              <w:t>"</w:t>
            </w:r>
          </w:p>
        </w:tc>
        <w:tc>
          <w:tcPr>
            <w:tcW w:w="56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0B55860" w14:textId="77777777" w:rsidR="009E6415" w:rsidRPr="00F72F1C" w:rsidRDefault="009E6415" w:rsidP="00DE3732">
            <w:pPr>
              <w:pStyle w:val="Tabletext"/>
              <w:jc w:val="center"/>
              <w:rPr>
                <w:lang w:val="ru-RU"/>
              </w:rPr>
            </w:pPr>
            <w:r w:rsidRPr="00F72F1C">
              <w:rPr>
                <w:lang w:val="ru-RU"/>
              </w:rPr>
              <w:t>0 … *</w:t>
            </w:r>
          </w:p>
        </w:tc>
      </w:tr>
      <w:tr w:rsidR="009E6415" w:rsidRPr="00F72F1C" w14:paraId="56610874" w14:textId="77777777" w:rsidTr="00876137">
        <w:trPr>
          <w:trHeight w:val="269"/>
          <w:jc w:val="center"/>
        </w:trPr>
        <w:tc>
          <w:tcPr>
            <w:tcW w:w="105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87A14C8" w14:textId="77777777" w:rsidR="009E6415" w:rsidRPr="00F72F1C" w:rsidRDefault="009E6415" w:rsidP="00DE3732">
            <w:pPr>
              <w:pStyle w:val="Tabletext"/>
              <w:jc w:val="center"/>
              <w:rPr>
                <w:lang w:val="ru-RU"/>
              </w:rPr>
            </w:pPr>
            <w:r w:rsidRPr="00F72F1C">
              <w:rPr>
                <w:lang w:val="ru-RU"/>
              </w:rPr>
              <w:t>audioContentIDRef</w:t>
            </w:r>
          </w:p>
        </w:tc>
        <w:tc>
          <w:tcPr>
            <w:tcW w:w="5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4E7BF022" w14:textId="77777777" w:rsidR="009E6415" w:rsidRPr="00F72F1C" w:rsidRDefault="009E6415" w:rsidP="00DE3732">
            <w:pPr>
              <w:pStyle w:val="Tabletext"/>
              <w:jc w:val="center"/>
              <w:rPr>
                <w:lang w:val="ru-RU"/>
              </w:rPr>
            </w:pPr>
            <w:r w:rsidRPr="00F72F1C">
              <w:rPr>
                <w:lang w:val="ru-RU"/>
              </w:rPr>
              <w:t>–</w:t>
            </w:r>
          </w:p>
        </w:tc>
        <w:tc>
          <w:tcPr>
            <w:tcW w:w="150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3B81A07" w14:textId="79A3B92A" w:rsidR="009E6415" w:rsidRPr="00F72F1C" w:rsidRDefault="00876137" w:rsidP="007E7983">
            <w:pPr>
              <w:pStyle w:val="Tabletext"/>
              <w:rPr>
                <w:lang w:val="ru-RU"/>
              </w:rPr>
            </w:pPr>
            <w:r w:rsidRPr="00F72F1C">
              <w:rPr>
                <w:lang w:val="ru-RU"/>
              </w:rPr>
              <w:t>Ссылка на элемент audioContent, связанный с подэлементами tag</w:t>
            </w:r>
          </w:p>
        </w:tc>
        <w:tc>
          <w:tcPr>
            <w:tcW w:w="13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8CB3192" w14:textId="29317772" w:rsidR="009E6415" w:rsidRPr="00F72F1C" w:rsidRDefault="007E7983" w:rsidP="007E7983">
            <w:pPr>
              <w:pStyle w:val="Tabletext"/>
              <w:jc w:val="center"/>
              <w:rPr>
                <w:lang w:val="ru-RU"/>
              </w:rPr>
            </w:pPr>
            <w:r>
              <w:rPr>
                <w:lang w:val="ru-RU"/>
              </w:rPr>
              <w:t>"</w:t>
            </w:r>
            <w:r w:rsidR="009E6415" w:rsidRPr="00F72F1C">
              <w:rPr>
                <w:lang w:val="ru-RU"/>
              </w:rPr>
              <w:t>ACO_1001</w:t>
            </w:r>
            <w:r>
              <w:rPr>
                <w:lang w:val="ru-RU"/>
              </w:rPr>
              <w:t>"</w:t>
            </w:r>
          </w:p>
        </w:tc>
        <w:tc>
          <w:tcPr>
            <w:tcW w:w="56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6397C44" w14:textId="77777777" w:rsidR="009E6415" w:rsidRPr="00F72F1C" w:rsidRDefault="009E6415" w:rsidP="00DE3732">
            <w:pPr>
              <w:pStyle w:val="Tabletext"/>
              <w:jc w:val="center"/>
              <w:rPr>
                <w:lang w:val="ru-RU"/>
              </w:rPr>
            </w:pPr>
            <w:r w:rsidRPr="00F72F1C">
              <w:rPr>
                <w:lang w:val="ru-RU"/>
              </w:rPr>
              <w:t>0 … *</w:t>
            </w:r>
          </w:p>
        </w:tc>
      </w:tr>
      <w:tr w:rsidR="009E6415" w:rsidRPr="00F72F1C" w14:paraId="14990EC9" w14:textId="77777777" w:rsidTr="00876137">
        <w:trPr>
          <w:trHeight w:val="269"/>
          <w:jc w:val="center"/>
        </w:trPr>
        <w:tc>
          <w:tcPr>
            <w:tcW w:w="105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38E3C7B" w14:textId="77777777" w:rsidR="009E6415" w:rsidRPr="00F72F1C" w:rsidRDefault="009E6415" w:rsidP="00DE3732">
            <w:pPr>
              <w:pStyle w:val="Tabletext"/>
              <w:jc w:val="center"/>
              <w:rPr>
                <w:lang w:val="ru-RU"/>
              </w:rPr>
            </w:pPr>
            <w:r w:rsidRPr="00F72F1C">
              <w:rPr>
                <w:lang w:val="ru-RU"/>
              </w:rPr>
              <w:t>audioObjectIDRef</w:t>
            </w:r>
          </w:p>
        </w:tc>
        <w:tc>
          <w:tcPr>
            <w:tcW w:w="527"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62B31B90" w14:textId="77777777" w:rsidR="009E6415" w:rsidRPr="00F72F1C" w:rsidRDefault="009E6415" w:rsidP="00DE3732">
            <w:pPr>
              <w:pStyle w:val="Tabletext"/>
              <w:jc w:val="center"/>
              <w:rPr>
                <w:lang w:val="ru-RU"/>
              </w:rPr>
            </w:pPr>
            <w:r w:rsidRPr="00F72F1C">
              <w:rPr>
                <w:lang w:val="ru-RU"/>
              </w:rPr>
              <w:t>–</w:t>
            </w:r>
          </w:p>
        </w:tc>
        <w:tc>
          <w:tcPr>
            <w:tcW w:w="150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355E33" w14:textId="1903881B" w:rsidR="009E6415" w:rsidRPr="00F72F1C" w:rsidRDefault="00876137" w:rsidP="007E7983">
            <w:pPr>
              <w:pStyle w:val="Tabletext"/>
              <w:rPr>
                <w:lang w:val="ru-RU"/>
              </w:rPr>
            </w:pPr>
            <w:r w:rsidRPr="00F72F1C">
              <w:rPr>
                <w:lang w:val="ru-RU"/>
              </w:rPr>
              <w:t>Ссылка на элемент audioObject, связанный с подэлементами tag</w:t>
            </w:r>
          </w:p>
        </w:tc>
        <w:tc>
          <w:tcPr>
            <w:tcW w:w="134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66B79CE" w14:textId="1C509F6D" w:rsidR="009E6415" w:rsidRPr="00F72F1C" w:rsidRDefault="007E7983" w:rsidP="007E7983">
            <w:pPr>
              <w:pStyle w:val="Tabletext"/>
              <w:jc w:val="center"/>
              <w:rPr>
                <w:lang w:val="ru-RU"/>
              </w:rPr>
            </w:pPr>
            <w:r>
              <w:rPr>
                <w:lang w:val="ru-RU"/>
              </w:rPr>
              <w:t>"</w:t>
            </w:r>
            <w:r w:rsidR="009E6415" w:rsidRPr="00F72F1C">
              <w:rPr>
                <w:lang w:val="ru-RU"/>
              </w:rPr>
              <w:t>AO_1001</w:t>
            </w:r>
            <w:r>
              <w:rPr>
                <w:lang w:val="ru-RU"/>
              </w:rPr>
              <w:t>"</w:t>
            </w:r>
          </w:p>
        </w:tc>
        <w:tc>
          <w:tcPr>
            <w:tcW w:w="56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42CC548" w14:textId="77777777" w:rsidR="009E6415" w:rsidRPr="00F72F1C" w:rsidRDefault="009E6415" w:rsidP="00DE3732">
            <w:pPr>
              <w:pStyle w:val="Tabletext"/>
              <w:jc w:val="center"/>
              <w:rPr>
                <w:lang w:val="ru-RU"/>
              </w:rPr>
            </w:pPr>
            <w:r w:rsidRPr="00F72F1C">
              <w:rPr>
                <w:lang w:val="ru-RU"/>
              </w:rPr>
              <w:t>0 … *</w:t>
            </w:r>
          </w:p>
        </w:tc>
      </w:tr>
    </w:tbl>
    <w:p w14:paraId="4ED8EE44" w14:textId="77777777" w:rsidR="009E6415" w:rsidRPr="00F72F1C" w:rsidRDefault="009E6415" w:rsidP="009E6415">
      <w:pPr>
        <w:pStyle w:val="Tablefin"/>
        <w:rPr>
          <w:lang w:val="ru-RU"/>
        </w:rPr>
      </w:pPr>
    </w:p>
    <w:p w14:paraId="733977D9" w14:textId="2CA9C886" w:rsidR="009E6415" w:rsidRPr="00F72F1C" w:rsidRDefault="00876137" w:rsidP="00876137">
      <w:pPr>
        <w:rPr>
          <w:lang w:val="ru-RU" w:eastAsia="zh-CN"/>
        </w:rPr>
      </w:pPr>
      <w:r w:rsidRPr="00F72F1C">
        <w:rPr>
          <w:lang w:val="ru-RU" w:eastAsia="zh-CN"/>
        </w:rPr>
        <w:t xml:space="preserve">В каждом элементе tagGroup должен </w:t>
      </w:r>
      <w:r w:rsidR="00416F3E">
        <w:rPr>
          <w:lang w:val="ru-RU" w:eastAsia="zh-CN"/>
        </w:rPr>
        <w:t>присутствовать</w:t>
      </w:r>
      <w:r w:rsidRPr="00F72F1C">
        <w:rPr>
          <w:lang w:val="ru-RU" w:eastAsia="zh-CN"/>
        </w:rPr>
        <w:t xml:space="preserve"> как минимум один подэлемент audioProgrammeIDRef, или как минимум один подэлемент audioContentIDRef, или как минимум один подэлемент audioObjectIDRef.</w:t>
      </w:r>
      <w:r w:rsidR="009E6415" w:rsidRPr="00F72F1C">
        <w:rPr>
          <w:lang w:val="ru-RU" w:eastAsia="zh-CN"/>
        </w:rPr>
        <w:t xml:space="preserve"> </w:t>
      </w:r>
    </w:p>
    <w:p w14:paraId="7EB7B52B" w14:textId="1C941E00" w:rsidR="009E6415" w:rsidRPr="00F72F1C" w:rsidRDefault="009E6415" w:rsidP="00876137">
      <w:pPr>
        <w:pStyle w:val="Heading3"/>
        <w:spacing w:after="120"/>
        <w:rPr>
          <w:lang w:val="ru-RU"/>
        </w:rPr>
      </w:pPr>
      <w:r w:rsidRPr="00F72F1C">
        <w:rPr>
          <w:lang w:val="ru-RU"/>
        </w:rPr>
        <w:lastRenderedPageBreak/>
        <w:t>5.11.1</w:t>
      </w:r>
      <w:r w:rsidRPr="00F72F1C">
        <w:rPr>
          <w:lang w:val="ru-RU"/>
        </w:rPr>
        <w:tab/>
      </w:r>
      <w:r w:rsidR="00876137" w:rsidRPr="00F72F1C">
        <w:rPr>
          <w:lang w:val="ru-RU"/>
        </w:rPr>
        <w:t>Пример кода</w:t>
      </w:r>
    </w:p>
    <w:tbl>
      <w:tblPr>
        <w:tblW w:w="0" w:type="auto"/>
        <w:tblInd w:w="46" w:type="dxa"/>
        <w:tblCellMar>
          <w:left w:w="10" w:type="dxa"/>
          <w:right w:w="10" w:type="dxa"/>
        </w:tblCellMar>
        <w:tblLook w:val="00A0" w:firstRow="1" w:lastRow="0" w:firstColumn="1" w:lastColumn="0" w:noHBand="0" w:noVBand="0"/>
      </w:tblPr>
      <w:tblGrid>
        <w:gridCol w:w="9587"/>
      </w:tblGrid>
      <w:tr w:rsidR="009E6415" w:rsidRPr="00F727DE" w14:paraId="623458EA" w14:textId="77777777" w:rsidTr="00DE3732">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68AE1DB1" w14:textId="77777777" w:rsidR="009E6415" w:rsidRPr="009D2428" w:rsidRDefault="009E6415" w:rsidP="00DE3732">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lang w:val="en-US"/>
              </w:rPr>
            </w:pPr>
            <w:r w:rsidRPr="009D2428">
              <w:rPr>
                <w:rFonts w:ascii="Courier New" w:hAnsi="Courier New" w:cs="Courier New"/>
                <w:sz w:val="20"/>
                <w:szCs w:val="14"/>
                <w:lang w:val="en-US"/>
              </w:rPr>
              <w:t>&lt;tagList&gt;</w:t>
            </w:r>
          </w:p>
          <w:p w14:paraId="7AB5FEDE" w14:textId="77777777" w:rsidR="009E6415" w:rsidRPr="009D2428" w:rsidRDefault="009E6415" w:rsidP="00DE3732">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lang w:val="en-US"/>
              </w:rPr>
            </w:pPr>
            <w:r w:rsidRPr="009D2428">
              <w:rPr>
                <w:rFonts w:ascii="Courier New" w:hAnsi="Courier New" w:cs="Courier New"/>
                <w:sz w:val="20"/>
                <w:szCs w:val="14"/>
                <w:lang w:val="en-US"/>
              </w:rPr>
              <w:t xml:space="preserve">  &lt;tagGroup&gt;</w:t>
            </w:r>
          </w:p>
          <w:p w14:paraId="32FF763F" w14:textId="77777777" w:rsidR="009E6415" w:rsidRPr="009D2428" w:rsidRDefault="009E6415" w:rsidP="00DE3732">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lang w:val="en-US"/>
              </w:rPr>
            </w:pPr>
            <w:r w:rsidRPr="009D2428">
              <w:rPr>
                <w:rFonts w:ascii="Courier New" w:hAnsi="Courier New" w:cs="Courier New"/>
                <w:sz w:val="20"/>
                <w:szCs w:val="14"/>
                <w:lang w:val="en-US"/>
              </w:rPr>
              <w:t xml:space="preserve">    &lt;tag class="format"&gt;Stereo&lt;/tag&gt;</w:t>
            </w:r>
          </w:p>
          <w:p w14:paraId="0D68226F" w14:textId="77777777" w:rsidR="009E6415" w:rsidRPr="009D2428" w:rsidRDefault="009E6415" w:rsidP="00DE3732">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lang w:val="en-US"/>
              </w:rPr>
            </w:pPr>
            <w:r w:rsidRPr="009D2428">
              <w:rPr>
                <w:rFonts w:ascii="Courier New" w:hAnsi="Courier New" w:cs="Courier New"/>
                <w:sz w:val="20"/>
                <w:szCs w:val="14"/>
                <w:lang w:val="en-US"/>
              </w:rPr>
              <w:t>    &lt;tag class="program genre"&gt;Sport&lt;/tag&gt;</w:t>
            </w:r>
          </w:p>
          <w:p w14:paraId="6EFDC41A" w14:textId="77777777" w:rsidR="009E6415" w:rsidRPr="009D2428" w:rsidRDefault="009E6415" w:rsidP="00DE3732">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lang w:val="en-US"/>
              </w:rPr>
            </w:pPr>
            <w:r w:rsidRPr="009D2428">
              <w:rPr>
                <w:rFonts w:ascii="Courier New" w:hAnsi="Courier New" w:cs="Courier New"/>
                <w:sz w:val="20"/>
                <w:szCs w:val="14"/>
                <w:lang w:val="en-US"/>
              </w:rPr>
              <w:t>    &lt;audioProgrammeIDRef&gt;APR_1001&lt;/audioProgrammeIDRef&gt;</w:t>
            </w:r>
          </w:p>
          <w:p w14:paraId="18591A1A" w14:textId="77777777" w:rsidR="009E6415" w:rsidRPr="009D2428" w:rsidRDefault="009E6415" w:rsidP="00DE3732">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lang w:val="en-US"/>
              </w:rPr>
            </w:pPr>
            <w:r w:rsidRPr="009D2428">
              <w:rPr>
                <w:rFonts w:ascii="Courier New" w:hAnsi="Courier New" w:cs="Courier New"/>
                <w:sz w:val="20"/>
                <w:szCs w:val="14"/>
                <w:lang w:val="en-US"/>
              </w:rPr>
              <w:t xml:space="preserve">  &lt;/tagGroup&gt;</w:t>
            </w:r>
          </w:p>
          <w:p w14:paraId="2D4B0647" w14:textId="77777777" w:rsidR="009E6415" w:rsidRPr="009D2428" w:rsidRDefault="009E6415" w:rsidP="00DE3732">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lang w:val="en-US"/>
              </w:rPr>
            </w:pPr>
            <w:r w:rsidRPr="009D2428">
              <w:rPr>
                <w:rFonts w:ascii="Courier New" w:hAnsi="Courier New" w:cs="Courier New"/>
                <w:sz w:val="20"/>
                <w:szCs w:val="14"/>
                <w:lang w:val="en-US"/>
              </w:rPr>
              <w:t>  &lt;tagGroup&gt;</w:t>
            </w:r>
          </w:p>
          <w:p w14:paraId="323C996D" w14:textId="77777777" w:rsidR="009E6415" w:rsidRPr="009D2428" w:rsidRDefault="009E6415" w:rsidP="00DE3732">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lang w:val="en-US"/>
              </w:rPr>
            </w:pPr>
            <w:r w:rsidRPr="009D2428">
              <w:rPr>
                <w:rFonts w:ascii="Courier New" w:hAnsi="Courier New" w:cs="Courier New"/>
                <w:sz w:val="20"/>
                <w:szCs w:val="14"/>
                <w:lang w:val="en-US"/>
              </w:rPr>
              <w:t>    &lt;tag class="format"&gt;NGA 5.1+2dialogues&lt;/tag&gt;</w:t>
            </w:r>
          </w:p>
          <w:p w14:paraId="59D6B6F3" w14:textId="77777777" w:rsidR="009E6415" w:rsidRPr="009D2428" w:rsidRDefault="009E6415" w:rsidP="00DE3732">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lang w:val="en-US"/>
              </w:rPr>
            </w:pPr>
            <w:r w:rsidRPr="009D2428">
              <w:rPr>
                <w:rFonts w:ascii="Courier New" w:hAnsi="Courier New" w:cs="Courier New"/>
                <w:sz w:val="20"/>
                <w:szCs w:val="14"/>
                <w:lang w:val="en-US"/>
              </w:rPr>
              <w:t>    &lt;tag class="program genre"&gt;News&lt;/tag&gt;</w:t>
            </w:r>
          </w:p>
          <w:p w14:paraId="1D3565A4" w14:textId="77777777" w:rsidR="009E6415" w:rsidRPr="009D2428" w:rsidRDefault="009E6415" w:rsidP="00DE3732">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lang w:val="en-US"/>
              </w:rPr>
            </w:pPr>
            <w:r w:rsidRPr="009D2428">
              <w:rPr>
                <w:rFonts w:ascii="Courier New" w:hAnsi="Courier New" w:cs="Courier New"/>
                <w:sz w:val="20"/>
                <w:szCs w:val="14"/>
                <w:lang w:val="en-US"/>
              </w:rPr>
              <w:t>    &lt;audioProgrammeIDRef&gt;APR_1002&lt;/audioProgrammeIDRef&gt;</w:t>
            </w:r>
          </w:p>
          <w:p w14:paraId="2489047E" w14:textId="77777777" w:rsidR="009E6415" w:rsidRPr="009D2428" w:rsidRDefault="009E6415" w:rsidP="00DE3732">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lang w:val="en-US"/>
              </w:rPr>
            </w:pPr>
            <w:r w:rsidRPr="009D2428">
              <w:rPr>
                <w:rFonts w:ascii="Courier New" w:hAnsi="Courier New" w:cs="Courier New"/>
                <w:sz w:val="20"/>
                <w:szCs w:val="14"/>
                <w:lang w:val="en-US"/>
              </w:rPr>
              <w:t>    &lt;audioProgrammeIDRef&gt;APR_1003&lt;/audioProgrammeIDRef&gt;</w:t>
            </w:r>
          </w:p>
          <w:p w14:paraId="377E2D4A" w14:textId="77777777" w:rsidR="009E6415" w:rsidRPr="009D2428" w:rsidRDefault="009E6415" w:rsidP="00DE3732">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lang w:val="en-US"/>
              </w:rPr>
            </w:pPr>
            <w:r w:rsidRPr="009D2428">
              <w:rPr>
                <w:rFonts w:ascii="Courier New" w:hAnsi="Courier New" w:cs="Courier New"/>
                <w:sz w:val="20"/>
                <w:szCs w:val="14"/>
                <w:lang w:val="en-US"/>
              </w:rPr>
              <w:t>  &lt;/tagGroup&gt;</w:t>
            </w:r>
          </w:p>
          <w:p w14:paraId="7E9C4FB6" w14:textId="77777777" w:rsidR="009E6415" w:rsidRPr="009D2428" w:rsidRDefault="009E6415" w:rsidP="00DE3732">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lang w:val="en-US"/>
              </w:rPr>
            </w:pPr>
            <w:r w:rsidRPr="009D2428">
              <w:rPr>
                <w:rFonts w:ascii="Courier New" w:hAnsi="Courier New" w:cs="Courier New"/>
                <w:sz w:val="20"/>
                <w:szCs w:val="14"/>
                <w:lang w:val="en-US"/>
              </w:rPr>
              <w:t>  &lt;tagGroup&gt;</w:t>
            </w:r>
          </w:p>
          <w:p w14:paraId="4DAB0588" w14:textId="77777777" w:rsidR="009E6415" w:rsidRPr="009D2428" w:rsidRDefault="009E6415" w:rsidP="00DE3732">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lang w:val="en-US"/>
              </w:rPr>
            </w:pPr>
            <w:r w:rsidRPr="009D2428">
              <w:rPr>
                <w:rFonts w:ascii="Courier New" w:hAnsi="Courier New" w:cs="Courier New"/>
                <w:sz w:val="20"/>
                <w:szCs w:val="14"/>
                <w:lang w:val="en-US"/>
              </w:rPr>
              <w:t>    &lt;tag class="format"&gt;NGA 5.1+2dialogues&lt;/tag&gt;</w:t>
            </w:r>
          </w:p>
          <w:p w14:paraId="35001B62" w14:textId="77777777" w:rsidR="009E6415" w:rsidRPr="009D2428" w:rsidRDefault="009E6415" w:rsidP="00DE3732">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lang w:val="en-US"/>
              </w:rPr>
            </w:pPr>
            <w:r w:rsidRPr="009D2428">
              <w:rPr>
                <w:rFonts w:ascii="Courier New" w:hAnsi="Courier New" w:cs="Courier New"/>
                <w:sz w:val="20"/>
                <w:szCs w:val="14"/>
                <w:lang w:val="en-US"/>
              </w:rPr>
              <w:t>    &lt;tag class="program genre"&gt;News&lt;/tag&gt;</w:t>
            </w:r>
          </w:p>
          <w:p w14:paraId="6027446F" w14:textId="77777777" w:rsidR="009E6415" w:rsidRPr="009D2428" w:rsidRDefault="009E6415" w:rsidP="00DE3732">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lang w:val="en-US"/>
              </w:rPr>
            </w:pPr>
            <w:r w:rsidRPr="009D2428">
              <w:rPr>
                <w:rFonts w:ascii="Courier New" w:hAnsi="Courier New" w:cs="Courier New"/>
                <w:sz w:val="20"/>
                <w:szCs w:val="14"/>
                <w:lang w:val="en-US"/>
              </w:rPr>
              <w:t>    &lt;audioProgrammeIDRef&gt;APR_1004&lt;/audioProgrammeIDRef&gt;</w:t>
            </w:r>
          </w:p>
          <w:p w14:paraId="5D793B40" w14:textId="77777777" w:rsidR="009E6415" w:rsidRPr="009D2428" w:rsidRDefault="009E6415" w:rsidP="00DE3732">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lang w:val="en-US"/>
              </w:rPr>
            </w:pPr>
            <w:r w:rsidRPr="009D2428">
              <w:rPr>
                <w:rFonts w:ascii="Courier New" w:hAnsi="Courier New" w:cs="Courier New"/>
                <w:sz w:val="20"/>
                <w:szCs w:val="14"/>
                <w:lang w:val="en-US"/>
              </w:rPr>
              <w:t>    &lt;audioProgrammeIDRef&gt;APR_1005&lt;/audioProgrammeIDRef&gt;</w:t>
            </w:r>
          </w:p>
          <w:p w14:paraId="0EE2F9CB" w14:textId="77777777" w:rsidR="009E6415" w:rsidRPr="009D2428" w:rsidRDefault="009E6415" w:rsidP="00DE3732">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lang w:val="en-US"/>
              </w:rPr>
            </w:pPr>
            <w:r w:rsidRPr="009D2428">
              <w:rPr>
                <w:rFonts w:ascii="Courier New" w:hAnsi="Courier New" w:cs="Courier New"/>
                <w:sz w:val="20"/>
                <w:szCs w:val="14"/>
                <w:lang w:val="en-US"/>
              </w:rPr>
              <w:t>  &lt;/tagGroup&gt;</w:t>
            </w:r>
          </w:p>
          <w:p w14:paraId="349597AB" w14:textId="77777777" w:rsidR="009E6415" w:rsidRPr="00F72F1C" w:rsidRDefault="009E6415" w:rsidP="00DE3732">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lang w:val="en-US"/>
              </w:rPr>
            </w:pPr>
            <w:r w:rsidRPr="009D2428">
              <w:rPr>
                <w:rFonts w:ascii="Courier New" w:hAnsi="Courier New" w:cs="Courier New"/>
                <w:sz w:val="20"/>
                <w:szCs w:val="14"/>
                <w:lang w:val="en-US"/>
              </w:rPr>
              <w:t xml:space="preserve">  </w:t>
            </w:r>
            <w:r w:rsidRPr="00F72F1C">
              <w:rPr>
                <w:rFonts w:ascii="Courier New" w:hAnsi="Courier New" w:cs="Courier New"/>
                <w:sz w:val="20"/>
                <w:szCs w:val="14"/>
                <w:lang w:val="en-US"/>
              </w:rPr>
              <w:t>&lt;tagGroup&gt;</w:t>
            </w:r>
          </w:p>
          <w:p w14:paraId="69E85A6D" w14:textId="77777777" w:rsidR="009E6415" w:rsidRPr="00F72F1C" w:rsidRDefault="009E6415" w:rsidP="00DE3732">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lang w:val="en-US"/>
              </w:rPr>
            </w:pPr>
            <w:r w:rsidRPr="00F72F1C">
              <w:rPr>
                <w:rFonts w:ascii="Courier New" w:hAnsi="Courier New" w:cs="Courier New"/>
                <w:sz w:val="20"/>
                <w:szCs w:val="14"/>
                <w:lang w:val="en-US"/>
              </w:rPr>
              <w:t>    &lt;tag class="dialogue type"&gt;boosted dialogue&lt;/tag&gt;</w:t>
            </w:r>
          </w:p>
          <w:p w14:paraId="11E2099A" w14:textId="77777777" w:rsidR="009E6415" w:rsidRPr="00F72F1C" w:rsidRDefault="009E6415" w:rsidP="00DE3732">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lang w:val="en-US"/>
              </w:rPr>
            </w:pPr>
            <w:r w:rsidRPr="00F72F1C">
              <w:rPr>
                <w:rFonts w:ascii="Courier New" w:hAnsi="Courier New" w:cs="Courier New"/>
                <w:sz w:val="20"/>
                <w:szCs w:val="14"/>
                <w:lang w:val="en-US"/>
              </w:rPr>
              <w:t>    &lt;audioObjectIDRef&gt;AO_1012&lt;/audioObjectIDRef&gt;</w:t>
            </w:r>
          </w:p>
          <w:p w14:paraId="2797120B" w14:textId="77777777" w:rsidR="009E6415" w:rsidRPr="00F72F1C" w:rsidRDefault="009E6415" w:rsidP="00DE3732">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lang w:val="en-US"/>
              </w:rPr>
            </w:pPr>
            <w:r w:rsidRPr="00F72F1C">
              <w:rPr>
                <w:rFonts w:ascii="Courier New" w:hAnsi="Courier New" w:cs="Courier New"/>
                <w:sz w:val="20"/>
                <w:szCs w:val="14"/>
                <w:lang w:val="en-US"/>
              </w:rPr>
              <w:t>    &lt;audioObjectIDRef&gt;AO_1013&lt;/audioObjectIDRef&gt;</w:t>
            </w:r>
          </w:p>
          <w:p w14:paraId="699BF334" w14:textId="77777777" w:rsidR="009E6415" w:rsidRPr="00253BA9" w:rsidRDefault="009E6415" w:rsidP="00DE3732">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lang w:val="en-US"/>
              </w:rPr>
            </w:pPr>
            <w:r w:rsidRPr="00F72F1C">
              <w:rPr>
                <w:rFonts w:ascii="Courier New" w:hAnsi="Courier New" w:cs="Courier New"/>
                <w:sz w:val="20"/>
                <w:szCs w:val="14"/>
                <w:lang w:val="en-US"/>
              </w:rPr>
              <w:t xml:space="preserve">  </w:t>
            </w:r>
            <w:r w:rsidRPr="00253BA9">
              <w:rPr>
                <w:rFonts w:ascii="Courier New" w:hAnsi="Courier New" w:cs="Courier New"/>
                <w:sz w:val="20"/>
                <w:szCs w:val="14"/>
                <w:lang w:val="en-US"/>
              </w:rPr>
              <w:t>&lt;/tagGroup&gt;</w:t>
            </w:r>
          </w:p>
          <w:p w14:paraId="1ECE0F79" w14:textId="77777777" w:rsidR="009E6415" w:rsidRPr="00253BA9" w:rsidRDefault="009E6415" w:rsidP="00DE3732">
            <w:pPr>
              <w:keepNext/>
              <w:keepLines/>
              <w:tabs>
                <w:tab w:val="left" w:pos="386"/>
                <w:tab w:val="left" w:pos="765"/>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20"/>
                <w:szCs w:val="14"/>
                <w:lang w:val="en-US"/>
              </w:rPr>
            </w:pPr>
            <w:r w:rsidRPr="00253BA9">
              <w:rPr>
                <w:rFonts w:ascii="Courier New" w:hAnsi="Courier New" w:cs="Courier New"/>
                <w:sz w:val="20"/>
                <w:szCs w:val="14"/>
                <w:lang w:val="en-US"/>
              </w:rPr>
              <w:t>&lt;/tagList&gt;</w:t>
            </w:r>
          </w:p>
        </w:tc>
      </w:tr>
    </w:tbl>
    <w:p w14:paraId="55A37267" w14:textId="2E3A4134" w:rsidR="00F91C6C" w:rsidRPr="00F72F1C" w:rsidRDefault="00876137" w:rsidP="00F91C6C">
      <w:pPr>
        <w:pStyle w:val="Heading2"/>
        <w:rPr>
          <w:lang w:val="ru-RU"/>
        </w:rPr>
      </w:pPr>
      <w:bookmarkStart w:id="160" w:name="_Toc198622489"/>
      <w:r w:rsidRPr="00F72F1C">
        <w:rPr>
          <w:lang w:val="ru-RU"/>
        </w:rPr>
        <w:t>5.12</w:t>
      </w:r>
      <w:r w:rsidR="00F91C6C" w:rsidRPr="00F72F1C">
        <w:rPr>
          <w:lang w:val="ru-RU"/>
        </w:rPr>
        <w:tab/>
      </w:r>
      <w:bookmarkEnd w:id="149"/>
      <w:bookmarkEnd w:id="150"/>
      <w:bookmarkEnd w:id="151"/>
      <w:bookmarkEnd w:id="152"/>
      <w:bookmarkEnd w:id="153"/>
      <w:r w:rsidR="00F91C6C" w:rsidRPr="00F72F1C">
        <w:rPr>
          <w:lang w:val="ru-RU"/>
        </w:rPr>
        <w:t>Элемент audioFormatExtended</w:t>
      </w:r>
      <w:bookmarkEnd w:id="160"/>
    </w:p>
    <w:p w14:paraId="7A68CD54" w14:textId="4C72EEDC" w:rsidR="00F91C6C" w:rsidRPr="00F72F1C" w:rsidRDefault="00876137" w:rsidP="00F91C6C">
      <w:pPr>
        <w:rPr>
          <w:lang w:val="ru-RU"/>
        </w:rPr>
      </w:pPr>
      <w:r w:rsidRPr="00F72F1C">
        <w:rPr>
          <w:lang w:val="ru-RU"/>
        </w:rPr>
        <w:t>a</w:t>
      </w:r>
      <w:r w:rsidR="00F91C6C" w:rsidRPr="00F72F1C">
        <w:rPr>
          <w:lang w:val="ru-RU"/>
        </w:rPr>
        <w:t>udioFormatExtended – это родительский элемент, содержащий все элементы модели ADM.</w:t>
      </w:r>
    </w:p>
    <w:p w14:paraId="219A0FA5" w14:textId="07756D8A" w:rsidR="00F91C6C" w:rsidRPr="00F72F1C" w:rsidRDefault="00876137" w:rsidP="00F91C6C">
      <w:pPr>
        <w:pStyle w:val="Heading3"/>
        <w:rPr>
          <w:lang w:val="ru-RU"/>
        </w:rPr>
      </w:pPr>
      <w:bookmarkStart w:id="161" w:name="_Toc465234324"/>
      <w:bookmarkStart w:id="162" w:name="_Toc351611027"/>
      <w:r w:rsidRPr="00F72F1C">
        <w:rPr>
          <w:lang w:val="ru-RU"/>
        </w:rPr>
        <w:t>5.12</w:t>
      </w:r>
      <w:r w:rsidR="00F91C6C" w:rsidRPr="00F72F1C">
        <w:rPr>
          <w:lang w:val="ru-RU"/>
        </w:rPr>
        <w:t>.1</w:t>
      </w:r>
      <w:r w:rsidR="00F91C6C" w:rsidRPr="00F72F1C">
        <w:rPr>
          <w:lang w:val="ru-RU"/>
        </w:rPr>
        <w:tab/>
      </w:r>
      <w:bookmarkEnd w:id="161"/>
      <w:bookmarkEnd w:id="162"/>
      <w:r w:rsidR="00F91C6C" w:rsidRPr="00F72F1C">
        <w:rPr>
          <w:lang w:val="ru-RU"/>
        </w:rPr>
        <w:t>Подэлементы</w:t>
      </w:r>
    </w:p>
    <w:p w14:paraId="2E56F7CC" w14:textId="12507790" w:rsidR="00F91C6C" w:rsidRPr="00F72F1C" w:rsidRDefault="00F91C6C" w:rsidP="00F91C6C">
      <w:pPr>
        <w:pStyle w:val="TableNo"/>
        <w:rPr>
          <w:lang w:val="ru-RU"/>
        </w:rPr>
      </w:pPr>
      <w:r w:rsidRPr="00F72F1C">
        <w:rPr>
          <w:lang w:val="ru-RU"/>
        </w:rPr>
        <w:t xml:space="preserve">ТАБЛИЦА </w:t>
      </w:r>
      <w:r w:rsidR="00876137" w:rsidRPr="00F72F1C">
        <w:rPr>
          <w:lang w:val="ru-RU"/>
        </w:rPr>
        <w:t>А1-6</w:t>
      </w:r>
      <w:r w:rsidRPr="00F72F1C">
        <w:rPr>
          <w:lang w:val="ru-RU"/>
        </w:rPr>
        <w:t>0</w:t>
      </w:r>
    </w:p>
    <w:p w14:paraId="596D1231" w14:textId="77777777" w:rsidR="00F91C6C" w:rsidRPr="00F72F1C" w:rsidRDefault="00F91C6C" w:rsidP="00F91C6C">
      <w:pPr>
        <w:pStyle w:val="Tabletitle"/>
        <w:rPr>
          <w:lang w:val="ru-RU"/>
        </w:rPr>
      </w:pPr>
      <w:r w:rsidRPr="00F72F1C">
        <w:rPr>
          <w:lang w:val="ru-RU"/>
        </w:rPr>
        <w:t>Подэлементы audioFormatExtended</w:t>
      </w:r>
    </w:p>
    <w:tbl>
      <w:tblPr>
        <w:tblW w:w="9639" w:type="dxa"/>
        <w:jc w:val="center"/>
        <w:tblLayout w:type="fixed"/>
        <w:tblLook w:val="00A0" w:firstRow="1" w:lastRow="0" w:firstColumn="1" w:lastColumn="0" w:noHBand="0" w:noVBand="0"/>
      </w:tblPr>
      <w:tblGrid>
        <w:gridCol w:w="2574"/>
        <w:gridCol w:w="5730"/>
        <w:gridCol w:w="1335"/>
      </w:tblGrid>
      <w:tr w:rsidR="00F91C6C" w:rsidRPr="00F72F1C" w14:paraId="00F3D6E0" w14:textId="77777777" w:rsidTr="002D3846">
        <w:trPr>
          <w:trHeight w:val="476"/>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485FCDC6" w14:textId="4426C87D" w:rsidR="00F91C6C" w:rsidRPr="00F72F1C" w:rsidRDefault="0026406D" w:rsidP="004E3CFD">
            <w:pPr>
              <w:pStyle w:val="Tablehead"/>
              <w:rPr>
                <w:lang w:val="ru-RU"/>
              </w:rPr>
            </w:pPr>
            <w:r w:rsidRPr="00F72F1C">
              <w:rPr>
                <w:lang w:val="ru-RU"/>
              </w:rPr>
              <w:t>Подэлемент</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1E65F4F5" w14:textId="77777777" w:rsidR="00F91C6C" w:rsidRPr="00F72F1C" w:rsidRDefault="00F91C6C" w:rsidP="004E3CFD">
            <w:pPr>
              <w:pStyle w:val="Tablehead"/>
              <w:rPr>
                <w:lang w:val="ru-RU"/>
              </w:rPr>
            </w:pPr>
            <w:r w:rsidRPr="00F72F1C">
              <w:rPr>
                <w:lang w:val="ru-RU"/>
              </w:rPr>
              <w:t>Описание</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48730E2E" w14:textId="77777777" w:rsidR="00F91C6C" w:rsidRPr="00F72F1C" w:rsidRDefault="00F91C6C" w:rsidP="004E3CFD">
            <w:pPr>
              <w:pStyle w:val="Tablehead"/>
              <w:rPr>
                <w:lang w:val="ru-RU"/>
              </w:rPr>
            </w:pPr>
            <w:r w:rsidRPr="00F72F1C">
              <w:rPr>
                <w:lang w:val="ru-RU"/>
              </w:rPr>
              <w:t>Кол-во</w:t>
            </w:r>
          </w:p>
        </w:tc>
      </w:tr>
      <w:tr w:rsidR="00F91C6C" w:rsidRPr="00F72F1C" w14:paraId="613CE16F" w14:textId="77777777" w:rsidTr="002D3846">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58712E3" w14:textId="77777777" w:rsidR="00F91C6C" w:rsidRPr="00F72F1C" w:rsidRDefault="00F91C6C" w:rsidP="004E3CFD">
            <w:pPr>
              <w:pStyle w:val="Tabletext"/>
              <w:jc w:val="center"/>
              <w:rPr>
                <w:lang w:val="ru-RU"/>
              </w:rPr>
            </w:pPr>
            <w:r w:rsidRPr="00F72F1C">
              <w:rPr>
                <w:lang w:val="ru-RU"/>
              </w:rPr>
              <w:t>audioProgramme</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EC5B31" w14:textId="77777777" w:rsidR="00F91C6C" w:rsidRPr="00F72F1C" w:rsidRDefault="00F91C6C" w:rsidP="004E3CFD">
            <w:pPr>
              <w:pStyle w:val="Tabletext"/>
              <w:rPr>
                <w:lang w:val="ru-RU"/>
              </w:rPr>
            </w:pPr>
            <w:r w:rsidRPr="00F72F1C">
              <w:rPr>
                <w:lang w:val="ru-RU"/>
              </w:rPr>
              <w:t>Описание звуковой программы в целом</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0B734C25" w14:textId="77777777" w:rsidR="00F91C6C" w:rsidRPr="00F72F1C" w:rsidRDefault="00F91C6C" w:rsidP="004E3CFD">
            <w:pPr>
              <w:pStyle w:val="Tabletext"/>
              <w:jc w:val="center"/>
              <w:rPr>
                <w:lang w:val="ru-RU"/>
              </w:rPr>
            </w:pPr>
            <w:r w:rsidRPr="00F72F1C">
              <w:rPr>
                <w:lang w:val="ru-RU"/>
              </w:rPr>
              <w:t>0…*</w:t>
            </w:r>
          </w:p>
        </w:tc>
      </w:tr>
      <w:tr w:rsidR="00F91C6C" w:rsidRPr="00F72F1C" w14:paraId="1AA0C6A9" w14:textId="77777777" w:rsidTr="002D3846">
        <w:trPr>
          <w:trHeight w:val="332"/>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7A14FCA" w14:textId="77777777" w:rsidR="00F91C6C" w:rsidRPr="00F72F1C" w:rsidRDefault="00F91C6C" w:rsidP="004E3CFD">
            <w:pPr>
              <w:pStyle w:val="Tabletext"/>
              <w:jc w:val="center"/>
              <w:rPr>
                <w:lang w:val="ru-RU"/>
              </w:rPr>
            </w:pPr>
            <w:r w:rsidRPr="00F72F1C">
              <w:rPr>
                <w:lang w:val="ru-RU"/>
              </w:rPr>
              <w:t>audioContent</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7EEAE1" w14:textId="77777777" w:rsidR="00F91C6C" w:rsidRPr="00F72F1C" w:rsidRDefault="00F91C6C" w:rsidP="004E3CFD">
            <w:pPr>
              <w:pStyle w:val="Tabletext"/>
              <w:rPr>
                <w:lang w:val="ru-RU"/>
              </w:rPr>
            </w:pPr>
            <w:r w:rsidRPr="00F72F1C">
              <w:rPr>
                <w:lang w:val="ru-RU"/>
              </w:rPr>
              <w:t>Описание некоторого звукового контента в составе программы</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5A055BD4" w14:textId="77777777" w:rsidR="00F91C6C" w:rsidRPr="00F72F1C" w:rsidRDefault="00F91C6C" w:rsidP="004E3CFD">
            <w:pPr>
              <w:pStyle w:val="Tabletext"/>
              <w:jc w:val="center"/>
              <w:rPr>
                <w:lang w:val="ru-RU"/>
              </w:rPr>
            </w:pPr>
            <w:r w:rsidRPr="00F72F1C">
              <w:rPr>
                <w:lang w:val="ru-RU"/>
              </w:rPr>
              <w:t>0…*</w:t>
            </w:r>
          </w:p>
        </w:tc>
      </w:tr>
      <w:tr w:rsidR="00F91C6C" w:rsidRPr="00F72F1C" w14:paraId="3AD00107" w14:textId="77777777" w:rsidTr="002D3846">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4F2086E" w14:textId="77777777" w:rsidR="00F91C6C" w:rsidRPr="00F72F1C" w:rsidRDefault="00F91C6C" w:rsidP="004E3CFD">
            <w:pPr>
              <w:pStyle w:val="Tabletext"/>
              <w:jc w:val="center"/>
              <w:rPr>
                <w:lang w:val="ru-RU"/>
              </w:rPr>
            </w:pPr>
            <w:r w:rsidRPr="00F72F1C">
              <w:rPr>
                <w:lang w:val="ru-RU"/>
              </w:rPr>
              <w:t>audioObject</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43A1EED" w14:textId="207350F5" w:rsidR="00F91C6C" w:rsidRPr="00F72F1C" w:rsidRDefault="00F91C6C" w:rsidP="004E3CFD">
            <w:pPr>
              <w:pStyle w:val="Tabletext"/>
              <w:rPr>
                <w:lang w:val="ru-RU"/>
              </w:rPr>
            </w:pPr>
            <w:r w:rsidRPr="00F72F1C">
              <w:rPr>
                <w:lang w:val="ru-RU"/>
              </w:rPr>
              <w:t>Связь между реальными звуковыми дорожками и форматом, в</w:t>
            </w:r>
            <w:r w:rsidR="00413387">
              <w:rPr>
                <w:lang w:val="fr-CH"/>
              </w:rPr>
              <w:t> </w:t>
            </w:r>
            <w:r w:rsidRPr="00F72F1C">
              <w:rPr>
                <w:lang w:val="ru-RU"/>
              </w:rPr>
              <w:t>котором они представлены</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4C1686D" w14:textId="77777777" w:rsidR="00F91C6C" w:rsidRPr="00F72F1C" w:rsidRDefault="00F91C6C" w:rsidP="004E3CFD">
            <w:pPr>
              <w:pStyle w:val="Tabletext"/>
              <w:jc w:val="center"/>
              <w:rPr>
                <w:lang w:val="ru-RU"/>
              </w:rPr>
            </w:pPr>
            <w:r w:rsidRPr="00F72F1C">
              <w:rPr>
                <w:lang w:val="ru-RU"/>
              </w:rPr>
              <w:t>0…*</w:t>
            </w:r>
          </w:p>
        </w:tc>
      </w:tr>
      <w:tr w:rsidR="00F91C6C" w:rsidRPr="00F72F1C" w14:paraId="5513CBA9" w14:textId="77777777" w:rsidTr="002D3846">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169F2BF" w14:textId="77777777" w:rsidR="00F91C6C" w:rsidRPr="00F72F1C" w:rsidRDefault="00F91C6C" w:rsidP="004E3CFD">
            <w:pPr>
              <w:pStyle w:val="Tabletext"/>
              <w:jc w:val="center"/>
              <w:rPr>
                <w:lang w:val="ru-RU"/>
              </w:rPr>
            </w:pPr>
            <w:r w:rsidRPr="00F72F1C">
              <w:rPr>
                <w:lang w:val="ru-RU"/>
              </w:rPr>
              <w:t>audioPackFormat</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892901D" w14:textId="77777777" w:rsidR="00F91C6C" w:rsidRPr="00F72F1C" w:rsidRDefault="00F91C6C" w:rsidP="004E3CFD">
            <w:pPr>
              <w:pStyle w:val="Tabletext"/>
              <w:rPr>
                <w:lang w:val="ru-RU"/>
              </w:rPr>
            </w:pPr>
            <w:r w:rsidRPr="00F72F1C">
              <w:rPr>
                <w:lang w:val="ru-RU"/>
              </w:rPr>
              <w:t xml:space="preserve">Описание пакета взаимосвязанных каналов </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79AF4C6C" w14:textId="77777777" w:rsidR="00F91C6C" w:rsidRPr="00F72F1C" w:rsidRDefault="00F91C6C" w:rsidP="004E3CFD">
            <w:pPr>
              <w:pStyle w:val="Tabletext"/>
              <w:jc w:val="center"/>
              <w:rPr>
                <w:lang w:val="ru-RU"/>
              </w:rPr>
            </w:pPr>
            <w:r w:rsidRPr="00F72F1C">
              <w:rPr>
                <w:lang w:val="ru-RU"/>
              </w:rPr>
              <w:t>0…*</w:t>
            </w:r>
          </w:p>
        </w:tc>
      </w:tr>
      <w:tr w:rsidR="00F91C6C" w:rsidRPr="00F72F1C" w14:paraId="4CD85B64" w14:textId="77777777" w:rsidTr="002D3846">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378F91E" w14:textId="77777777" w:rsidR="00F91C6C" w:rsidRPr="00F72F1C" w:rsidRDefault="00F91C6C" w:rsidP="004E3CFD">
            <w:pPr>
              <w:pStyle w:val="Tabletext"/>
              <w:jc w:val="center"/>
              <w:rPr>
                <w:lang w:val="ru-RU"/>
              </w:rPr>
            </w:pPr>
            <w:r w:rsidRPr="00F72F1C">
              <w:rPr>
                <w:lang w:val="ru-RU"/>
              </w:rPr>
              <w:t>audioChannelFormat</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2F9F53B" w14:textId="77777777" w:rsidR="00F91C6C" w:rsidRPr="00F72F1C" w:rsidRDefault="00F91C6C" w:rsidP="004E3CFD">
            <w:pPr>
              <w:pStyle w:val="Tabletext"/>
              <w:rPr>
                <w:lang w:val="ru-RU"/>
              </w:rPr>
            </w:pPr>
            <w:r w:rsidRPr="00F72F1C">
              <w:rPr>
                <w:lang w:val="ru-RU"/>
              </w:rPr>
              <w:t>Описание звукового канала</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A417954" w14:textId="77777777" w:rsidR="00F91C6C" w:rsidRPr="00F72F1C" w:rsidRDefault="00F91C6C" w:rsidP="004E3CFD">
            <w:pPr>
              <w:pStyle w:val="Tabletext"/>
              <w:jc w:val="center"/>
              <w:rPr>
                <w:lang w:val="ru-RU"/>
              </w:rPr>
            </w:pPr>
            <w:r w:rsidRPr="00F72F1C">
              <w:rPr>
                <w:lang w:val="ru-RU"/>
              </w:rPr>
              <w:t>0…*</w:t>
            </w:r>
          </w:p>
        </w:tc>
      </w:tr>
      <w:tr w:rsidR="00F91C6C" w:rsidRPr="00F72F1C" w14:paraId="519AF52A" w14:textId="77777777" w:rsidTr="002D3846">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336EDF0" w14:textId="77777777" w:rsidR="00F91C6C" w:rsidRPr="00F72F1C" w:rsidRDefault="00F91C6C" w:rsidP="004E3CFD">
            <w:pPr>
              <w:pStyle w:val="Tabletext"/>
              <w:jc w:val="center"/>
              <w:rPr>
                <w:lang w:val="ru-RU"/>
              </w:rPr>
            </w:pPr>
            <w:r w:rsidRPr="00F72F1C">
              <w:rPr>
                <w:lang w:val="ru-RU"/>
              </w:rPr>
              <w:t>audioStreamFormat</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D52C52A" w14:textId="77777777" w:rsidR="00F91C6C" w:rsidRPr="00F72F1C" w:rsidRDefault="00F91C6C" w:rsidP="004E3CFD">
            <w:pPr>
              <w:pStyle w:val="Tabletext"/>
              <w:rPr>
                <w:lang w:val="ru-RU"/>
              </w:rPr>
            </w:pPr>
            <w:r w:rsidRPr="00F72F1C">
              <w:rPr>
                <w:lang w:val="ru-RU"/>
              </w:rPr>
              <w:t>Описание звукового потока</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3B629FD8" w14:textId="77777777" w:rsidR="00F91C6C" w:rsidRPr="00F72F1C" w:rsidRDefault="00F91C6C" w:rsidP="004E3CFD">
            <w:pPr>
              <w:pStyle w:val="Tabletext"/>
              <w:jc w:val="center"/>
              <w:rPr>
                <w:lang w:val="ru-RU"/>
              </w:rPr>
            </w:pPr>
            <w:r w:rsidRPr="00F72F1C">
              <w:rPr>
                <w:lang w:val="ru-RU"/>
              </w:rPr>
              <w:t>0…*</w:t>
            </w:r>
          </w:p>
        </w:tc>
      </w:tr>
      <w:tr w:rsidR="00F91C6C" w:rsidRPr="00F72F1C" w14:paraId="74D346EF" w14:textId="77777777" w:rsidTr="002D3846">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0BC21FA" w14:textId="77777777" w:rsidR="00F91C6C" w:rsidRPr="00F72F1C" w:rsidRDefault="00F91C6C" w:rsidP="004E3CFD">
            <w:pPr>
              <w:pStyle w:val="Tabletext"/>
              <w:jc w:val="center"/>
              <w:rPr>
                <w:lang w:val="ru-RU"/>
              </w:rPr>
            </w:pPr>
            <w:r w:rsidRPr="00F72F1C">
              <w:rPr>
                <w:lang w:val="ru-RU"/>
              </w:rPr>
              <w:t>audioTrackFormat</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7045DF" w14:textId="77777777" w:rsidR="00F91C6C" w:rsidRPr="00F72F1C" w:rsidRDefault="00F91C6C" w:rsidP="004E3CFD">
            <w:pPr>
              <w:pStyle w:val="Tabletext"/>
              <w:rPr>
                <w:lang w:val="ru-RU"/>
              </w:rPr>
            </w:pPr>
            <w:r w:rsidRPr="00F72F1C">
              <w:rPr>
                <w:lang w:val="ru-RU"/>
              </w:rPr>
              <w:t>Описание звуковой дорожки</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4A352B84" w14:textId="77777777" w:rsidR="00F91C6C" w:rsidRPr="00F72F1C" w:rsidRDefault="00F91C6C" w:rsidP="004E3CFD">
            <w:pPr>
              <w:pStyle w:val="Tabletext"/>
              <w:jc w:val="center"/>
              <w:rPr>
                <w:lang w:val="ru-RU"/>
              </w:rPr>
            </w:pPr>
            <w:r w:rsidRPr="00F72F1C">
              <w:rPr>
                <w:lang w:val="ru-RU"/>
              </w:rPr>
              <w:t>0…*</w:t>
            </w:r>
          </w:p>
        </w:tc>
      </w:tr>
      <w:tr w:rsidR="00F91C6C" w:rsidRPr="00F72F1C" w14:paraId="2642DDB0" w14:textId="77777777" w:rsidTr="002D3846">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5532D0" w14:textId="77777777" w:rsidR="00F91C6C" w:rsidRPr="00F72F1C" w:rsidRDefault="00F91C6C" w:rsidP="004E3CFD">
            <w:pPr>
              <w:pStyle w:val="Tabletext"/>
              <w:jc w:val="center"/>
              <w:rPr>
                <w:lang w:val="ru-RU"/>
              </w:rPr>
            </w:pPr>
            <w:r w:rsidRPr="00F72F1C">
              <w:rPr>
                <w:lang w:val="ru-RU"/>
              </w:rPr>
              <w:t>audioTrackUID</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78B364C" w14:textId="77777777" w:rsidR="00F91C6C" w:rsidRPr="00F72F1C" w:rsidRDefault="00F91C6C" w:rsidP="004E3CFD">
            <w:pPr>
              <w:pStyle w:val="Tabletext"/>
              <w:keepNext/>
              <w:rPr>
                <w:lang w:val="ru-RU"/>
              </w:rPr>
            </w:pPr>
            <w:r w:rsidRPr="00F72F1C">
              <w:rPr>
                <w:lang w:val="ru-RU"/>
              </w:rPr>
              <w:t>Уникальный идентификатор реальной звуковой дорожки</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2AEC832" w14:textId="77777777" w:rsidR="00F91C6C" w:rsidRPr="00F72F1C" w:rsidRDefault="00F91C6C" w:rsidP="004E3CFD">
            <w:pPr>
              <w:pStyle w:val="Tabletext"/>
              <w:keepNext/>
              <w:jc w:val="center"/>
              <w:rPr>
                <w:lang w:val="ru-RU"/>
              </w:rPr>
            </w:pPr>
            <w:r w:rsidRPr="00F72F1C">
              <w:rPr>
                <w:lang w:val="ru-RU"/>
              </w:rPr>
              <w:t>0…*</w:t>
            </w:r>
          </w:p>
        </w:tc>
      </w:tr>
      <w:tr w:rsidR="00876137" w:rsidRPr="00F72F1C" w14:paraId="20073768" w14:textId="77777777" w:rsidTr="002D3846">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1A0F5E5" w14:textId="0323C856" w:rsidR="00876137" w:rsidRPr="00F72F1C" w:rsidRDefault="00876137" w:rsidP="004E3CFD">
            <w:pPr>
              <w:pStyle w:val="Tabletext"/>
              <w:jc w:val="center"/>
              <w:rPr>
                <w:lang w:val="ru-RU"/>
              </w:rPr>
            </w:pPr>
            <w:r w:rsidRPr="00F72F1C">
              <w:rPr>
                <w:lang w:val="ru-RU"/>
              </w:rPr>
              <w:t>profileList</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0636F8" w14:textId="1E9E2188" w:rsidR="00876137" w:rsidRPr="00F72F1C" w:rsidRDefault="00876137" w:rsidP="000025BB">
            <w:pPr>
              <w:pStyle w:val="Tabletext"/>
              <w:keepNext/>
              <w:rPr>
                <w:lang w:val="ru-RU"/>
              </w:rPr>
            </w:pPr>
            <w:r w:rsidRPr="00F72F1C">
              <w:rPr>
                <w:lang w:val="ru-RU" w:eastAsia="ja-JP"/>
              </w:rPr>
              <w:t>Описание соответствия профиля</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2477B92A" w14:textId="08DC2C7E" w:rsidR="00876137" w:rsidRPr="00F72F1C" w:rsidRDefault="00876137" w:rsidP="00876137">
            <w:pPr>
              <w:pStyle w:val="Tabletext"/>
              <w:keepNext/>
              <w:jc w:val="center"/>
              <w:rPr>
                <w:lang w:val="ru-RU"/>
              </w:rPr>
            </w:pPr>
            <w:r w:rsidRPr="00F72F1C">
              <w:rPr>
                <w:lang w:val="ru-RU"/>
              </w:rPr>
              <w:t>0 или 1</w:t>
            </w:r>
          </w:p>
        </w:tc>
      </w:tr>
      <w:tr w:rsidR="00876137" w:rsidRPr="00F72F1C" w14:paraId="0B7E8910" w14:textId="77777777" w:rsidTr="002D3846">
        <w:trPr>
          <w:trHeight w:val="1"/>
          <w:jc w:val="center"/>
        </w:trPr>
        <w:tc>
          <w:tcPr>
            <w:tcW w:w="260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64F6843" w14:textId="4ED959C4" w:rsidR="00876137" w:rsidRPr="00F72F1C" w:rsidRDefault="00876137" w:rsidP="004E3CFD">
            <w:pPr>
              <w:pStyle w:val="Tabletext"/>
              <w:jc w:val="center"/>
              <w:rPr>
                <w:lang w:val="ru-RU"/>
              </w:rPr>
            </w:pPr>
            <w:r w:rsidRPr="00F72F1C">
              <w:rPr>
                <w:lang w:val="ru-RU"/>
              </w:rPr>
              <w:t>tagList</w:t>
            </w:r>
          </w:p>
        </w:tc>
        <w:tc>
          <w:tcPr>
            <w:tcW w:w="579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F5FB878" w14:textId="12552FF4" w:rsidR="00876137" w:rsidRPr="00F72F1C" w:rsidRDefault="00876137" w:rsidP="001D6469">
            <w:pPr>
              <w:pStyle w:val="Tabletext"/>
              <w:rPr>
                <w:lang w:val="ru-RU"/>
              </w:rPr>
            </w:pPr>
            <w:r w:rsidRPr="00F72F1C">
              <w:rPr>
                <w:lang w:val="ru-RU" w:eastAsia="ja-JP"/>
              </w:rPr>
              <w:t>Описательный текст, ключевые слова и краткие имена для элементов ADM</w:t>
            </w:r>
          </w:p>
        </w:tc>
        <w:tc>
          <w:tcPr>
            <w:tcW w:w="134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14:paraId="66349D2C" w14:textId="7AAC1A0F" w:rsidR="00876137" w:rsidRPr="00F72F1C" w:rsidRDefault="00876137" w:rsidP="00876137">
            <w:pPr>
              <w:pStyle w:val="Tabletext"/>
              <w:keepNext/>
              <w:jc w:val="center"/>
              <w:rPr>
                <w:lang w:val="ru-RU"/>
              </w:rPr>
            </w:pPr>
            <w:r w:rsidRPr="00F72F1C">
              <w:rPr>
                <w:lang w:val="ru-RU"/>
              </w:rPr>
              <w:t>0 или 1</w:t>
            </w:r>
          </w:p>
        </w:tc>
      </w:tr>
    </w:tbl>
    <w:p w14:paraId="6E3F7344" w14:textId="77777777" w:rsidR="00F91C6C" w:rsidRPr="00F72F1C" w:rsidRDefault="00F91C6C" w:rsidP="00F91C6C">
      <w:pPr>
        <w:pStyle w:val="Tablefin"/>
        <w:rPr>
          <w:lang w:val="ru-RU"/>
        </w:rPr>
      </w:pPr>
      <w:bookmarkStart w:id="163" w:name="_Toc351611028"/>
      <w:bookmarkStart w:id="164" w:name="_Toc465234325"/>
    </w:p>
    <w:p w14:paraId="1335D8BD" w14:textId="3747BE86" w:rsidR="00F91C6C" w:rsidRPr="00F72F1C" w:rsidRDefault="00F91C6C" w:rsidP="00F91C6C">
      <w:pPr>
        <w:rPr>
          <w:lang w:val="ru-RU"/>
        </w:rPr>
      </w:pPr>
      <w:r w:rsidRPr="00F72F1C">
        <w:rPr>
          <w:lang w:val="ru-RU"/>
        </w:rPr>
        <w:lastRenderedPageBreak/>
        <w:t>В файле ADM не обязательно должен присутствовать один из элементов, указанных в таблице </w:t>
      </w:r>
      <w:r w:rsidR="00876137" w:rsidRPr="00F72F1C">
        <w:rPr>
          <w:lang w:val="ru-RU"/>
        </w:rPr>
        <w:t>A1-60</w:t>
      </w:r>
      <w:r w:rsidRPr="00F72F1C">
        <w:rPr>
          <w:lang w:val="ru-RU"/>
        </w:rPr>
        <w:t>. Например, файл, состоящий только из дорожек общего определения, не содержит элементов audioTrackFormat, audioStreamFormat, audioChannelFormat или audioPackFormat. Предпочтительно, чтобы файлы ADM содержали хотя бы один элемент audioProgramme или audioContent, тем не менее их отсутствие допустимо (например, во временных или тестовых файлах).</w:t>
      </w:r>
    </w:p>
    <w:p w14:paraId="13C886D5" w14:textId="31DAD18E" w:rsidR="00F91C6C" w:rsidRPr="00F72F1C" w:rsidRDefault="00876137" w:rsidP="00F91C6C">
      <w:pPr>
        <w:pStyle w:val="Heading3"/>
        <w:rPr>
          <w:lang w:val="ru-RU"/>
        </w:rPr>
      </w:pPr>
      <w:r w:rsidRPr="00F72F1C">
        <w:rPr>
          <w:lang w:val="ru-RU"/>
        </w:rPr>
        <w:t>5.12</w:t>
      </w:r>
      <w:r w:rsidR="00F91C6C" w:rsidRPr="00F72F1C">
        <w:rPr>
          <w:lang w:val="ru-RU"/>
        </w:rPr>
        <w:t>.2</w:t>
      </w:r>
      <w:r w:rsidR="00F91C6C" w:rsidRPr="00F72F1C">
        <w:rPr>
          <w:lang w:val="ru-RU"/>
        </w:rPr>
        <w:tab/>
      </w:r>
      <w:bookmarkEnd w:id="163"/>
      <w:r w:rsidR="00F91C6C" w:rsidRPr="00F72F1C">
        <w:rPr>
          <w:lang w:val="ru-RU"/>
        </w:rPr>
        <w:t>Атрибуты</w:t>
      </w:r>
    </w:p>
    <w:p w14:paraId="2F75D942" w14:textId="69EE73D4" w:rsidR="00532FFB" w:rsidRPr="00F72F1C" w:rsidRDefault="00532FFB" w:rsidP="00532FFB">
      <w:pPr>
        <w:pStyle w:val="TableNo"/>
        <w:rPr>
          <w:lang w:val="ru-RU"/>
        </w:rPr>
      </w:pPr>
      <w:r w:rsidRPr="00F72F1C">
        <w:rPr>
          <w:lang w:val="ru-RU"/>
        </w:rPr>
        <w:t xml:space="preserve">ТАБЛИЦА </w:t>
      </w:r>
      <w:r w:rsidR="00876137" w:rsidRPr="00F72F1C">
        <w:rPr>
          <w:lang w:val="ru-RU"/>
        </w:rPr>
        <w:t>A1-6</w:t>
      </w:r>
      <w:r w:rsidR="003F6BCF">
        <w:rPr>
          <w:lang w:val="ru-RU"/>
        </w:rPr>
        <w:t>1</w:t>
      </w:r>
    </w:p>
    <w:p w14:paraId="571C91B1" w14:textId="55292C6A" w:rsidR="00532FFB" w:rsidRPr="00F72F1C" w:rsidRDefault="00AF5FF9" w:rsidP="00532FFB">
      <w:pPr>
        <w:pStyle w:val="Tabletitle"/>
        <w:rPr>
          <w:lang w:val="ru-RU"/>
        </w:rPr>
      </w:pPr>
      <w:r w:rsidRPr="00F72F1C">
        <w:rPr>
          <w:lang w:val="ru-RU"/>
        </w:rPr>
        <w:t xml:space="preserve">Атрибуты </w:t>
      </w:r>
      <w:r w:rsidR="00532FFB" w:rsidRPr="00F72F1C">
        <w:rPr>
          <w:lang w:val="ru-RU"/>
        </w:rPr>
        <w:t>audioFormatExtended</w:t>
      </w:r>
    </w:p>
    <w:tbl>
      <w:tblPr>
        <w:tblW w:w="9639" w:type="dxa"/>
        <w:jc w:val="center"/>
        <w:tblLayout w:type="fixed"/>
        <w:tblCellMar>
          <w:left w:w="10" w:type="dxa"/>
          <w:right w:w="10" w:type="dxa"/>
        </w:tblCellMar>
        <w:tblLook w:val="00A0" w:firstRow="1" w:lastRow="0" w:firstColumn="1" w:lastColumn="0" w:noHBand="0" w:noVBand="0"/>
      </w:tblPr>
      <w:tblGrid>
        <w:gridCol w:w="2433"/>
        <w:gridCol w:w="2528"/>
        <w:gridCol w:w="2578"/>
        <w:gridCol w:w="2100"/>
      </w:tblGrid>
      <w:tr w:rsidR="00F91C6C" w:rsidRPr="00F72F1C" w14:paraId="327CBB74" w14:textId="77777777" w:rsidTr="00364EC9">
        <w:trPr>
          <w:trHeight w:val="1"/>
          <w:jc w:val="center"/>
        </w:trPr>
        <w:tc>
          <w:tcPr>
            <w:tcW w:w="2433"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266468AC" w14:textId="77777777" w:rsidR="00F91C6C" w:rsidRPr="00F72F1C" w:rsidRDefault="00F91C6C" w:rsidP="004E3CFD">
            <w:pPr>
              <w:pStyle w:val="Tablehead"/>
              <w:rPr>
                <w:lang w:val="ru-RU"/>
              </w:rPr>
            </w:pPr>
            <w:r w:rsidRPr="00F72F1C">
              <w:rPr>
                <w:lang w:val="ru-RU"/>
              </w:rPr>
              <w:t>Атрибут</w:t>
            </w:r>
          </w:p>
        </w:tc>
        <w:tc>
          <w:tcPr>
            <w:tcW w:w="252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751061CD" w14:textId="77777777" w:rsidR="00F91C6C" w:rsidRPr="00F72F1C" w:rsidRDefault="00F91C6C" w:rsidP="004E3CFD">
            <w:pPr>
              <w:pStyle w:val="Tablehead"/>
              <w:rPr>
                <w:lang w:val="ru-RU"/>
              </w:rPr>
            </w:pPr>
            <w:r w:rsidRPr="00F72F1C">
              <w:rPr>
                <w:lang w:val="ru-RU"/>
              </w:rPr>
              <w:t>Описание</w:t>
            </w:r>
          </w:p>
        </w:tc>
        <w:tc>
          <w:tcPr>
            <w:tcW w:w="257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1084F514" w14:textId="77777777" w:rsidR="00F91C6C" w:rsidRPr="00F72F1C" w:rsidRDefault="00F91C6C" w:rsidP="004E3CFD">
            <w:pPr>
              <w:pStyle w:val="Tablehead"/>
              <w:rPr>
                <w:lang w:val="ru-RU"/>
              </w:rPr>
            </w:pPr>
            <w:r w:rsidRPr="00F72F1C">
              <w:rPr>
                <w:lang w:val="ru-RU"/>
              </w:rPr>
              <w:t>Пример</w:t>
            </w:r>
          </w:p>
        </w:tc>
        <w:tc>
          <w:tcPr>
            <w:tcW w:w="210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14:paraId="57BAC0A1" w14:textId="77777777" w:rsidR="00F91C6C" w:rsidRPr="00F72F1C" w:rsidRDefault="00F91C6C" w:rsidP="004E3CFD">
            <w:pPr>
              <w:pStyle w:val="Tablehead"/>
              <w:rPr>
                <w:lang w:val="ru-RU"/>
              </w:rPr>
            </w:pPr>
            <w:r w:rsidRPr="00F72F1C">
              <w:rPr>
                <w:lang w:val="ru-RU"/>
              </w:rPr>
              <w:t>Обязательный</w:t>
            </w:r>
          </w:p>
        </w:tc>
      </w:tr>
      <w:tr w:rsidR="00F91C6C" w:rsidRPr="00F72F1C" w14:paraId="6AC01084" w14:textId="77777777" w:rsidTr="00364EC9">
        <w:trPr>
          <w:trHeight w:val="1"/>
          <w:jc w:val="center"/>
        </w:trPr>
        <w:tc>
          <w:tcPr>
            <w:tcW w:w="243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630183F" w14:textId="77777777" w:rsidR="00F91C6C" w:rsidRPr="00F72F1C" w:rsidRDefault="00F91C6C" w:rsidP="004E3CFD">
            <w:pPr>
              <w:pStyle w:val="Tabletext"/>
              <w:jc w:val="center"/>
              <w:rPr>
                <w:lang w:val="ru-RU"/>
              </w:rPr>
            </w:pPr>
            <w:r w:rsidRPr="00F72F1C">
              <w:rPr>
                <w:lang w:val="ru-RU"/>
              </w:rPr>
              <w:t>version</w:t>
            </w:r>
          </w:p>
        </w:tc>
        <w:tc>
          <w:tcPr>
            <w:tcW w:w="25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E1F1130" w14:textId="77777777" w:rsidR="00F91C6C" w:rsidRPr="00F72F1C" w:rsidRDefault="00F91C6C" w:rsidP="004E3CFD">
            <w:pPr>
              <w:pStyle w:val="Tabletext"/>
              <w:rPr>
                <w:lang w:val="ru-RU"/>
              </w:rPr>
            </w:pPr>
            <w:r w:rsidRPr="00F72F1C">
              <w:rPr>
                <w:lang w:val="ru-RU"/>
              </w:rPr>
              <w:t xml:space="preserve">Имя и номер пересмотра Рекомендации ADM </w:t>
            </w:r>
          </w:p>
        </w:tc>
        <w:tc>
          <w:tcPr>
            <w:tcW w:w="257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8E33247" w14:textId="5519A121" w:rsidR="00F91C6C" w:rsidRPr="00F72F1C" w:rsidRDefault="00876137" w:rsidP="004E3CFD">
            <w:pPr>
              <w:pStyle w:val="Tabletext"/>
              <w:jc w:val="center"/>
              <w:rPr>
                <w:lang w:val="ru-RU"/>
              </w:rPr>
            </w:pPr>
            <w:r w:rsidRPr="00F72F1C">
              <w:rPr>
                <w:lang w:val="ru-RU"/>
              </w:rPr>
              <w:t>ITU-R_BS.2076-3</w:t>
            </w:r>
          </w:p>
        </w:tc>
        <w:tc>
          <w:tcPr>
            <w:tcW w:w="210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vAlign w:val="center"/>
          </w:tcPr>
          <w:p w14:paraId="3F0CD7D0" w14:textId="77777777" w:rsidR="00F91C6C" w:rsidRPr="00F72F1C" w:rsidRDefault="00F91C6C" w:rsidP="004E3CFD">
            <w:pPr>
              <w:pStyle w:val="Tabletext"/>
              <w:jc w:val="center"/>
              <w:rPr>
                <w:lang w:val="ru-RU"/>
              </w:rPr>
            </w:pPr>
            <w:r w:rsidRPr="00F72F1C">
              <w:rPr>
                <w:lang w:val="ru-RU"/>
              </w:rPr>
              <w:t>Да</w:t>
            </w:r>
          </w:p>
        </w:tc>
      </w:tr>
    </w:tbl>
    <w:p w14:paraId="6A5A0E7F" w14:textId="77777777" w:rsidR="00364EC9" w:rsidRPr="00F72F1C" w:rsidRDefault="00364EC9" w:rsidP="00364EC9">
      <w:pPr>
        <w:pStyle w:val="Tablefin"/>
        <w:rPr>
          <w:lang w:val="ru-RU"/>
        </w:rPr>
      </w:pPr>
    </w:p>
    <w:p w14:paraId="65467C81" w14:textId="77777777" w:rsidR="00F91C6C" w:rsidRPr="00F72F1C" w:rsidRDefault="00F91C6C" w:rsidP="00F91C6C">
      <w:pPr>
        <w:rPr>
          <w:lang w:val="ru-RU"/>
        </w:rPr>
      </w:pPr>
      <w:r w:rsidRPr="00F72F1C">
        <w:rPr>
          <w:lang w:val="ru-RU"/>
        </w:rPr>
        <w:t>Имя версии используется для указания версии ADM. Если атрибут версии отсутствует, то предполагается, что ADM соответствует Рекомендации МСЭ-R BS.2076-0, поскольку эта версия ADM не содержит данного атрибута версии. Для любой более поздней версии ADM должен быть включен атрибут версии с соответствующим именем.</w:t>
      </w:r>
    </w:p>
    <w:p w14:paraId="5C2357EC" w14:textId="7BC328AE" w:rsidR="00F91C6C" w:rsidRPr="00F72F1C" w:rsidRDefault="00F91C6C" w:rsidP="00F91C6C">
      <w:pPr>
        <w:rPr>
          <w:lang w:val="ru-RU"/>
        </w:rPr>
      </w:pPr>
      <w:r w:rsidRPr="00F72F1C">
        <w:rPr>
          <w:lang w:val="ru-RU"/>
        </w:rPr>
        <w:t xml:space="preserve">Имя версии для данного конкретного обновления Рекомендации – </w:t>
      </w:r>
      <w:r w:rsidR="000025BB">
        <w:rPr>
          <w:lang w:val="ru-RU"/>
        </w:rPr>
        <w:t>"</w:t>
      </w:r>
      <w:r w:rsidRPr="00F72F1C">
        <w:rPr>
          <w:lang w:val="ru-RU"/>
        </w:rPr>
        <w:t>ITU-R_BS.2076-</w:t>
      </w:r>
      <w:r w:rsidR="000025BB">
        <w:rPr>
          <w:lang w:val="ru-RU"/>
        </w:rPr>
        <w:t>3"</w:t>
      </w:r>
      <w:r w:rsidRPr="00F72F1C">
        <w:rPr>
          <w:lang w:val="ru-RU"/>
        </w:rPr>
        <w:t>.</w:t>
      </w:r>
    </w:p>
    <w:p w14:paraId="52F0EAA0" w14:textId="3804C079" w:rsidR="00F91C6C" w:rsidRPr="00F72F1C" w:rsidRDefault="00876137" w:rsidP="00F91C6C">
      <w:pPr>
        <w:pStyle w:val="Heading3"/>
        <w:rPr>
          <w:lang w:val="ru-RU"/>
        </w:rPr>
      </w:pPr>
      <w:bookmarkStart w:id="165" w:name="_Toc351611029"/>
      <w:r w:rsidRPr="00F72F1C">
        <w:rPr>
          <w:lang w:val="ru-RU"/>
        </w:rPr>
        <w:t>5.12</w:t>
      </w:r>
      <w:r w:rsidR="00F91C6C" w:rsidRPr="00F72F1C">
        <w:rPr>
          <w:lang w:val="ru-RU"/>
        </w:rPr>
        <w:t>.3</w:t>
      </w:r>
      <w:r w:rsidR="00F91C6C" w:rsidRPr="00F72F1C">
        <w:rPr>
          <w:lang w:val="ru-RU"/>
        </w:rPr>
        <w:tab/>
      </w:r>
      <w:bookmarkEnd w:id="165"/>
      <w:r w:rsidR="00F91C6C" w:rsidRPr="00F72F1C">
        <w:rPr>
          <w:lang w:val="ru-RU"/>
        </w:rPr>
        <w:t>Пример кода</w:t>
      </w:r>
    </w:p>
    <w:p w14:paraId="7F65D98F" w14:textId="77777777" w:rsidR="00F91C6C" w:rsidRPr="00F72F1C" w:rsidRDefault="00F91C6C"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F91C6C" w:rsidRPr="00F72F1C" w14:paraId="18A39F59" w14:textId="77777777" w:rsidTr="004E3CFD">
        <w:trPr>
          <w:trHeight w:val="1"/>
        </w:trPr>
        <w:tc>
          <w:tcPr>
            <w:tcW w:w="970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1583033" w14:textId="5F9DAF56" w:rsidR="00F91C6C" w:rsidRPr="00F72F1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lang w:val="en-US"/>
              </w:rPr>
            </w:pPr>
            <w:r w:rsidRPr="00F72F1C">
              <w:rPr>
                <w:rFonts w:ascii="Courier New" w:hAnsi="Courier New" w:cs="Courier New"/>
                <w:sz w:val="16"/>
                <w:lang w:val="en-US"/>
              </w:rPr>
              <w:t>&lt;audioFormatExtended version="ITU-R_BS.2076-</w:t>
            </w:r>
            <w:r w:rsidR="000025BB" w:rsidRPr="000025BB">
              <w:rPr>
                <w:rFonts w:ascii="Courier New" w:hAnsi="Courier New" w:cs="Courier New"/>
                <w:sz w:val="16"/>
                <w:lang w:val="en-US"/>
              </w:rPr>
              <w:t>3</w:t>
            </w:r>
            <w:r w:rsidRPr="00F72F1C">
              <w:rPr>
                <w:rFonts w:ascii="Courier New" w:hAnsi="Courier New" w:cs="Courier New"/>
                <w:sz w:val="16"/>
                <w:lang w:val="en-US"/>
              </w:rPr>
              <w:t>"&gt;</w:t>
            </w:r>
          </w:p>
          <w:p w14:paraId="2F3DC1B6" w14:textId="77777777" w:rsidR="00F91C6C" w:rsidRPr="00F72F1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rFonts w:ascii="Courier New" w:hAnsi="Courier New" w:cs="Courier New"/>
                <w:sz w:val="16"/>
                <w:szCs w:val="18"/>
                <w:lang w:val="ru-RU"/>
              </w:rPr>
            </w:pPr>
            <w:r w:rsidRPr="00F72F1C">
              <w:rPr>
                <w:rFonts w:ascii="Courier New" w:hAnsi="Courier New" w:cs="Courier New"/>
                <w:sz w:val="16"/>
                <w:szCs w:val="18"/>
                <w:lang w:val="en-US"/>
              </w:rPr>
              <w:t xml:space="preserve">  </w:t>
            </w:r>
            <w:r w:rsidRPr="00F72F1C">
              <w:rPr>
                <w:rFonts w:ascii="Courier New" w:hAnsi="Courier New" w:cs="Courier New"/>
                <w:sz w:val="16"/>
                <w:szCs w:val="18"/>
                <w:lang w:val="ru-RU"/>
              </w:rPr>
              <w:t>...</w:t>
            </w:r>
          </w:p>
          <w:p w14:paraId="6F3D2AE6" w14:textId="77777777" w:rsidR="00F91C6C" w:rsidRPr="00F72F1C" w:rsidRDefault="00F91C6C"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lang w:val="ru-RU"/>
              </w:rPr>
            </w:pPr>
            <w:r w:rsidRPr="00F72F1C">
              <w:rPr>
                <w:rFonts w:ascii="Courier New" w:hAnsi="Courier New" w:cs="Courier New"/>
                <w:sz w:val="16"/>
                <w:lang w:val="ru-RU"/>
              </w:rPr>
              <w:t>&lt;/audioFormatExtended&gt;</w:t>
            </w:r>
          </w:p>
        </w:tc>
      </w:tr>
    </w:tbl>
    <w:p w14:paraId="5824D6D9" w14:textId="0C493CB2" w:rsidR="00F91C6C" w:rsidRPr="00F72F1C" w:rsidRDefault="00876137" w:rsidP="00F91C6C">
      <w:pPr>
        <w:pStyle w:val="Heading2"/>
        <w:spacing w:before="280"/>
        <w:rPr>
          <w:lang w:val="ru-RU"/>
        </w:rPr>
      </w:pPr>
      <w:bookmarkStart w:id="166" w:name="_Toc22071318"/>
      <w:bookmarkStart w:id="167" w:name="_Toc198622490"/>
      <w:bookmarkStart w:id="168" w:name="_Ref349968544"/>
      <w:bookmarkStart w:id="169" w:name="_Toc351611030"/>
      <w:r w:rsidRPr="00F72F1C">
        <w:rPr>
          <w:lang w:val="ru-RU"/>
        </w:rPr>
        <w:t>5.13</w:t>
      </w:r>
      <w:r w:rsidR="00F91C6C" w:rsidRPr="00F72F1C">
        <w:rPr>
          <w:lang w:val="ru-RU"/>
        </w:rPr>
        <w:tab/>
      </w:r>
      <w:bookmarkEnd w:id="166"/>
      <w:r w:rsidR="00F91C6C" w:rsidRPr="00F72F1C">
        <w:rPr>
          <w:lang w:val="ru-RU"/>
        </w:rPr>
        <w:t>Формат параметров времени</w:t>
      </w:r>
      <w:bookmarkEnd w:id="167"/>
    </w:p>
    <w:p w14:paraId="7B58B1E4" w14:textId="29456227" w:rsidR="00755F3B" w:rsidRPr="00F72F1C" w:rsidRDefault="00755F3B" w:rsidP="00755F3B">
      <w:pPr>
        <w:rPr>
          <w:lang w:val="ru-RU"/>
        </w:rPr>
      </w:pPr>
      <w:r w:rsidRPr="00F72F1C">
        <w:rPr>
          <w:lang w:val="ru-RU"/>
        </w:rPr>
        <w:t>Форматы времени на основе времени в этом документе содержат по пять десятичных знаков для секунд (</w:t>
      </w:r>
      <w:r w:rsidR="000025BB">
        <w:rPr>
          <w:lang w:val="ru-RU"/>
        </w:rPr>
        <w:t>"</w:t>
      </w:r>
      <w:r w:rsidRPr="00F72F1C">
        <w:rPr>
          <w:lang w:val="ru-RU"/>
        </w:rPr>
        <w:t>ss.zzzzz</w:t>
      </w:r>
      <w:r w:rsidR="000025BB">
        <w:rPr>
          <w:lang w:val="ru-RU"/>
        </w:rPr>
        <w:t>"</w:t>
      </w:r>
      <w:r w:rsidRPr="00F72F1C">
        <w:rPr>
          <w:lang w:val="ru-RU"/>
        </w:rPr>
        <w:t xml:space="preserve"> либо </w:t>
      </w:r>
      <w:r w:rsidR="00731200">
        <w:rPr>
          <w:lang w:val="ru-RU"/>
        </w:rPr>
        <w:t>"</w:t>
      </w:r>
      <w:r w:rsidRPr="00F72F1C">
        <w:rPr>
          <w:lang w:val="ru-RU"/>
        </w:rPr>
        <w:t>hh:mm:ss.zzzzz</w:t>
      </w:r>
      <w:r w:rsidR="00731200">
        <w:rPr>
          <w:lang w:val="ru-RU"/>
        </w:rPr>
        <w:t>"</w:t>
      </w:r>
      <w:r w:rsidRPr="00F72F1C">
        <w:rPr>
          <w:lang w:val="ru-RU"/>
        </w:rPr>
        <w:t>), но это минимальное количество десятичных знаков</w:t>
      </w:r>
      <w:r w:rsidR="00731200">
        <w:rPr>
          <w:lang w:val="ru-RU"/>
        </w:rPr>
        <w:t xml:space="preserve"> (</w:t>
      </w:r>
      <w:r w:rsidRPr="00F72F1C">
        <w:rPr>
          <w:lang w:val="ru-RU"/>
        </w:rPr>
        <w:t>например</w:t>
      </w:r>
      <w:r w:rsidR="00731200">
        <w:rPr>
          <w:lang w:val="ru-RU"/>
        </w:rPr>
        <w:t>,</w:t>
      </w:r>
      <w:r w:rsidRPr="00F72F1C">
        <w:rPr>
          <w:lang w:val="ru-RU"/>
        </w:rPr>
        <w:t xml:space="preserve"> 01:34:16.25000</w:t>
      </w:r>
      <w:r w:rsidR="00731200">
        <w:rPr>
          <w:lang w:val="ru-RU"/>
        </w:rPr>
        <w:t>)</w:t>
      </w:r>
      <w:r w:rsidRPr="00F72F1C">
        <w:rPr>
          <w:lang w:val="ru-RU"/>
        </w:rPr>
        <w:t xml:space="preserve">. Допускается использование большего количества знаков после запятой, и </w:t>
      </w:r>
      <w:r w:rsidR="00416F3E">
        <w:rPr>
          <w:lang w:val="ru-RU"/>
        </w:rPr>
        <w:t>это</w:t>
      </w:r>
      <w:r w:rsidRPr="00F72F1C">
        <w:rPr>
          <w:lang w:val="ru-RU"/>
        </w:rPr>
        <w:t xml:space="preserve"> рекомендуется при частоте дискретизации выше 48 кГц. Девять знаков после запятой (т</w:t>
      </w:r>
      <w:r w:rsidR="000025BB">
        <w:rPr>
          <w:lang w:val="ru-RU"/>
        </w:rPr>
        <w:t>о есть</w:t>
      </w:r>
      <w:r w:rsidRPr="00F72F1C">
        <w:rPr>
          <w:lang w:val="ru-RU"/>
        </w:rPr>
        <w:t xml:space="preserve"> </w:t>
      </w:r>
      <w:r w:rsidR="00731200">
        <w:rPr>
          <w:lang w:val="ru-RU"/>
        </w:rPr>
        <w:t>"</w:t>
      </w:r>
      <w:r w:rsidRPr="00F72F1C">
        <w:rPr>
          <w:lang w:val="ru-RU"/>
        </w:rPr>
        <w:t>hh:mm:ss.zzzzzzzz</w:t>
      </w:r>
      <w:r w:rsidR="00731200">
        <w:rPr>
          <w:lang w:val="ru-RU"/>
        </w:rPr>
        <w:t>"</w:t>
      </w:r>
      <w:r w:rsidRPr="00F72F1C">
        <w:rPr>
          <w:lang w:val="ru-RU"/>
        </w:rPr>
        <w:t>) обеспечивают точность до наносекунды.</w:t>
      </w:r>
    </w:p>
    <w:p w14:paraId="14AD6321" w14:textId="42436146" w:rsidR="00755F3B" w:rsidRPr="00F72F1C" w:rsidRDefault="00755F3B" w:rsidP="00755F3B">
      <w:pPr>
        <w:rPr>
          <w:szCs w:val="24"/>
          <w:lang w:val="ru-RU"/>
        </w:rPr>
      </w:pPr>
      <w:r w:rsidRPr="00F72F1C">
        <w:rPr>
          <w:szCs w:val="24"/>
          <w:lang w:val="ru-RU"/>
        </w:rPr>
        <w:t>В более длинной форме дробного формата времени на основе выборок (</w:t>
      </w:r>
      <w:r w:rsidR="00731200">
        <w:rPr>
          <w:szCs w:val="24"/>
          <w:lang w:val="ru-RU"/>
        </w:rPr>
        <w:t>"</w:t>
      </w:r>
      <w:r w:rsidRPr="00F72F1C">
        <w:rPr>
          <w:szCs w:val="24"/>
          <w:lang w:val="ru-RU"/>
        </w:rPr>
        <w:t>hh:mm:ss.zzzzzSfffff</w:t>
      </w:r>
      <w:r w:rsidR="00731200">
        <w:rPr>
          <w:szCs w:val="24"/>
          <w:lang w:val="ru-RU"/>
        </w:rPr>
        <w:t>"</w:t>
      </w:r>
      <w:r w:rsidRPr="00F72F1C">
        <w:rPr>
          <w:szCs w:val="24"/>
          <w:lang w:val="ru-RU"/>
        </w:rPr>
        <w:t xml:space="preserve">) цифры z представляют собой числитель дроби, а цифры fffff – ее знаменатель. Количество </w:t>
      </w:r>
      <w:r w:rsidR="00416F3E">
        <w:rPr>
          <w:szCs w:val="24"/>
          <w:lang w:val="ru-RU"/>
        </w:rPr>
        <w:t>цифр</w:t>
      </w:r>
      <w:r w:rsidRPr="00F72F1C">
        <w:rPr>
          <w:szCs w:val="24"/>
          <w:lang w:val="ru-RU"/>
        </w:rPr>
        <w:t xml:space="preserve"> z должно соответствовать количеству </w:t>
      </w:r>
      <w:r w:rsidR="00416F3E">
        <w:rPr>
          <w:szCs w:val="24"/>
          <w:lang w:val="ru-RU"/>
        </w:rPr>
        <w:t>цифр</w:t>
      </w:r>
      <w:r w:rsidRPr="00F72F1C">
        <w:rPr>
          <w:szCs w:val="24"/>
          <w:lang w:val="ru-RU"/>
        </w:rPr>
        <w:t xml:space="preserve"> f (например</w:t>
      </w:r>
      <w:r w:rsidR="00731200">
        <w:rPr>
          <w:szCs w:val="24"/>
          <w:lang w:val="ru-RU"/>
        </w:rPr>
        <w:t>,</w:t>
      </w:r>
      <w:r w:rsidRPr="00F72F1C">
        <w:rPr>
          <w:szCs w:val="24"/>
          <w:lang w:val="ru-RU"/>
        </w:rPr>
        <w:t xml:space="preserve"> </w:t>
      </w:r>
      <w:r w:rsidR="00731200">
        <w:rPr>
          <w:szCs w:val="24"/>
          <w:lang w:val="ru-RU"/>
        </w:rPr>
        <w:t>"</w:t>
      </w:r>
      <w:r w:rsidRPr="00F72F1C">
        <w:rPr>
          <w:szCs w:val="24"/>
          <w:lang w:val="ru-RU"/>
        </w:rPr>
        <w:t>hh:mm:ss.zzzzzS48000</w:t>
      </w:r>
      <w:r w:rsidR="00731200">
        <w:rPr>
          <w:szCs w:val="24"/>
          <w:lang w:val="ru-RU"/>
        </w:rPr>
        <w:t>"</w:t>
      </w:r>
      <w:r w:rsidRPr="00F72F1C">
        <w:rPr>
          <w:szCs w:val="24"/>
          <w:lang w:val="ru-RU"/>
        </w:rPr>
        <w:t xml:space="preserve">, </w:t>
      </w:r>
      <w:r w:rsidR="00731200">
        <w:rPr>
          <w:szCs w:val="24"/>
          <w:lang w:val="ru-RU"/>
        </w:rPr>
        <w:t>"</w:t>
      </w:r>
      <w:r w:rsidRPr="00F72F1C">
        <w:rPr>
          <w:szCs w:val="24"/>
          <w:lang w:val="ru-RU"/>
        </w:rPr>
        <w:t>hh:mm:ss.zzzzzzS192000</w:t>
      </w:r>
      <w:r w:rsidR="00731200">
        <w:rPr>
          <w:szCs w:val="24"/>
          <w:lang w:val="ru-RU"/>
        </w:rPr>
        <w:t>"</w:t>
      </w:r>
      <w:r w:rsidRPr="00F72F1C">
        <w:rPr>
          <w:szCs w:val="24"/>
          <w:lang w:val="ru-RU"/>
        </w:rPr>
        <w:t xml:space="preserve">). Значение </w:t>
      </w:r>
      <w:r w:rsidR="00731200">
        <w:rPr>
          <w:szCs w:val="24"/>
          <w:lang w:val="ru-RU"/>
        </w:rPr>
        <w:t>"</w:t>
      </w:r>
      <w:r w:rsidRPr="00F72F1C">
        <w:rPr>
          <w:szCs w:val="24"/>
          <w:lang w:val="ru-RU"/>
        </w:rPr>
        <w:t>zzzzz</w:t>
      </w:r>
      <w:r w:rsidR="00731200">
        <w:rPr>
          <w:szCs w:val="24"/>
          <w:lang w:val="ru-RU"/>
        </w:rPr>
        <w:t>"</w:t>
      </w:r>
      <w:r w:rsidRPr="00F72F1C">
        <w:rPr>
          <w:szCs w:val="24"/>
          <w:lang w:val="ru-RU"/>
        </w:rPr>
        <w:t xml:space="preserve"> должно быть меньше значения </w:t>
      </w:r>
      <w:r w:rsidR="00731200">
        <w:rPr>
          <w:szCs w:val="24"/>
          <w:lang w:val="ru-RU"/>
        </w:rPr>
        <w:t>"</w:t>
      </w:r>
      <w:r w:rsidRPr="00F72F1C">
        <w:rPr>
          <w:szCs w:val="24"/>
          <w:lang w:val="ru-RU"/>
        </w:rPr>
        <w:t>fffff</w:t>
      </w:r>
      <w:r w:rsidR="00731200">
        <w:rPr>
          <w:szCs w:val="24"/>
          <w:lang w:val="ru-RU"/>
        </w:rPr>
        <w:t>"</w:t>
      </w:r>
      <w:r w:rsidRPr="00F72F1C">
        <w:rPr>
          <w:szCs w:val="24"/>
          <w:lang w:val="ru-RU"/>
        </w:rPr>
        <w:t xml:space="preserve">, чтобы дробь была меньше единицы. Оба значения </w:t>
      </w:r>
      <w:r w:rsidR="00416F3E">
        <w:rPr>
          <w:szCs w:val="24"/>
          <w:lang w:val="ru-RU"/>
        </w:rPr>
        <w:t xml:space="preserve">вместе </w:t>
      </w:r>
      <w:r w:rsidRPr="00F72F1C">
        <w:rPr>
          <w:szCs w:val="24"/>
          <w:lang w:val="ru-RU"/>
        </w:rPr>
        <w:t xml:space="preserve">не должны быть отрицательными, а fffff должно быть больше нуля. Например, 01:34:16.12000S48000 </w:t>
      </w:r>
      <w:r w:rsidR="00731200">
        <w:rPr>
          <w:szCs w:val="24"/>
          <w:lang w:val="ru-RU"/>
        </w:rPr>
        <w:t>совпадает со значением</w:t>
      </w:r>
      <w:r w:rsidRPr="00F72F1C">
        <w:rPr>
          <w:szCs w:val="24"/>
          <w:lang w:val="ru-RU"/>
        </w:rPr>
        <w:t xml:space="preserve"> 01:34:16.25000.</w:t>
      </w:r>
    </w:p>
    <w:p w14:paraId="5AC0A0A9" w14:textId="2A73549F" w:rsidR="00755F3B" w:rsidRPr="00F72F1C" w:rsidRDefault="00755F3B" w:rsidP="00755F3B">
      <w:pPr>
        <w:rPr>
          <w:lang w:val="ru-RU"/>
        </w:rPr>
      </w:pPr>
      <w:r w:rsidRPr="00F72F1C">
        <w:rPr>
          <w:lang w:val="ru-RU"/>
        </w:rPr>
        <w:t xml:space="preserve">В более коротких форматах на основе выборок </w:t>
      </w:r>
      <w:r w:rsidR="00F70D78">
        <w:rPr>
          <w:lang w:val="ru-RU"/>
        </w:rPr>
        <w:t>"</w:t>
      </w:r>
      <w:r w:rsidRPr="00F72F1C">
        <w:rPr>
          <w:lang w:val="ru-RU"/>
        </w:rPr>
        <w:t>zzzzzSfffff</w:t>
      </w:r>
      <w:r w:rsidR="00F70D78">
        <w:rPr>
          <w:lang w:val="ru-RU"/>
        </w:rPr>
        <w:t>"</w:t>
      </w:r>
      <w:r w:rsidRPr="00F72F1C">
        <w:rPr>
          <w:lang w:val="ru-RU"/>
        </w:rPr>
        <w:t xml:space="preserve"> количество цифр может быть переменным (например, 0S48000 или 500000S48000). Если представляемое время больше секунды, значение </w:t>
      </w:r>
      <w:r w:rsidR="00F70D78">
        <w:rPr>
          <w:lang w:val="ru-RU"/>
        </w:rPr>
        <w:t>"</w:t>
      </w:r>
      <w:r w:rsidRPr="00F72F1C">
        <w:rPr>
          <w:lang w:val="ru-RU"/>
        </w:rPr>
        <w:t>zzzzz</w:t>
      </w:r>
      <w:r w:rsidR="00F70D78">
        <w:rPr>
          <w:lang w:val="ru-RU"/>
        </w:rPr>
        <w:t>"</w:t>
      </w:r>
      <w:r w:rsidRPr="00F72F1C">
        <w:rPr>
          <w:lang w:val="ru-RU"/>
        </w:rPr>
        <w:t xml:space="preserve"> может быть больше значения </w:t>
      </w:r>
      <w:r w:rsidR="00F70D78">
        <w:rPr>
          <w:lang w:val="ru-RU"/>
        </w:rPr>
        <w:t>"</w:t>
      </w:r>
      <w:r w:rsidRPr="00F72F1C">
        <w:rPr>
          <w:lang w:val="ru-RU"/>
        </w:rPr>
        <w:t>fffff</w:t>
      </w:r>
      <w:r w:rsidR="00F70D78">
        <w:rPr>
          <w:lang w:val="ru-RU"/>
        </w:rPr>
        <w:t>"</w:t>
      </w:r>
      <w:r w:rsidRPr="00F72F1C">
        <w:rPr>
          <w:lang w:val="ru-RU"/>
        </w:rPr>
        <w:t>. Оба значения</w:t>
      </w:r>
      <w:r w:rsidR="00416F3E">
        <w:rPr>
          <w:lang w:val="ru-RU"/>
        </w:rPr>
        <w:t xml:space="preserve"> вместе</w:t>
      </w:r>
      <w:r w:rsidRPr="00F72F1C">
        <w:rPr>
          <w:lang w:val="ru-RU"/>
        </w:rPr>
        <w:t xml:space="preserve"> не должны быть отрицательными, а fffff должно быть больше нуля.</w:t>
      </w:r>
    </w:p>
    <w:p w14:paraId="46578824" w14:textId="77777777" w:rsidR="00F91C6C" w:rsidRPr="00F72F1C" w:rsidRDefault="00F91C6C" w:rsidP="00F91C6C">
      <w:pPr>
        <w:pStyle w:val="Heading1"/>
        <w:spacing w:before="280"/>
        <w:rPr>
          <w:b w:val="0"/>
          <w:lang w:val="ru-RU"/>
        </w:rPr>
      </w:pPr>
      <w:bookmarkStart w:id="170" w:name="_Toc22071319"/>
      <w:bookmarkStart w:id="171" w:name="_Toc198622491"/>
      <w:r w:rsidRPr="00F72F1C">
        <w:rPr>
          <w:lang w:val="ru-RU"/>
        </w:rPr>
        <w:t>6</w:t>
      </w:r>
      <w:r w:rsidRPr="00F72F1C">
        <w:rPr>
          <w:lang w:val="ru-RU"/>
        </w:rPr>
        <w:tab/>
      </w:r>
      <w:bookmarkEnd w:id="164"/>
      <w:bookmarkEnd w:id="168"/>
      <w:bookmarkEnd w:id="169"/>
      <w:bookmarkEnd w:id="170"/>
      <w:r w:rsidRPr="00F72F1C">
        <w:rPr>
          <w:lang w:val="ru-RU"/>
        </w:rPr>
        <w:t>Использование идентификаторов</w:t>
      </w:r>
      <w:bookmarkEnd w:id="171"/>
    </w:p>
    <w:p w14:paraId="270E9A1B" w14:textId="371B858E" w:rsidR="00F91C6C" w:rsidRPr="00F72F1C" w:rsidRDefault="00F91C6C" w:rsidP="00F91C6C">
      <w:pPr>
        <w:rPr>
          <w:spacing w:val="-4"/>
          <w:lang w:val="ru-RU"/>
        </w:rPr>
      </w:pPr>
      <w:r w:rsidRPr="00F72F1C">
        <w:rPr>
          <w:lang w:val="ru-RU"/>
        </w:rPr>
        <w:t>Атрибуты идентификаторов, которые имеются в каждом из элементов, служат трем основным целям: они дают возможность элементам ссылаться друг на друга, однозначно идентифицируют каждый определяемый элемент и обеспечивают логическое представление содержимого элемента в числовой форме. Идентификатор</w:t>
      </w:r>
      <w:r w:rsidR="002C5698" w:rsidRPr="00F72F1C">
        <w:rPr>
          <w:lang w:val="ru-RU"/>
        </w:rPr>
        <w:t>ы</w:t>
      </w:r>
      <w:r w:rsidRPr="00F72F1C">
        <w:rPr>
          <w:lang w:val="ru-RU"/>
        </w:rPr>
        <w:t xml:space="preserve"> каждого элемента имеют следующий формат.</w:t>
      </w:r>
    </w:p>
    <w:p w14:paraId="763ACD28" w14:textId="40DE9C35" w:rsidR="00F91C6C" w:rsidRPr="00F72F1C" w:rsidRDefault="00F91C6C" w:rsidP="00F91C6C">
      <w:pPr>
        <w:pStyle w:val="TableNo"/>
        <w:rPr>
          <w:lang w:val="ru-RU"/>
        </w:rPr>
      </w:pPr>
      <w:r w:rsidRPr="00F72F1C">
        <w:rPr>
          <w:lang w:val="ru-RU"/>
        </w:rPr>
        <w:lastRenderedPageBreak/>
        <w:t xml:space="preserve">ТАБЛИЦА </w:t>
      </w:r>
      <w:r w:rsidR="002C5698" w:rsidRPr="00F72F1C">
        <w:rPr>
          <w:lang w:val="ru-RU"/>
        </w:rPr>
        <w:t>A1-62</w:t>
      </w:r>
    </w:p>
    <w:p w14:paraId="48DD5F15" w14:textId="77777777" w:rsidR="00F91C6C" w:rsidRPr="00F72F1C" w:rsidRDefault="00F91C6C" w:rsidP="00F91C6C">
      <w:pPr>
        <w:pStyle w:val="Tabletitle"/>
        <w:spacing w:after="80"/>
        <w:rPr>
          <w:lang w:val="ru-RU"/>
        </w:rPr>
      </w:pPr>
      <w:r w:rsidRPr="00F72F1C">
        <w:rPr>
          <w:lang w:val="ru-RU"/>
        </w:rPr>
        <w:t>Форматы идентификатора элементов</w:t>
      </w:r>
    </w:p>
    <w:tbl>
      <w:tblPr>
        <w:tblW w:w="9639" w:type="dxa"/>
        <w:jc w:val="center"/>
        <w:tblLayout w:type="fixed"/>
        <w:tblCellMar>
          <w:left w:w="10" w:type="dxa"/>
          <w:right w:w="10" w:type="dxa"/>
        </w:tblCellMar>
        <w:tblLook w:val="00A0" w:firstRow="1" w:lastRow="0" w:firstColumn="1" w:lastColumn="0" w:noHBand="0" w:noVBand="0"/>
      </w:tblPr>
      <w:tblGrid>
        <w:gridCol w:w="4808"/>
        <w:gridCol w:w="4831"/>
      </w:tblGrid>
      <w:tr w:rsidR="00F91C6C" w:rsidRPr="004805A6" w14:paraId="6779337E" w14:textId="77777777" w:rsidTr="00F6094F">
        <w:trPr>
          <w:trHeight w:val="1"/>
          <w:jc w:val="center"/>
        </w:trPr>
        <w:tc>
          <w:tcPr>
            <w:tcW w:w="480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6F9583AA" w14:textId="77777777" w:rsidR="00F91C6C" w:rsidRPr="00F72F1C" w:rsidRDefault="00F91C6C" w:rsidP="004805A6">
            <w:pPr>
              <w:pStyle w:val="Tablehead"/>
              <w:rPr>
                <w:lang w:val="ru-RU"/>
              </w:rPr>
            </w:pPr>
            <w:r w:rsidRPr="00F72F1C">
              <w:rPr>
                <w:lang w:val="ru-RU"/>
              </w:rPr>
              <w:t>Элемент</w:t>
            </w:r>
          </w:p>
        </w:tc>
        <w:tc>
          <w:tcPr>
            <w:tcW w:w="4831"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55E90532" w14:textId="77777777" w:rsidR="00F91C6C" w:rsidRPr="00F72F1C" w:rsidRDefault="00F91C6C" w:rsidP="004805A6">
            <w:pPr>
              <w:pStyle w:val="Tablehead"/>
              <w:rPr>
                <w:lang w:val="ru-RU"/>
              </w:rPr>
            </w:pPr>
            <w:r w:rsidRPr="00F72F1C">
              <w:rPr>
                <w:lang w:val="ru-RU"/>
              </w:rPr>
              <w:t>Формат идентификатора</w:t>
            </w:r>
          </w:p>
        </w:tc>
      </w:tr>
      <w:tr w:rsidR="00F91C6C" w:rsidRPr="00F72F1C" w14:paraId="2922AD02" w14:textId="77777777" w:rsidTr="00F6094F">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FB94AEE" w14:textId="77777777" w:rsidR="00F91C6C" w:rsidRPr="00F72F1C" w:rsidRDefault="00F91C6C" w:rsidP="004E3CFD">
            <w:pPr>
              <w:pStyle w:val="Tabletext"/>
              <w:spacing w:before="20" w:after="20"/>
              <w:jc w:val="center"/>
              <w:rPr>
                <w:lang w:val="ru-RU"/>
              </w:rPr>
            </w:pPr>
            <w:r w:rsidRPr="00F72F1C">
              <w:rPr>
                <w:lang w:val="ru-RU"/>
              </w:rPr>
              <w:t>audioPackFormat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27C6459" w14:textId="77777777" w:rsidR="00F91C6C" w:rsidRPr="00F72F1C" w:rsidRDefault="00F91C6C" w:rsidP="004E3CFD">
            <w:pPr>
              <w:pStyle w:val="Tabletext"/>
              <w:spacing w:before="20" w:after="20"/>
              <w:jc w:val="center"/>
              <w:rPr>
                <w:lang w:val="ru-RU"/>
              </w:rPr>
            </w:pPr>
            <w:r w:rsidRPr="00F72F1C">
              <w:rPr>
                <w:lang w:val="ru-RU"/>
              </w:rPr>
              <w:t>AP_yyyyxxxx</w:t>
            </w:r>
          </w:p>
        </w:tc>
      </w:tr>
      <w:tr w:rsidR="00F91C6C" w:rsidRPr="00F72F1C" w14:paraId="20D6EEF8" w14:textId="77777777" w:rsidTr="00F6094F">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253F72D" w14:textId="77777777" w:rsidR="00F91C6C" w:rsidRPr="00F72F1C" w:rsidRDefault="00F91C6C" w:rsidP="004E3CFD">
            <w:pPr>
              <w:pStyle w:val="Tabletext"/>
              <w:spacing w:before="20" w:after="20"/>
              <w:jc w:val="center"/>
              <w:rPr>
                <w:lang w:val="ru-RU"/>
              </w:rPr>
            </w:pPr>
            <w:r w:rsidRPr="00F72F1C">
              <w:rPr>
                <w:lang w:val="ru-RU"/>
              </w:rPr>
              <w:t>audioChannelFormat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A3E3DD5" w14:textId="77777777" w:rsidR="00F91C6C" w:rsidRPr="00F72F1C" w:rsidRDefault="00F91C6C" w:rsidP="004E3CFD">
            <w:pPr>
              <w:pStyle w:val="Tabletext"/>
              <w:spacing w:before="20" w:after="20"/>
              <w:jc w:val="center"/>
              <w:rPr>
                <w:lang w:val="ru-RU"/>
              </w:rPr>
            </w:pPr>
            <w:r w:rsidRPr="00F72F1C">
              <w:rPr>
                <w:lang w:val="ru-RU"/>
              </w:rPr>
              <w:t>AC_yyyyxxxx</w:t>
            </w:r>
          </w:p>
        </w:tc>
      </w:tr>
      <w:tr w:rsidR="00F91C6C" w:rsidRPr="00F72F1C" w14:paraId="7D9EC4CB" w14:textId="77777777" w:rsidTr="00F6094F">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09A6AB8" w14:textId="77777777" w:rsidR="00F91C6C" w:rsidRPr="00F72F1C" w:rsidRDefault="00F91C6C" w:rsidP="004E3CFD">
            <w:pPr>
              <w:pStyle w:val="Tabletext"/>
              <w:spacing w:before="20" w:after="20"/>
              <w:jc w:val="center"/>
              <w:rPr>
                <w:lang w:val="ru-RU"/>
              </w:rPr>
            </w:pPr>
            <w:r w:rsidRPr="00F72F1C">
              <w:rPr>
                <w:lang w:val="ru-RU"/>
              </w:rPr>
              <w:t>audioBlockFormat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EFD11BF" w14:textId="77777777" w:rsidR="00F91C6C" w:rsidRPr="00F72F1C" w:rsidRDefault="00F91C6C" w:rsidP="004E3CFD">
            <w:pPr>
              <w:pStyle w:val="Tabletext"/>
              <w:spacing w:before="20" w:after="20"/>
              <w:jc w:val="center"/>
              <w:rPr>
                <w:lang w:val="ru-RU"/>
              </w:rPr>
            </w:pPr>
            <w:r w:rsidRPr="00F72F1C">
              <w:rPr>
                <w:lang w:val="ru-RU"/>
              </w:rPr>
              <w:t>AB_yyyyxxxx_zzzzzzzz</w:t>
            </w:r>
          </w:p>
        </w:tc>
      </w:tr>
      <w:tr w:rsidR="00F91C6C" w:rsidRPr="00F72F1C" w14:paraId="25DAE73A" w14:textId="77777777" w:rsidTr="00F6094F">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EF09C0D" w14:textId="77777777" w:rsidR="00F91C6C" w:rsidRPr="00F72F1C" w:rsidRDefault="00F91C6C" w:rsidP="004E3CFD">
            <w:pPr>
              <w:pStyle w:val="Tabletext"/>
              <w:spacing w:before="20" w:after="20"/>
              <w:jc w:val="center"/>
              <w:rPr>
                <w:lang w:val="ru-RU"/>
              </w:rPr>
            </w:pPr>
            <w:r w:rsidRPr="00F72F1C">
              <w:rPr>
                <w:lang w:val="ru-RU"/>
              </w:rPr>
              <w:t>audioStreamFormat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F9F85BF" w14:textId="77777777" w:rsidR="00F91C6C" w:rsidRPr="00F72F1C" w:rsidRDefault="00F91C6C" w:rsidP="004E3CFD">
            <w:pPr>
              <w:pStyle w:val="Tabletext"/>
              <w:spacing w:before="20" w:after="20"/>
              <w:jc w:val="center"/>
              <w:rPr>
                <w:lang w:val="ru-RU"/>
              </w:rPr>
            </w:pPr>
            <w:r w:rsidRPr="00F72F1C">
              <w:rPr>
                <w:lang w:val="ru-RU"/>
              </w:rPr>
              <w:t>AS_yyyyxxxx</w:t>
            </w:r>
          </w:p>
        </w:tc>
      </w:tr>
      <w:tr w:rsidR="00F91C6C" w:rsidRPr="00F72F1C" w14:paraId="402890FC" w14:textId="77777777" w:rsidTr="00F6094F">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9E552D7" w14:textId="77777777" w:rsidR="00F91C6C" w:rsidRPr="00F72F1C" w:rsidRDefault="00F91C6C" w:rsidP="004E3CFD">
            <w:pPr>
              <w:pStyle w:val="Tabletext"/>
              <w:spacing w:before="20" w:after="20"/>
              <w:jc w:val="center"/>
              <w:rPr>
                <w:lang w:val="ru-RU"/>
              </w:rPr>
            </w:pPr>
            <w:r w:rsidRPr="00F72F1C">
              <w:rPr>
                <w:lang w:val="ru-RU"/>
              </w:rPr>
              <w:t>audioTrackFormat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DA7F9D7" w14:textId="77777777" w:rsidR="00F91C6C" w:rsidRPr="00F72F1C" w:rsidRDefault="00F91C6C" w:rsidP="004E3CFD">
            <w:pPr>
              <w:pStyle w:val="Tabletext"/>
              <w:spacing w:before="20" w:after="20"/>
              <w:jc w:val="center"/>
              <w:rPr>
                <w:lang w:val="ru-RU"/>
              </w:rPr>
            </w:pPr>
            <w:r w:rsidRPr="00F72F1C">
              <w:rPr>
                <w:lang w:val="ru-RU"/>
              </w:rPr>
              <w:t>AT_yyyyxxxx_zz</w:t>
            </w:r>
          </w:p>
        </w:tc>
      </w:tr>
      <w:tr w:rsidR="00F91C6C" w:rsidRPr="00F72F1C" w14:paraId="0BCCE993" w14:textId="77777777" w:rsidTr="00F6094F">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F4EF241" w14:textId="77777777" w:rsidR="00F91C6C" w:rsidRPr="00F72F1C" w:rsidRDefault="00F91C6C" w:rsidP="004E3CFD">
            <w:pPr>
              <w:pStyle w:val="Tabletext"/>
              <w:spacing w:before="20" w:after="20"/>
              <w:jc w:val="center"/>
              <w:rPr>
                <w:lang w:val="ru-RU"/>
              </w:rPr>
            </w:pPr>
            <w:r w:rsidRPr="00F72F1C">
              <w:rPr>
                <w:lang w:val="ru-RU"/>
              </w:rPr>
              <w:t>audioProgramme</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2B0983B" w14:textId="77777777" w:rsidR="00F91C6C" w:rsidRPr="00F72F1C" w:rsidRDefault="00F91C6C" w:rsidP="004E3CFD">
            <w:pPr>
              <w:pStyle w:val="Tabletext"/>
              <w:spacing w:before="20" w:after="20"/>
              <w:jc w:val="center"/>
              <w:rPr>
                <w:lang w:val="ru-RU"/>
              </w:rPr>
            </w:pPr>
            <w:r w:rsidRPr="00F72F1C">
              <w:rPr>
                <w:lang w:val="ru-RU"/>
              </w:rPr>
              <w:t>APR_wwww</w:t>
            </w:r>
          </w:p>
        </w:tc>
      </w:tr>
      <w:tr w:rsidR="00F91C6C" w:rsidRPr="00F72F1C" w14:paraId="414FBAC7" w14:textId="77777777" w:rsidTr="00F6094F">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F297395" w14:textId="77777777" w:rsidR="00F91C6C" w:rsidRPr="00F72F1C" w:rsidRDefault="00F91C6C" w:rsidP="004E3CFD">
            <w:pPr>
              <w:pStyle w:val="Tabletext"/>
              <w:spacing w:before="20" w:after="20"/>
              <w:jc w:val="center"/>
              <w:rPr>
                <w:lang w:val="ru-RU"/>
              </w:rPr>
            </w:pPr>
            <w:r w:rsidRPr="00F72F1C">
              <w:rPr>
                <w:lang w:val="ru-RU"/>
              </w:rPr>
              <w:t>audioContent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4440A67" w14:textId="77777777" w:rsidR="00F91C6C" w:rsidRPr="00F72F1C" w:rsidRDefault="00F91C6C" w:rsidP="004E3CFD">
            <w:pPr>
              <w:pStyle w:val="Tabletext"/>
              <w:spacing w:before="20" w:after="20"/>
              <w:jc w:val="center"/>
              <w:rPr>
                <w:lang w:val="ru-RU"/>
              </w:rPr>
            </w:pPr>
            <w:r w:rsidRPr="00F72F1C">
              <w:rPr>
                <w:lang w:val="ru-RU"/>
              </w:rPr>
              <w:t>ACO_wwww</w:t>
            </w:r>
          </w:p>
        </w:tc>
      </w:tr>
      <w:tr w:rsidR="00F91C6C" w:rsidRPr="00F72F1C" w14:paraId="360FB0B3" w14:textId="77777777" w:rsidTr="00F6094F">
        <w:trPr>
          <w:trHeight w:val="1"/>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ABD4853" w14:textId="77777777" w:rsidR="00F91C6C" w:rsidRPr="00F72F1C" w:rsidRDefault="00F91C6C" w:rsidP="004E3CFD">
            <w:pPr>
              <w:pStyle w:val="Tabletext"/>
              <w:spacing w:before="20" w:after="20"/>
              <w:jc w:val="center"/>
              <w:rPr>
                <w:lang w:val="ru-RU"/>
              </w:rPr>
            </w:pPr>
            <w:r w:rsidRPr="00F72F1C">
              <w:rPr>
                <w:lang w:val="ru-RU"/>
              </w:rPr>
              <w:t>audioObject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A8C5E70" w14:textId="77777777" w:rsidR="00F91C6C" w:rsidRPr="00F72F1C" w:rsidRDefault="00F91C6C" w:rsidP="004E3CFD">
            <w:pPr>
              <w:pStyle w:val="Tabletext"/>
              <w:keepNext/>
              <w:spacing w:before="20" w:after="20"/>
              <w:jc w:val="center"/>
              <w:rPr>
                <w:lang w:val="ru-RU"/>
              </w:rPr>
            </w:pPr>
            <w:r w:rsidRPr="00F72F1C">
              <w:rPr>
                <w:lang w:val="ru-RU"/>
              </w:rPr>
              <w:t>AO_wwww</w:t>
            </w:r>
          </w:p>
        </w:tc>
      </w:tr>
      <w:tr w:rsidR="00F91C6C" w:rsidRPr="00F72F1C" w14:paraId="3B9EFDC2" w14:textId="77777777" w:rsidTr="00F6094F">
        <w:trPr>
          <w:trHeight w:val="233"/>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2FA9DD8" w14:textId="77777777" w:rsidR="00F91C6C" w:rsidRPr="00F72F1C" w:rsidRDefault="00F91C6C" w:rsidP="004E3CFD">
            <w:pPr>
              <w:pStyle w:val="Tabletext"/>
              <w:spacing w:before="20" w:after="20"/>
              <w:jc w:val="center"/>
              <w:rPr>
                <w:lang w:val="ru-RU"/>
              </w:rPr>
            </w:pPr>
            <w:r w:rsidRPr="00F72F1C">
              <w:rPr>
                <w:lang w:val="ru-RU"/>
              </w:rPr>
              <w:t>alternativeValueSet</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38620A4" w14:textId="77777777" w:rsidR="00F91C6C" w:rsidRPr="00F72F1C" w:rsidRDefault="00F91C6C" w:rsidP="004E3CFD">
            <w:pPr>
              <w:pStyle w:val="Tabletext"/>
              <w:keepNext/>
              <w:spacing w:before="20" w:after="20"/>
              <w:jc w:val="center"/>
              <w:rPr>
                <w:lang w:val="ru-RU"/>
              </w:rPr>
            </w:pPr>
            <w:r w:rsidRPr="00F72F1C">
              <w:rPr>
                <w:lang w:val="ru-RU"/>
              </w:rPr>
              <w:t>AVS_wwww_zzzz</w:t>
            </w:r>
          </w:p>
        </w:tc>
      </w:tr>
      <w:tr w:rsidR="00F6094F" w:rsidRPr="00F72F1C" w14:paraId="4018E078" w14:textId="77777777" w:rsidTr="00F6094F">
        <w:trPr>
          <w:trHeight w:val="233"/>
          <w:jc w:val="center"/>
        </w:trPr>
        <w:tc>
          <w:tcPr>
            <w:tcW w:w="480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DD92D9C" w14:textId="0A8BAE2B" w:rsidR="00F6094F" w:rsidRPr="00F72F1C" w:rsidRDefault="00F6094F" w:rsidP="00F6094F">
            <w:pPr>
              <w:pStyle w:val="Tabletext"/>
              <w:spacing w:before="20" w:after="20"/>
              <w:jc w:val="center"/>
              <w:rPr>
                <w:lang w:val="ru-RU"/>
              </w:rPr>
            </w:pPr>
            <w:r w:rsidRPr="00F72F1C">
              <w:rPr>
                <w:lang w:val="ru-RU"/>
              </w:rPr>
              <w:t>audioTrackUID</w:t>
            </w:r>
          </w:p>
        </w:tc>
        <w:tc>
          <w:tcPr>
            <w:tcW w:w="4831"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FB78FE9" w14:textId="2BA554CE" w:rsidR="00F6094F" w:rsidRPr="00F72F1C" w:rsidRDefault="00F6094F" w:rsidP="00F6094F">
            <w:pPr>
              <w:pStyle w:val="Tabletext"/>
              <w:keepNext/>
              <w:spacing w:before="20" w:after="20"/>
              <w:jc w:val="center"/>
              <w:rPr>
                <w:lang w:val="ru-RU"/>
              </w:rPr>
            </w:pPr>
            <w:r w:rsidRPr="00F72F1C">
              <w:rPr>
                <w:lang w:val="ru-RU"/>
              </w:rPr>
              <w:t>ATU_vvvvvvvv</w:t>
            </w:r>
          </w:p>
        </w:tc>
      </w:tr>
    </w:tbl>
    <w:p w14:paraId="0DD4149A" w14:textId="77777777" w:rsidR="004C44BF" w:rsidRPr="00F72F1C" w:rsidRDefault="004C44BF" w:rsidP="004C44BF">
      <w:pPr>
        <w:pStyle w:val="Tablefin"/>
        <w:rPr>
          <w:lang w:val="ru-RU"/>
        </w:rPr>
      </w:pPr>
    </w:p>
    <w:p w14:paraId="5D79CE92" w14:textId="258227DD" w:rsidR="00F91C6C" w:rsidRPr="00F72F1C" w:rsidRDefault="00F91C6C" w:rsidP="00F91C6C">
      <w:pPr>
        <w:rPr>
          <w:lang w:val="ru-RU"/>
        </w:rPr>
      </w:pPr>
      <w:r w:rsidRPr="00F72F1C">
        <w:rPr>
          <w:lang w:val="ru-RU"/>
        </w:rPr>
        <w:t xml:space="preserve">Часть, обозначенная как yyyy, – это четырехзначное шестнадцатеричное число, представляющее </w:t>
      </w:r>
      <w:r w:rsidRPr="00F72F1C">
        <w:rPr>
          <w:b/>
          <w:lang w:val="ru-RU"/>
        </w:rPr>
        <w:t>тип</w:t>
      </w:r>
      <w:r w:rsidRPr="00F72F1C">
        <w:rPr>
          <w:lang w:val="ru-RU"/>
        </w:rPr>
        <w:t xml:space="preserve"> элемента с помощью значений атрибута typeLabel. </w:t>
      </w:r>
      <w:r w:rsidR="002C5698" w:rsidRPr="00F72F1C">
        <w:rPr>
          <w:lang w:val="ru-RU"/>
        </w:rPr>
        <w:t xml:space="preserve">Определено </w:t>
      </w:r>
      <w:r w:rsidRPr="00F72F1C">
        <w:rPr>
          <w:lang w:val="ru-RU"/>
        </w:rPr>
        <w:t>пять возможных значений атрибута typeLabel</w:t>
      </w:r>
      <w:r w:rsidR="00F70D78">
        <w:rPr>
          <w:lang w:val="ru-RU"/>
        </w:rPr>
        <w:t>,</w:t>
      </w:r>
      <w:r w:rsidRPr="00F72F1C">
        <w:rPr>
          <w:lang w:val="ru-RU"/>
        </w:rPr>
        <w:t xml:space="preserve"> и для пользователя имеется возможность определить специальные типы.</w:t>
      </w:r>
    </w:p>
    <w:p w14:paraId="24F6A1BD" w14:textId="74BB16FD" w:rsidR="00F91C6C" w:rsidRPr="00F72F1C" w:rsidRDefault="00F91C6C" w:rsidP="00F91C6C">
      <w:pPr>
        <w:pStyle w:val="TableNo"/>
        <w:rPr>
          <w:lang w:val="ru-RU"/>
        </w:rPr>
      </w:pPr>
      <w:r w:rsidRPr="00F72F1C">
        <w:rPr>
          <w:lang w:val="ru-RU"/>
        </w:rPr>
        <w:t xml:space="preserve">ТАБЛИЦА </w:t>
      </w:r>
      <w:r w:rsidR="002C5698" w:rsidRPr="00F72F1C">
        <w:rPr>
          <w:lang w:val="ru-RU"/>
        </w:rPr>
        <w:t>A1-63</w:t>
      </w:r>
    </w:p>
    <w:p w14:paraId="24A79C50" w14:textId="77777777" w:rsidR="00F91C6C" w:rsidRPr="00F72F1C" w:rsidRDefault="00F91C6C" w:rsidP="00F91C6C">
      <w:pPr>
        <w:pStyle w:val="Tabletitle"/>
        <w:rPr>
          <w:lang w:val="ru-RU"/>
        </w:rPr>
      </w:pPr>
      <w:r w:rsidRPr="00F72F1C">
        <w:rPr>
          <w:lang w:val="ru-RU"/>
        </w:rPr>
        <w:t>Значения typeDefinition</w:t>
      </w:r>
    </w:p>
    <w:tbl>
      <w:tblPr>
        <w:tblW w:w="0" w:type="auto"/>
        <w:jc w:val="center"/>
        <w:tblLayout w:type="fixed"/>
        <w:tblLook w:val="00A0" w:firstRow="1" w:lastRow="0" w:firstColumn="1" w:lastColumn="0" w:noHBand="0" w:noVBand="0"/>
      </w:tblPr>
      <w:tblGrid>
        <w:gridCol w:w="1518"/>
        <w:gridCol w:w="1339"/>
        <w:gridCol w:w="6782"/>
      </w:tblGrid>
      <w:tr w:rsidR="00F91C6C" w:rsidRPr="00F72F1C" w14:paraId="63D41F41" w14:textId="77777777" w:rsidTr="004E3CFD">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tcPr>
          <w:p w14:paraId="4D247BEF" w14:textId="77777777" w:rsidR="00F91C6C" w:rsidRPr="00F72F1C" w:rsidRDefault="00F91C6C" w:rsidP="004E3CFD">
            <w:pPr>
              <w:pStyle w:val="Tablehead"/>
              <w:rPr>
                <w:lang w:val="ru-RU"/>
              </w:rPr>
            </w:pPr>
            <w:r w:rsidRPr="00F72F1C">
              <w:rPr>
                <w:lang w:val="ru-RU"/>
              </w:rPr>
              <w:t>typeDefinition</w:t>
            </w:r>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tcPr>
          <w:p w14:paraId="0BB3559F" w14:textId="77777777" w:rsidR="00F91C6C" w:rsidRPr="00F72F1C" w:rsidRDefault="00F91C6C" w:rsidP="004E3CFD">
            <w:pPr>
              <w:pStyle w:val="Tablehead"/>
              <w:rPr>
                <w:lang w:val="ru-RU"/>
              </w:rPr>
            </w:pPr>
            <w:r w:rsidRPr="00F72F1C">
              <w:rPr>
                <w:lang w:val="ru-RU"/>
              </w:rPr>
              <w:t>typeLabel</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tcPr>
          <w:p w14:paraId="79E86769" w14:textId="77777777" w:rsidR="00F91C6C" w:rsidRPr="00F72F1C" w:rsidRDefault="00F91C6C" w:rsidP="004E3CFD">
            <w:pPr>
              <w:pStyle w:val="Tablehead"/>
              <w:rPr>
                <w:lang w:val="ru-RU"/>
              </w:rPr>
            </w:pPr>
            <w:r w:rsidRPr="00F72F1C">
              <w:rPr>
                <w:lang w:val="ru-RU"/>
              </w:rPr>
              <w:t>Описание</w:t>
            </w:r>
          </w:p>
        </w:tc>
      </w:tr>
      <w:tr w:rsidR="00F91C6C" w:rsidRPr="00F727DE" w14:paraId="236EB1C9" w14:textId="77777777" w:rsidTr="004E3CFD">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BBFE10B" w14:textId="77777777" w:rsidR="00F91C6C" w:rsidRPr="00F72F1C" w:rsidRDefault="00F91C6C" w:rsidP="004E3CFD">
            <w:pPr>
              <w:pStyle w:val="Tabletext"/>
              <w:jc w:val="center"/>
              <w:rPr>
                <w:lang w:val="ru-RU"/>
              </w:rPr>
            </w:pPr>
            <w:r w:rsidRPr="00F72F1C">
              <w:rPr>
                <w:lang w:val="ru-RU"/>
              </w:rPr>
              <w:t>DirectSpeakers</w:t>
            </w:r>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B295A6E" w14:textId="77777777" w:rsidR="00F91C6C" w:rsidRPr="00F72F1C" w:rsidRDefault="00F91C6C" w:rsidP="004E3CFD">
            <w:pPr>
              <w:pStyle w:val="Tabletext"/>
              <w:jc w:val="center"/>
              <w:rPr>
                <w:lang w:val="ru-RU"/>
              </w:rPr>
            </w:pPr>
            <w:r w:rsidRPr="00F72F1C">
              <w:rPr>
                <w:lang w:val="ru-RU"/>
              </w:rPr>
              <w:t>0001</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C7F1C55" w14:textId="77777777" w:rsidR="00F91C6C" w:rsidRPr="00F72F1C" w:rsidRDefault="00F91C6C" w:rsidP="004E3CFD">
            <w:pPr>
              <w:pStyle w:val="Tabletext"/>
              <w:rPr>
                <w:lang w:val="ru-RU"/>
              </w:rPr>
            </w:pPr>
            <w:r w:rsidRPr="00F72F1C">
              <w:rPr>
                <w:lang w:val="ru-RU"/>
              </w:rPr>
              <w:t>Для звука на основе канала, где сигнал каждого канала непосредственно подается на громкоговоритель</w:t>
            </w:r>
          </w:p>
        </w:tc>
      </w:tr>
      <w:tr w:rsidR="00F91C6C" w:rsidRPr="00F727DE" w14:paraId="371B2DAD" w14:textId="77777777" w:rsidTr="004E3CFD">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8A73BBE" w14:textId="77777777" w:rsidR="00F91C6C" w:rsidRPr="00F72F1C" w:rsidRDefault="00F91C6C" w:rsidP="00852266">
            <w:pPr>
              <w:pStyle w:val="Tabletext"/>
              <w:jc w:val="center"/>
              <w:rPr>
                <w:lang w:val="ru-RU"/>
              </w:rPr>
            </w:pPr>
            <w:r w:rsidRPr="00F72F1C">
              <w:rPr>
                <w:lang w:val="ru-RU"/>
              </w:rPr>
              <w:t>Matrix</w:t>
            </w:r>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2ABCC0D" w14:textId="77777777" w:rsidR="00F91C6C" w:rsidRPr="00F72F1C" w:rsidRDefault="00F91C6C" w:rsidP="004E3CFD">
            <w:pPr>
              <w:pStyle w:val="Tabletext"/>
              <w:jc w:val="center"/>
              <w:rPr>
                <w:lang w:val="ru-RU"/>
              </w:rPr>
            </w:pPr>
            <w:r w:rsidRPr="00F72F1C">
              <w:rPr>
                <w:lang w:val="ru-RU"/>
              </w:rPr>
              <w:t>0002</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43BFFB5E" w14:textId="77777777" w:rsidR="00F91C6C" w:rsidRPr="00F72F1C" w:rsidRDefault="00F91C6C" w:rsidP="004E3CFD">
            <w:pPr>
              <w:pStyle w:val="Tabletext"/>
              <w:rPr>
                <w:lang w:val="ru-RU"/>
              </w:rPr>
            </w:pPr>
            <w:r w:rsidRPr="00F72F1C">
              <w:rPr>
                <w:lang w:val="ru-RU"/>
              </w:rPr>
              <w:t>Для звука на основе канала с использованием матрицирования каналов (Mid</w:t>
            </w:r>
            <w:r w:rsidRPr="00F72F1C">
              <w:rPr>
                <w:lang w:val="ru-RU"/>
              </w:rPr>
              <w:noBreakHyphen/>
              <w:t>Side, Lt/Rt)</w:t>
            </w:r>
          </w:p>
        </w:tc>
      </w:tr>
      <w:tr w:rsidR="00F91C6C" w:rsidRPr="00F727DE" w14:paraId="30354A93" w14:textId="77777777" w:rsidTr="004E3CFD">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28B4083C" w14:textId="77777777" w:rsidR="00F91C6C" w:rsidRPr="00F72F1C" w:rsidRDefault="00F91C6C" w:rsidP="004E3CFD">
            <w:pPr>
              <w:pStyle w:val="Tabletext"/>
              <w:jc w:val="center"/>
              <w:rPr>
                <w:lang w:val="ru-RU"/>
              </w:rPr>
            </w:pPr>
            <w:r w:rsidRPr="00F72F1C">
              <w:rPr>
                <w:lang w:val="ru-RU"/>
              </w:rPr>
              <w:t>Objects</w:t>
            </w:r>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1DACBD17" w14:textId="77777777" w:rsidR="00F91C6C" w:rsidRPr="00F72F1C" w:rsidRDefault="00F91C6C" w:rsidP="004E3CFD">
            <w:pPr>
              <w:pStyle w:val="Tabletext"/>
              <w:jc w:val="center"/>
              <w:rPr>
                <w:lang w:val="ru-RU"/>
              </w:rPr>
            </w:pPr>
            <w:r w:rsidRPr="00F72F1C">
              <w:rPr>
                <w:lang w:val="ru-RU"/>
              </w:rPr>
              <w:t>0003</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6DEE64A" w14:textId="77777777" w:rsidR="00F91C6C" w:rsidRPr="00F72F1C" w:rsidRDefault="00F91C6C" w:rsidP="004E3CFD">
            <w:pPr>
              <w:pStyle w:val="Tabletext"/>
              <w:rPr>
                <w:lang w:val="ru-RU"/>
              </w:rPr>
            </w:pPr>
            <w:r w:rsidRPr="00F72F1C">
              <w:rPr>
                <w:lang w:val="ru-RU"/>
              </w:rPr>
              <w:t>Для звука на основе объекта, где каналы представляют звуковые объекты (или части объектов), поэтому содержит информацию о местоположении</w:t>
            </w:r>
          </w:p>
        </w:tc>
      </w:tr>
      <w:tr w:rsidR="00F91C6C" w:rsidRPr="00F727DE" w14:paraId="0853A9EA" w14:textId="77777777" w:rsidTr="004E3CFD">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77AAAE5" w14:textId="77777777" w:rsidR="00F91C6C" w:rsidRPr="00F72F1C" w:rsidRDefault="00F91C6C" w:rsidP="004E3CFD">
            <w:pPr>
              <w:pStyle w:val="Tabletext"/>
              <w:jc w:val="center"/>
              <w:rPr>
                <w:lang w:val="ru-RU"/>
              </w:rPr>
            </w:pPr>
            <w:r w:rsidRPr="00F72F1C">
              <w:rPr>
                <w:lang w:val="ru-RU"/>
              </w:rPr>
              <w:t>HOA</w:t>
            </w:r>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7FABD3B" w14:textId="77777777" w:rsidR="00F91C6C" w:rsidRPr="00F72F1C" w:rsidRDefault="00F91C6C" w:rsidP="004E3CFD">
            <w:pPr>
              <w:pStyle w:val="Tabletext"/>
              <w:jc w:val="center"/>
              <w:rPr>
                <w:lang w:val="ru-RU"/>
              </w:rPr>
            </w:pPr>
            <w:r w:rsidRPr="00F72F1C">
              <w:rPr>
                <w:lang w:val="ru-RU"/>
              </w:rPr>
              <w:t>0004</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93A3017" w14:textId="77777777" w:rsidR="00F91C6C" w:rsidRPr="00F72F1C" w:rsidRDefault="00F91C6C" w:rsidP="004E3CFD">
            <w:pPr>
              <w:pStyle w:val="Tabletext"/>
              <w:rPr>
                <w:lang w:val="ru-RU"/>
              </w:rPr>
            </w:pPr>
            <w:r w:rsidRPr="00F72F1C">
              <w:rPr>
                <w:lang w:val="ru-RU"/>
              </w:rPr>
              <w:t>Для звука на основе сцены, где применяются форматы Ambisonics и НОА</w:t>
            </w:r>
          </w:p>
        </w:tc>
      </w:tr>
      <w:tr w:rsidR="00F91C6C" w:rsidRPr="00F727DE" w14:paraId="1B5BCB7C" w14:textId="77777777" w:rsidTr="004E3CFD">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0CAA3B65" w14:textId="77777777" w:rsidR="00F91C6C" w:rsidRPr="00F72F1C" w:rsidRDefault="00F91C6C" w:rsidP="004E3CFD">
            <w:pPr>
              <w:pStyle w:val="Tabletext"/>
              <w:jc w:val="center"/>
              <w:rPr>
                <w:lang w:val="ru-RU"/>
              </w:rPr>
            </w:pPr>
            <w:r w:rsidRPr="00F72F1C">
              <w:rPr>
                <w:lang w:val="ru-RU"/>
              </w:rPr>
              <w:t>Binaural</w:t>
            </w:r>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79B54CCE" w14:textId="77777777" w:rsidR="00F91C6C" w:rsidRPr="00F72F1C" w:rsidRDefault="00F91C6C" w:rsidP="004E3CFD">
            <w:pPr>
              <w:pStyle w:val="Tabletext"/>
              <w:jc w:val="center"/>
              <w:rPr>
                <w:lang w:val="ru-RU"/>
              </w:rPr>
            </w:pPr>
            <w:r w:rsidRPr="00F72F1C">
              <w:rPr>
                <w:lang w:val="ru-RU"/>
              </w:rPr>
              <w:t>0005</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tcPr>
          <w:p w14:paraId="3B50871A" w14:textId="77777777" w:rsidR="00F91C6C" w:rsidRPr="00F72F1C" w:rsidRDefault="00F91C6C" w:rsidP="004E3CFD">
            <w:pPr>
              <w:pStyle w:val="Tabletext"/>
              <w:rPr>
                <w:lang w:val="ru-RU"/>
              </w:rPr>
            </w:pPr>
            <w:r w:rsidRPr="00F72F1C">
              <w:rPr>
                <w:lang w:val="ru-RU"/>
              </w:rPr>
              <w:t>Для бинаурального звука, воспроизводимого через наушники</w:t>
            </w:r>
          </w:p>
        </w:tc>
      </w:tr>
      <w:tr w:rsidR="00F91C6C" w:rsidRPr="00F72F1C" w14:paraId="14554934" w14:textId="77777777" w:rsidTr="004E3CFD">
        <w:trPr>
          <w:trHeight w:val="1"/>
          <w:jc w:val="center"/>
        </w:trPr>
        <w:tc>
          <w:tcPr>
            <w:tcW w:w="151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B9A2220" w14:textId="77777777" w:rsidR="00F91C6C" w:rsidRPr="00F72F1C" w:rsidRDefault="00F91C6C" w:rsidP="004E3CFD">
            <w:pPr>
              <w:pStyle w:val="Tabletext"/>
              <w:jc w:val="center"/>
              <w:rPr>
                <w:lang w:val="ru-RU"/>
              </w:rPr>
            </w:pPr>
            <w:r w:rsidRPr="00F72F1C">
              <w:rPr>
                <w:lang w:val="ru-RU" w:eastAsia="ja-JP"/>
              </w:rPr>
              <w:t>User Custom</w:t>
            </w:r>
          </w:p>
        </w:tc>
        <w:tc>
          <w:tcPr>
            <w:tcW w:w="133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31BE371" w14:textId="77777777" w:rsidR="00F91C6C" w:rsidRPr="00F72F1C" w:rsidRDefault="00F91C6C" w:rsidP="004E3CFD">
            <w:pPr>
              <w:pStyle w:val="Tabletext"/>
              <w:jc w:val="center"/>
              <w:rPr>
                <w:lang w:val="ru-RU"/>
              </w:rPr>
            </w:pPr>
            <w:r w:rsidRPr="00F72F1C">
              <w:rPr>
                <w:lang w:val="ru-RU" w:eastAsia="ja-JP"/>
              </w:rPr>
              <w:t>1yyy – Fyyy</w:t>
            </w:r>
          </w:p>
        </w:tc>
        <w:tc>
          <w:tcPr>
            <w:tcW w:w="678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FF13A45" w14:textId="77777777" w:rsidR="00F91C6C" w:rsidRPr="00F72F1C" w:rsidRDefault="00F91C6C" w:rsidP="004E3CFD">
            <w:pPr>
              <w:pStyle w:val="Tabletext"/>
              <w:rPr>
                <w:b/>
                <w:lang w:val="ru-RU"/>
              </w:rPr>
            </w:pPr>
            <w:r w:rsidRPr="00F72F1C">
              <w:rPr>
                <w:lang w:val="ru-RU" w:eastAsia="ja-JP"/>
              </w:rPr>
              <w:t>Для специальных типов пользователя</w:t>
            </w:r>
          </w:p>
        </w:tc>
      </w:tr>
    </w:tbl>
    <w:p w14:paraId="26E6052B" w14:textId="77777777" w:rsidR="00F91C6C" w:rsidRPr="00F72F1C" w:rsidRDefault="00F91C6C" w:rsidP="00F91C6C">
      <w:pPr>
        <w:pStyle w:val="Tablefin"/>
        <w:rPr>
          <w:lang w:val="ru-RU"/>
        </w:rPr>
      </w:pPr>
    </w:p>
    <w:p w14:paraId="6160FBB7" w14:textId="702E297F" w:rsidR="00F91C6C" w:rsidRPr="00F72F1C" w:rsidRDefault="00F91C6C" w:rsidP="00F91C6C">
      <w:pPr>
        <w:rPr>
          <w:lang w:val="ru-RU"/>
        </w:rPr>
      </w:pPr>
      <w:r w:rsidRPr="00F72F1C">
        <w:rPr>
          <w:lang w:val="ru-RU"/>
        </w:rPr>
        <w:t xml:space="preserve">Часть, обозначенная как xxxx, – это четырехзначное шестнадцатеричное число, которое </w:t>
      </w:r>
      <w:r w:rsidR="002C5698" w:rsidRPr="00F72F1C">
        <w:rPr>
          <w:lang w:val="ru-RU"/>
        </w:rPr>
        <w:t xml:space="preserve">должно </w:t>
      </w:r>
      <w:r w:rsidRPr="00F72F1C">
        <w:rPr>
          <w:lang w:val="ru-RU"/>
        </w:rPr>
        <w:t>идентифицир</w:t>
      </w:r>
      <w:r w:rsidR="002C5698" w:rsidRPr="00F72F1C">
        <w:rPr>
          <w:lang w:val="ru-RU"/>
        </w:rPr>
        <w:t>овать</w:t>
      </w:r>
      <w:r w:rsidRPr="00F72F1C">
        <w:rPr>
          <w:lang w:val="ru-RU"/>
        </w:rPr>
        <w:t xml:space="preserve"> описание в контексте определенного типа. Значения в диапазоне 0001–0FFF зарезервированы для общих определений, таких как FrontLeft или Stereo. Общие определения даны в Рекомендации МСЭ</w:t>
      </w:r>
      <w:r w:rsidRPr="00F72F1C">
        <w:rPr>
          <w:lang w:val="ru-RU" w:eastAsia="ja-JP"/>
        </w:rPr>
        <w:t>-R BS.2094 [8].</w:t>
      </w:r>
      <w:r w:rsidRPr="00F72F1C">
        <w:rPr>
          <w:lang w:val="ru-RU"/>
        </w:rPr>
        <w:t xml:space="preserve"> Значения в диапазоне 1000–FFFF предназначены для нестандартных определений, особенно в контексте звука на основе объекта, где все объекты имеют нестандартные определения.</w:t>
      </w:r>
    </w:p>
    <w:p w14:paraId="60A5850E" w14:textId="1945880D" w:rsidR="00F91C6C" w:rsidRPr="00F72F1C" w:rsidRDefault="00F91C6C" w:rsidP="00F91C6C">
      <w:pPr>
        <w:rPr>
          <w:lang w:val="ru-RU"/>
        </w:rPr>
      </w:pPr>
      <w:r w:rsidRPr="00F72F1C">
        <w:rPr>
          <w:lang w:val="ru-RU"/>
        </w:rPr>
        <w:t xml:space="preserve">Значения атрибута audioChannelFormatID в диапазоне 0001–0FFF определяют канал в части его обозначения и конфигурации. Набор общих определений AudioChannelFormatID для типичных положений громкоговорителей приведен в </w:t>
      </w:r>
      <w:r w:rsidR="002C5698" w:rsidRPr="00F72F1C">
        <w:rPr>
          <w:lang w:val="ru-RU"/>
        </w:rPr>
        <w:t xml:space="preserve">Рекомендации </w:t>
      </w:r>
      <w:r w:rsidRPr="00F72F1C">
        <w:rPr>
          <w:lang w:val="ru-RU"/>
        </w:rPr>
        <w:t>МСЭ-R BS.2094 [8]. Некоторые примеры этих общих определений содержатся в таблице </w:t>
      </w:r>
      <w:r w:rsidR="002C5698" w:rsidRPr="00F72F1C">
        <w:rPr>
          <w:lang w:val="ru-RU"/>
        </w:rPr>
        <w:t>A1-64</w:t>
      </w:r>
      <w:r w:rsidRPr="00F72F1C">
        <w:rPr>
          <w:lang w:val="ru-RU"/>
        </w:rPr>
        <w:t>.</w:t>
      </w:r>
    </w:p>
    <w:p w14:paraId="48EE414D" w14:textId="6C98766F" w:rsidR="00F91C6C" w:rsidRPr="00F72F1C" w:rsidRDefault="00F91C6C" w:rsidP="004805A6">
      <w:pPr>
        <w:pStyle w:val="TableNo"/>
        <w:keepLines/>
        <w:rPr>
          <w:lang w:val="ru-RU"/>
        </w:rPr>
      </w:pPr>
      <w:r w:rsidRPr="00F72F1C">
        <w:rPr>
          <w:lang w:val="ru-RU"/>
        </w:rPr>
        <w:lastRenderedPageBreak/>
        <w:t xml:space="preserve">ТАБЛИЦА </w:t>
      </w:r>
      <w:r w:rsidR="002C5698" w:rsidRPr="00F72F1C">
        <w:rPr>
          <w:lang w:val="ru-RU"/>
        </w:rPr>
        <w:t>A1-64</w:t>
      </w:r>
    </w:p>
    <w:p w14:paraId="774C114B" w14:textId="77777777" w:rsidR="00F91C6C" w:rsidRPr="00F72F1C" w:rsidRDefault="00F91C6C" w:rsidP="004805A6">
      <w:pPr>
        <w:pStyle w:val="Tabletitle"/>
        <w:keepLines/>
        <w:rPr>
          <w:lang w:val="ru-RU" w:eastAsia="ja-JP"/>
        </w:rPr>
      </w:pPr>
      <w:r w:rsidRPr="00F72F1C">
        <w:rPr>
          <w:lang w:val="ru-RU"/>
        </w:rPr>
        <w:t>Примеры общих определений обозначений каналов</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43"/>
        <w:gridCol w:w="2118"/>
        <w:gridCol w:w="3009"/>
        <w:gridCol w:w="2069"/>
      </w:tblGrid>
      <w:tr w:rsidR="00F91C6C" w:rsidRPr="00F72F1C" w14:paraId="3B2B9564" w14:textId="77777777" w:rsidTr="003605B9">
        <w:trPr>
          <w:jc w:val="center"/>
        </w:trPr>
        <w:tc>
          <w:tcPr>
            <w:tcW w:w="2443" w:type="dxa"/>
            <w:vAlign w:val="center"/>
          </w:tcPr>
          <w:p w14:paraId="3C4060C9" w14:textId="77777777" w:rsidR="00F91C6C" w:rsidRPr="00F72F1C" w:rsidRDefault="00F91C6C" w:rsidP="004805A6">
            <w:pPr>
              <w:pStyle w:val="Tablehead"/>
              <w:keepLines/>
              <w:spacing w:before="20" w:after="20"/>
              <w:rPr>
                <w:rFonts w:eastAsia="SimSun"/>
                <w:szCs w:val="22"/>
                <w:lang w:val="ru-RU" w:eastAsia="ja-JP"/>
              </w:rPr>
            </w:pPr>
            <w:r w:rsidRPr="00F72F1C">
              <w:rPr>
                <w:lang w:val="ru-RU"/>
              </w:rPr>
              <w:t>Атрибут</w:t>
            </w:r>
          </w:p>
        </w:tc>
        <w:tc>
          <w:tcPr>
            <w:tcW w:w="2118" w:type="dxa"/>
            <w:vAlign w:val="center"/>
          </w:tcPr>
          <w:p w14:paraId="0CCDC049" w14:textId="77777777" w:rsidR="00F91C6C" w:rsidRPr="00F72F1C" w:rsidRDefault="00F91C6C" w:rsidP="004805A6">
            <w:pPr>
              <w:pStyle w:val="Tablehead"/>
              <w:keepLines/>
              <w:spacing w:before="20" w:after="20"/>
              <w:rPr>
                <w:rFonts w:eastAsia="SimSun"/>
                <w:szCs w:val="22"/>
                <w:lang w:val="ru-RU" w:eastAsia="ja-JP"/>
              </w:rPr>
            </w:pPr>
            <w:r w:rsidRPr="00F72F1C">
              <w:rPr>
                <w:lang w:val="ru-RU"/>
              </w:rPr>
              <w:t>Идентификатор канала</w:t>
            </w:r>
          </w:p>
        </w:tc>
        <w:tc>
          <w:tcPr>
            <w:tcW w:w="3009" w:type="dxa"/>
            <w:vAlign w:val="center"/>
          </w:tcPr>
          <w:p w14:paraId="4C566C03" w14:textId="77777777" w:rsidR="00F91C6C" w:rsidRPr="00F72F1C" w:rsidRDefault="00F91C6C" w:rsidP="004805A6">
            <w:pPr>
              <w:pStyle w:val="Tablehead"/>
              <w:keepLines/>
              <w:spacing w:before="20" w:after="20"/>
              <w:rPr>
                <w:rFonts w:eastAsia="SimSun"/>
                <w:szCs w:val="22"/>
                <w:lang w:val="ru-RU" w:eastAsia="ja-JP"/>
              </w:rPr>
            </w:pPr>
            <w:r w:rsidRPr="00F72F1C">
              <w:rPr>
                <w:lang w:val="ru-RU"/>
              </w:rPr>
              <w:t>Название канала</w:t>
            </w:r>
          </w:p>
        </w:tc>
        <w:tc>
          <w:tcPr>
            <w:tcW w:w="2069" w:type="dxa"/>
            <w:vAlign w:val="center"/>
          </w:tcPr>
          <w:p w14:paraId="2A7A9179" w14:textId="0062BC1B" w:rsidR="00F91C6C" w:rsidRPr="00F72F1C" w:rsidRDefault="002C5698" w:rsidP="004805A6">
            <w:pPr>
              <w:pStyle w:val="Tablehead"/>
              <w:keepLines/>
              <w:spacing w:before="20" w:after="20"/>
              <w:rPr>
                <w:szCs w:val="22"/>
                <w:lang w:val="ru-RU" w:eastAsia="ja-JP"/>
              </w:rPr>
            </w:pPr>
            <w:r w:rsidRPr="00F72F1C">
              <w:rPr>
                <w:szCs w:val="22"/>
                <w:lang w:val="ru-RU" w:eastAsia="ja-JP"/>
              </w:rPr>
              <w:t>s</w:t>
            </w:r>
            <w:r w:rsidR="00F91C6C" w:rsidRPr="00F72F1C">
              <w:rPr>
                <w:szCs w:val="22"/>
                <w:lang w:val="ru-RU" w:eastAsia="ja-JP"/>
              </w:rPr>
              <w:t>peakerLabel</w:t>
            </w:r>
          </w:p>
        </w:tc>
      </w:tr>
      <w:tr w:rsidR="00F91C6C" w:rsidRPr="00F72F1C" w14:paraId="7BEF5918" w14:textId="77777777" w:rsidTr="003605B9">
        <w:trPr>
          <w:jc w:val="center"/>
        </w:trPr>
        <w:tc>
          <w:tcPr>
            <w:tcW w:w="2443" w:type="dxa"/>
          </w:tcPr>
          <w:p w14:paraId="120EED48" w14:textId="77777777" w:rsidR="00F91C6C" w:rsidRPr="00F72F1C" w:rsidRDefault="00F91C6C" w:rsidP="004805A6">
            <w:pPr>
              <w:pStyle w:val="Tabletext"/>
              <w:keepNext/>
              <w:keepLines/>
              <w:spacing w:before="20" w:after="20"/>
              <w:jc w:val="center"/>
              <w:rPr>
                <w:rFonts w:eastAsia="SimSun" w:cs="Arial"/>
                <w:szCs w:val="22"/>
                <w:lang w:val="ru-RU" w:eastAsia="ja-JP"/>
              </w:rPr>
            </w:pPr>
            <w:r w:rsidRPr="00F72F1C">
              <w:rPr>
                <w:rFonts w:eastAsia="SimSun" w:cs="Arial"/>
                <w:szCs w:val="22"/>
                <w:lang w:val="ru-RU"/>
              </w:rPr>
              <w:t>audioChannelFormatID</w:t>
            </w:r>
          </w:p>
        </w:tc>
        <w:tc>
          <w:tcPr>
            <w:tcW w:w="2118" w:type="dxa"/>
          </w:tcPr>
          <w:p w14:paraId="61B18F5D" w14:textId="77777777" w:rsidR="00F91C6C" w:rsidRPr="00F72F1C" w:rsidRDefault="00F91C6C" w:rsidP="004805A6">
            <w:pPr>
              <w:pStyle w:val="Tabletext"/>
              <w:keepNext/>
              <w:keepLines/>
              <w:spacing w:before="20" w:after="20"/>
              <w:jc w:val="center"/>
              <w:rPr>
                <w:rFonts w:eastAsia="SimSun" w:cs="Arial"/>
                <w:szCs w:val="22"/>
                <w:lang w:val="ru-RU" w:eastAsia="ja-JP"/>
              </w:rPr>
            </w:pPr>
            <w:r w:rsidRPr="00F72F1C">
              <w:rPr>
                <w:lang w:val="ru-RU"/>
              </w:rPr>
              <w:t>AC_00010001</w:t>
            </w:r>
          </w:p>
        </w:tc>
        <w:tc>
          <w:tcPr>
            <w:tcW w:w="3009" w:type="dxa"/>
          </w:tcPr>
          <w:p w14:paraId="73D5C311" w14:textId="77777777" w:rsidR="00F91C6C" w:rsidRPr="00F72F1C" w:rsidRDefault="00F91C6C" w:rsidP="004805A6">
            <w:pPr>
              <w:pStyle w:val="Tabletext"/>
              <w:keepNext/>
              <w:keepLines/>
              <w:spacing w:before="20" w:after="20"/>
              <w:jc w:val="center"/>
              <w:rPr>
                <w:rFonts w:eastAsia="SimSun" w:cs="Arial"/>
                <w:szCs w:val="22"/>
                <w:lang w:val="ru-RU" w:eastAsia="ja-JP"/>
              </w:rPr>
            </w:pPr>
            <w:r w:rsidRPr="00F72F1C">
              <w:rPr>
                <w:lang w:val="ru-RU"/>
              </w:rPr>
              <w:t>FrontLeft</w:t>
            </w:r>
          </w:p>
        </w:tc>
        <w:tc>
          <w:tcPr>
            <w:tcW w:w="2069" w:type="dxa"/>
          </w:tcPr>
          <w:p w14:paraId="6AA94CAC" w14:textId="77777777" w:rsidR="00F91C6C" w:rsidRPr="00F72F1C" w:rsidRDefault="00F91C6C" w:rsidP="004805A6">
            <w:pPr>
              <w:pStyle w:val="Tabletext"/>
              <w:keepNext/>
              <w:keepLines/>
              <w:spacing w:before="20" w:after="20"/>
              <w:jc w:val="center"/>
              <w:rPr>
                <w:rFonts w:cs="Arial"/>
                <w:szCs w:val="22"/>
                <w:lang w:val="ru-RU" w:eastAsia="ja-JP"/>
              </w:rPr>
            </w:pPr>
            <w:r w:rsidRPr="00F72F1C">
              <w:rPr>
                <w:lang w:val="ru-RU"/>
              </w:rPr>
              <w:t>M + 030</w:t>
            </w:r>
          </w:p>
        </w:tc>
      </w:tr>
      <w:tr w:rsidR="00F91C6C" w:rsidRPr="00F72F1C" w14:paraId="7D8ABE52" w14:textId="77777777" w:rsidTr="003605B9">
        <w:trPr>
          <w:jc w:val="center"/>
        </w:trPr>
        <w:tc>
          <w:tcPr>
            <w:tcW w:w="2443" w:type="dxa"/>
          </w:tcPr>
          <w:p w14:paraId="2839DC2A" w14:textId="77777777" w:rsidR="00F91C6C" w:rsidRPr="00F72F1C" w:rsidRDefault="00F91C6C" w:rsidP="004805A6">
            <w:pPr>
              <w:pStyle w:val="Tabletext"/>
              <w:keepNext/>
              <w:keepLines/>
              <w:spacing w:before="20" w:after="20"/>
              <w:jc w:val="center"/>
              <w:rPr>
                <w:rFonts w:eastAsia="SimSun" w:cs="Arial"/>
                <w:szCs w:val="22"/>
                <w:lang w:val="ru-RU" w:eastAsia="ja-JP"/>
              </w:rPr>
            </w:pPr>
            <w:r w:rsidRPr="00F72F1C">
              <w:rPr>
                <w:rFonts w:eastAsia="SimSun" w:cs="Arial"/>
                <w:szCs w:val="22"/>
                <w:lang w:val="ru-RU"/>
              </w:rPr>
              <w:t>audioChannelFormatID</w:t>
            </w:r>
          </w:p>
        </w:tc>
        <w:tc>
          <w:tcPr>
            <w:tcW w:w="2118" w:type="dxa"/>
          </w:tcPr>
          <w:p w14:paraId="4EC00735" w14:textId="77777777" w:rsidR="00F91C6C" w:rsidRPr="00F72F1C" w:rsidRDefault="00F91C6C" w:rsidP="004805A6">
            <w:pPr>
              <w:pStyle w:val="Tabletext"/>
              <w:keepNext/>
              <w:keepLines/>
              <w:spacing w:before="20" w:after="20"/>
              <w:jc w:val="center"/>
              <w:rPr>
                <w:rFonts w:eastAsia="SimSun" w:cs="Arial"/>
                <w:szCs w:val="22"/>
                <w:lang w:val="ru-RU" w:eastAsia="ja-JP"/>
              </w:rPr>
            </w:pPr>
            <w:r w:rsidRPr="00F72F1C">
              <w:rPr>
                <w:lang w:val="ru-RU"/>
              </w:rPr>
              <w:t>AC_00010002</w:t>
            </w:r>
          </w:p>
        </w:tc>
        <w:tc>
          <w:tcPr>
            <w:tcW w:w="3009" w:type="dxa"/>
          </w:tcPr>
          <w:p w14:paraId="37E14ED3" w14:textId="77777777" w:rsidR="00F91C6C" w:rsidRPr="00F72F1C" w:rsidRDefault="00F91C6C" w:rsidP="004805A6">
            <w:pPr>
              <w:pStyle w:val="Tabletext"/>
              <w:keepNext/>
              <w:keepLines/>
              <w:spacing w:before="20" w:after="20"/>
              <w:jc w:val="center"/>
              <w:rPr>
                <w:rFonts w:eastAsia="SimSun" w:cs="Arial"/>
                <w:szCs w:val="22"/>
                <w:lang w:val="ru-RU" w:eastAsia="ja-JP"/>
              </w:rPr>
            </w:pPr>
            <w:r w:rsidRPr="00F72F1C">
              <w:rPr>
                <w:lang w:val="ru-RU"/>
              </w:rPr>
              <w:t>FrontRight</w:t>
            </w:r>
          </w:p>
        </w:tc>
        <w:tc>
          <w:tcPr>
            <w:tcW w:w="2069" w:type="dxa"/>
          </w:tcPr>
          <w:p w14:paraId="5999D4EF" w14:textId="77777777" w:rsidR="00F91C6C" w:rsidRPr="00F72F1C" w:rsidRDefault="00F91C6C" w:rsidP="004805A6">
            <w:pPr>
              <w:pStyle w:val="Tabletext"/>
              <w:keepNext/>
              <w:keepLines/>
              <w:spacing w:before="20" w:after="20"/>
              <w:jc w:val="center"/>
              <w:rPr>
                <w:rFonts w:cs="Arial"/>
                <w:szCs w:val="22"/>
                <w:lang w:val="ru-RU" w:eastAsia="ja-JP"/>
              </w:rPr>
            </w:pPr>
            <w:r w:rsidRPr="00F72F1C">
              <w:rPr>
                <w:lang w:val="ru-RU"/>
              </w:rPr>
              <w:t>M − 030</w:t>
            </w:r>
          </w:p>
        </w:tc>
      </w:tr>
      <w:tr w:rsidR="00F91C6C" w:rsidRPr="00F72F1C" w14:paraId="6F5F2FC6" w14:textId="77777777" w:rsidTr="003605B9">
        <w:trPr>
          <w:jc w:val="center"/>
        </w:trPr>
        <w:tc>
          <w:tcPr>
            <w:tcW w:w="2443" w:type="dxa"/>
          </w:tcPr>
          <w:p w14:paraId="4EB44666" w14:textId="77777777" w:rsidR="00F91C6C" w:rsidRPr="00F72F1C" w:rsidRDefault="00F91C6C" w:rsidP="004E3CFD">
            <w:pPr>
              <w:pStyle w:val="Tabletext"/>
              <w:spacing w:before="20" w:after="20"/>
              <w:jc w:val="center"/>
              <w:rPr>
                <w:rFonts w:eastAsia="SimSun" w:cs="Arial"/>
                <w:szCs w:val="22"/>
                <w:lang w:val="ru-RU" w:eastAsia="ja-JP"/>
              </w:rPr>
            </w:pPr>
            <w:r w:rsidRPr="00F72F1C">
              <w:rPr>
                <w:rFonts w:eastAsia="SimSun" w:cs="Arial"/>
                <w:szCs w:val="22"/>
                <w:lang w:val="ru-RU"/>
              </w:rPr>
              <w:t>audioChannelFormatID</w:t>
            </w:r>
          </w:p>
        </w:tc>
        <w:tc>
          <w:tcPr>
            <w:tcW w:w="2118" w:type="dxa"/>
          </w:tcPr>
          <w:p w14:paraId="74FDA592" w14:textId="77777777" w:rsidR="00F91C6C" w:rsidRPr="00F72F1C" w:rsidRDefault="00F91C6C" w:rsidP="004E3CFD">
            <w:pPr>
              <w:pStyle w:val="Tabletext"/>
              <w:spacing w:before="20" w:after="20"/>
              <w:jc w:val="center"/>
              <w:rPr>
                <w:rFonts w:eastAsia="SimSun" w:cs="Arial"/>
                <w:szCs w:val="22"/>
                <w:lang w:val="ru-RU" w:eastAsia="ja-JP"/>
              </w:rPr>
            </w:pPr>
            <w:r w:rsidRPr="00F72F1C">
              <w:rPr>
                <w:lang w:val="ru-RU"/>
              </w:rPr>
              <w:t>AC_00010003</w:t>
            </w:r>
          </w:p>
        </w:tc>
        <w:tc>
          <w:tcPr>
            <w:tcW w:w="3009" w:type="dxa"/>
          </w:tcPr>
          <w:p w14:paraId="41C5CF2B" w14:textId="77777777" w:rsidR="00F91C6C" w:rsidRPr="00F72F1C" w:rsidRDefault="00F91C6C" w:rsidP="004E3CFD">
            <w:pPr>
              <w:pStyle w:val="Tabletext"/>
              <w:spacing w:before="20" w:after="20"/>
              <w:jc w:val="center"/>
              <w:rPr>
                <w:rFonts w:eastAsia="SimSun" w:cs="Arial"/>
                <w:szCs w:val="22"/>
                <w:lang w:val="ru-RU" w:eastAsia="ja-JP"/>
              </w:rPr>
            </w:pPr>
            <w:r w:rsidRPr="00F72F1C">
              <w:rPr>
                <w:lang w:val="ru-RU"/>
              </w:rPr>
              <w:t>FrontCentre</w:t>
            </w:r>
          </w:p>
        </w:tc>
        <w:tc>
          <w:tcPr>
            <w:tcW w:w="2069" w:type="dxa"/>
          </w:tcPr>
          <w:p w14:paraId="5CA98BA5" w14:textId="77777777" w:rsidR="00F91C6C" w:rsidRPr="00F72F1C" w:rsidRDefault="00F91C6C" w:rsidP="004E3CFD">
            <w:pPr>
              <w:pStyle w:val="Tabletext"/>
              <w:spacing w:before="20" w:after="20"/>
              <w:jc w:val="center"/>
              <w:rPr>
                <w:rFonts w:cs="Arial"/>
                <w:szCs w:val="22"/>
                <w:lang w:val="ru-RU" w:eastAsia="ja-JP"/>
              </w:rPr>
            </w:pPr>
            <w:r w:rsidRPr="00F72F1C">
              <w:rPr>
                <w:lang w:val="ru-RU"/>
              </w:rPr>
              <w:t>M + 000</w:t>
            </w:r>
          </w:p>
        </w:tc>
      </w:tr>
      <w:tr w:rsidR="00F91C6C" w:rsidRPr="00F72F1C" w14:paraId="7D0728E0" w14:textId="77777777" w:rsidTr="003605B9">
        <w:trPr>
          <w:jc w:val="center"/>
        </w:trPr>
        <w:tc>
          <w:tcPr>
            <w:tcW w:w="2443" w:type="dxa"/>
          </w:tcPr>
          <w:p w14:paraId="00A11BF7" w14:textId="77777777" w:rsidR="00F91C6C" w:rsidRPr="00F72F1C" w:rsidRDefault="00F91C6C" w:rsidP="004E3CFD">
            <w:pPr>
              <w:pStyle w:val="Tabletext"/>
              <w:spacing w:before="20" w:after="20"/>
              <w:jc w:val="center"/>
              <w:rPr>
                <w:rFonts w:eastAsia="SimSun" w:cs="Arial"/>
                <w:szCs w:val="22"/>
                <w:lang w:val="ru-RU" w:eastAsia="ja-JP"/>
              </w:rPr>
            </w:pPr>
            <w:r w:rsidRPr="00F72F1C">
              <w:rPr>
                <w:rFonts w:eastAsia="SimSun" w:cs="Arial"/>
                <w:szCs w:val="22"/>
                <w:lang w:val="ru-RU"/>
              </w:rPr>
              <w:t>audioChannelFormatID</w:t>
            </w:r>
          </w:p>
        </w:tc>
        <w:tc>
          <w:tcPr>
            <w:tcW w:w="2118" w:type="dxa"/>
          </w:tcPr>
          <w:p w14:paraId="3FBA781F" w14:textId="77777777" w:rsidR="00F91C6C" w:rsidRPr="00F72F1C" w:rsidRDefault="00F91C6C" w:rsidP="004E3CFD">
            <w:pPr>
              <w:pStyle w:val="Tabletext"/>
              <w:spacing w:before="20" w:after="20"/>
              <w:jc w:val="center"/>
              <w:rPr>
                <w:rFonts w:eastAsia="SimSun" w:cs="Arial"/>
                <w:szCs w:val="22"/>
                <w:lang w:val="ru-RU" w:eastAsia="ja-JP"/>
              </w:rPr>
            </w:pPr>
            <w:r w:rsidRPr="00F72F1C">
              <w:rPr>
                <w:lang w:val="ru-RU"/>
              </w:rPr>
              <w:t>AC_00010004</w:t>
            </w:r>
          </w:p>
        </w:tc>
        <w:tc>
          <w:tcPr>
            <w:tcW w:w="3009" w:type="dxa"/>
          </w:tcPr>
          <w:p w14:paraId="6F9F093D" w14:textId="77777777" w:rsidR="00F91C6C" w:rsidRPr="00F72F1C" w:rsidRDefault="00F91C6C" w:rsidP="004E3CFD">
            <w:pPr>
              <w:pStyle w:val="Tabletext"/>
              <w:spacing w:before="20" w:after="20"/>
              <w:jc w:val="center"/>
              <w:rPr>
                <w:rFonts w:eastAsia="SimSun" w:cs="Arial"/>
                <w:szCs w:val="22"/>
                <w:lang w:val="ru-RU" w:eastAsia="ja-JP"/>
              </w:rPr>
            </w:pPr>
            <w:r w:rsidRPr="00F72F1C">
              <w:rPr>
                <w:lang w:val="ru-RU"/>
              </w:rPr>
              <w:t>LowFrequencyEffects</w:t>
            </w:r>
          </w:p>
        </w:tc>
        <w:tc>
          <w:tcPr>
            <w:tcW w:w="2069" w:type="dxa"/>
          </w:tcPr>
          <w:p w14:paraId="43325582" w14:textId="77777777" w:rsidR="00F91C6C" w:rsidRPr="00F72F1C" w:rsidRDefault="00F91C6C" w:rsidP="004E3CFD">
            <w:pPr>
              <w:pStyle w:val="Tabletext"/>
              <w:spacing w:before="20" w:after="20"/>
              <w:jc w:val="center"/>
              <w:rPr>
                <w:rFonts w:cs="Arial"/>
                <w:szCs w:val="22"/>
                <w:lang w:val="ru-RU" w:eastAsia="ja-JP"/>
              </w:rPr>
            </w:pPr>
            <w:r w:rsidRPr="00F72F1C">
              <w:rPr>
                <w:lang w:val="ru-RU"/>
              </w:rPr>
              <w:t>LFE</w:t>
            </w:r>
          </w:p>
        </w:tc>
      </w:tr>
      <w:tr w:rsidR="00F91C6C" w:rsidRPr="00F72F1C" w14:paraId="39961F9E" w14:textId="77777777" w:rsidTr="003605B9">
        <w:trPr>
          <w:jc w:val="center"/>
        </w:trPr>
        <w:tc>
          <w:tcPr>
            <w:tcW w:w="2443" w:type="dxa"/>
          </w:tcPr>
          <w:p w14:paraId="16B8129D" w14:textId="77777777" w:rsidR="00F91C6C" w:rsidRPr="00F72F1C" w:rsidRDefault="00F91C6C" w:rsidP="004E3CFD">
            <w:pPr>
              <w:pStyle w:val="Tabletext"/>
              <w:spacing w:before="20" w:after="20"/>
              <w:jc w:val="center"/>
              <w:rPr>
                <w:rFonts w:eastAsia="SimSun" w:cs="Arial"/>
                <w:szCs w:val="22"/>
                <w:lang w:val="ru-RU" w:eastAsia="ja-JP"/>
              </w:rPr>
            </w:pPr>
            <w:r w:rsidRPr="00F72F1C">
              <w:rPr>
                <w:rFonts w:eastAsia="SimSun" w:cs="Arial"/>
                <w:szCs w:val="22"/>
                <w:lang w:val="ru-RU"/>
              </w:rPr>
              <w:t>audioChannelFormatID</w:t>
            </w:r>
          </w:p>
        </w:tc>
        <w:tc>
          <w:tcPr>
            <w:tcW w:w="2118" w:type="dxa"/>
          </w:tcPr>
          <w:p w14:paraId="2EAEC09E" w14:textId="77777777" w:rsidR="00F91C6C" w:rsidRPr="00F72F1C" w:rsidRDefault="00F91C6C" w:rsidP="004E3CFD">
            <w:pPr>
              <w:pStyle w:val="Tabletext"/>
              <w:spacing w:before="20" w:after="20"/>
              <w:jc w:val="center"/>
              <w:rPr>
                <w:rFonts w:eastAsia="SimSun" w:cs="Arial"/>
                <w:szCs w:val="22"/>
                <w:lang w:val="ru-RU" w:eastAsia="ja-JP"/>
              </w:rPr>
            </w:pPr>
            <w:r w:rsidRPr="00F72F1C">
              <w:rPr>
                <w:lang w:val="ru-RU"/>
              </w:rPr>
              <w:t>AC_00010005</w:t>
            </w:r>
          </w:p>
        </w:tc>
        <w:tc>
          <w:tcPr>
            <w:tcW w:w="3009" w:type="dxa"/>
          </w:tcPr>
          <w:p w14:paraId="01202DFE" w14:textId="77777777" w:rsidR="00F91C6C" w:rsidRPr="00F72F1C" w:rsidRDefault="00F91C6C" w:rsidP="004E3CFD">
            <w:pPr>
              <w:pStyle w:val="Tabletext"/>
              <w:spacing w:before="20" w:after="20"/>
              <w:jc w:val="center"/>
              <w:rPr>
                <w:rFonts w:eastAsia="SimSun" w:cs="Arial"/>
                <w:szCs w:val="22"/>
                <w:lang w:val="ru-RU" w:eastAsia="ja-JP"/>
              </w:rPr>
            </w:pPr>
            <w:r w:rsidRPr="00F72F1C">
              <w:rPr>
                <w:lang w:val="ru-RU"/>
              </w:rPr>
              <w:t>SurroundLeft</w:t>
            </w:r>
          </w:p>
        </w:tc>
        <w:tc>
          <w:tcPr>
            <w:tcW w:w="2069" w:type="dxa"/>
          </w:tcPr>
          <w:p w14:paraId="4A910C6A" w14:textId="77777777" w:rsidR="00F91C6C" w:rsidRPr="00F72F1C" w:rsidRDefault="00F91C6C" w:rsidP="004E3CFD">
            <w:pPr>
              <w:pStyle w:val="Tabletext"/>
              <w:spacing w:before="20" w:after="20"/>
              <w:jc w:val="center"/>
              <w:rPr>
                <w:rFonts w:cs="Arial"/>
                <w:szCs w:val="22"/>
                <w:lang w:val="ru-RU" w:eastAsia="ja-JP"/>
              </w:rPr>
            </w:pPr>
            <w:r w:rsidRPr="00F72F1C">
              <w:rPr>
                <w:lang w:val="ru-RU"/>
              </w:rPr>
              <w:t>M + 110</w:t>
            </w:r>
          </w:p>
        </w:tc>
      </w:tr>
      <w:tr w:rsidR="00F91C6C" w:rsidRPr="00F72F1C" w14:paraId="718FECC7" w14:textId="77777777" w:rsidTr="003605B9">
        <w:trPr>
          <w:jc w:val="center"/>
        </w:trPr>
        <w:tc>
          <w:tcPr>
            <w:tcW w:w="2443" w:type="dxa"/>
          </w:tcPr>
          <w:p w14:paraId="4F47BEEC" w14:textId="77777777" w:rsidR="00F91C6C" w:rsidRPr="00F72F1C" w:rsidRDefault="00F91C6C" w:rsidP="004E3CFD">
            <w:pPr>
              <w:pStyle w:val="Tabletext"/>
              <w:spacing w:before="20" w:after="20"/>
              <w:jc w:val="center"/>
              <w:rPr>
                <w:rFonts w:eastAsia="SimSun" w:cs="Arial"/>
                <w:szCs w:val="22"/>
                <w:lang w:val="ru-RU" w:eastAsia="ja-JP"/>
              </w:rPr>
            </w:pPr>
            <w:r w:rsidRPr="00F72F1C">
              <w:rPr>
                <w:rFonts w:eastAsia="SimSun" w:cs="Arial"/>
                <w:szCs w:val="22"/>
                <w:lang w:val="ru-RU"/>
              </w:rPr>
              <w:t>audioChannelFormatID</w:t>
            </w:r>
          </w:p>
        </w:tc>
        <w:tc>
          <w:tcPr>
            <w:tcW w:w="2118" w:type="dxa"/>
          </w:tcPr>
          <w:p w14:paraId="0E744B5D" w14:textId="77777777" w:rsidR="00F91C6C" w:rsidRPr="00F72F1C" w:rsidRDefault="00F91C6C" w:rsidP="004E3CFD">
            <w:pPr>
              <w:pStyle w:val="Tabletext"/>
              <w:spacing w:before="20" w:after="20"/>
              <w:jc w:val="center"/>
              <w:rPr>
                <w:rFonts w:eastAsia="SimSun" w:cs="Arial"/>
                <w:szCs w:val="22"/>
                <w:lang w:val="ru-RU" w:eastAsia="ja-JP"/>
              </w:rPr>
            </w:pPr>
            <w:r w:rsidRPr="00F72F1C">
              <w:rPr>
                <w:lang w:val="ru-RU"/>
              </w:rPr>
              <w:t>AC_00010006</w:t>
            </w:r>
          </w:p>
        </w:tc>
        <w:tc>
          <w:tcPr>
            <w:tcW w:w="3009" w:type="dxa"/>
          </w:tcPr>
          <w:p w14:paraId="1E7BEA48" w14:textId="77777777" w:rsidR="00F91C6C" w:rsidRPr="00F72F1C" w:rsidRDefault="00F91C6C" w:rsidP="004E3CFD">
            <w:pPr>
              <w:pStyle w:val="Tabletext"/>
              <w:spacing w:before="20" w:after="20"/>
              <w:jc w:val="center"/>
              <w:rPr>
                <w:rFonts w:eastAsia="SimSun" w:cs="Arial"/>
                <w:szCs w:val="22"/>
                <w:lang w:val="ru-RU" w:eastAsia="ja-JP"/>
              </w:rPr>
            </w:pPr>
            <w:r w:rsidRPr="00F72F1C">
              <w:rPr>
                <w:lang w:val="ru-RU"/>
              </w:rPr>
              <w:t>SurroundRight</w:t>
            </w:r>
          </w:p>
        </w:tc>
        <w:tc>
          <w:tcPr>
            <w:tcW w:w="2069" w:type="dxa"/>
          </w:tcPr>
          <w:p w14:paraId="12D7882D" w14:textId="77777777" w:rsidR="00F91C6C" w:rsidRPr="00F72F1C" w:rsidRDefault="00F91C6C" w:rsidP="004E3CFD">
            <w:pPr>
              <w:pStyle w:val="Tabletext"/>
              <w:spacing w:before="20" w:after="20"/>
              <w:jc w:val="center"/>
              <w:rPr>
                <w:rFonts w:cs="Arial"/>
                <w:szCs w:val="22"/>
                <w:lang w:val="ru-RU" w:eastAsia="ja-JP"/>
              </w:rPr>
            </w:pPr>
            <w:r w:rsidRPr="00F72F1C">
              <w:rPr>
                <w:lang w:val="ru-RU"/>
              </w:rPr>
              <w:t>M − 110</w:t>
            </w:r>
          </w:p>
        </w:tc>
      </w:tr>
    </w:tbl>
    <w:p w14:paraId="397B849B" w14:textId="77777777" w:rsidR="00F91C6C" w:rsidRPr="00F72F1C" w:rsidRDefault="00F91C6C" w:rsidP="00F91C6C">
      <w:pPr>
        <w:pStyle w:val="Tablefin"/>
        <w:rPr>
          <w:sz w:val="18"/>
          <w:lang w:val="ru-RU"/>
        </w:rPr>
      </w:pPr>
    </w:p>
    <w:p w14:paraId="529B00F4" w14:textId="3DF9B54E" w:rsidR="00F91C6C" w:rsidRPr="00F72F1C" w:rsidRDefault="00F91C6C" w:rsidP="00F91C6C">
      <w:pPr>
        <w:rPr>
          <w:lang w:val="ru-RU"/>
        </w:rPr>
      </w:pPr>
      <w:r w:rsidRPr="00F72F1C">
        <w:rPr>
          <w:lang w:val="ru-RU"/>
        </w:rPr>
        <w:t xml:space="preserve">Атрибут audioPackFormatID определяет конфигурацию каналов. Набор общих определений AudioPackFormatID для типичных конфигураций громкоговорителей содержится в </w:t>
      </w:r>
      <w:r w:rsidR="00E140BF" w:rsidRPr="00F72F1C">
        <w:rPr>
          <w:lang w:val="ru-RU"/>
        </w:rPr>
        <w:t xml:space="preserve">Рекомендации </w:t>
      </w:r>
      <w:r w:rsidRPr="00F72F1C">
        <w:rPr>
          <w:lang w:val="ru-RU"/>
        </w:rPr>
        <w:t>МСЭ-R BS.2094 [8]. Некоторые примеры общих определений приведены в таблице </w:t>
      </w:r>
      <w:r w:rsidR="00E140BF" w:rsidRPr="00F72F1C">
        <w:rPr>
          <w:lang w:val="ru-RU"/>
        </w:rPr>
        <w:t>A1-65</w:t>
      </w:r>
      <w:r w:rsidRPr="00F72F1C">
        <w:rPr>
          <w:lang w:val="ru-RU"/>
        </w:rPr>
        <w:t>.</w:t>
      </w:r>
    </w:p>
    <w:p w14:paraId="1F8077E5" w14:textId="01E0B4A1" w:rsidR="00F91C6C" w:rsidRPr="00F72F1C" w:rsidRDefault="00E140BF" w:rsidP="00F91C6C">
      <w:pPr>
        <w:pStyle w:val="TableNo"/>
        <w:rPr>
          <w:lang w:val="ru-RU"/>
        </w:rPr>
      </w:pPr>
      <w:r w:rsidRPr="00F72F1C">
        <w:rPr>
          <w:lang w:val="ru-RU"/>
        </w:rPr>
        <w:t>ТАБЛИЦА A1-65</w:t>
      </w:r>
    </w:p>
    <w:p w14:paraId="1E844B35" w14:textId="77777777" w:rsidR="00F91C6C" w:rsidRPr="00F72F1C" w:rsidRDefault="00F91C6C" w:rsidP="00F91C6C">
      <w:pPr>
        <w:pStyle w:val="Tabletitle"/>
        <w:rPr>
          <w:lang w:val="ru-RU"/>
        </w:rPr>
      </w:pPr>
      <w:r w:rsidRPr="00F72F1C">
        <w:rPr>
          <w:lang w:val="ru-RU"/>
        </w:rPr>
        <w:t xml:space="preserve">Примеры общих определений </w:t>
      </w:r>
      <w:r w:rsidRPr="00F72F1C">
        <w:rPr>
          <w:rFonts w:eastAsia="SimSun"/>
          <w:lang w:val="ru-RU"/>
        </w:rPr>
        <w:t>audioPackFormat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58"/>
        <w:gridCol w:w="1916"/>
        <w:gridCol w:w="3731"/>
      </w:tblGrid>
      <w:tr w:rsidR="00F91C6C" w:rsidRPr="00F72F1C" w14:paraId="0F8BA522" w14:textId="77777777" w:rsidTr="004E3CFD">
        <w:trPr>
          <w:jc w:val="center"/>
        </w:trPr>
        <w:tc>
          <w:tcPr>
            <w:tcW w:w="2258" w:type="dxa"/>
            <w:vAlign w:val="center"/>
          </w:tcPr>
          <w:p w14:paraId="544600E0" w14:textId="77777777" w:rsidR="00F91C6C" w:rsidRPr="00F72F1C" w:rsidRDefault="00F91C6C" w:rsidP="004E3CFD">
            <w:pPr>
              <w:pStyle w:val="Tablehead"/>
              <w:rPr>
                <w:rFonts w:eastAsia="SimSun"/>
                <w:szCs w:val="22"/>
                <w:lang w:val="ru-RU" w:eastAsia="ja-JP"/>
              </w:rPr>
            </w:pPr>
            <w:r w:rsidRPr="00F72F1C">
              <w:rPr>
                <w:lang w:val="ru-RU"/>
              </w:rPr>
              <w:t>Атрибут</w:t>
            </w:r>
          </w:p>
        </w:tc>
        <w:tc>
          <w:tcPr>
            <w:tcW w:w="1916" w:type="dxa"/>
          </w:tcPr>
          <w:p w14:paraId="1C9C7C4D" w14:textId="77777777" w:rsidR="00F91C6C" w:rsidRPr="00F72F1C" w:rsidRDefault="00F91C6C" w:rsidP="004E3CFD">
            <w:pPr>
              <w:pStyle w:val="Tablehead"/>
              <w:rPr>
                <w:rFonts w:eastAsia="SimSun"/>
                <w:szCs w:val="22"/>
                <w:lang w:val="ru-RU" w:eastAsia="ja-JP"/>
              </w:rPr>
            </w:pPr>
            <w:r w:rsidRPr="00F72F1C">
              <w:rPr>
                <w:lang w:val="ru-RU"/>
              </w:rPr>
              <w:t>Идентификатор пакета</w:t>
            </w:r>
          </w:p>
        </w:tc>
        <w:tc>
          <w:tcPr>
            <w:tcW w:w="3731" w:type="dxa"/>
            <w:vAlign w:val="center"/>
          </w:tcPr>
          <w:p w14:paraId="3A59512B" w14:textId="77777777" w:rsidR="00F91C6C" w:rsidRPr="00F72F1C" w:rsidRDefault="00F91C6C" w:rsidP="004E3CFD">
            <w:pPr>
              <w:pStyle w:val="Tablehead"/>
              <w:rPr>
                <w:rFonts w:eastAsia="SimSun"/>
                <w:szCs w:val="22"/>
                <w:lang w:val="ru-RU" w:eastAsia="ja-JP"/>
              </w:rPr>
            </w:pPr>
            <w:r w:rsidRPr="00F72F1C">
              <w:rPr>
                <w:lang w:val="ru-RU"/>
              </w:rPr>
              <w:t>Название пакета</w:t>
            </w:r>
          </w:p>
        </w:tc>
      </w:tr>
      <w:tr w:rsidR="00F91C6C" w:rsidRPr="00F72F1C" w14:paraId="344733C8" w14:textId="77777777" w:rsidTr="004E3CFD">
        <w:trPr>
          <w:jc w:val="center"/>
        </w:trPr>
        <w:tc>
          <w:tcPr>
            <w:tcW w:w="2258" w:type="dxa"/>
          </w:tcPr>
          <w:p w14:paraId="7B4AB9E7" w14:textId="77777777" w:rsidR="00F91C6C" w:rsidRPr="00F72F1C" w:rsidRDefault="00F91C6C" w:rsidP="004E3CFD">
            <w:pPr>
              <w:pStyle w:val="Tabletext"/>
              <w:rPr>
                <w:rFonts w:eastAsia="SimSun" w:cs="Arial"/>
                <w:szCs w:val="22"/>
                <w:lang w:val="ru-RU" w:eastAsia="ja-JP"/>
              </w:rPr>
            </w:pPr>
            <w:r w:rsidRPr="00F72F1C">
              <w:rPr>
                <w:rFonts w:eastAsia="SimSun" w:cs="Arial"/>
                <w:szCs w:val="22"/>
                <w:lang w:val="ru-RU" w:eastAsia="ja-JP"/>
              </w:rPr>
              <w:t>audioPackFormatID</w:t>
            </w:r>
          </w:p>
        </w:tc>
        <w:tc>
          <w:tcPr>
            <w:tcW w:w="1916" w:type="dxa"/>
          </w:tcPr>
          <w:p w14:paraId="7CCAC7BA" w14:textId="77777777" w:rsidR="00F91C6C" w:rsidRPr="00F72F1C" w:rsidRDefault="00F91C6C" w:rsidP="004E3CFD">
            <w:pPr>
              <w:pStyle w:val="Tabletext"/>
              <w:jc w:val="center"/>
              <w:rPr>
                <w:rFonts w:eastAsia="SimSun" w:cs="Arial"/>
                <w:szCs w:val="22"/>
                <w:lang w:val="ru-RU" w:eastAsia="ja-JP"/>
              </w:rPr>
            </w:pPr>
            <w:r w:rsidRPr="00F72F1C">
              <w:rPr>
                <w:rFonts w:eastAsia="SimSun" w:cs="Arial"/>
                <w:szCs w:val="22"/>
                <w:lang w:val="ru-RU" w:eastAsia="ja-JP"/>
              </w:rPr>
              <w:t>AP_00010002</w:t>
            </w:r>
          </w:p>
        </w:tc>
        <w:tc>
          <w:tcPr>
            <w:tcW w:w="3731" w:type="dxa"/>
          </w:tcPr>
          <w:p w14:paraId="0A5D31AB" w14:textId="77777777" w:rsidR="00F91C6C" w:rsidRPr="00F72F1C" w:rsidRDefault="00F91C6C" w:rsidP="004E3CFD">
            <w:pPr>
              <w:pStyle w:val="Tabletext"/>
              <w:jc w:val="center"/>
              <w:rPr>
                <w:rFonts w:eastAsia="SimSun" w:cs="Arial"/>
                <w:szCs w:val="22"/>
                <w:lang w:val="ru-RU" w:eastAsia="ja-JP"/>
              </w:rPr>
            </w:pPr>
            <w:r w:rsidRPr="00F72F1C">
              <w:rPr>
                <w:rFonts w:cs="Arial"/>
                <w:szCs w:val="22"/>
                <w:lang w:val="ru-RU" w:eastAsia="ja-JP"/>
              </w:rPr>
              <w:t>Stereo_(0 + 2 + 0)</w:t>
            </w:r>
          </w:p>
        </w:tc>
      </w:tr>
      <w:tr w:rsidR="00F91C6C" w:rsidRPr="00F72F1C" w14:paraId="44FAD912" w14:textId="77777777" w:rsidTr="004E3CFD">
        <w:trPr>
          <w:jc w:val="center"/>
        </w:trPr>
        <w:tc>
          <w:tcPr>
            <w:tcW w:w="2258" w:type="dxa"/>
          </w:tcPr>
          <w:p w14:paraId="2A9A3E26" w14:textId="77777777" w:rsidR="00F91C6C" w:rsidRPr="00F72F1C" w:rsidRDefault="00F91C6C" w:rsidP="004E3CFD">
            <w:pPr>
              <w:pStyle w:val="Tabletext"/>
              <w:rPr>
                <w:rFonts w:eastAsia="SimSun" w:cs="Arial"/>
                <w:szCs w:val="22"/>
                <w:lang w:val="ru-RU" w:eastAsia="ja-JP"/>
              </w:rPr>
            </w:pPr>
            <w:r w:rsidRPr="00F72F1C">
              <w:rPr>
                <w:rFonts w:eastAsia="SimSun" w:cs="Arial"/>
                <w:szCs w:val="22"/>
                <w:lang w:val="ru-RU" w:eastAsia="ja-JP"/>
              </w:rPr>
              <w:t>audioPackFormatID</w:t>
            </w:r>
          </w:p>
        </w:tc>
        <w:tc>
          <w:tcPr>
            <w:tcW w:w="1916" w:type="dxa"/>
          </w:tcPr>
          <w:p w14:paraId="7A4EFE02" w14:textId="77777777" w:rsidR="00F91C6C" w:rsidRPr="00F72F1C" w:rsidRDefault="00F91C6C" w:rsidP="004E3CFD">
            <w:pPr>
              <w:pStyle w:val="Tabletext"/>
              <w:jc w:val="center"/>
              <w:rPr>
                <w:rFonts w:eastAsia="SimSun" w:cs="Arial"/>
                <w:szCs w:val="22"/>
                <w:lang w:val="ru-RU" w:eastAsia="ja-JP"/>
              </w:rPr>
            </w:pPr>
            <w:r w:rsidRPr="00F72F1C">
              <w:rPr>
                <w:rFonts w:eastAsia="SimSun" w:cs="Arial"/>
                <w:szCs w:val="22"/>
                <w:lang w:val="ru-RU" w:eastAsia="ja-JP"/>
              </w:rPr>
              <w:t>AP_00010003</w:t>
            </w:r>
          </w:p>
        </w:tc>
        <w:tc>
          <w:tcPr>
            <w:tcW w:w="3731" w:type="dxa"/>
          </w:tcPr>
          <w:p w14:paraId="43739A7F" w14:textId="77777777" w:rsidR="00F91C6C" w:rsidRPr="00F72F1C" w:rsidRDefault="00F91C6C" w:rsidP="004E3CFD">
            <w:pPr>
              <w:pStyle w:val="Tabletext"/>
              <w:jc w:val="center"/>
              <w:rPr>
                <w:rFonts w:cs="Arial"/>
                <w:szCs w:val="22"/>
                <w:lang w:val="ru-RU" w:eastAsia="ja-JP"/>
              </w:rPr>
            </w:pPr>
            <w:r w:rsidRPr="00F72F1C">
              <w:rPr>
                <w:rFonts w:cs="Arial"/>
                <w:szCs w:val="22"/>
                <w:lang w:val="ru-RU" w:eastAsia="ja-JP"/>
              </w:rPr>
              <w:t>5.1_(0 + 5 + 0)</w:t>
            </w:r>
          </w:p>
        </w:tc>
      </w:tr>
    </w:tbl>
    <w:p w14:paraId="666666B2" w14:textId="77777777" w:rsidR="00F91C6C" w:rsidRPr="00F72F1C" w:rsidRDefault="00F91C6C" w:rsidP="00F91C6C">
      <w:pPr>
        <w:pStyle w:val="Tablefin"/>
        <w:rPr>
          <w:lang w:val="ru-RU"/>
        </w:rPr>
      </w:pPr>
    </w:p>
    <w:p w14:paraId="017EAEBB" w14:textId="77777777" w:rsidR="00F91C6C" w:rsidRPr="00F72F1C" w:rsidRDefault="00F91C6C" w:rsidP="00F91C6C">
      <w:pPr>
        <w:rPr>
          <w:lang w:val="ru-RU"/>
        </w:rPr>
      </w:pPr>
      <w:r w:rsidRPr="00F72F1C">
        <w:rPr>
          <w:lang w:val="ru-RU"/>
        </w:rPr>
        <w:t>В элементе audioBlockFormat zzzzzzzz – это восьмизначное шестнадцатеричное число, которое служит указателем/счетчиком блоков в канале. Для первого блока этот указатель должен начинаться с 1. Значения yyyyxxxx должны соответствовать значениям родительского атрибута audioChannelFormatID.</w:t>
      </w:r>
    </w:p>
    <w:p w14:paraId="7401FD45" w14:textId="58B50A9F" w:rsidR="00F91C6C" w:rsidRPr="00F72F1C" w:rsidRDefault="00F91C6C" w:rsidP="00F91C6C">
      <w:pPr>
        <w:rPr>
          <w:lang w:val="ru-RU"/>
        </w:rPr>
      </w:pPr>
      <w:r w:rsidRPr="00F72F1C">
        <w:rPr>
          <w:lang w:val="ru-RU"/>
        </w:rPr>
        <w:t xml:space="preserve">В элементе audioTrackFormat zz – это двузначное шестнадцатеричное число, которое служит указателем/счетчиком дорожек в потоке. </w:t>
      </w:r>
      <w:r w:rsidR="003F6BCF" w:rsidRPr="003F6BCF">
        <w:rPr>
          <w:lang w:val="ru-RU"/>
        </w:rPr>
        <w:t>Для перво</w:t>
      </w:r>
      <w:r w:rsidR="003F6BCF">
        <w:rPr>
          <w:lang w:val="ru-RU"/>
        </w:rPr>
        <w:t>й дорожки</w:t>
      </w:r>
      <w:r w:rsidR="003F6BCF" w:rsidRPr="003F6BCF">
        <w:rPr>
          <w:lang w:val="ru-RU"/>
        </w:rPr>
        <w:t xml:space="preserve"> этот указатель должен начинаться с 1</w:t>
      </w:r>
      <w:r w:rsidR="005E1F75" w:rsidRPr="00F72F1C">
        <w:rPr>
          <w:lang w:val="ru-RU"/>
        </w:rPr>
        <w:t xml:space="preserve">. </w:t>
      </w:r>
      <w:r w:rsidRPr="00F72F1C">
        <w:rPr>
          <w:lang w:val="ru-RU"/>
        </w:rPr>
        <w:t>Значения yyyyxxxx должны соответствовать значениям родительского атрибута audioStreamFormatID.</w:t>
      </w:r>
    </w:p>
    <w:p w14:paraId="2FFBEF13" w14:textId="6043585E" w:rsidR="005E1F75" w:rsidRPr="00F72F1C" w:rsidRDefault="005E1F75" w:rsidP="005E1F75">
      <w:pPr>
        <w:rPr>
          <w:lang w:val="ru-RU"/>
        </w:rPr>
      </w:pPr>
      <w:r w:rsidRPr="00F72F1C">
        <w:rPr>
          <w:lang w:val="ru-RU"/>
        </w:rPr>
        <w:t xml:space="preserve">В элементе audioTrackUID vvvvvvvv </w:t>
      </w:r>
      <w:r w:rsidR="003F6BCF">
        <w:rPr>
          <w:lang w:val="ru-RU"/>
        </w:rPr>
        <w:t>– это</w:t>
      </w:r>
      <w:r w:rsidRPr="00F72F1C">
        <w:rPr>
          <w:lang w:val="ru-RU"/>
        </w:rPr>
        <w:t xml:space="preserve"> уникальное </w:t>
      </w:r>
      <w:r w:rsidR="003F6BCF" w:rsidRPr="003F6BCF">
        <w:rPr>
          <w:lang w:val="ru-RU"/>
        </w:rPr>
        <w:t xml:space="preserve">восьмизначное </w:t>
      </w:r>
      <w:r w:rsidRPr="00F72F1C">
        <w:rPr>
          <w:lang w:val="ru-RU"/>
        </w:rPr>
        <w:t xml:space="preserve">шестнадцатеричное число, которое </w:t>
      </w:r>
      <w:r w:rsidR="003F6BCF">
        <w:rPr>
          <w:lang w:val="ru-RU"/>
        </w:rPr>
        <w:t>служит</w:t>
      </w:r>
      <w:r w:rsidRPr="00F72F1C">
        <w:rPr>
          <w:lang w:val="ru-RU"/>
        </w:rPr>
        <w:t xml:space="preserve"> счетчик</w:t>
      </w:r>
      <w:r w:rsidR="003F6BCF">
        <w:rPr>
          <w:lang w:val="ru-RU"/>
        </w:rPr>
        <w:t>ом</w:t>
      </w:r>
      <w:r w:rsidRPr="00F72F1C">
        <w:rPr>
          <w:lang w:val="ru-RU"/>
        </w:rPr>
        <w:t>.</w:t>
      </w:r>
    </w:p>
    <w:p w14:paraId="0B5E28E5" w14:textId="01675E4F" w:rsidR="00F91C6C" w:rsidRPr="00F72F1C" w:rsidRDefault="00F91C6C" w:rsidP="00F91C6C">
      <w:pPr>
        <w:rPr>
          <w:lang w:val="ru-RU"/>
        </w:rPr>
      </w:pPr>
      <w:r w:rsidRPr="00F72F1C">
        <w:rPr>
          <w:lang w:val="ru-RU"/>
        </w:rPr>
        <w:t xml:space="preserve">Элементы audioProgramme, audioContent и audioObject и alternativeValueSet не имеют типа, поэтому у них отсутствует часть yyyy. Поскольку давать общие определения для этих элементов изначально не предполагается, значения шестнадцатеричной группы wwww будут находиться в диапазоне </w:t>
      </w:r>
      <w:r w:rsidRPr="00F72F1C">
        <w:rPr>
          <w:lang w:val="ru-RU"/>
        </w:rPr>
        <w:br/>
        <w:t>1000–FFFF, так как они всегда будут специальными. Вместе с тем может оказаться полезным зарезервировать на будущ</w:t>
      </w:r>
      <w:r w:rsidR="005E1F75" w:rsidRPr="00F72F1C">
        <w:rPr>
          <w:lang w:val="ru-RU"/>
        </w:rPr>
        <w:t>ее общий диапазон значений (0001</w:t>
      </w:r>
      <w:r w:rsidRPr="00F72F1C">
        <w:rPr>
          <w:lang w:val="ru-RU"/>
        </w:rPr>
        <w:t>–0FFF) – например, его можно будет использовать для конфигураций EBU R 123.</w:t>
      </w:r>
    </w:p>
    <w:p w14:paraId="36539CB4" w14:textId="77777777" w:rsidR="00F91C6C" w:rsidRPr="00F72F1C" w:rsidRDefault="00F91C6C" w:rsidP="00F91C6C">
      <w:pPr>
        <w:rPr>
          <w:lang w:val="ru-RU"/>
        </w:rPr>
      </w:pPr>
      <w:r w:rsidRPr="00F72F1C">
        <w:rPr>
          <w:lang w:val="ru-RU"/>
        </w:rPr>
        <w:t>Идентификаторы с нулевым значением не должны использоваться для каких-либо определений, поскольку они зарезервированы для элементов, которые следует игнорировать и которые не определены. Например, AT_00000000_00 предназначен для элемента audioTrackFormat, который не имеет определения и должен быть проигнорирован. Это может быть полезно для аудиофайлов, содержащих неиспользуемые дорожки (например, 8-дорожечный файл, содержащий 5-канальный звук), поэтому фрагмент &lt;</w:t>
      </w:r>
      <w:r w:rsidRPr="00F72F1C">
        <w:rPr>
          <w:i/>
          <w:lang w:val="ru-RU"/>
        </w:rPr>
        <w:t>chna</w:t>
      </w:r>
      <w:r w:rsidRPr="00F72F1C">
        <w:rPr>
          <w:lang w:val="ru-RU"/>
        </w:rPr>
        <w:t xml:space="preserve">&gt; может ссылаться на AT_00000000_00 в полях audioTrackFormat таких неиспользуемых дорожек. </w:t>
      </w:r>
    </w:p>
    <w:p w14:paraId="40AF721E" w14:textId="77777777" w:rsidR="00F91C6C" w:rsidRPr="00F72F1C" w:rsidRDefault="00F91C6C" w:rsidP="00F91C6C">
      <w:pPr>
        <w:rPr>
          <w:lang w:val="ru-RU"/>
        </w:rPr>
      </w:pPr>
      <w:r w:rsidRPr="00F72F1C">
        <w:rPr>
          <w:lang w:val="ru-RU"/>
        </w:rPr>
        <w:t>При чтении идентификаторов должны поддерживаться шестнадцатеричные цифры как верхнего, так и нижнего регистров (a–f и A–F). Поэтому идентификаторы с одинаковыми цифрами, но в разных регистрах считаются идентичными. Например, AC_0001000a и AC_0001000A – один и тот же идентификатор.</w:t>
      </w:r>
    </w:p>
    <w:p w14:paraId="25B9C2BD" w14:textId="77777777" w:rsidR="00F91C6C" w:rsidRPr="00F72F1C" w:rsidRDefault="00F91C6C" w:rsidP="00F91C6C">
      <w:pPr>
        <w:pStyle w:val="Heading1"/>
        <w:rPr>
          <w:b w:val="0"/>
          <w:lang w:val="ru-RU"/>
        </w:rPr>
      </w:pPr>
      <w:bookmarkStart w:id="172" w:name="_Toc465234326"/>
      <w:bookmarkStart w:id="173" w:name="_Toc351611031"/>
      <w:bookmarkStart w:id="174" w:name="_Toc22071320"/>
      <w:bookmarkStart w:id="175" w:name="_Toc198622492"/>
      <w:r w:rsidRPr="00F72F1C">
        <w:rPr>
          <w:lang w:val="ru-RU"/>
        </w:rPr>
        <w:lastRenderedPageBreak/>
        <w:t>7</w:t>
      </w:r>
      <w:r w:rsidRPr="00F72F1C">
        <w:rPr>
          <w:lang w:val="ru-RU"/>
        </w:rPr>
        <w:tab/>
      </w:r>
      <w:bookmarkEnd w:id="172"/>
      <w:bookmarkEnd w:id="173"/>
      <w:bookmarkEnd w:id="174"/>
      <w:r w:rsidRPr="00F72F1C">
        <w:rPr>
          <w:lang w:val="ru-RU"/>
        </w:rPr>
        <w:t>Фрагмент &lt;</w:t>
      </w:r>
      <w:r w:rsidRPr="003F6BCF">
        <w:rPr>
          <w:i/>
          <w:lang w:val="ru-RU"/>
        </w:rPr>
        <w:t>chna</w:t>
      </w:r>
      <w:r w:rsidRPr="00F72F1C">
        <w:rPr>
          <w:lang w:val="ru-RU"/>
        </w:rPr>
        <w:t>&gt;</w:t>
      </w:r>
      <w:bookmarkEnd w:id="175"/>
    </w:p>
    <w:p w14:paraId="62709E55" w14:textId="35F3965A" w:rsidR="00F91C6C" w:rsidRPr="00F72F1C" w:rsidRDefault="00F91C6C" w:rsidP="00F91C6C">
      <w:pPr>
        <w:rPr>
          <w:lang w:val="ru-RU"/>
        </w:rPr>
      </w:pPr>
      <w:r w:rsidRPr="00F72F1C">
        <w:rPr>
          <w:lang w:val="ru-RU"/>
        </w:rPr>
        <w:t>Хотя модель ADM задуман</w:t>
      </w:r>
      <w:r w:rsidR="00364A17" w:rsidRPr="00F72F1C">
        <w:rPr>
          <w:lang w:val="ru-RU"/>
        </w:rPr>
        <w:t>а в качестве общей модели, важна</w:t>
      </w:r>
      <w:r w:rsidRPr="00F72F1C">
        <w:rPr>
          <w:lang w:val="ru-RU"/>
        </w:rPr>
        <w:t xml:space="preserve"> ее взаимосвязь с форматом файла BW64, определенным в Рекомендации МСЭ</w:t>
      </w:r>
      <w:r w:rsidRPr="00F72F1C">
        <w:rPr>
          <w:lang w:val="ru-RU" w:eastAsia="ja-JP"/>
        </w:rPr>
        <w:t>-R BS.2088</w:t>
      </w:r>
      <w:r w:rsidRPr="00F72F1C">
        <w:rPr>
          <w:lang w:val="ru-RU"/>
        </w:rPr>
        <w:t>. Ниже дается описание способа реализации доступа к метаданным ADM из файла формата BW64 с помощью нового фрагмента под названием &lt;</w:t>
      </w:r>
      <w:r w:rsidRPr="00F72F1C">
        <w:rPr>
          <w:i/>
          <w:lang w:val="ru-RU"/>
        </w:rPr>
        <w:t>chna</w:t>
      </w:r>
      <w:r w:rsidRPr="00F72F1C">
        <w:rPr>
          <w:lang w:val="ru-RU"/>
        </w:rPr>
        <w:t>&gt; в составе RIFF-контейнера. Здесь приводится обзор этого нового фрагмента.</w:t>
      </w:r>
    </w:p>
    <w:p w14:paraId="1576FC45" w14:textId="77777777" w:rsidR="00F91C6C" w:rsidRPr="00F72F1C" w:rsidRDefault="00F91C6C" w:rsidP="00F91C6C">
      <w:pPr>
        <w:rPr>
          <w:lang w:val="ru-RU"/>
        </w:rPr>
      </w:pPr>
      <w:r w:rsidRPr="00F72F1C">
        <w:rPr>
          <w:lang w:val="ru-RU"/>
        </w:rPr>
        <w:t>Модель ADM связана с файлом BW64 посредством элементов audioTrackFormat, audioPackFormat и audioObject (через audioTrackUID). В файле BW64 определен новый фрагмент – &lt;</w:t>
      </w:r>
      <w:r w:rsidRPr="00F72F1C">
        <w:rPr>
          <w:i/>
          <w:lang w:val="ru-RU"/>
        </w:rPr>
        <w:t>chna&gt;</w:t>
      </w:r>
      <w:r w:rsidRPr="00F72F1C">
        <w:rPr>
          <w:lang w:val="ru-RU"/>
        </w:rPr>
        <w:t xml:space="preserve"> (сокращение от англ. channel allocation – выделение каналов), содержащий набор идентификаторов для каждой дорожки в файле. Эти идентификаторы ссылаются на элементы или же на них будут идти ссылки из того или иного элемента. </w:t>
      </w:r>
    </w:p>
    <w:p w14:paraId="10B8B14B" w14:textId="77777777" w:rsidR="00F91C6C" w:rsidRPr="00F72F1C" w:rsidRDefault="00F91C6C" w:rsidP="004C44BF">
      <w:pPr>
        <w:keepNext/>
        <w:keepLines/>
        <w:rPr>
          <w:lang w:val="ru-RU"/>
        </w:rPr>
      </w:pPr>
      <w:r w:rsidRPr="00F72F1C">
        <w:rPr>
          <w:lang w:val="ru-RU"/>
        </w:rPr>
        <w:t>Каждая дорожка фрагмента содержит следующие идентификаторы:</w:t>
      </w:r>
    </w:p>
    <w:p w14:paraId="18765600" w14:textId="77ECF333" w:rsidR="00F91C6C" w:rsidRPr="00F72F1C" w:rsidRDefault="00F91C6C" w:rsidP="00364A17">
      <w:pPr>
        <w:pStyle w:val="enumlev1"/>
        <w:keepNext/>
        <w:keepLines/>
        <w:rPr>
          <w:lang w:val="ru-RU"/>
        </w:rPr>
      </w:pPr>
      <w:r w:rsidRPr="00F72F1C">
        <w:rPr>
          <w:b/>
          <w:lang w:val="ru-RU"/>
        </w:rPr>
        <w:t>•</w:t>
      </w:r>
      <w:r w:rsidRPr="00F72F1C">
        <w:rPr>
          <w:b/>
          <w:lang w:val="ru-RU"/>
        </w:rPr>
        <w:tab/>
      </w:r>
      <w:r w:rsidRPr="00F72F1C">
        <w:rPr>
          <w:b/>
          <w:spacing w:val="-2"/>
          <w:lang w:val="ru-RU"/>
        </w:rPr>
        <w:t>audioTrackFormatID</w:t>
      </w:r>
      <w:r w:rsidRPr="00F72F1C">
        <w:rPr>
          <w:spacing w:val="-2"/>
          <w:lang w:val="ru-RU"/>
        </w:rPr>
        <w:t xml:space="preserve"> – идентификатор описания конкретного элемента audioTrackFormat. Поскольку audioTrackFormat также ссылается на audioStreamFormat и либо на audioPackFormat, либо на audioChannelFormat, то этого идентификатора достаточно для описания формата конкретной дорожки. </w:t>
      </w:r>
      <w:r w:rsidRPr="00F72F1C">
        <w:rPr>
          <w:lang w:val="ru-RU"/>
        </w:rPr>
        <w:t xml:space="preserve">В случае ИКМ-звука элементы audioTrackFormat и audioStreamFormat </w:t>
      </w:r>
      <w:r w:rsidR="00364A17" w:rsidRPr="00F72F1C">
        <w:rPr>
          <w:lang w:val="ru-RU"/>
        </w:rPr>
        <w:t>должны</w:t>
      </w:r>
      <w:r w:rsidRPr="00F72F1C">
        <w:rPr>
          <w:lang w:val="ru-RU"/>
        </w:rPr>
        <w:t xml:space="preserve"> отсутствовать. В этом случае фрагмент &lt;</w:t>
      </w:r>
      <w:r w:rsidRPr="003F6BCF">
        <w:rPr>
          <w:i/>
          <w:lang w:val="ru-RU"/>
        </w:rPr>
        <w:t>chna</w:t>
      </w:r>
      <w:r w:rsidRPr="00F72F1C">
        <w:rPr>
          <w:lang w:val="ru-RU"/>
        </w:rPr>
        <w:t>&gt; в файле BW64 сс</w:t>
      </w:r>
      <w:r w:rsidR="00364A17" w:rsidRPr="00F72F1C">
        <w:rPr>
          <w:lang w:val="ru-RU"/>
        </w:rPr>
        <w:t>ылае</w:t>
      </w:r>
      <w:r w:rsidR="00416F3E">
        <w:rPr>
          <w:lang w:val="ru-RU"/>
        </w:rPr>
        <w:t xml:space="preserve">тся на audioChannelFormatID и </w:t>
      </w:r>
      <w:r w:rsidR="00364A17" w:rsidRPr="00F72F1C">
        <w:rPr>
          <w:lang w:val="ru-RU"/>
        </w:rPr>
        <w:t xml:space="preserve">используется формат AC_yyyyxxxx_00, (суффикс </w:t>
      </w:r>
      <w:r w:rsidR="00AC45A0">
        <w:rPr>
          <w:lang w:val="ru-RU"/>
        </w:rPr>
        <w:t>"</w:t>
      </w:r>
      <w:r w:rsidR="00364A17" w:rsidRPr="00F72F1C">
        <w:rPr>
          <w:lang w:val="ru-RU"/>
        </w:rPr>
        <w:t>00</w:t>
      </w:r>
      <w:r w:rsidR="00AC45A0">
        <w:rPr>
          <w:lang w:val="ru-RU"/>
        </w:rPr>
        <w:t>"</w:t>
      </w:r>
      <w:r w:rsidR="00364A17" w:rsidRPr="00F72F1C">
        <w:rPr>
          <w:lang w:val="ru-RU"/>
        </w:rPr>
        <w:t xml:space="preserve"> дополняет строку, чтобы она соответствовала требуемому количеству байтов в поле </w:t>
      </w:r>
      <w:r w:rsidR="00AC45A0">
        <w:rPr>
          <w:lang w:val="ru-RU"/>
        </w:rPr>
        <w:t>"</w:t>
      </w:r>
      <w:r w:rsidR="00364A17" w:rsidRPr="00F72F1C">
        <w:rPr>
          <w:lang w:val="ru-RU"/>
        </w:rPr>
        <w:t>trackRef</w:t>
      </w:r>
      <w:r w:rsidR="00AC45A0">
        <w:rPr>
          <w:lang w:val="ru-RU"/>
        </w:rPr>
        <w:t>"</w:t>
      </w:r>
      <w:r w:rsidR="00364A17" w:rsidRPr="00F72F1C">
        <w:rPr>
          <w:lang w:val="ru-RU"/>
        </w:rPr>
        <w:t xml:space="preserve"> фрагмента &lt;</w:t>
      </w:r>
      <w:r w:rsidR="00364A17" w:rsidRPr="003F6BCF">
        <w:rPr>
          <w:i/>
          <w:lang w:val="ru-RU"/>
        </w:rPr>
        <w:t>chna</w:t>
      </w:r>
      <w:r w:rsidR="00364A17" w:rsidRPr="00F72F1C">
        <w:rPr>
          <w:lang w:val="ru-RU"/>
        </w:rPr>
        <w:t>&gt; (см. пункт 8.2</w:t>
      </w:r>
      <w:r w:rsidR="00416F3E">
        <w:rPr>
          <w:lang w:val="ru-RU"/>
        </w:rPr>
        <w:t xml:space="preserve"> Рекомендации МСЭ-R BS.2088-1)).</w:t>
      </w:r>
    </w:p>
    <w:p w14:paraId="0ECE09FB" w14:textId="77777777" w:rsidR="00F91C6C" w:rsidRPr="00F72F1C" w:rsidRDefault="00F91C6C" w:rsidP="00F91C6C">
      <w:pPr>
        <w:pStyle w:val="enumlev1"/>
        <w:rPr>
          <w:lang w:val="ru-RU"/>
        </w:rPr>
      </w:pPr>
      <w:r w:rsidRPr="00F72F1C">
        <w:rPr>
          <w:b/>
          <w:lang w:val="ru-RU"/>
        </w:rPr>
        <w:t>•</w:t>
      </w:r>
      <w:r w:rsidRPr="00F72F1C">
        <w:rPr>
          <w:b/>
          <w:lang w:val="ru-RU"/>
        </w:rPr>
        <w:tab/>
        <w:t>audioPackFormatID</w:t>
      </w:r>
      <w:r w:rsidRPr="00F72F1C">
        <w:rPr>
          <w:lang w:val="ru-RU"/>
        </w:rPr>
        <w:t xml:space="preserve"> – идентификатор описания конкретного элемента audioPackFormat. Поскольку большинство элементов audioChannelFormat должны быть отнесены к элементу audioPackFormat (например, канал FrontLeft в пакете 5.1), необходимо указать этот элемент во фрагменте &lt;</w:t>
      </w:r>
      <w:r w:rsidRPr="00F72F1C">
        <w:rPr>
          <w:i/>
          <w:lang w:val="ru-RU"/>
        </w:rPr>
        <w:t>chna</w:t>
      </w:r>
      <w:r w:rsidRPr="00F72F1C">
        <w:rPr>
          <w:lang w:val="ru-RU"/>
        </w:rPr>
        <w:t>&gt; посредством данного идентификатора;</w:t>
      </w:r>
    </w:p>
    <w:p w14:paraId="11619CB5" w14:textId="77777777" w:rsidR="00F91C6C" w:rsidRPr="00F72F1C" w:rsidRDefault="00F91C6C" w:rsidP="00F91C6C">
      <w:pPr>
        <w:pStyle w:val="enumlev1"/>
        <w:rPr>
          <w:lang w:val="ru-RU"/>
        </w:rPr>
      </w:pPr>
      <w:r w:rsidRPr="00F72F1C">
        <w:rPr>
          <w:b/>
          <w:lang w:val="ru-RU"/>
        </w:rPr>
        <w:t>•</w:t>
      </w:r>
      <w:r w:rsidRPr="00F72F1C">
        <w:rPr>
          <w:b/>
          <w:lang w:val="ru-RU"/>
        </w:rPr>
        <w:tab/>
        <w:t>audioTrackUID</w:t>
      </w:r>
      <w:r w:rsidRPr="00F72F1C">
        <w:rPr>
          <w:lang w:val="ru-RU"/>
        </w:rPr>
        <w:t xml:space="preserve"> – уникальный идентификатор дорожки. Для дескриптора контента audioObject требуется информация о том, какие именно дорожки в файле описываются, поэтому он содержит перечень ссылок на audioTrackUID, соответствующих звуковым дорожкам файла.</w:t>
      </w:r>
    </w:p>
    <w:p w14:paraId="68C579E8" w14:textId="77777777" w:rsidR="00F91C6C" w:rsidRPr="00F72F1C" w:rsidRDefault="00F91C6C" w:rsidP="00F91C6C">
      <w:pPr>
        <w:rPr>
          <w:lang w:val="ru-RU"/>
        </w:rPr>
      </w:pPr>
      <w:r w:rsidRPr="00F72F1C">
        <w:rPr>
          <w:lang w:val="ru-RU"/>
        </w:rPr>
        <w:t>Элемент TypeDefinition, на который ссылается элемент audioPackFormatID, не обязательно должен совпадать с элементом typeDefinition, на который ссылается audioTrackFormatID, для каждой дорожки. Они могут различаться в ситуации, когда используется определение матрицы кодирования, в котором элементы audioTrackFormatID ссылаются на входные каналы DirectSpeakers матрицы, а элементы audioPackFormatID – на пакет матриц кодирования типа Matrix.</w:t>
      </w:r>
    </w:p>
    <w:p w14:paraId="7AE2B549" w14:textId="77777777" w:rsidR="00F91C6C" w:rsidRPr="00F72F1C" w:rsidRDefault="00F91C6C" w:rsidP="00F91C6C">
      <w:pPr>
        <w:rPr>
          <w:lang w:val="ru-RU"/>
        </w:rPr>
      </w:pPr>
      <w:r w:rsidRPr="00F72F1C">
        <w:rPr>
          <w:lang w:val="ru-RU"/>
        </w:rPr>
        <w:t>Чтобы дорожки могли иметь более одного audioTrackFormatID, то есть иметь разный формат в дорожке для разных моментов времени, номеру дорожки может быть распределено несколько идентификаторов. Пример такого распределения показан ниже.</w:t>
      </w:r>
    </w:p>
    <w:p w14:paraId="6651A2F5" w14:textId="1DFB2504" w:rsidR="00F91C6C" w:rsidRPr="00F72F1C" w:rsidRDefault="00364A17" w:rsidP="00F91C6C">
      <w:pPr>
        <w:pStyle w:val="TableNo"/>
        <w:rPr>
          <w:lang w:val="ru-RU"/>
        </w:rPr>
      </w:pPr>
      <w:r w:rsidRPr="00F72F1C">
        <w:rPr>
          <w:lang w:val="ru-RU"/>
        </w:rPr>
        <w:t>ТАБЛИЦА А1-66</w:t>
      </w:r>
    </w:p>
    <w:p w14:paraId="64E59181" w14:textId="77777777" w:rsidR="00F91C6C" w:rsidRPr="00F72F1C" w:rsidRDefault="00F91C6C" w:rsidP="00F91C6C">
      <w:pPr>
        <w:pStyle w:val="Tabletitle"/>
        <w:rPr>
          <w:lang w:val="ru-RU"/>
        </w:rPr>
      </w:pPr>
      <w:r w:rsidRPr="00F72F1C">
        <w:rPr>
          <w:lang w:val="ru-RU"/>
        </w:rPr>
        <w:t>Пример фрагмента &lt;chna&gt;</w:t>
      </w:r>
    </w:p>
    <w:tbl>
      <w:tblPr>
        <w:tblW w:w="0" w:type="auto"/>
        <w:jc w:val="center"/>
        <w:tblLayout w:type="fixed"/>
        <w:tblCellMar>
          <w:left w:w="10" w:type="dxa"/>
          <w:right w:w="10" w:type="dxa"/>
        </w:tblCellMar>
        <w:tblLook w:val="00A0" w:firstRow="1" w:lastRow="0" w:firstColumn="1" w:lastColumn="0" w:noHBand="0" w:noVBand="0"/>
      </w:tblPr>
      <w:tblGrid>
        <w:gridCol w:w="2299"/>
        <w:gridCol w:w="2408"/>
        <w:gridCol w:w="2472"/>
        <w:gridCol w:w="2460"/>
      </w:tblGrid>
      <w:tr w:rsidR="00F91C6C" w:rsidRPr="00F72F1C" w14:paraId="25255AB3" w14:textId="77777777" w:rsidTr="004E3CFD">
        <w:trPr>
          <w:trHeight w:val="1"/>
          <w:jc w:val="center"/>
        </w:trPr>
        <w:tc>
          <w:tcPr>
            <w:tcW w:w="2299"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560BEF68" w14:textId="77777777" w:rsidR="00F91C6C" w:rsidRPr="00F72F1C" w:rsidRDefault="00F91C6C" w:rsidP="004E3CFD">
            <w:pPr>
              <w:pStyle w:val="Tablehead"/>
              <w:rPr>
                <w:lang w:val="ru-RU"/>
              </w:rPr>
            </w:pPr>
            <w:r w:rsidRPr="00F72F1C">
              <w:rPr>
                <w:lang w:val="ru-RU"/>
              </w:rPr>
              <w:t>Номер дорожки</w:t>
            </w:r>
          </w:p>
        </w:tc>
        <w:tc>
          <w:tcPr>
            <w:tcW w:w="2408"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22EC580D" w14:textId="77777777" w:rsidR="00F91C6C" w:rsidRPr="00F72F1C" w:rsidRDefault="00F91C6C" w:rsidP="004E3CFD">
            <w:pPr>
              <w:pStyle w:val="Tablehead"/>
              <w:rPr>
                <w:lang w:val="ru-RU"/>
              </w:rPr>
            </w:pPr>
            <w:r w:rsidRPr="00F72F1C">
              <w:rPr>
                <w:lang w:val="ru-RU"/>
              </w:rPr>
              <w:t>audioTrackUID</w:t>
            </w:r>
          </w:p>
        </w:tc>
        <w:tc>
          <w:tcPr>
            <w:tcW w:w="2472"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5FFABA72" w14:textId="77777777" w:rsidR="00F91C6C" w:rsidRPr="00F72F1C" w:rsidRDefault="00F91C6C" w:rsidP="004E3CFD">
            <w:pPr>
              <w:pStyle w:val="Tablehead"/>
              <w:rPr>
                <w:lang w:val="ru-RU"/>
              </w:rPr>
            </w:pPr>
            <w:r w:rsidRPr="00F72F1C">
              <w:rPr>
                <w:lang w:val="ru-RU"/>
              </w:rPr>
              <w:t>audioTrackFormatID</w:t>
            </w:r>
          </w:p>
        </w:tc>
        <w:tc>
          <w:tcPr>
            <w:tcW w:w="2460" w:type="dxa"/>
            <w:tcBorders>
              <w:top w:val="single" w:sz="2" w:space="0" w:color="000000" w:themeColor="text1"/>
              <w:left w:val="single" w:sz="2" w:space="0" w:color="000000" w:themeColor="text1"/>
              <w:bottom w:val="single" w:sz="2" w:space="0" w:color="000000" w:themeColor="text1"/>
              <w:right w:val="single" w:sz="2" w:space="0" w:color="000000" w:themeColor="text1"/>
            </w:tcBorders>
            <w:tcMar>
              <w:left w:w="56" w:type="dxa"/>
              <w:right w:w="56" w:type="dxa"/>
            </w:tcMar>
            <w:vAlign w:val="center"/>
          </w:tcPr>
          <w:p w14:paraId="30CF8B72" w14:textId="77777777" w:rsidR="00F91C6C" w:rsidRPr="00F72F1C" w:rsidRDefault="00F91C6C" w:rsidP="004E3CFD">
            <w:pPr>
              <w:pStyle w:val="Tablehead"/>
              <w:rPr>
                <w:lang w:val="ru-RU"/>
              </w:rPr>
            </w:pPr>
            <w:r w:rsidRPr="00F72F1C">
              <w:rPr>
                <w:lang w:val="ru-RU"/>
              </w:rPr>
              <w:t>audioPackFormatID</w:t>
            </w:r>
          </w:p>
        </w:tc>
      </w:tr>
      <w:tr w:rsidR="00F91C6C" w:rsidRPr="00F72F1C" w14:paraId="5EE68C99" w14:textId="77777777" w:rsidTr="004E3CFD">
        <w:trPr>
          <w:trHeight w:val="1"/>
          <w:jc w:val="center"/>
        </w:trPr>
        <w:tc>
          <w:tcPr>
            <w:tcW w:w="2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2515470B" w14:textId="77777777" w:rsidR="00F91C6C" w:rsidRPr="00F72F1C" w:rsidRDefault="00F91C6C" w:rsidP="004E3CFD">
            <w:pPr>
              <w:pStyle w:val="Tabletext"/>
              <w:jc w:val="center"/>
              <w:rPr>
                <w:lang w:val="ru-RU"/>
              </w:rPr>
            </w:pPr>
            <w:r w:rsidRPr="00F72F1C">
              <w:rPr>
                <w:lang w:val="ru-RU"/>
              </w:rPr>
              <w:t>1</w:t>
            </w:r>
          </w:p>
        </w:tc>
        <w:tc>
          <w:tcPr>
            <w:tcW w:w="24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C532572" w14:textId="77777777" w:rsidR="00F91C6C" w:rsidRPr="00F72F1C" w:rsidRDefault="00F91C6C" w:rsidP="004E3CFD">
            <w:pPr>
              <w:pStyle w:val="Tabletext"/>
              <w:jc w:val="center"/>
              <w:rPr>
                <w:lang w:val="ru-RU"/>
              </w:rPr>
            </w:pPr>
            <w:r w:rsidRPr="00F72F1C">
              <w:rPr>
                <w:lang w:val="ru-RU"/>
              </w:rPr>
              <w:t>00000001</w:t>
            </w:r>
          </w:p>
        </w:tc>
        <w:tc>
          <w:tcPr>
            <w:tcW w:w="24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CD065F2" w14:textId="77777777" w:rsidR="00F91C6C" w:rsidRPr="00F72F1C" w:rsidRDefault="00F91C6C" w:rsidP="004E3CFD">
            <w:pPr>
              <w:pStyle w:val="Tabletext"/>
              <w:jc w:val="center"/>
              <w:rPr>
                <w:lang w:val="ru-RU"/>
              </w:rPr>
            </w:pPr>
            <w:r w:rsidRPr="00F72F1C">
              <w:rPr>
                <w:lang w:val="ru-RU"/>
              </w:rPr>
              <w:t>00010001_01</w:t>
            </w:r>
          </w:p>
        </w:tc>
        <w:tc>
          <w:tcPr>
            <w:tcW w:w="24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1E3E575" w14:textId="321D23D8" w:rsidR="00F91C6C" w:rsidRPr="00F72F1C" w:rsidRDefault="00364A17" w:rsidP="004E3CFD">
            <w:pPr>
              <w:pStyle w:val="Tabletext"/>
              <w:jc w:val="center"/>
              <w:rPr>
                <w:lang w:val="ru-RU"/>
              </w:rPr>
            </w:pPr>
            <w:r w:rsidRPr="00F72F1C">
              <w:rPr>
                <w:lang w:val="ru-RU"/>
              </w:rPr>
              <w:t>00010002</w:t>
            </w:r>
          </w:p>
        </w:tc>
      </w:tr>
      <w:tr w:rsidR="00F91C6C" w:rsidRPr="00F72F1C" w14:paraId="16E937A3" w14:textId="77777777" w:rsidTr="004E3CFD">
        <w:trPr>
          <w:trHeight w:val="1"/>
          <w:jc w:val="center"/>
        </w:trPr>
        <w:tc>
          <w:tcPr>
            <w:tcW w:w="2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DACB448" w14:textId="00FDC678" w:rsidR="00F91C6C" w:rsidRPr="00F72F1C" w:rsidRDefault="00364A17" w:rsidP="004E3CFD">
            <w:pPr>
              <w:pStyle w:val="Tabletext"/>
              <w:jc w:val="center"/>
              <w:rPr>
                <w:lang w:val="ru-RU"/>
              </w:rPr>
            </w:pPr>
            <w:r w:rsidRPr="00F72F1C">
              <w:rPr>
                <w:lang w:val="ru-RU"/>
              </w:rPr>
              <w:t>1</w:t>
            </w:r>
          </w:p>
        </w:tc>
        <w:tc>
          <w:tcPr>
            <w:tcW w:w="24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8CFACE" w14:textId="77777777" w:rsidR="00F91C6C" w:rsidRPr="00F72F1C" w:rsidRDefault="00F91C6C" w:rsidP="004E3CFD">
            <w:pPr>
              <w:pStyle w:val="Tabletext"/>
              <w:jc w:val="center"/>
              <w:rPr>
                <w:lang w:val="ru-RU"/>
              </w:rPr>
            </w:pPr>
            <w:r w:rsidRPr="00F72F1C">
              <w:rPr>
                <w:lang w:val="ru-RU"/>
              </w:rPr>
              <w:t>00000002</w:t>
            </w:r>
          </w:p>
        </w:tc>
        <w:tc>
          <w:tcPr>
            <w:tcW w:w="24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C7EAA12" w14:textId="77777777" w:rsidR="00F91C6C" w:rsidRPr="00F72F1C" w:rsidRDefault="00F91C6C" w:rsidP="004E3CFD">
            <w:pPr>
              <w:pStyle w:val="Tabletext"/>
              <w:jc w:val="center"/>
              <w:rPr>
                <w:lang w:val="ru-RU"/>
              </w:rPr>
            </w:pPr>
            <w:r w:rsidRPr="00F72F1C">
              <w:rPr>
                <w:lang w:val="ru-RU"/>
              </w:rPr>
              <w:t>00031001_01</w:t>
            </w:r>
          </w:p>
        </w:tc>
        <w:tc>
          <w:tcPr>
            <w:tcW w:w="24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24F4A7B" w14:textId="77777777" w:rsidR="00F91C6C" w:rsidRPr="00F72F1C" w:rsidRDefault="00F91C6C" w:rsidP="004E3CFD">
            <w:pPr>
              <w:pStyle w:val="Tabletext"/>
              <w:jc w:val="center"/>
              <w:rPr>
                <w:lang w:val="ru-RU"/>
              </w:rPr>
            </w:pPr>
            <w:r w:rsidRPr="00F72F1C">
              <w:rPr>
                <w:lang w:val="ru-RU"/>
              </w:rPr>
              <w:t>00031001</w:t>
            </w:r>
          </w:p>
        </w:tc>
      </w:tr>
      <w:tr w:rsidR="00364A17" w:rsidRPr="00F72F1C" w14:paraId="4DA1EACC" w14:textId="77777777" w:rsidTr="004E3CFD">
        <w:trPr>
          <w:trHeight w:val="1"/>
          <w:jc w:val="center"/>
        </w:trPr>
        <w:tc>
          <w:tcPr>
            <w:tcW w:w="2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8A03663" w14:textId="22B39B6C" w:rsidR="00364A17" w:rsidRPr="00F72F1C" w:rsidRDefault="00364A17" w:rsidP="004E3CFD">
            <w:pPr>
              <w:pStyle w:val="Tabletext"/>
              <w:jc w:val="center"/>
              <w:rPr>
                <w:lang w:val="ru-RU"/>
              </w:rPr>
            </w:pPr>
            <w:r w:rsidRPr="00F72F1C">
              <w:rPr>
                <w:lang w:val="ru-RU"/>
              </w:rPr>
              <w:t>2</w:t>
            </w:r>
          </w:p>
        </w:tc>
        <w:tc>
          <w:tcPr>
            <w:tcW w:w="24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5531C5B" w14:textId="21D1346E" w:rsidR="00364A17" w:rsidRPr="00F72F1C" w:rsidRDefault="00364A17" w:rsidP="004E3CFD">
            <w:pPr>
              <w:pStyle w:val="Tabletext"/>
              <w:jc w:val="center"/>
              <w:rPr>
                <w:lang w:val="ru-RU"/>
              </w:rPr>
            </w:pPr>
            <w:r w:rsidRPr="00F72F1C">
              <w:rPr>
                <w:lang w:val="ru-RU"/>
              </w:rPr>
              <w:t>00000003</w:t>
            </w:r>
          </w:p>
        </w:tc>
        <w:tc>
          <w:tcPr>
            <w:tcW w:w="24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0737EDC" w14:textId="0D48BCEF" w:rsidR="00364A17" w:rsidRPr="00F72F1C" w:rsidRDefault="00364A17" w:rsidP="004E3CFD">
            <w:pPr>
              <w:pStyle w:val="Tabletext"/>
              <w:jc w:val="center"/>
              <w:rPr>
                <w:lang w:val="ru-RU"/>
              </w:rPr>
            </w:pPr>
            <w:r w:rsidRPr="00F72F1C">
              <w:rPr>
                <w:lang w:val="ru-RU"/>
              </w:rPr>
              <w:t>00010002_01</w:t>
            </w:r>
          </w:p>
        </w:tc>
        <w:tc>
          <w:tcPr>
            <w:tcW w:w="24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9D6B9C7" w14:textId="1703AB72" w:rsidR="00364A17" w:rsidRPr="00F72F1C" w:rsidRDefault="00364A17" w:rsidP="004E3CFD">
            <w:pPr>
              <w:pStyle w:val="Tabletext"/>
              <w:keepNext/>
              <w:jc w:val="center"/>
              <w:rPr>
                <w:lang w:val="ru-RU"/>
              </w:rPr>
            </w:pPr>
            <w:r w:rsidRPr="00F72F1C">
              <w:rPr>
                <w:lang w:val="ru-RU"/>
              </w:rPr>
              <w:t>00010002</w:t>
            </w:r>
          </w:p>
        </w:tc>
      </w:tr>
      <w:tr w:rsidR="00F91C6C" w:rsidRPr="00F72F1C" w14:paraId="396E77B0" w14:textId="77777777" w:rsidTr="004E3CFD">
        <w:trPr>
          <w:trHeight w:val="1"/>
          <w:jc w:val="center"/>
        </w:trPr>
        <w:tc>
          <w:tcPr>
            <w:tcW w:w="229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C0831B9" w14:textId="77777777" w:rsidR="00F91C6C" w:rsidRPr="00F72F1C" w:rsidRDefault="00F91C6C" w:rsidP="004E3CFD">
            <w:pPr>
              <w:pStyle w:val="Tabletext"/>
              <w:jc w:val="center"/>
              <w:rPr>
                <w:lang w:val="ru-RU"/>
              </w:rPr>
            </w:pPr>
            <w:r w:rsidRPr="00F72F1C">
              <w:rPr>
                <w:lang w:val="ru-RU"/>
              </w:rPr>
              <w:t>2</w:t>
            </w:r>
          </w:p>
        </w:tc>
        <w:tc>
          <w:tcPr>
            <w:tcW w:w="240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16840F4" w14:textId="046D4B7A" w:rsidR="00F91C6C" w:rsidRPr="00F72F1C" w:rsidRDefault="00364A17" w:rsidP="004E3CFD">
            <w:pPr>
              <w:pStyle w:val="Tabletext"/>
              <w:jc w:val="center"/>
              <w:rPr>
                <w:lang w:val="ru-RU"/>
              </w:rPr>
            </w:pPr>
            <w:r w:rsidRPr="00F72F1C">
              <w:rPr>
                <w:lang w:val="ru-RU"/>
              </w:rPr>
              <w:t>00000004</w:t>
            </w:r>
          </w:p>
        </w:tc>
        <w:tc>
          <w:tcPr>
            <w:tcW w:w="247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79093B5" w14:textId="77777777" w:rsidR="00F91C6C" w:rsidRPr="00F72F1C" w:rsidRDefault="00F91C6C" w:rsidP="004E3CFD">
            <w:pPr>
              <w:pStyle w:val="Tabletext"/>
              <w:jc w:val="center"/>
              <w:rPr>
                <w:lang w:val="ru-RU"/>
              </w:rPr>
            </w:pPr>
            <w:r w:rsidRPr="00F72F1C">
              <w:rPr>
                <w:lang w:val="ru-RU"/>
              </w:rPr>
              <w:t>00031002_01</w:t>
            </w:r>
          </w:p>
        </w:tc>
        <w:tc>
          <w:tcPr>
            <w:tcW w:w="24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07F29AB" w14:textId="77777777" w:rsidR="00F91C6C" w:rsidRPr="00F72F1C" w:rsidRDefault="00F91C6C" w:rsidP="004E3CFD">
            <w:pPr>
              <w:pStyle w:val="Tabletext"/>
              <w:keepNext/>
              <w:jc w:val="center"/>
              <w:rPr>
                <w:lang w:val="ru-RU"/>
              </w:rPr>
            </w:pPr>
            <w:r w:rsidRPr="00F72F1C">
              <w:rPr>
                <w:lang w:val="ru-RU"/>
              </w:rPr>
              <w:t>00031002</w:t>
            </w:r>
          </w:p>
        </w:tc>
      </w:tr>
    </w:tbl>
    <w:p w14:paraId="5DF26A5C" w14:textId="77777777" w:rsidR="00F91C6C" w:rsidRPr="00F72F1C" w:rsidRDefault="00F91C6C" w:rsidP="00F91C6C">
      <w:pPr>
        <w:pStyle w:val="Tablefin"/>
        <w:rPr>
          <w:lang w:val="ru-RU"/>
        </w:rPr>
      </w:pPr>
    </w:p>
    <w:p w14:paraId="37E739F1" w14:textId="77777777" w:rsidR="00F91C6C" w:rsidRPr="00F72F1C" w:rsidRDefault="00F91C6C" w:rsidP="00F91C6C">
      <w:pPr>
        <w:rPr>
          <w:lang w:val="ru-RU"/>
        </w:rPr>
      </w:pPr>
      <w:r w:rsidRPr="00F72F1C">
        <w:rPr>
          <w:lang w:val="ru-RU"/>
        </w:rPr>
        <w:t xml:space="preserve">Здесь у дорожки номер 2 имеется два идентификатора audioTrackUID, так как соответствующие ей элементы audioTrackFormat и audioPackFormat используются в файле в разные моменты времени. Эти моменты времени должны устанавливаться путем анализа элементов audioObject, охватывающих указанные идентификаторы audioTrackUID. Примером может служить программа, в которой дорожки 1 и 2 содержат музыкальную тему, звучащую на протяжении первой минуты файла. </w:t>
      </w:r>
      <w:r w:rsidRPr="00F72F1C">
        <w:rPr>
          <w:lang w:val="ru-RU"/>
        </w:rPr>
        <w:lastRenderedPageBreak/>
        <w:t>По истечении первой минуты эти дорожки свободны, поэтому далее в них сохраняются некоторые звуковые объекты из основного тела программы. Так как музыкальная тема и звуковые объекты представлены в совершенно разных форматах и содержимое их различается, им требуются разные идентификаторы audioTrackUID.</w:t>
      </w:r>
    </w:p>
    <w:p w14:paraId="3CA6A951" w14:textId="77777777" w:rsidR="00F91C6C" w:rsidRPr="00F72F1C" w:rsidRDefault="00F91C6C" w:rsidP="00F91C6C">
      <w:pPr>
        <w:pStyle w:val="Heading1"/>
        <w:rPr>
          <w:b w:val="0"/>
          <w:lang w:val="ru-RU"/>
        </w:rPr>
      </w:pPr>
      <w:bookmarkStart w:id="176" w:name="_Toc465234327"/>
      <w:bookmarkStart w:id="177" w:name="_Toc351611032"/>
      <w:bookmarkStart w:id="178" w:name="_Toc22071321"/>
      <w:bookmarkStart w:id="179" w:name="_Toc198622493"/>
      <w:r w:rsidRPr="00F72F1C">
        <w:rPr>
          <w:lang w:val="ru-RU"/>
        </w:rPr>
        <w:t>8</w:t>
      </w:r>
      <w:r w:rsidRPr="00F72F1C">
        <w:rPr>
          <w:lang w:val="ru-RU"/>
        </w:rPr>
        <w:tab/>
        <w:t>Система координат</w:t>
      </w:r>
      <w:bookmarkEnd w:id="176"/>
      <w:bookmarkEnd w:id="177"/>
      <w:bookmarkEnd w:id="178"/>
      <w:bookmarkEnd w:id="179"/>
    </w:p>
    <w:p w14:paraId="60BA6F4D" w14:textId="77777777" w:rsidR="00F91C6C" w:rsidRPr="00F72F1C" w:rsidRDefault="00F91C6C" w:rsidP="00F91C6C">
      <w:pPr>
        <w:rPr>
          <w:lang w:val="ru-RU"/>
        </w:rPr>
      </w:pPr>
      <w:r w:rsidRPr="00F72F1C">
        <w:rPr>
          <w:lang w:val="ru-RU"/>
        </w:rPr>
        <w:t>С помощью элементов местоположения в составе audioBlockFormat (с атрибутом typeDefinition, принимающим значения DirectSpeakers или Objects) можно указывать в атрибуте coordinate разные системы координат. Используется полярная система координат с осями azimuth (азимут), elevation (угол места) и distance (расстояние). Азимут и угол места могут также использоваться для подэлемента уравнения звука на основе сцены (ср. с пунктом 5.4.3.4). Чтобы обеспечить единообразие при указании местоположений, нужно исходить из следующих правил размещения осей полярной системы координат.</w:t>
      </w:r>
    </w:p>
    <w:p w14:paraId="6B4CC5DF" w14:textId="77777777" w:rsidR="00F91C6C" w:rsidRPr="00F72F1C" w:rsidRDefault="00F91C6C" w:rsidP="00F91C6C">
      <w:pPr>
        <w:pStyle w:val="enumlev1"/>
        <w:rPr>
          <w:spacing w:val="-4"/>
          <w:lang w:val="ru-RU"/>
        </w:rPr>
      </w:pPr>
      <w:r w:rsidRPr="00F72F1C">
        <w:rPr>
          <w:bCs/>
          <w:lang w:val="ru-RU"/>
        </w:rPr>
        <w:t>–</w:t>
      </w:r>
      <w:r w:rsidRPr="00F72F1C">
        <w:rPr>
          <w:b/>
          <w:lang w:val="ru-RU"/>
        </w:rPr>
        <w:tab/>
      </w:r>
      <w:r w:rsidRPr="00F72F1C">
        <w:rPr>
          <w:spacing w:val="-4"/>
          <w:lang w:val="ru-RU"/>
        </w:rPr>
        <w:t>Начало отсчета находится в центре – там, где находилась бы точка оптимума (хотя в некоторых системах точка оптимума отсутствует, поэтому предполагается центр пространства).</w:t>
      </w:r>
    </w:p>
    <w:p w14:paraId="7B4FE13D" w14:textId="77777777" w:rsidR="00F91C6C" w:rsidRPr="00F72F1C" w:rsidRDefault="00F91C6C" w:rsidP="00F91C6C">
      <w:pPr>
        <w:pStyle w:val="enumlev1"/>
        <w:rPr>
          <w:spacing w:val="-2"/>
          <w:lang w:val="ru-RU"/>
        </w:rPr>
      </w:pPr>
      <w:r w:rsidRPr="00F72F1C">
        <w:rPr>
          <w:bCs/>
          <w:lang w:val="ru-RU"/>
        </w:rPr>
        <w:t>–</w:t>
      </w:r>
      <w:r w:rsidRPr="00F72F1C">
        <w:rPr>
          <w:b/>
          <w:lang w:val="ru-RU"/>
        </w:rPr>
        <w:tab/>
      </w:r>
      <w:r w:rsidRPr="00F72F1C">
        <w:rPr>
          <w:spacing w:val="-2"/>
          <w:lang w:val="ru-RU"/>
        </w:rPr>
        <w:t>Азимут – угол в горизонтальной плоскости, где 0 градусов соответствует направлению вперед, а положительные углы отсчитываются влево (против часовой стрелки), если смотреть сверху.</w:t>
      </w:r>
    </w:p>
    <w:p w14:paraId="4280CA49" w14:textId="77777777" w:rsidR="00F91C6C" w:rsidRPr="00F72F1C" w:rsidRDefault="00F91C6C" w:rsidP="00F91C6C">
      <w:pPr>
        <w:pStyle w:val="enumlev1"/>
        <w:rPr>
          <w:lang w:val="ru-RU"/>
        </w:rPr>
      </w:pPr>
      <w:r w:rsidRPr="00F72F1C">
        <w:rPr>
          <w:bCs/>
          <w:lang w:val="ru-RU"/>
        </w:rPr>
        <w:t>–</w:t>
      </w:r>
      <w:r w:rsidRPr="00F72F1C">
        <w:rPr>
          <w:b/>
          <w:lang w:val="ru-RU"/>
        </w:rPr>
        <w:tab/>
      </w:r>
      <w:r w:rsidRPr="00F72F1C">
        <w:rPr>
          <w:lang w:val="ru-RU"/>
        </w:rPr>
        <w:t>Угол места</w:t>
      </w:r>
      <w:r w:rsidRPr="00F72F1C">
        <w:rPr>
          <w:b/>
          <w:lang w:val="ru-RU"/>
        </w:rPr>
        <w:t xml:space="preserve"> </w:t>
      </w:r>
      <w:r w:rsidRPr="00F72F1C">
        <w:rPr>
          <w:lang w:val="ru-RU"/>
        </w:rPr>
        <w:t>– угол в вертикальной плоскости, где 0 градусов соответствует направлению по горизонтали, а положительные углы отсчитываются вверх.</w:t>
      </w:r>
    </w:p>
    <w:p w14:paraId="61DD265D" w14:textId="77777777" w:rsidR="00F91C6C" w:rsidRPr="00F72F1C" w:rsidRDefault="00F91C6C" w:rsidP="00F91C6C">
      <w:pPr>
        <w:pStyle w:val="enumlev1"/>
        <w:rPr>
          <w:lang w:val="ru-RU"/>
        </w:rPr>
      </w:pPr>
      <w:r w:rsidRPr="00F72F1C">
        <w:rPr>
          <w:bCs/>
          <w:lang w:val="ru-RU"/>
        </w:rPr>
        <w:t>–</w:t>
      </w:r>
      <w:r w:rsidRPr="00F72F1C">
        <w:rPr>
          <w:b/>
          <w:lang w:val="ru-RU"/>
        </w:rPr>
        <w:tab/>
      </w:r>
      <w:r w:rsidRPr="00F72F1C">
        <w:rPr>
          <w:lang w:val="ru-RU"/>
        </w:rPr>
        <w:t>Расстояние – нормированное значение, где 1,0 соответствует радиусу сферы по умолчанию.</w:t>
      </w:r>
    </w:p>
    <w:p w14:paraId="7C15A170" w14:textId="77777777" w:rsidR="00F91C6C" w:rsidRPr="00F72F1C" w:rsidRDefault="00F91C6C" w:rsidP="00F91C6C">
      <w:pPr>
        <w:rPr>
          <w:lang w:val="ru-RU"/>
        </w:rPr>
      </w:pPr>
      <w:r w:rsidRPr="00F72F1C">
        <w:rPr>
          <w:lang w:val="ru-RU"/>
        </w:rPr>
        <w:t xml:space="preserve">Для звука на основе сцены можно использовать и декартовы координаты, задавая в качестве атрибутов X, Y и Z. Рекомендуется в этом случае использовать нормированные значения, чтобы значения 1,0 и −1,0 находились на поверхности куба, а начало отсчета – в центре куба. </w:t>
      </w:r>
    </w:p>
    <w:p w14:paraId="64DF35DA" w14:textId="77777777" w:rsidR="00F91C6C" w:rsidRPr="00F72F1C" w:rsidRDefault="00F91C6C" w:rsidP="00F91C6C">
      <w:pPr>
        <w:rPr>
          <w:lang w:val="ru-RU"/>
        </w:rPr>
      </w:pPr>
      <w:r w:rsidRPr="00F72F1C">
        <w:rPr>
          <w:lang w:val="ru-RU"/>
        </w:rPr>
        <w:t>Направления осей должны быть такими:</w:t>
      </w:r>
    </w:p>
    <w:p w14:paraId="6221E940" w14:textId="77777777" w:rsidR="00F91C6C" w:rsidRPr="00F72F1C" w:rsidRDefault="00F91C6C" w:rsidP="00F91C6C">
      <w:pPr>
        <w:pStyle w:val="enumlev1"/>
        <w:rPr>
          <w:lang w:val="ru-RU"/>
        </w:rPr>
      </w:pPr>
      <w:r w:rsidRPr="00F72F1C">
        <w:rPr>
          <w:bCs/>
          <w:lang w:val="ru-RU"/>
        </w:rPr>
        <w:t>–</w:t>
      </w:r>
      <w:r w:rsidRPr="00F72F1C">
        <w:rPr>
          <w:b/>
          <w:lang w:val="ru-RU"/>
        </w:rPr>
        <w:tab/>
        <w:t>X</w:t>
      </w:r>
      <w:r w:rsidRPr="00F72F1C">
        <w:rPr>
          <w:lang w:val="ru-RU"/>
        </w:rPr>
        <w:t xml:space="preserve"> – слева направо, положительные значения справа;</w:t>
      </w:r>
    </w:p>
    <w:p w14:paraId="49FE1C28" w14:textId="77777777" w:rsidR="00F91C6C" w:rsidRPr="00F72F1C" w:rsidRDefault="00F91C6C" w:rsidP="00F91C6C">
      <w:pPr>
        <w:pStyle w:val="enumlev1"/>
        <w:rPr>
          <w:lang w:val="ru-RU"/>
        </w:rPr>
      </w:pPr>
      <w:r w:rsidRPr="00F72F1C">
        <w:rPr>
          <w:bCs/>
          <w:lang w:val="ru-RU"/>
        </w:rPr>
        <w:t>–</w:t>
      </w:r>
      <w:r w:rsidRPr="00F72F1C">
        <w:rPr>
          <w:b/>
          <w:lang w:val="ru-RU"/>
        </w:rPr>
        <w:tab/>
        <w:t>Y</w:t>
      </w:r>
      <w:r w:rsidRPr="00F72F1C">
        <w:rPr>
          <w:lang w:val="ru-RU"/>
        </w:rPr>
        <w:t xml:space="preserve"> – спереди назад, положительные значения впереди;</w:t>
      </w:r>
    </w:p>
    <w:p w14:paraId="348B178E" w14:textId="77777777" w:rsidR="00F91C6C" w:rsidRPr="00F72F1C" w:rsidRDefault="00F91C6C" w:rsidP="00F91C6C">
      <w:pPr>
        <w:pStyle w:val="enumlev1"/>
        <w:rPr>
          <w:lang w:val="ru-RU"/>
        </w:rPr>
      </w:pPr>
      <w:r w:rsidRPr="00F72F1C">
        <w:rPr>
          <w:bCs/>
          <w:lang w:val="ru-RU"/>
        </w:rPr>
        <w:t>–</w:t>
      </w:r>
      <w:r w:rsidRPr="00F72F1C">
        <w:rPr>
          <w:b/>
          <w:lang w:val="ru-RU"/>
        </w:rPr>
        <w:tab/>
        <w:t>Z</w:t>
      </w:r>
      <w:r w:rsidRPr="00F72F1C">
        <w:rPr>
          <w:lang w:val="ru-RU"/>
        </w:rPr>
        <w:t xml:space="preserve"> – сверху вниз, положительные значения вверху.</w:t>
      </w:r>
    </w:p>
    <w:p w14:paraId="57136113" w14:textId="12A5CB91" w:rsidR="00F91C6C" w:rsidRPr="00F72F1C" w:rsidRDefault="00F91C6C" w:rsidP="00AC6B6C">
      <w:pPr>
        <w:pStyle w:val="FigureNo"/>
        <w:rPr>
          <w:lang w:val="ru-RU"/>
        </w:rPr>
      </w:pPr>
      <w:r w:rsidRPr="00F72F1C">
        <w:rPr>
          <w:lang w:val="ru-RU"/>
        </w:rPr>
        <w:t xml:space="preserve">РИСУНОК </w:t>
      </w:r>
      <w:r w:rsidR="00635664" w:rsidRPr="00F72F1C">
        <w:rPr>
          <w:lang w:val="ru-RU"/>
        </w:rPr>
        <w:t>А1-</w:t>
      </w:r>
      <w:r w:rsidRPr="00F72F1C">
        <w:rPr>
          <w:lang w:val="ru-RU"/>
        </w:rPr>
        <w:t>4</w:t>
      </w:r>
    </w:p>
    <w:p w14:paraId="1D80027A" w14:textId="77777777" w:rsidR="00F91C6C" w:rsidRPr="00F72F1C" w:rsidRDefault="00F91C6C" w:rsidP="00AC6B6C">
      <w:pPr>
        <w:pStyle w:val="Figuretitle"/>
        <w:rPr>
          <w:lang w:val="ru-RU"/>
        </w:rPr>
      </w:pPr>
      <w:r w:rsidRPr="00F72F1C">
        <w:rPr>
          <w:lang w:val="ru-RU"/>
        </w:rPr>
        <w:t>Системы координат объектов</w:t>
      </w:r>
    </w:p>
    <w:p w14:paraId="52EBBD5D" w14:textId="77777777" w:rsidR="00F91C6C" w:rsidRPr="00F72F1C" w:rsidRDefault="00F91C6C" w:rsidP="00F91C6C">
      <w:pPr>
        <w:pStyle w:val="Figure"/>
        <w:rPr>
          <w:lang w:val="ru-RU"/>
        </w:rPr>
      </w:pPr>
      <w:r w:rsidRPr="00F72F1C">
        <w:rPr>
          <w:noProof/>
          <w:lang w:val="ru-RU" w:eastAsia="ru-RU"/>
        </w:rPr>
        <mc:AlternateContent>
          <mc:Choice Requires="wps">
            <w:drawing>
              <wp:anchor distT="0" distB="0" distL="114300" distR="114300" simplePos="0" relativeHeight="251661312" behindDoc="1" locked="0" layoutInCell="1" allowOverlap="1" wp14:anchorId="036D7209" wp14:editId="18BC801D">
                <wp:simplePos x="0" y="0"/>
                <wp:positionH relativeFrom="column">
                  <wp:posOffset>4984433</wp:posOffset>
                </wp:positionH>
                <wp:positionV relativeFrom="paragraph">
                  <wp:posOffset>2343150</wp:posOffset>
                </wp:positionV>
                <wp:extent cx="539750" cy="1403985"/>
                <wp:effectExtent l="0" t="0" r="0" b="3175"/>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403985"/>
                        </a:xfrm>
                        <a:prstGeom prst="rect">
                          <a:avLst/>
                        </a:prstGeom>
                        <a:solidFill>
                          <a:srgbClr val="FFFFFF"/>
                        </a:solidFill>
                        <a:ln w="9525">
                          <a:noFill/>
                          <a:miter lim="800000"/>
                          <a:headEnd/>
                          <a:tailEnd/>
                        </a:ln>
                      </wps:spPr>
                      <wps:txbx>
                        <w:txbxContent>
                          <w:p w14:paraId="2AC3F6FA" w14:textId="77777777" w:rsidR="009B1D89" w:rsidRPr="00FD35EF" w:rsidRDefault="009B1D89" w:rsidP="00F91C6C">
                            <w:pPr>
                              <w:spacing w:before="0"/>
                              <w:jc w:val="left"/>
                              <w:rPr>
                                <w:sz w:val="14"/>
                                <w:lang w:val="ru-RU"/>
                              </w:rPr>
                            </w:pPr>
                            <w:r w:rsidRPr="00444760">
                              <w:rPr>
                                <w:sz w:val="14"/>
                                <w:lang w:val="en-US"/>
                              </w:rPr>
                              <w:t>BS.2076-0</w:t>
                            </w:r>
                            <w:r>
                              <w:rPr>
                                <w:sz w:val="14"/>
                                <w:lang w:val="ru-RU"/>
                              </w:rPr>
                              <w:t>4</w:t>
                            </w:r>
                          </w:p>
                        </w:txbxContent>
                      </wps:txbx>
                      <wps:bodyPr rot="0" vert="horz" wrap="square" lIns="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6D7209" id="_x0000_s1028" type="#_x0000_t202" style="position:absolute;left:0;text-align:left;margin-left:392.5pt;margin-top:184.5pt;width:42.5pt;height:110.5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" stroked="f">
                <v:textbox style="mso-fit-shape-to-text:t" inset="0,0,,0">
                  <w:txbxContent>
                    <w:p w14:paraId="2AC3F6FA" w14:textId="77777777" w:rsidR="009B1D89" w:rsidRPr="00FD35EF" w:rsidRDefault="009B1D89" w:rsidP="00F91C6C">
                      <w:pPr>
                        <w:spacing w:before="0"/>
                        <w:jc w:val="left"/>
                        <w:rPr>
                          <w:sz w:val="14"/>
                          <w:lang w:val="ru-RU"/>
                        </w:rPr>
                      </w:pPr>
                      <w:r w:rsidRPr="00444760">
                        <w:rPr>
                          <w:sz w:val="14"/>
                          <w:lang w:val="en-US"/>
                        </w:rPr>
                        <w:t>BS.2076-0</w:t>
                      </w:r>
                      <w:r>
                        <w:rPr>
                          <w:sz w:val="14"/>
                          <w:lang w:val="ru-RU"/>
                        </w:rPr>
                        <w:t>4</w:t>
                      </w:r>
                    </w:p>
                  </w:txbxContent>
                </v:textbox>
              </v:shape>
            </w:pict>
          </mc:Fallback>
        </mc:AlternateContent>
      </w:r>
      <w:r w:rsidRPr="00F72F1C">
        <w:rPr>
          <w:lang w:val="ru-RU"/>
        </w:rPr>
        <w:object w:dxaOrig="7033" w:dyaOrig="3703" w14:anchorId="7E382DA3">
          <v:shape id="_x0000_i1027" type="#_x0000_t75" style="width:369.6pt;height:182.75pt" o:ole="">
            <v:imagedata r:id="rId31" o:title="" cropbottom="2707f" cropright="-1368f"/>
          </v:shape>
          <o:OLEObject Type="Embed" ProgID="CorelDraw.Graphic.16" ShapeID="_x0000_i1027" DrawAspect="Content" ObjectID="_1823958866" r:id="rId32"/>
        </w:object>
      </w:r>
    </w:p>
    <w:p w14:paraId="38CC77B8" w14:textId="77777777" w:rsidR="00F91C6C" w:rsidRPr="00F72F1C" w:rsidRDefault="00F91C6C" w:rsidP="00F91C6C">
      <w:pPr>
        <w:pStyle w:val="Normalaftertitle"/>
        <w:rPr>
          <w:lang w:val="ru-RU"/>
        </w:rPr>
      </w:pPr>
      <w:r w:rsidRPr="00F72F1C">
        <w:rPr>
          <w:lang w:val="ru-RU"/>
        </w:rPr>
        <w:t>Если в системе координат используются нормированные расстояния, их можно преобразовать в абсолютные расстояния, умножив на значение параметра absoluteDistance в элементе audioPackFormat.</w:t>
      </w:r>
    </w:p>
    <w:p w14:paraId="1719AD01" w14:textId="77777777" w:rsidR="00F91C6C" w:rsidRPr="00F72F1C" w:rsidRDefault="00F91C6C" w:rsidP="00F91C6C">
      <w:pPr>
        <w:rPr>
          <w:lang w:val="ru-RU"/>
        </w:rPr>
      </w:pPr>
      <w:r w:rsidRPr="00F72F1C">
        <w:rPr>
          <w:lang w:val="ru-RU"/>
        </w:rPr>
        <w:lastRenderedPageBreak/>
        <w:t>Для звука на основе сцены также применяется декартова система координат, но оси определяются иначе. Другие оси для звука на основе сцены – это наследие разработки компании Ambisonics, которая всегда использовала эти оси. Направления осей в этом случае:</w:t>
      </w:r>
    </w:p>
    <w:p w14:paraId="4F0ECD10" w14:textId="77777777" w:rsidR="00F91C6C" w:rsidRPr="00F72F1C" w:rsidRDefault="00F91C6C" w:rsidP="00F91C6C">
      <w:pPr>
        <w:pStyle w:val="enumlev1"/>
        <w:keepNext/>
        <w:rPr>
          <w:lang w:val="ru-RU"/>
        </w:rPr>
      </w:pPr>
      <w:r w:rsidRPr="00F72F1C">
        <w:rPr>
          <w:bCs/>
          <w:lang w:val="ru-RU"/>
        </w:rPr>
        <w:t>–</w:t>
      </w:r>
      <w:r w:rsidRPr="00F72F1C">
        <w:rPr>
          <w:b/>
          <w:lang w:val="ru-RU"/>
        </w:rPr>
        <w:tab/>
        <w:t>X</w:t>
      </w:r>
      <w:r w:rsidRPr="00F72F1C">
        <w:rPr>
          <w:lang w:val="ru-RU"/>
        </w:rPr>
        <w:t xml:space="preserve"> – спереди назад, положительные значения впереди;</w:t>
      </w:r>
    </w:p>
    <w:p w14:paraId="05DDC684" w14:textId="77777777" w:rsidR="00F91C6C" w:rsidRPr="00F72F1C" w:rsidRDefault="00F91C6C" w:rsidP="00F91C6C">
      <w:pPr>
        <w:pStyle w:val="enumlev1"/>
        <w:rPr>
          <w:lang w:val="ru-RU"/>
        </w:rPr>
      </w:pPr>
      <w:r w:rsidRPr="00F72F1C">
        <w:rPr>
          <w:bCs/>
          <w:lang w:val="ru-RU"/>
        </w:rPr>
        <w:t>–</w:t>
      </w:r>
      <w:r w:rsidRPr="00F72F1C">
        <w:rPr>
          <w:b/>
          <w:lang w:val="ru-RU"/>
        </w:rPr>
        <w:tab/>
        <w:t>Y</w:t>
      </w:r>
      <w:r w:rsidRPr="00F72F1C">
        <w:rPr>
          <w:lang w:val="ru-RU"/>
        </w:rPr>
        <w:t xml:space="preserve"> – слева направо, положительные значения слева;</w:t>
      </w:r>
    </w:p>
    <w:p w14:paraId="2815786B" w14:textId="77777777" w:rsidR="00F91C6C" w:rsidRPr="00F72F1C" w:rsidRDefault="00F91C6C" w:rsidP="00F91C6C">
      <w:pPr>
        <w:pStyle w:val="enumlev1"/>
        <w:rPr>
          <w:lang w:val="ru-RU"/>
        </w:rPr>
      </w:pPr>
      <w:r w:rsidRPr="00F72F1C">
        <w:rPr>
          <w:bCs/>
          <w:lang w:val="ru-RU"/>
        </w:rPr>
        <w:t>–</w:t>
      </w:r>
      <w:r w:rsidRPr="00F72F1C">
        <w:rPr>
          <w:b/>
          <w:lang w:val="ru-RU"/>
        </w:rPr>
        <w:tab/>
        <w:t>Z</w:t>
      </w:r>
      <w:r w:rsidRPr="00F72F1C">
        <w:rPr>
          <w:lang w:val="ru-RU"/>
        </w:rPr>
        <w:t xml:space="preserve"> – сверху вниз, положительные значения вверху.</w:t>
      </w:r>
    </w:p>
    <w:p w14:paraId="5AB958C4" w14:textId="77777777" w:rsidR="00F91C6C" w:rsidRPr="00F72F1C" w:rsidRDefault="00F91C6C" w:rsidP="00F91C6C">
      <w:pPr>
        <w:rPr>
          <w:lang w:val="ru-RU"/>
        </w:rPr>
      </w:pPr>
      <w:r w:rsidRPr="00F72F1C">
        <w:rPr>
          <w:lang w:val="ru-RU"/>
        </w:rPr>
        <w:t>Чтобы не путать эту систему координат с другой декартовой системой, рекомендуется обозначать ее оси как X_HOA, Y_HOA и Z_HOA. Вместе с тем маловероятно, что определения компонентов для формата НОА будут содержать информацию о координатах, поэтому такая информация нужна главным образом для обеспечения правильного рендеринга.</w:t>
      </w:r>
    </w:p>
    <w:p w14:paraId="138F4460" w14:textId="236C3A9B" w:rsidR="00F91C6C" w:rsidRPr="00F72F1C" w:rsidRDefault="00F91C6C" w:rsidP="00F91C6C">
      <w:pPr>
        <w:rPr>
          <w:lang w:val="ru-RU"/>
        </w:rPr>
      </w:pPr>
      <w:r w:rsidRPr="00F72F1C">
        <w:rPr>
          <w:lang w:val="ru-RU"/>
        </w:rPr>
        <w:t>Сферическая система координат для звука на основе сцены используется в соответствии с рисунком </w:t>
      </w:r>
      <w:r w:rsidR="009D3583">
        <w:rPr>
          <w:lang w:val="ru-RU"/>
        </w:rPr>
        <w:t>А1-</w:t>
      </w:r>
      <w:r w:rsidRPr="00F72F1C">
        <w:rPr>
          <w:lang w:val="ru-RU"/>
        </w:rPr>
        <w:t>5.</w:t>
      </w:r>
    </w:p>
    <w:p w14:paraId="7A3EE34C" w14:textId="7D7F21E9" w:rsidR="00F91C6C" w:rsidRPr="00F72F1C" w:rsidRDefault="00F91C6C" w:rsidP="00F91C6C">
      <w:pPr>
        <w:pStyle w:val="FigureNo"/>
        <w:rPr>
          <w:sz w:val="16"/>
          <w:lang w:val="ru-RU"/>
        </w:rPr>
      </w:pPr>
      <w:bookmarkStart w:id="180" w:name="_Ref465171668"/>
      <w:bookmarkStart w:id="181" w:name="_Toc465234328"/>
      <w:bookmarkStart w:id="182" w:name="_Ref351351353"/>
      <w:bookmarkStart w:id="183" w:name="_Toc351611033"/>
      <w:r w:rsidRPr="00F72F1C">
        <w:rPr>
          <w:lang w:val="ru-RU"/>
        </w:rPr>
        <w:t xml:space="preserve">Рисунок </w:t>
      </w:r>
      <w:bookmarkEnd w:id="180"/>
      <w:r w:rsidR="00635664" w:rsidRPr="00F72F1C">
        <w:rPr>
          <w:lang w:val="ru-RU"/>
        </w:rPr>
        <w:t>А1-</w:t>
      </w:r>
      <w:r w:rsidRPr="00F72F1C">
        <w:rPr>
          <w:lang w:val="ru-RU"/>
        </w:rPr>
        <w:t>5</w:t>
      </w:r>
    </w:p>
    <w:p w14:paraId="59A2E54D" w14:textId="77777777" w:rsidR="00F91C6C" w:rsidRPr="00F72F1C" w:rsidRDefault="00F91C6C" w:rsidP="00AC6B6C">
      <w:pPr>
        <w:pStyle w:val="Figuretitle"/>
        <w:rPr>
          <w:lang w:val="ru-RU"/>
        </w:rPr>
      </w:pPr>
      <w:r w:rsidRPr="00F72F1C">
        <w:rPr>
          <w:lang w:val="ru-RU"/>
        </w:rPr>
        <w:t>Сферическая и декартова системы координат, используемые для HOA</w:t>
      </w:r>
    </w:p>
    <w:p w14:paraId="59439D34" w14:textId="77777777" w:rsidR="00F91C6C" w:rsidRPr="00F72F1C" w:rsidRDefault="00F91C6C" w:rsidP="00F91C6C">
      <w:pPr>
        <w:pStyle w:val="Figure"/>
        <w:rPr>
          <w:lang w:val="ru-RU"/>
        </w:rPr>
      </w:pPr>
      <w:r w:rsidRPr="00F72F1C">
        <w:rPr>
          <w:lang w:val="ru-RU"/>
        </w:rPr>
        <w:object w:dxaOrig="4447" w:dyaOrig="4577" w14:anchorId="4C3BC30C">
          <v:shape id="_x0000_i1028" type="#_x0000_t75" style="width:222.35pt;height:228.85pt" o:ole="">
            <v:imagedata r:id="rId33" o:title=""/>
          </v:shape>
          <o:OLEObject Type="Embed" ProgID="CorelDRAW.Graphic.14" ShapeID="_x0000_i1028" DrawAspect="Content" ObjectID="_1823958867" r:id="rId34"/>
        </w:object>
      </w:r>
    </w:p>
    <w:p w14:paraId="11F2B2C1" w14:textId="77777777" w:rsidR="00F91C6C" w:rsidRPr="00F72F1C" w:rsidRDefault="00F91C6C" w:rsidP="00F91C6C">
      <w:pPr>
        <w:pStyle w:val="Heading1"/>
        <w:rPr>
          <w:lang w:val="ru-RU"/>
        </w:rPr>
      </w:pPr>
      <w:bookmarkStart w:id="184" w:name="_Toc22071322"/>
      <w:bookmarkStart w:id="185" w:name="_Toc198622494"/>
      <w:r w:rsidRPr="00F72F1C">
        <w:rPr>
          <w:lang w:val="ru-RU"/>
        </w:rPr>
        <w:t>9</w:t>
      </w:r>
      <w:r w:rsidRPr="00F72F1C">
        <w:rPr>
          <w:lang w:val="ru-RU"/>
        </w:rPr>
        <w:tab/>
      </w:r>
      <w:bookmarkEnd w:id="184"/>
      <w:r w:rsidRPr="00F72F1C">
        <w:rPr>
          <w:lang w:val="ru-RU"/>
        </w:rPr>
        <w:t>Общее описание параметров всех атрибутов typeDefinition</w:t>
      </w:r>
      <w:bookmarkEnd w:id="185"/>
    </w:p>
    <w:p w14:paraId="26C047F1" w14:textId="48A8CDB0" w:rsidR="00F91C6C" w:rsidRPr="00F72F1C" w:rsidRDefault="00F91C6C" w:rsidP="00F91C6C">
      <w:pPr>
        <w:rPr>
          <w:lang w:val="ru-RU"/>
        </w:rPr>
      </w:pPr>
      <w:r w:rsidRPr="00F72F1C">
        <w:rPr>
          <w:lang w:val="ru-RU"/>
        </w:rPr>
        <w:t xml:space="preserve">Имеется </w:t>
      </w:r>
      <w:r w:rsidR="00635664" w:rsidRPr="00F72F1C">
        <w:rPr>
          <w:lang w:val="ru-RU"/>
        </w:rPr>
        <w:t>три</w:t>
      </w:r>
      <w:r w:rsidRPr="00F72F1C">
        <w:rPr>
          <w:lang w:val="ru-RU"/>
        </w:rPr>
        <w:t xml:space="preserve"> параметра, общи</w:t>
      </w:r>
      <w:r w:rsidR="003A68F5">
        <w:rPr>
          <w:lang w:val="ru-RU"/>
        </w:rPr>
        <w:t>х</w:t>
      </w:r>
      <w:r w:rsidRPr="00F72F1C">
        <w:rPr>
          <w:lang w:val="ru-RU"/>
        </w:rPr>
        <w:t xml:space="preserve"> для всех атрибутов typeDefinition: </w:t>
      </w:r>
    </w:p>
    <w:p w14:paraId="3994BA60" w14:textId="77777777" w:rsidR="00F91C6C" w:rsidRPr="00181A44" w:rsidRDefault="00F91C6C" w:rsidP="00F91C6C">
      <w:pPr>
        <w:pStyle w:val="enumlev1"/>
        <w:rPr>
          <w:lang w:val="ru-RU"/>
        </w:rPr>
      </w:pPr>
      <w:r w:rsidRPr="00181A44">
        <w:rPr>
          <w:bCs/>
          <w:lang w:val="ru-RU"/>
        </w:rPr>
        <w:t>–</w:t>
      </w:r>
      <w:r w:rsidRPr="00181A44">
        <w:rPr>
          <w:b/>
          <w:lang w:val="ru-RU"/>
        </w:rPr>
        <w:tab/>
      </w:r>
      <w:r w:rsidRPr="009D2428">
        <w:rPr>
          <w:b/>
          <w:lang w:val="en-US"/>
        </w:rPr>
        <w:t>importance</w:t>
      </w:r>
      <w:r w:rsidRPr="00181A44">
        <w:rPr>
          <w:lang w:val="ru-RU"/>
        </w:rPr>
        <w:t xml:space="preserve"> </w:t>
      </w:r>
      <w:r w:rsidRPr="00F72F1C">
        <w:rPr>
          <w:lang w:val="ru-RU"/>
        </w:rPr>
        <w:t>определен</w:t>
      </w:r>
      <w:r w:rsidRPr="00181A44">
        <w:rPr>
          <w:lang w:val="ru-RU"/>
        </w:rPr>
        <w:t xml:space="preserve"> </w:t>
      </w:r>
      <w:r w:rsidRPr="00F72F1C">
        <w:rPr>
          <w:lang w:val="ru-RU"/>
        </w:rPr>
        <w:t>в</w:t>
      </w:r>
      <w:r w:rsidRPr="00181A44">
        <w:rPr>
          <w:lang w:val="ru-RU"/>
        </w:rPr>
        <w:t xml:space="preserve"> </w:t>
      </w:r>
      <w:r w:rsidRPr="00F72F1C">
        <w:rPr>
          <w:lang w:val="ru-RU"/>
        </w:rPr>
        <w:t>элементах</w:t>
      </w:r>
      <w:r w:rsidRPr="00181A44">
        <w:rPr>
          <w:lang w:val="ru-RU"/>
        </w:rPr>
        <w:t xml:space="preserve"> </w:t>
      </w:r>
      <w:r w:rsidRPr="009D2428">
        <w:rPr>
          <w:lang w:val="en-US"/>
        </w:rPr>
        <w:t>audioBlockFormat</w:t>
      </w:r>
      <w:r w:rsidRPr="00181A44">
        <w:rPr>
          <w:lang w:val="ru-RU"/>
        </w:rPr>
        <w:t xml:space="preserve">, </w:t>
      </w:r>
      <w:r w:rsidRPr="009D2428">
        <w:rPr>
          <w:lang w:val="en-US"/>
        </w:rPr>
        <w:t>audioPackFormat</w:t>
      </w:r>
      <w:r w:rsidRPr="00181A44">
        <w:rPr>
          <w:lang w:val="ru-RU"/>
        </w:rPr>
        <w:t xml:space="preserve"> </w:t>
      </w:r>
      <w:r w:rsidRPr="00F72F1C">
        <w:rPr>
          <w:lang w:val="ru-RU"/>
        </w:rPr>
        <w:t>и</w:t>
      </w:r>
      <w:r w:rsidRPr="00181A44">
        <w:rPr>
          <w:lang w:val="ru-RU"/>
        </w:rPr>
        <w:t xml:space="preserve"> </w:t>
      </w:r>
      <w:r w:rsidRPr="009D2428">
        <w:rPr>
          <w:lang w:val="en-US"/>
        </w:rPr>
        <w:t>audioObject</w:t>
      </w:r>
      <w:r w:rsidRPr="00181A44">
        <w:rPr>
          <w:lang w:val="ru-RU"/>
        </w:rPr>
        <w:t xml:space="preserve">; </w:t>
      </w:r>
    </w:p>
    <w:p w14:paraId="19BEB5D7" w14:textId="77777777" w:rsidR="00F91C6C" w:rsidRPr="00F72F1C" w:rsidRDefault="00F91C6C" w:rsidP="00F91C6C">
      <w:pPr>
        <w:pStyle w:val="enumlev1"/>
        <w:rPr>
          <w:lang w:val="ru-RU"/>
        </w:rPr>
      </w:pPr>
      <w:r w:rsidRPr="00F72F1C">
        <w:rPr>
          <w:bCs/>
          <w:lang w:val="ru-RU"/>
        </w:rPr>
        <w:t>–</w:t>
      </w:r>
      <w:r w:rsidRPr="00F72F1C">
        <w:rPr>
          <w:b/>
          <w:lang w:val="ru-RU"/>
        </w:rPr>
        <w:tab/>
        <w:t>gain</w:t>
      </w:r>
      <w:r w:rsidRPr="00F72F1C">
        <w:rPr>
          <w:lang w:val="ru-RU"/>
        </w:rPr>
        <w:t xml:space="preserve"> присутствует в элементах audioBlockFormat и в audioObject; </w:t>
      </w:r>
    </w:p>
    <w:p w14:paraId="2D0889E3" w14:textId="210342C9" w:rsidR="00635664" w:rsidRPr="00181A44" w:rsidRDefault="00635664" w:rsidP="00F91C6C">
      <w:pPr>
        <w:pStyle w:val="enumlev1"/>
        <w:rPr>
          <w:lang w:val="ru-RU"/>
        </w:rPr>
      </w:pPr>
      <w:r w:rsidRPr="00181A44">
        <w:rPr>
          <w:bCs/>
          <w:lang w:val="ru-RU"/>
        </w:rPr>
        <w:t>–</w:t>
      </w:r>
      <w:r w:rsidRPr="00181A44">
        <w:rPr>
          <w:b/>
          <w:lang w:val="ru-RU"/>
        </w:rPr>
        <w:tab/>
      </w:r>
      <w:r w:rsidRPr="00F72F1C">
        <w:rPr>
          <w:b/>
          <w:lang w:val="en-US"/>
        </w:rPr>
        <w:t>jumpPosition</w:t>
      </w:r>
      <w:r w:rsidRPr="00181A44">
        <w:rPr>
          <w:lang w:val="ru-RU"/>
        </w:rPr>
        <w:t xml:space="preserve"> </w:t>
      </w:r>
      <w:r w:rsidRPr="00F72F1C">
        <w:rPr>
          <w:lang w:val="ru-RU"/>
        </w:rPr>
        <w:t>и</w:t>
      </w:r>
      <w:r w:rsidRPr="00181A44">
        <w:rPr>
          <w:lang w:val="ru-RU"/>
        </w:rPr>
        <w:t xml:space="preserve"> </w:t>
      </w:r>
      <w:r w:rsidRPr="00F72F1C">
        <w:rPr>
          <w:b/>
          <w:lang w:val="en-US"/>
        </w:rPr>
        <w:t>interpolationLength</w:t>
      </w:r>
      <w:r w:rsidRPr="00181A44">
        <w:rPr>
          <w:lang w:val="ru-RU"/>
        </w:rPr>
        <w:t xml:space="preserve"> </w:t>
      </w:r>
      <w:r w:rsidRPr="00F72F1C">
        <w:rPr>
          <w:lang w:val="ru-RU"/>
        </w:rPr>
        <w:t>присутствуют</w:t>
      </w:r>
      <w:r w:rsidRPr="00181A44">
        <w:rPr>
          <w:lang w:val="ru-RU"/>
        </w:rPr>
        <w:t xml:space="preserve"> </w:t>
      </w:r>
      <w:r w:rsidRPr="00F72F1C">
        <w:rPr>
          <w:lang w:val="ru-RU"/>
        </w:rPr>
        <w:t>в</w:t>
      </w:r>
      <w:r w:rsidRPr="00181A44">
        <w:rPr>
          <w:lang w:val="ru-RU"/>
        </w:rPr>
        <w:t xml:space="preserve"> </w:t>
      </w:r>
      <w:r w:rsidRPr="00F72F1C">
        <w:rPr>
          <w:lang w:val="ru-RU"/>
        </w:rPr>
        <w:t>элементах</w:t>
      </w:r>
      <w:r w:rsidRPr="00181A44">
        <w:rPr>
          <w:lang w:val="ru-RU"/>
        </w:rPr>
        <w:t xml:space="preserve"> </w:t>
      </w:r>
      <w:r w:rsidRPr="00F72F1C">
        <w:rPr>
          <w:lang w:val="en-US"/>
        </w:rPr>
        <w:t>audioBlockFormat</w:t>
      </w:r>
      <w:r w:rsidRPr="00181A44">
        <w:rPr>
          <w:lang w:val="ru-RU"/>
        </w:rPr>
        <w:t>.</w:t>
      </w:r>
    </w:p>
    <w:p w14:paraId="627797B1" w14:textId="67CEE289" w:rsidR="00635664" w:rsidRPr="00F72F1C" w:rsidRDefault="00635664" w:rsidP="00F91C6C">
      <w:pPr>
        <w:pStyle w:val="enumlev1"/>
        <w:rPr>
          <w:lang w:val="ru-RU"/>
        </w:rPr>
      </w:pPr>
      <w:r w:rsidRPr="00F72F1C">
        <w:rPr>
          <w:lang w:val="ru-RU"/>
        </w:rPr>
        <w:t xml:space="preserve">Имеется </w:t>
      </w:r>
      <w:r w:rsidR="003A68F5">
        <w:rPr>
          <w:lang w:val="ru-RU"/>
        </w:rPr>
        <w:t>два</w:t>
      </w:r>
      <w:r w:rsidRPr="00F72F1C">
        <w:rPr>
          <w:lang w:val="ru-RU"/>
        </w:rPr>
        <w:t xml:space="preserve"> параметра, общи</w:t>
      </w:r>
      <w:r w:rsidR="003A68F5">
        <w:rPr>
          <w:lang w:val="ru-RU"/>
        </w:rPr>
        <w:t>х</w:t>
      </w:r>
      <w:r w:rsidRPr="00F72F1C">
        <w:rPr>
          <w:lang w:val="ru-RU"/>
        </w:rPr>
        <w:t xml:space="preserve"> для атрибутов typeDefinitions, </w:t>
      </w:r>
      <w:r w:rsidR="003A68F5">
        <w:rPr>
          <w:lang w:val="ru-RU"/>
        </w:rPr>
        <w:t xml:space="preserve">за исключением </w:t>
      </w:r>
      <w:r w:rsidR="003A68F5" w:rsidRPr="003A68F5">
        <w:rPr>
          <w:lang w:val="ru-RU"/>
        </w:rPr>
        <w:t>"Binaural" и "Matrix"</w:t>
      </w:r>
      <w:r w:rsidRPr="00F72F1C">
        <w:rPr>
          <w:lang w:val="ru-RU"/>
        </w:rPr>
        <w:t>:</w:t>
      </w:r>
    </w:p>
    <w:p w14:paraId="4452BF17" w14:textId="77777777" w:rsidR="00F91C6C" w:rsidRPr="00F72F1C" w:rsidRDefault="00F91C6C" w:rsidP="00F91C6C">
      <w:pPr>
        <w:pStyle w:val="enumlev1"/>
        <w:rPr>
          <w:lang w:val="ru-RU"/>
        </w:rPr>
      </w:pPr>
      <w:r w:rsidRPr="00F72F1C">
        <w:rPr>
          <w:lang w:val="ru-RU"/>
        </w:rPr>
        <w:t>–</w:t>
      </w:r>
      <w:r w:rsidRPr="00F72F1C">
        <w:rPr>
          <w:lang w:val="ru-RU"/>
        </w:rPr>
        <w:tab/>
      </w:r>
      <w:r w:rsidRPr="00F72F1C">
        <w:rPr>
          <w:b/>
          <w:lang w:val="ru-RU"/>
        </w:rPr>
        <w:t xml:space="preserve">headLocked </w:t>
      </w:r>
      <w:r w:rsidRPr="00F72F1C">
        <w:rPr>
          <w:lang w:val="ru-RU"/>
        </w:rPr>
        <w:t>присутствует в элементах audioBlockFormat и в audioObject;</w:t>
      </w:r>
    </w:p>
    <w:p w14:paraId="3579A1DC" w14:textId="77777777" w:rsidR="00F91C6C" w:rsidRPr="00F72F1C" w:rsidRDefault="00F91C6C" w:rsidP="00F91C6C">
      <w:pPr>
        <w:pStyle w:val="enumlev1"/>
        <w:rPr>
          <w:lang w:val="ru-RU"/>
        </w:rPr>
      </w:pPr>
      <w:r w:rsidRPr="00F72F1C">
        <w:rPr>
          <w:bCs/>
          <w:lang w:val="ru-RU"/>
        </w:rPr>
        <w:t>–</w:t>
      </w:r>
      <w:r w:rsidRPr="00F72F1C">
        <w:rPr>
          <w:b/>
          <w:lang w:val="ru-RU"/>
        </w:rPr>
        <w:tab/>
        <w:t xml:space="preserve">headphoneVirtualise </w:t>
      </w:r>
      <w:r w:rsidRPr="00F72F1C">
        <w:rPr>
          <w:lang w:val="ru-RU"/>
        </w:rPr>
        <w:t>присутствует в элементе audioBlockFormat.</w:t>
      </w:r>
    </w:p>
    <w:p w14:paraId="164339DC" w14:textId="77777777" w:rsidR="00F91C6C" w:rsidRPr="00F72F1C" w:rsidRDefault="00F91C6C" w:rsidP="00F91C6C">
      <w:pPr>
        <w:pStyle w:val="Heading2"/>
        <w:rPr>
          <w:lang w:val="ru-RU"/>
        </w:rPr>
      </w:pPr>
      <w:bookmarkStart w:id="186" w:name="_Toc22071323"/>
      <w:bookmarkStart w:id="187" w:name="_Toc198622495"/>
      <w:r w:rsidRPr="00F72F1C">
        <w:rPr>
          <w:lang w:val="ru-RU"/>
        </w:rPr>
        <w:t>9.1</w:t>
      </w:r>
      <w:r w:rsidRPr="00F72F1C">
        <w:rPr>
          <w:lang w:val="ru-RU"/>
        </w:rPr>
        <w:tab/>
        <w:t>gain</w:t>
      </w:r>
      <w:bookmarkEnd w:id="186"/>
      <w:bookmarkEnd w:id="187"/>
    </w:p>
    <w:p w14:paraId="2C0F6498" w14:textId="77777777" w:rsidR="00F91C6C" w:rsidRPr="00F72F1C" w:rsidRDefault="00F91C6C" w:rsidP="00F91C6C">
      <w:pPr>
        <w:rPr>
          <w:lang w:val="ru-RU"/>
        </w:rPr>
      </w:pPr>
      <w:r w:rsidRPr="00F72F1C">
        <w:rPr>
          <w:lang w:val="ru-RU"/>
        </w:rPr>
        <w:t xml:space="preserve">Параметр </w:t>
      </w:r>
      <w:r w:rsidRPr="00F72F1C">
        <w:rPr>
          <w:b/>
          <w:lang w:val="ru-RU"/>
        </w:rPr>
        <w:t>gain</w:t>
      </w:r>
      <w:r w:rsidRPr="00F72F1C">
        <w:rPr>
          <w:lang w:val="ru-RU"/>
        </w:rPr>
        <w:t xml:space="preserve"> представляет собой линейный или логарифмический коэффициент передачи и управляет уровнем звукового сигнала, на который имеются ссылки. При рендеринге/воспроизведении уровень сигнала умножается на значение коэффициента передачи. Если этот параметр не задан, предполагается значение 1,0 и уровень звукового сигнала не изменяется.</w:t>
      </w:r>
    </w:p>
    <w:p w14:paraId="6592F37B" w14:textId="77777777" w:rsidR="00F91C6C" w:rsidRPr="00F72F1C" w:rsidRDefault="00F91C6C" w:rsidP="00F91C6C">
      <w:pPr>
        <w:rPr>
          <w:lang w:val="ru-RU"/>
        </w:rPr>
      </w:pPr>
      <w:r w:rsidRPr="00F72F1C">
        <w:rPr>
          <w:lang w:val="ru-RU"/>
        </w:rPr>
        <w:lastRenderedPageBreak/>
        <w:t>В идеальном случае описываемая форма сигнала должна находиться на желаемом уровне, поэтому параметр усиления для регулирования уровня не требуется (или установлен равным 1,0).</w:t>
      </w:r>
    </w:p>
    <w:p w14:paraId="5193B4D6" w14:textId="77777777" w:rsidR="00F91C6C" w:rsidRPr="00F72F1C" w:rsidRDefault="00F91C6C" w:rsidP="00F91C6C">
      <w:pPr>
        <w:rPr>
          <w:spacing w:val="-2"/>
          <w:lang w:val="ru-RU"/>
        </w:rPr>
      </w:pPr>
      <w:r w:rsidRPr="00F72F1C">
        <w:rPr>
          <w:spacing w:val="-2"/>
          <w:lang w:val="ru-RU"/>
        </w:rPr>
        <w:t>Подробное описание отношений и применения параметров gain в модели ADM см. в разделе 12.</w:t>
      </w:r>
    </w:p>
    <w:p w14:paraId="2A8D58F3" w14:textId="77777777" w:rsidR="00F91C6C" w:rsidRPr="00F72F1C" w:rsidRDefault="00F91C6C" w:rsidP="00F91C6C">
      <w:pPr>
        <w:pStyle w:val="Heading2"/>
        <w:rPr>
          <w:lang w:val="ru-RU"/>
        </w:rPr>
      </w:pPr>
      <w:bookmarkStart w:id="188" w:name="_Toc22071324"/>
      <w:bookmarkStart w:id="189" w:name="_Toc198622496"/>
      <w:r w:rsidRPr="00F72F1C">
        <w:rPr>
          <w:lang w:val="ru-RU"/>
        </w:rPr>
        <w:t>9.2</w:t>
      </w:r>
      <w:r w:rsidRPr="00F72F1C">
        <w:rPr>
          <w:lang w:val="ru-RU"/>
        </w:rPr>
        <w:tab/>
      </w:r>
      <w:bookmarkEnd w:id="188"/>
      <w:r w:rsidRPr="00F72F1C">
        <w:rPr>
          <w:lang w:val="ru-RU"/>
        </w:rPr>
        <w:t>importance</w:t>
      </w:r>
      <w:bookmarkEnd w:id="189"/>
    </w:p>
    <w:p w14:paraId="0B9A28A3" w14:textId="77777777" w:rsidR="00F91C6C" w:rsidRPr="00F72F1C" w:rsidRDefault="00F91C6C" w:rsidP="00F91C6C">
      <w:pPr>
        <w:rPr>
          <w:lang w:val="ru-RU"/>
        </w:rPr>
      </w:pPr>
      <w:r w:rsidRPr="00F72F1C">
        <w:rPr>
          <w:lang w:val="ru-RU"/>
        </w:rPr>
        <w:t xml:space="preserve">Параметр </w:t>
      </w:r>
      <w:r w:rsidRPr="00F72F1C">
        <w:rPr>
          <w:b/>
          <w:bCs/>
          <w:lang w:val="ru-RU"/>
        </w:rPr>
        <w:t>importance</w:t>
      </w:r>
      <w:r w:rsidRPr="00F72F1C">
        <w:rPr>
          <w:lang w:val="ru-RU"/>
        </w:rPr>
        <w:t xml:space="preserve"> позволяет процессору игнорировать аудиодорожки, важность которых, оцениваемая по 10-балльной шкале, ниже определенного уровня. Например, этот параметр может быть полезен, когда необходимо уменьшить размер метаданных ADM. Он также позволяет устанавливать приоритеты в отношении возможных компромиссов.</w:t>
      </w:r>
    </w:p>
    <w:p w14:paraId="3415BE32" w14:textId="77777777" w:rsidR="00F91C6C" w:rsidRPr="00F72F1C" w:rsidRDefault="00F91C6C" w:rsidP="00F91C6C">
      <w:pPr>
        <w:rPr>
          <w:lang w:val="ru-RU"/>
        </w:rPr>
      </w:pPr>
      <w:r w:rsidRPr="00F72F1C">
        <w:rPr>
          <w:lang w:val="ru-RU"/>
        </w:rPr>
        <w:t>Использование параметра importance в элементе audioObject позволяет удалять менее важные звуки, когда необходимо уменьшить количество объектов или дорожек. Например, можно удалить некоторые фоновые звуковые эффекты для сохранения основных объектов диалога.</w:t>
      </w:r>
    </w:p>
    <w:p w14:paraId="412E5ADB" w14:textId="77777777" w:rsidR="00F91C6C" w:rsidRPr="00F72F1C" w:rsidRDefault="00F91C6C" w:rsidP="00F91C6C">
      <w:pPr>
        <w:rPr>
          <w:lang w:val="ru-RU"/>
        </w:rPr>
      </w:pPr>
      <w:r w:rsidRPr="00F72F1C">
        <w:rPr>
          <w:lang w:val="ru-RU"/>
        </w:rPr>
        <w:t>Использование параметра importance в элементе audioPackFormat позволяет пожертвовать качеством пространственного звука. Для этой функции могут использоваться вложенные элементы audioPackFormat. Например, звуковой объект с основным прямым звуком (в родительском элементе audioPackFormat высокой важности) и дополнительными звуками реверберации (в дочернем элементе audioPackFormat низкой важности) может не учитывать звук реверберации, чтобы сохранить основной звук, пожертвовав качеством.</w:t>
      </w:r>
    </w:p>
    <w:p w14:paraId="2A606378" w14:textId="77777777" w:rsidR="00F91C6C" w:rsidRPr="00F72F1C" w:rsidRDefault="00F91C6C" w:rsidP="00F91C6C">
      <w:pPr>
        <w:rPr>
          <w:lang w:val="ru-RU"/>
        </w:rPr>
      </w:pPr>
      <w:r w:rsidRPr="00F72F1C">
        <w:rPr>
          <w:lang w:val="ru-RU"/>
        </w:rPr>
        <w:t>В элементе audioBlockFormat параметр importance можно использовать так же, как и в элементе audioPackFormat, чтобы обеспечить возможность жертвовать качеством пространственного звука, но следует позаботиться о том, чтобы в результате игнорирования каналов звук не подвергался неблагоприятному перемещению.</w:t>
      </w:r>
    </w:p>
    <w:p w14:paraId="645A48CB" w14:textId="67CE2477" w:rsidR="00F91C6C" w:rsidRPr="00F72F1C" w:rsidRDefault="00D90A61" w:rsidP="00F91C6C">
      <w:pPr>
        <w:pStyle w:val="Heading2"/>
        <w:rPr>
          <w:lang w:val="ru-RU"/>
        </w:rPr>
      </w:pPr>
      <w:bookmarkStart w:id="190" w:name="_Toc465234332"/>
      <w:bookmarkStart w:id="191" w:name="_Ref348980824"/>
      <w:bookmarkStart w:id="192" w:name="_Toc351611037"/>
      <w:bookmarkStart w:id="193" w:name="_Toc22071330"/>
      <w:bookmarkStart w:id="194" w:name="_Toc198622497"/>
      <w:bookmarkEnd w:id="181"/>
      <w:bookmarkEnd w:id="182"/>
      <w:bookmarkEnd w:id="183"/>
      <w:r w:rsidRPr="00F72F1C">
        <w:rPr>
          <w:lang w:val="ru-RU"/>
        </w:rPr>
        <w:t>9</w:t>
      </w:r>
      <w:r w:rsidR="00F91C6C" w:rsidRPr="00F72F1C">
        <w:rPr>
          <w:lang w:val="ru-RU"/>
        </w:rPr>
        <w:t>.3</w:t>
      </w:r>
      <w:r w:rsidR="00F91C6C" w:rsidRPr="00F72F1C">
        <w:rPr>
          <w:lang w:val="ru-RU"/>
        </w:rPr>
        <w:tab/>
        <w:t xml:space="preserve">jumpPosition </w:t>
      </w:r>
      <w:r w:rsidR="003A68F5">
        <w:rPr>
          <w:lang w:val="ru-RU"/>
        </w:rPr>
        <w:t>и</w:t>
      </w:r>
      <w:r w:rsidR="00F91C6C" w:rsidRPr="00F72F1C">
        <w:rPr>
          <w:lang w:val="ru-RU"/>
        </w:rPr>
        <w:t xml:space="preserve"> interpolationLength</w:t>
      </w:r>
      <w:bookmarkEnd w:id="190"/>
      <w:bookmarkEnd w:id="191"/>
      <w:bookmarkEnd w:id="192"/>
      <w:bookmarkEnd w:id="193"/>
      <w:bookmarkEnd w:id="194"/>
    </w:p>
    <w:p w14:paraId="76A7918C" w14:textId="30D3F2FA" w:rsidR="00F91C6C" w:rsidRPr="00F72F1C" w:rsidRDefault="00F91C6C" w:rsidP="00F91C6C">
      <w:pPr>
        <w:rPr>
          <w:spacing w:val="-2"/>
          <w:lang w:val="ru-RU"/>
        </w:rPr>
      </w:pPr>
      <w:r w:rsidRPr="00F72F1C">
        <w:rPr>
          <w:spacing w:val="-2"/>
          <w:lang w:val="ru-RU"/>
        </w:rPr>
        <w:t xml:space="preserve">Если для флага </w:t>
      </w:r>
      <w:r w:rsidRPr="00F72F1C">
        <w:rPr>
          <w:b/>
          <w:spacing w:val="-2"/>
          <w:lang w:val="ru-RU"/>
        </w:rPr>
        <w:t>jumpPosition</w:t>
      </w:r>
      <w:r w:rsidRPr="00F72F1C">
        <w:rPr>
          <w:spacing w:val="-2"/>
          <w:lang w:val="ru-RU"/>
        </w:rPr>
        <w:t xml:space="preserve"> установлено значение 0, то рендерер будет интерполировать перемещение объекта между его положениями на всем протяжении блока. Если для этого флага установлено значение 1, то переход в новое положение произойдет мгновенно. Если при </w:t>
      </w:r>
      <w:r w:rsidRPr="00F72F1C">
        <w:rPr>
          <w:b/>
          <w:spacing w:val="-2"/>
          <w:lang w:val="ru-RU"/>
        </w:rPr>
        <w:t>jumpPosition</w:t>
      </w:r>
      <w:r w:rsidRPr="00F72F1C">
        <w:rPr>
          <w:spacing w:val="-2"/>
          <w:lang w:val="ru-RU"/>
        </w:rPr>
        <w:t xml:space="preserve"> = 1 используется атрибут </w:t>
      </w:r>
      <w:r w:rsidRPr="00F72F1C">
        <w:rPr>
          <w:b/>
          <w:spacing w:val="-2"/>
          <w:lang w:val="ru-RU"/>
        </w:rPr>
        <w:t>interpolationLength</w:t>
      </w:r>
      <w:r w:rsidRPr="00F72F1C">
        <w:rPr>
          <w:spacing w:val="-2"/>
          <w:lang w:val="ru-RU"/>
        </w:rPr>
        <w:t xml:space="preserve">, то устанавливается период интерполяции, равный значению этого атрибута. Период </w:t>
      </w:r>
      <w:r w:rsidRPr="00F72F1C">
        <w:rPr>
          <w:b/>
          <w:spacing w:val="-2"/>
          <w:lang w:val="ru-RU"/>
        </w:rPr>
        <w:t xml:space="preserve">interpolationLength </w:t>
      </w:r>
      <w:r w:rsidRPr="00F72F1C">
        <w:rPr>
          <w:spacing w:val="-2"/>
          <w:lang w:val="ru-RU"/>
        </w:rPr>
        <w:t>не должен превышать длительности блока.</w:t>
      </w:r>
    </w:p>
    <w:p w14:paraId="1587A717" w14:textId="6778F1F5" w:rsidR="00F91C6C" w:rsidRPr="00F72F1C" w:rsidRDefault="00F91C6C" w:rsidP="00F91C6C">
      <w:pPr>
        <w:rPr>
          <w:lang w:val="ru-RU"/>
        </w:rPr>
      </w:pPr>
      <w:r w:rsidRPr="00F72F1C">
        <w:rPr>
          <w:lang w:val="ru-RU"/>
        </w:rPr>
        <w:t xml:space="preserve">Параметр </w:t>
      </w:r>
      <w:r w:rsidRPr="00F72F1C">
        <w:rPr>
          <w:b/>
          <w:lang w:val="ru-RU"/>
        </w:rPr>
        <w:t xml:space="preserve">interpolationLength </w:t>
      </w:r>
      <w:r w:rsidRPr="00F72F1C">
        <w:rPr>
          <w:lang w:val="ru-RU"/>
        </w:rPr>
        <w:t>позволяет интерполировать перемещение объекта на более коротких временных промежутках, нежели тот, который задается временем следующего обновления. Это дает возможность управлять переходным затуханием между объектами, которое может быть желательно в связи с их обработкой. При нулевом значении объект перемещается между заданными точками скачкообразно, без интерполяции. Если этот атрибут не указан, а для атрибута jumpPosition установлено значение 1, то по умолчанию параметр interpolationLength устанавливается на 0.</w:t>
      </w:r>
    </w:p>
    <w:p w14:paraId="1021E152" w14:textId="77777777" w:rsidR="00F91C6C" w:rsidRPr="00F72F1C" w:rsidRDefault="00F91C6C" w:rsidP="00F91C6C">
      <w:pPr>
        <w:rPr>
          <w:lang w:val="ru-RU"/>
        </w:rPr>
      </w:pPr>
      <w:r w:rsidRPr="00F72F1C">
        <w:rPr>
          <w:lang w:val="ru-RU"/>
        </w:rPr>
        <w:t xml:space="preserve">Для плавно движущихся объектов рекомендуется выбирать размеры audioBlockFormat настолько малыми, чтобы избежать использования параметра </w:t>
      </w:r>
      <w:r w:rsidRPr="00F72F1C">
        <w:rPr>
          <w:b/>
          <w:lang w:val="ru-RU"/>
        </w:rPr>
        <w:t>interpolationLength</w:t>
      </w:r>
      <w:r w:rsidRPr="00F72F1C">
        <w:rPr>
          <w:lang w:val="ru-RU"/>
        </w:rPr>
        <w:t>.</w:t>
      </w:r>
    </w:p>
    <w:p w14:paraId="7ECDB098" w14:textId="50F5B81C" w:rsidR="00F91C6C" w:rsidRPr="00F72F1C" w:rsidRDefault="00F91C6C" w:rsidP="00F91C6C">
      <w:pPr>
        <w:rPr>
          <w:lang w:val="ru-RU"/>
        </w:rPr>
      </w:pPr>
      <w:r w:rsidRPr="00F72F1C">
        <w:rPr>
          <w:lang w:val="ru-RU"/>
        </w:rPr>
        <w:t>Для иллюстрации того, как интерпретируются параметры jumpPosition и interpolationLength, на следующих рисунках показана последовательность элементов audioBlockFormat и изменение значения динамического параметра со временем. Первый пример на рисунке </w:t>
      </w:r>
      <w:r w:rsidR="00D90A61" w:rsidRPr="00F72F1C">
        <w:rPr>
          <w:lang w:val="ru-RU"/>
        </w:rPr>
        <w:t>А1-6</w:t>
      </w:r>
      <w:r w:rsidRPr="00F72F1C">
        <w:rPr>
          <w:lang w:val="ru-RU"/>
        </w:rPr>
        <w:t xml:space="preserve"> демонстрирует случай, когда jumpPosition установлен равным нулю (или не используется), так что параметр (в данном случае произвольный параметр </w:t>
      </w:r>
      <w:r w:rsidRPr="00F72F1C">
        <w:rPr>
          <w:i/>
          <w:lang w:val="ru-RU"/>
        </w:rPr>
        <w:t>х</w:t>
      </w:r>
      <w:r w:rsidRPr="00F72F1C">
        <w:rPr>
          <w:lang w:val="ru-RU"/>
        </w:rPr>
        <w:t xml:space="preserve">) интерполируется по всей протяженности элементов audioBlockFormat. Поскольку у первого блока jumpPosition равен нулю и за ним не следует другой блок, значение </w:t>
      </w:r>
      <w:r w:rsidRPr="00F72F1C">
        <w:rPr>
          <w:i/>
          <w:lang w:val="ru-RU"/>
        </w:rPr>
        <w:t>x</w:t>
      </w:r>
      <w:r w:rsidRPr="00F72F1C">
        <w:rPr>
          <w:lang w:val="ru-RU"/>
        </w:rPr>
        <w:t xml:space="preserve"> становится известно только в конце блока и, следовательно, в начале первого блока положение фактически </w:t>
      </w:r>
      <w:r w:rsidR="00591485">
        <w:rPr>
          <w:lang w:val="ru-RU"/>
        </w:rPr>
        <w:t xml:space="preserve">не </w:t>
      </w:r>
      <w:r w:rsidRPr="00F72F1C">
        <w:rPr>
          <w:lang w:val="ru-RU"/>
        </w:rPr>
        <w:t>определено. Если возникает такая ситуация, то положение в начале первого блока становится таким же, как в конце блока.</w:t>
      </w:r>
    </w:p>
    <w:p w14:paraId="33FCC50F" w14:textId="6342F8A9" w:rsidR="00F91C6C" w:rsidRPr="00F72F1C" w:rsidRDefault="00D90A61" w:rsidP="00F91C6C">
      <w:pPr>
        <w:pStyle w:val="FigureNo"/>
        <w:rPr>
          <w:lang w:val="ru-RU"/>
        </w:rPr>
      </w:pPr>
      <w:r w:rsidRPr="00F72F1C">
        <w:rPr>
          <w:lang w:val="ru-RU"/>
        </w:rPr>
        <w:lastRenderedPageBreak/>
        <w:t>РИСУНОК А1-6</w:t>
      </w:r>
    </w:p>
    <w:p w14:paraId="0320A473" w14:textId="77777777" w:rsidR="00F91C6C" w:rsidRPr="00F72F1C" w:rsidRDefault="00F91C6C" w:rsidP="00AC6B6C">
      <w:pPr>
        <w:pStyle w:val="Figuretitle"/>
        <w:rPr>
          <w:lang w:val="ru-RU"/>
        </w:rPr>
      </w:pPr>
      <w:r w:rsidRPr="00F72F1C">
        <w:rPr>
          <w:lang w:val="ru-RU"/>
        </w:rPr>
        <w:t>Интерполяция без jumpPosition</w:t>
      </w:r>
    </w:p>
    <w:p w14:paraId="165174A5" w14:textId="0C69CBA2" w:rsidR="00F91C6C" w:rsidRPr="00F72F1C" w:rsidRDefault="000546E0" w:rsidP="00F91C6C">
      <w:pPr>
        <w:pStyle w:val="Figure"/>
        <w:rPr>
          <w:lang w:val="ru-RU"/>
        </w:rPr>
      </w:pPr>
      <w:r>
        <w:rPr>
          <w:noProof/>
          <w:lang w:val="ru-RU"/>
        </w:rPr>
        <w:drawing>
          <wp:inline distT="0" distB="0" distL="0" distR="0" wp14:anchorId="51B5C9E3" wp14:editId="1A13B608">
            <wp:extent cx="5760732" cy="1557531"/>
            <wp:effectExtent l="0" t="0" r="0" b="5080"/>
            <wp:docPr id="9" name="Рисунок 9" descr="Изображение выглядит как текст, линия, снимок экрана, ч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 линия, снимок экрана, чек&#10;&#10;Автоматически созданное описание"/>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32" cy="1557531"/>
                    </a:xfrm>
                    <a:prstGeom prst="rect">
                      <a:avLst/>
                    </a:prstGeom>
                  </pic:spPr>
                </pic:pic>
              </a:graphicData>
            </a:graphic>
          </wp:inline>
        </w:drawing>
      </w:r>
    </w:p>
    <w:p w14:paraId="4DF49F81" w14:textId="6535AC73" w:rsidR="00F91C6C" w:rsidRPr="00F72F1C" w:rsidRDefault="00F91C6C" w:rsidP="00F91C6C">
      <w:pPr>
        <w:pStyle w:val="Normalaftertitle"/>
        <w:rPr>
          <w:lang w:val="ru-RU"/>
        </w:rPr>
      </w:pPr>
      <w:r w:rsidRPr="00F72F1C">
        <w:rPr>
          <w:lang w:val="ru-RU"/>
        </w:rPr>
        <w:t>Второй пример (рисунок </w:t>
      </w:r>
      <w:r w:rsidR="00D90A61" w:rsidRPr="00F72F1C">
        <w:rPr>
          <w:lang w:val="ru-RU"/>
        </w:rPr>
        <w:t>А1-7</w:t>
      </w:r>
      <w:r w:rsidRPr="00F72F1C">
        <w:rPr>
          <w:lang w:val="ru-RU"/>
        </w:rPr>
        <w:t xml:space="preserve">) показывает, как изменяется значение </w:t>
      </w:r>
      <w:r w:rsidRPr="00F72F1C">
        <w:rPr>
          <w:i/>
          <w:lang w:val="ru-RU"/>
        </w:rPr>
        <w:t>x</w:t>
      </w:r>
      <w:r w:rsidRPr="00F72F1C">
        <w:rPr>
          <w:lang w:val="ru-RU"/>
        </w:rPr>
        <w:t xml:space="preserve">, когда параметр jumpPosition установлен равным 1, а параметр interpolationLength не задан. Значение </w:t>
      </w:r>
      <w:r w:rsidRPr="00F72F1C">
        <w:rPr>
          <w:i/>
          <w:lang w:val="ru-RU"/>
        </w:rPr>
        <w:t>x</w:t>
      </w:r>
      <w:r w:rsidRPr="00F72F1C">
        <w:rPr>
          <w:lang w:val="ru-RU"/>
        </w:rPr>
        <w:t xml:space="preserve"> устанавливается в начале блока и сохраняется на протяжении всей его длительности. Это также показывает, что положение первого блока определено с самого начала и таким образом иллюстрирует, что для первого блока последовательности jumpPosition рекомендуется установить на 1.</w:t>
      </w:r>
    </w:p>
    <w:p w14:paraId="3C98063C" w14:textId="0F800735" w:rsidR="00F91C6C" w:rsidRPr="00F72F1C" w:rsidRDefault="00D90A61" w:rsidP="00F91C6C">
      <w:pPr>
        <w:pStyle w:val="FigureNo"/>
        <w:rPr>
          <w:lang w:val="ru-RU"/>
        </w:rPr>
      </w:pPr>
      <w:r w:rsidRPr="00F72F1C">
        <w:rPr>
          <w:lang w:val="ru-RU"/>
        </w:rPr>
        <w:t>РИСУНОК А1-7</w:t>
      </w:r>
    </w:p>
    <w:p w14:paraId="2F33F4A1" w14:textId="77777777" w:rsidR="00F91C6C" w:rsidRPr="00F72F1C" w:rsidRDefault="00F91C6C" w:rsidP="00AC6B6C">
      <w:pPr>
        <w:pStyle w:val="Figuretitle"/>
        <w:rPr>
          <w:lang w:val="ru-RU"/>
        </w:rPr>
      </w:pPr>
      <w:r w:rsidRPr="00F72F1C">
        <w:rPr>
          <w:lang w:val="ru-RU"/>
        </w:rPr>
        <w:t>Интерполяция с установленным jumpPosition</w:t>
      </w:r>
    </w:p>
    <w:p w14:paraId="773C8D3E" w14:textId="08E4F9F7" w:rsidR="00F91C6C" w:rsidRPr="00F72F1C" w:rsidRDefault="000546E0" w:rsidP="00F91C6C">
      <w:pPr>
        <w:pStyle w:val="Figure"/>
        <w:rPr>
          <w:lang w:val="ru-RU"/>
        </w:rPr>
      </w:pPr>
      <w:r>
        <w:rPr>
          <w:noProof/>
          <w:lang w:val="ru-RU"/>
        </w:rPr>
        <w:drawing>
          <wp:inline distT="0" distB="0" distL="0" distR="0" wp14:anchorId="5356332C" wp14:editId="6C180626">
            <wp:extent cx="5757684" cy="1545339"/>
            <wp:effectExtent l="0" t="0" r="0" b="0"/>
            <wp:docPr id="10" name="Рисунок 10" descr="Изображение выглядит как текст, снимок экран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 снимок экрана, линия, Шрифт&#10;&#10;Автоматически созданное описание"/>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7684" cy="1545339"/>
                    </a:xfrm>
                    <a:prstGeom prst="rect">
                      <a:avLst/>
                    </a:prstGeom>
                  </pic:spPr>
                </pic:pic>
              </a:graphicData>
            </a:graphic>
          </wp:inline>
        </w:drawing>
      </w:r>
    </w:p>
    <w:p w14:paraId="69036BAC" w14:textId="43064D66" w:rsidR="00F91C6C" w:rsidRPr="00F72F1C" w:rsidRDefault="00F91C6C" w:rsidP="00F91C6C">
      <w:pPr>
        <w:pStyle w:val="Normalaftertitle"/>
        <w:rPr>
          <w:lang w:val="ru-RU"/>
        </w:rPr>
      </w:pPr>
      <w:r w:rsidRPr="00F72F1C">
        <w:rPr>
          <w:lang w:val="ru-RU"/>
        </w:rPr>
        <w:t>Третий пример (рисунок </w:t>
      </w:r>
      <w:r w:rsidR="00D90A61" w:rsidRPr="00F72F1C">
        <w:rPr>
          <w:lang w:val="ru-RU"/>
        </w:rPr>
        <w:t>А1-8</w:t>
      </w:r>
      <w:r w:rsidRPr="00F72F1C">
        <w:rPr>
          <w:lang w:val="ru-RU"/>
        </w:rPr>
        <w:t>) показывает, как использование атрибута interpolationLength изменяет значение </w:t>
      </w:r>
      <w:r w:rsidRPr="00A33ACE">
        <w:rPr>
          <w:i/>
          <w:lang w:val="ru-RU"/>
        </w:rPr>
        <w:t>x</w:t>
      </w:r>
      <w:r w:rsidRPr="00F72F1C">
        <w:rPr>
          <w:lang w:val="ru-RU"/>
        </w:rPr>
        <w:t xml:space="preserve"> в последовательности блоков. В этом примере для каждого interpolationLength установлено значение 0,3, поэтому значение </w:t>
      </w:r>
      <w:r w:rsidRPr="00A33ACE">
        <w:rPr>
          <w:i/>
          <w:lang w:val="ru-RU"/>
        </w:rPr>
        <w:t>x</w:t>
      </w:r>
      <w:r w:rsidRPr="00F72F1C">
        <w:rPr>
          <w:lang w:val="ru-RU"/>
        </w:rPr>
        <w:t xml:space="preserve"> интерполируется в течение первых 0,3 секунды протяженности блока, а затем фиксируется в определенном значении до конца блока. Первый блок в течение первых 0,3 секунды имеет неопределенное значение </w:t>
      </w:r>
      <w:r w:rsidRPr="00A33ACE">
        <w:rPr>
          <w:i/>
          <w:lang w:val="ru-RU"/>
        </w:rPr>
        <w:t>x</w:t>
      </w:r>
      <w:r w:rsidRPr="00F72F1C">
        <w:rPr>
          <w:lang w:val="ru-RU"/>
        </w:rPr>
        <w:t>.</w:t>
      </w:r>
    </w:p>
    <w:p w14:paraId="434691E8" w14:textId="1ED9110F" w:rsidR="00F91C6C" w:rsidRPr="00F72F1C" w:rsidRDefault="00F91C6C" w:rsidP="00F91C6C">
      <w:pPr>
        <w:pStyle w:val="FigureNo"/>
        <w:rPr>
          <w:lang w:val="ru-RU"/>
        </w:rPr>
      </w:pPr>
      <w:r w:rsidRPr="00F72F1C">
        <w:rPr>
          <w:lang w:val="ru-RU"/>
        </w:rPr>
        <w:t xml:space="preserve">РИСУНОК </w:t>
      </w:r>
      <w:r w:rsidR="009D3583">
        <w:rPr>
          <w:lang w:val="ru-RU"/>
        </w:rPr>
        <w:t>А1-8</w:t>
      </w:r>
    </w:p>
    <w:p w14:paraId="055844C1" w14:textId="77777777" w:rsidR="00F91C6C" w:rsidRPr="00F72F1C" w:rsidRDefault="00F91C6C" w:rsidP="00AC6B6C">
      <w:pPr>
        <w:pStyle w:val="Figuretitle"/>
        <w:rPr>
          <w:lang w:val="ru-RU"/>
        </w:rPr>
      </w:pPr>
      <w:r w:rsidRPr="00F72F1C">
        <w:rPr>
          <w:lang w:val="ru-RU"/>
        </w:rPr>
        <w:t>Интерполяция с использованием interpolationLength и jumpPosition</w:t>
      </w:r>
    </w:p>
    <w:p w14:paraId="265260EE" w14:textId="47FE3AB9" w:rsidR="00F91C6C" w:rsidRPr="00F72F1C" w:rsidRDefault="00F727DE" w:rsidP="00F91C6C">
      <w:pPr>
        <w:pStyle w:val="Figure"/>
        <w:rPr>
          <w:lang w:val="ru-RU"/>
        </w:rPr>
      </w:pPr>
      <w:r>
        <w:rPr>
          <w:noProof/>
          <w:lang w:val="ru-RU"/>
        </w:rPr>
        <w:drawing>
          <wp:inline distT="0" distB="0" distL="0" distR="0" wp14:anchorId="7F1FB1C8" wp14:editId="18FC1739">
            <wp:extent cx="5742444" cy="1551435"/>
            <wp:effectExtent l="0" t="0" r="0" b="0"/>
            <wp:docPr id="1" name="Рисунок 1" descr="Изображение выглядит как текст, линия, че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линия, чек, снимок экрана&#10;&#10;Автоматически созданное описание"/>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42444" cy="1551435"/>
                    </a:xfrm>
                    <a:prstGeom prst="rect">
                      <a:avLst/>
                    </a:prstGeom>
                  </pic:spPr>
                </pic:pic>
              </a:graphicData>
            </a:graphic>
          </wp:inline>
        </w:drawing>
      </w:r>
    </w:p>
    <w:p w14:paraId="31CD49F9" w14:textId="33FFB0DF" w:rsidR="00F91C6C" w:rsidRPr="00F72F1C" w:rsidRDefault="00F91C6C" w:rsidP="00F91C6C">
      <w:pPr>
        <w:pStyle w:val="Normalaftertitle"/>
        <w:rPr>
          <w:lang w:val="ru-RU"/>
        </w:rPr>
      </w:pPr>
      <w:r w:rsidRPr="00F72F1C">
        <w:rPr>
          <w:lang w:val="ru-RU"/>
        </w:rPr>
        <w:lastRenderedPageBreak/>
        <w:t>В четвертом примере (рисунок </w:t>
      </w:r>
      <w:r w:rsidR="00D90A61" w:rsidRPr="00F72F1C">
        <w:rPr>
          <w:lang w:val="ru-RU"/>
        </w:rPr>
        <w:t>А1-9</w:t>
      </w:r>
      <w:r w:rsidRPr="00F72F1C">
        <w:rPr>
          <w:lang w:val="ru-RU"/>
        </w:rPr>
        <w:t>) показано, как блоки нулевой длины могут использоваться для перескока с позиции на позицию, а также позволяют немедленно выполнять интерполяцию. Первый блок нулевой длины гарантирует, что исходная позиция всегда присутствует.</w:t>
      </w:r>
    </w:p>
    <w:p w14:paraId="2B9B99A5" w14:textId="42910821" w:rsidR="00F91C6C" w:rsidRPr="00F72F1C" w:rsidRDefault="009D3583" w:rsidP="00F91C6C">
      <w:pPr>
        <w:pStyle w:val="FigureNo"/>
        <w:rPr>
          <w:lang w:val="ru-RU"/>
        </w:rPr>
      </w:pPr>
      <w:r>
        <w:rPr>
          <w:lang w:val="ru-RU"/>
        </w:rPr>
        <w:t>РИСУНОК А1-9</w:t>
      </w:r>
    </w:p>
    <w:p w14:paraId="0B620DA9" w14:textId="77777777" w:rsidR="00F91C6C" w:rsidRPr="00F72F1C" w:rsidRDefault="00F91C6C" w:rsidP="00F91C6C">
      <w:pPr>
        <w:pStyle w:val="Figuretitle"/>
        <w:rPr>
          <w:lang w:val="ru-RU"/>
        </w:rPr>
      </w:pPr>
      <w:r w:rsidRPr="00F72F1C">
        <w:rPr>
          <w:lang w:val="ru-RU"/>
        </w:rPr>
        <w:t>Интерполяция с использованием блоков нулевой длины</w:t>
      </w:r>
    </w:p>
    <w:p w14:paraId="4BB2C125" w14:textId="18235B46" w:rsidR="00F91C6C" w:rsidRPr="00F72F1C" w:rsidRDefault="003209E8" w:rsidP="00F91C6C">
      <w:pPr>
        <w:pStyle w:val="Figure"/>
        <w:rPr>
          <w:lang w:val="ru-RU"/>
        </w:rPr>
      </w:pPr>
      <w:r>
        <w:rPr>
          <w:noProof/>
          <w:lang w:val="ru-RU"/>
        </w:rPr>
        <w:drawing>
          <wp:inline distT="0" distB="0" distL="0" distR="0" wp14:anchorId="1F714348" wp14:editId="437A2102">
            <wp:extent cx="5623571" cy="2313437"/>
            <wp:effectExtent l="0" t="0" r="0" b="0"/>
            <wp:docPr id="14" name="Рисунок 14" descr="Изображение выглядит как текст, диаграмма, линия,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 диаграмма, линия, Параллельный&#10;&#10;Автоматически созданное описание"/>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23571" cy="2313437"/>
                    </a:xfrm>
                    <a:prstGeom prst="rect">
                      <a:avLst/>
                    </a:prstGeom>
                  </pic:spPr>
                </pic:pic>
              </a:graphicData>
            </a:graphic>
          </wp:inline>
        </w:drawing>
      </w:r>
    </w:p>
    <w:p w14:paraId="23A87D7D" w14:textId="77777777" w:rsidR="00F91C6C" w:rsidRPr="00F72F1C" w:rsidRDefault="00F91C6C" w:rsidP="00F91C6C">
      <w:pPr>
        <w:pStyle w:val="Normalaftertitle"/>
        <w:rPr>
          <w:lang w:val="ru-RU"/>
        </w:rPr>
      </w:pPr>
      <w:r w:rsidRPr="00F72F1C">
        <w:rPr>
          <w:lang w:val="ru-RU"/>
        </w:rPr>
        <w:t>Во избежание неопределенного поведения первого блока позиция, указанная в первом блоке, охватывает всю длину блока (независимо от параметров jumpPosition и interpolationLength).</w:t>
      </w:r>
    </w:p>
    <w:p w14:paraId="11E2DE1C" w14:textId="47791A55" w:rsidR="00F91C6C" w:rsidRPr="00F72F1C" w:rsidRDefault="00F91C6C" w:rsidP="00C0051F">
      <w:pPr>
        <w:rPr>
          <w:color w:val="000000"/>
          <w:lang w:val="ru-RU"/>
        </w:rPr>
      </w:pPr>
      <w:r w:rsidRPr="00F72F1C">
        <w:rPr>
          <w:color w:val="000000"/>
          <w:lang w:val="ru-RU"/>
        </w:rPr>
        <w:t>Могут интерполироваться следующие параметры: position, width, height, depth, diffuse и objectDivergence</w:t>
      </w:r>
      <w:r w:rsidR="00C0051F" w:rsidRPr="00F72F1C">
        <w:rPr>
          <w:color w:val="000000"/>
          <w:lang w:val="ru-RU"/>
        </w:rPr>
        <w:t xml:space="preserve"> </w:t>
      </w:r>
      <w:r w:rsidR="00C0051F" w:rsidRPr="00F72F1C">
        <w:rPr>
          <w:lang w:val="ru-RU"/>
        </w:rPr>
        <w:t xml:space="preserve">(включая azimuthRange и positionRange) для значения Objects атрибута typeDefinition, атрибут gain подэлемента coefficient подэлемента matrix для значения Matrix атрибута typeDefinition, </w:t>
      </w:r>
      <w:r w:rsidR="00972D81" w:rsidRPr="00F72F1C">
        <w:rPr>
          <w:lang w:val="ru-RU"/>
        </w:rPr>
        <w:t xml:space="preserve">атрибут </w:t>
      </w:r>
      <w:r w:rsidR="00C0051F" w:rsidRPr="00F72F1C">
        <w:rPr>
          <w:lang w:val="ru-RU"/>
        </w:rPr>
        <w:t>gain для всех значений атрибута typeDefinition.</w:t>
      </w:r>
    </w:p>
    <w:p w14:paraId="476F8667" w14:textId="77777777" w:rsidR="00F91C6C" w:rsidRPr="00F72F1C" w:rsidRDefault="00F91C6C" w:rsidP="00F91C6C">
      <w:pPr>
        <w:rPr>
          <w:color w:val="000000"/>
          <w:lang w:val="ru-RU"/>
        </w:rPr>
      </w:pPr>
      <w:r w:rsidRPr="00F72F1C">
        <w:rPr>
          <w:color w:val="000000"/>
          <w:lang w:val="ru-RU"/>
        </w:rPr>
        <w:t>Другие параметры audioBlockFormat не интерполируются и должны оставаться постоянными на протяжении всего блока.</w:t>
      </w:r>
    </w:p>
    <w:p w14:paraId="6D82CC0B" w14:textId="024BA5D5" w:rsidR="00D90A61" w:rsidRPr="00F72F1C" w:rsidRDefault="00C0051F" w:rsidP="00F91C6C">
      <w:pPr>
        <w:pStyle w:val="Heading2"/>
        <w:rPr>
          <w:lang w:val="ru-RU"/>
        </w:rPr>
      </w:pPr>
      <w:bookmarkStart w:id="195" w:name="_Toc22071325"/>
      <w:bookmarkStart w:id="196" w:name="_Toc198622498"/>
      <w:bookmarkStart w:id="197" w:name="_Toc465234333"/>
      <w:bookmarkStart w:id="198" w:name="_Toc351611038"/>
      <w:bookmarkStart w:id="199" w:name="_Toc22071331"/>
      <w:r w:rsidRPr="00F72F1C">
        <w:rPr>
          <w:lang w:val="ru-RU"/>
        </w:rPr>
        <w:t>9.4</w:t>
      </w:r>
      <w:r w:rsidR="00D90A61" w:rsidRPr="00F72F1C">
        <w:rPr>
          <w:lang w:val="ru-RU"/>
        </w:rPr>
        <w:tab/>
      </w:r>
      <w:bookmarkEnd w:id="195"/>
      <w:r w:rsidR="00D90A61" w:rsidRPr="00F72F1C">
        <w:rPr>
          <w:lang w:val="ru-RU"/>
        </w:rPr>
        <w:t>headLocked</w:t>
      </w:r>
      <w:bookmarkEnd w:id="196"/>
    </w:p>
    <w:p w14:paraId="4DDAC160" w14:textId="0AC57E75" w:rsidR="00D90A61" w:rsidRPr="00F72F1C" w:rsidRDefault="00D90A61" w:rsidP="00F91C6C">
      <w:pPr>
        <w:rPr>
          <w:lang w:val="ru-RU"/>
        </w:rPr>
      </w:pPr>
      <w:r w:rsidRPr="00F72F1C">
        <w:rPr>
          <w:lang w:val="ru-RU"/>
        </w:rPr>
        <w:t xml:space="preserve">Флаг </w:t>
      </w:r>
      <w:r w:rsidRPr="00F72F1C">
        <w:rPr>
          <w:b/>
          <w:lang w:val="ru-RU"/>
        </w:rPr>
        <w:t>headLocked</w:t>
      </w:r>
      <w:r w:rsidRPr="00F72F1C">
        <w:rPr>
          <w:lang w:val="ru-RU"/>
        </w:rPr>
        <w:t xml:space="preserve"> указывает, что при движении головы слушателя звуковой объект должен двигаться вместе с ней (вокруг горизонтальной/вертикальной/продольной осей). Следовательно, если параметр headLocked установлен равным 1, рендерер наушников с возможностью отслеживания положения головы слушателя не должен отслеживать положение объекта. На рисунке </w:t>
      </w:r>
      <w:r w:rsidR="00CC47E4" w:rsidRPr="00F72F1C">
        <w:rPr>
          <w:lang w:val="ru-RU"/>
        </w:rPr>
        <w:t>А1-10</w:t>
      </w:r>
      <w:r w:rsidRPr="00F72F1C">
        <w:rPr>
          <w:lang w:val="ru-RU"/>
        </w:rPr>
        <w:t xml:space="preserve"> представлена концепция звуковых элементов с включенным и выключенным отслеживанием положения головы. </w:t>
      </w:r>
    </w:p>
    <w:p w14:paraId="5C39519F" w14:textId="7A1F1623" w:rsidR="00D90A61" w:rsidRPr="00F72F1C" w:rsidRDefault="00D90A61" w:rsidP="00F91C6C">
      <w:pPr>
        <w:rPr>
          <w:lang w:val="ru-RU"/>
        </w:rPr>
      </w:pPr>
      <w:r w:rsidRPr="00F72F1C">
        <w:rPr>
          <w:lang w:val="ru-RU"/>
        </w:rPr>
        <w:t>Состояние по умолчанию (когда headLocked отсутствует) соответствует выключенному отслеживанию положения головы, так что сцена объектов остается фиксированной относительно движущейся головы слуша</w:t>
      </w:r>
      <w:r w:rsidR="00CC47E4" w:rsidRPr="00F72F1C">
        <w:rPr>
          <w:lang w:val="ru-RU"/>
        </w:rPr>
        <w:t>теля (средняя схема на рисунке А1-10</w:t>
      </w:r>
      <w:r w:rsidRPr="00F72F1C">
        <w:rPr>
          <w:lang w:val="ru-RU"/>
        </w:rPr>
        <w:t>).</w:t>
      </w:r>
    </w:p>
    <w:p w14:paraId="1DFD211F" w14:textId="77777777" w:rsidR="00D90A61" w:rsidRPr="00F72F1C" w:rsidRDefault="00D90A61" w:rsidP="00F91C6C">
      <w:pPr>
        <w:rPr>
          <w:lang w:val="ru-RU"/>
        </w:rPr>
      </w:pPr>
      <w:r w:rsidRPr="00F72F1C">
        <w:rPr>
          <w:lang w:val="ru-RU"/>
        </w:rPr>
        <w:t xml:space="preserve">Если </w:t>
      </w:r>
      <w:r w:rsidRPr="00F72F1C">
        <w:rPr>
          <w:b/>
          <w:bCs/>
          <w:lang w:val="ru-RU"/>
        </w:rPr>
        <w:t>headLocked</w:t>
      </w:r>
      <w:r w:rsidRPr="00F72F1C">
        <w:rPr>
          <w:lang w:val="ru-RU"/>
        </w:rPr>
        <w:t xml:space="preserve"> присутствует в элементах audioOject и audioBlockFormat, то значение, определенное в элементе </w:t>
      </w:r>
      <w:r w:rsidRPr="00F72F1C">
        <w:rPr>
          <w:b/>
          <w:lang w:val="ru-RU"/>
        </w:rPr>
        <w:t>audioBlockFormat</w:t>
      </w:r>
      <w:r w:rsidRPr="00F72F1C">
        <w:rPr>
          <w:lang w:val="ru-RU"/>
        </w:rPr>
        <w:t>, имеет приоритет перед значением audioObject.</w:t>
      </w:r>
    </w:p>
    <w:p w14:paraId="12EC6C5E" w14:textId="30CD5846" w:rsidR="00D90A61" w:rsidRPr="00F72F1C" w:rsidRDefault="00CC47E4" w:rsidP="00F91C6C">
      <w:pPr>
        <w:pStyle w:val="Heading2"/>
        <w:rPr>
          <w:lang w:val="ru-RU"/>
        </w:rPr>
      </w:pPr>
      <w:bookmarkStart w:id="200" w:name="_Toc22071326"/>
      <w:bookmarkStart w:id="201" w:name="_Toc198622499"/>
      <w:r w:rsidRPr="00F72F1C">
        <w:rPr>
          <w:lang w:val="ru-RU"/>
        </w:rPr>
        <w:t>9.5</w:t>
      </w:r>
      <w:r w:rsidR="00D90A61" w:rsidRPr="00F72F1C">
        <w:rPr>
          <w:lang w:val="ru-RU"/>
        </w:rPr>
        <w:tab/>
      </w:r>
      <w:bookmarkEnd w:id="200"/>
      <w:r w:rsidR="00D90A61" w:rsidRPr="00F72F1C">
        <w:rPr>
          <w:lang w:val="ru-RU"/>
        </w:rPr>
        <w:t>headphoneVirtualise</w:t>
      </w:r>
      <w:bookmarkEnd w:id="201"/>
    </w:p>
    <w:p w14:paraId="13061E47" w14:textId="77777777" w:rsidR="00D90A61" w:rsidRPr="00F72F1C" w:rsidRDefault="00D90A61" w:rsidP="00F91C6C">
      <w:pPr>
        <w:rPr>
          <w:lang w:val="ru-RU" w:eastAsia="de-DE"/>
        </w:rPr>
      </w:pPr>
      <w:r w:rsidRPr="00F72F1C">
        <w:rPr>
          <w:lang w:val="ru-RU" w:eastAsia="de-DE"/>
        </w:rPr>
        <w:t>Элемент</w:t>
      </w:r>
      <w:r w:rsidRPr="00F72F1C">
        <w:rPr>
          <w:b/>
          <w:bCs/>
          <w:lang w:val="ru-RU" w:eastAsia="de-DE"/>
        </w:rPr>
        <w:t xml:space="preserve"> headphoneVirtualise </w:t>
      </w:r>
      <w:r w:rsidRPr="00F72F1C">
        <w:rPr>
          <w:lang w:val="ru-RU" w:eastAsia="de-DE"/>
        </w:rPr>
        <w:t xml:space="preserve">определяет, следует ли воспроизводить контент audioChannelFormat с виртуализацией наушников. Этот элемент состоит из двух атрибутов: </w:t>
      </w:r>
      <w:r w:rsidRPr="00F72F1C">
        <w:rPr>
          <w:b/>
          <w:lang w:val="ru-RU" w:eastAsia="de-DE"/>
        </w:rPr>
        <w:t xml:space="preserve">bypass </w:t>
      </w:r>
      <w:r w:rsidRPr="00F72F1C">
        <w:rPr>
          <w:lang w:val="ru-RU" w:eastAsia="de-DE"/>
        </w:rPr>
        <w:t>и</w:t>
      </w:r>
      <w:r w:rsidRPr="00F72F1C">
        <w:rPr>
          <w:b/>
          <w:lang w:val="ru-RU" w:eastAsia="de-DE"/>
        </w:rPr>
        <w:t xml:space="preserve"> DRR </w:t>
      </w:r>
      <w:r w:rsidRPr="00F72F1C">
        <w:rPr>
          <w:lang w:val="ru-RU" w:eastAsia="de-DE"/>
        </w:rPr>
        <w:t>(отношение уровней прямого воспроизведения и реверберации).</w:t>
      </w:r>
    </w:p>
    <w:p w14:paraId="6CC4523F" w14:textId="77777777" w:rsidR="00D90A61" w:rsidRPr="00F72F1C" w:rsidRDefault="00D90A61" w:rsidP="00F91C6C">
      <w:pPr>
        <w:rPr>
          <w:lang w:val="ru-RU" w:eastAsia="de-DE"/>
        </w:rPr>
      </w:pPr>
      <w:r w:rsidRPr="00F72F1C">
        <w:rPr>
          <w:lang w:val="ru-RU" w:eastAsia="de-DE"/>
        </w:rPr>
        <w:t xml:space="preserve">Атрибут </w:t>
      </w:r>
      <w:r w:rsidRPr="00F72F1C">
        <w:rPr>
          <w:b/>
          <w:lang w:val="ru-RU" w:eastAsia="de-DE"/>
        </w:rPr>
        <w:t>bypass</w:t>
      </w:r>
      <w:r w:rsidRPr="00F72F1C">
        <w:rPr>
          <w:lang w:val="ru-RU" w:eastAsia="de-DE"/>
        </w:rPr>
        <w:t xml:space="preserve"> – это флаг 1/0, указывающий, следует ли воспроизводить контент с использованием виртуализатора наушников (значение 0) или рендерера стереозвука (значение 1).</w:t>
      </w:r>
    </w:p>
    <w:p w14:paraId="42942D87" w14:textId="77777777" w:rsidR="00D90A61" w:rsidRPr="00F72F1C" w:rsidRDefault="00D90A61" w:rsidP="00F91C6C">
      <w:pPr>
        <w:rPr>
          <w:lang w:val="ru-RU" w:eastAsia="de-DE"/>
        </w:rPr>
      </w:pPr>
      <w:r w:rsidRPr="00F72F1C">
        <w:rPr>
          <w:lang w:val="ru-RU" w:eastAsia="de-DE"/>
        </w:rPr>
        <w:lastRenderedPageBreak/>
        <w:t xml:space="preserve">Атрибут </w:t>
      </w:r>
      <w:r w:rsidRPr="00F72F1C">
        <w:rPr>
          <w:b/>
          <w:lang w:val="ru-RU" w:eastAsia="de-DE"/>
        </w:rPr>
        <w:t>DRR</w:t>
      </w:r>
      <w:r w:rsidRPr="00F72F1C">
        <w:rPr>
          <w:lang w:val="ru-RU" w:eastAsia="de-DE"/>
        </w:rPr>
        <w:t xml:space="preserve"> определяет отношение уровней прямого воспроизведения и реверберации (DRR) в децибелах. Он может принимать значения в диапазоне от −130 дБ до 130 дБ, причем значение 130 дБ соответствует безэховому воспроизведению (только прямой звук).</w:t>
      </w:r>
    </w:p>
    <w:p w14:paraId="49A36A6F" w14:textId="24DC97A8" w:rsidR="00D90A61" w:rsidRPr="00F72F1C" w:rsidRDefault="00CC47E4" w:rsidP="00F91C6C">
      <w:pPr>
        <w:pStyle w:val="FigureNo"/>
        <w:rPr>
          <w:sz w:val="16"/>
          <w:lang w:val="ru-RU"/>
        </w:rPr>
      </w:pPr>
      <w:r w:rsidRPr="00F72F1C">
        <w:rPr>
          <w:lang w:val="ru-RU"/>
        </w:rPr>
        <w:t>РИСУНОК А1-10</w:t>
      </w:r>
    </w:p>
    <w:p w14:paraId="1D370EBA" w14:textId="77777777" w:rsidR="00D90A61" w:rsidRPr="00F72F1C" w:rsidRDefault="00D90A61" w:rsidP="00AC6B6C">
      <w:pPr>
        <w:pStyle w:val="Figuretitle"/>
        <w:rPr>
          <w:lang w:val="ru-RU"/>
        </w:rPr>
      </w:pPr>
      <w:r w:rsidRPr="00F72F1C">
        <w:rPr>
          <w:lang w:val="ru-RU"/>
        </w:rPr>
        <w:t>Предполагаемое поведение аудиоэлементов со слежением за положением головы слушателя</w:t>
      </w:r>
    </w:p>
    <w:p w14:paraId="51FAD4BB" w14:textId="3126E1E7" w:rsidR="00972D81" w:rsidRDefault="00C74BD9" w:rsidP="00F91C6C">
      <w:pPr>
        <w:pStyle w:val="Figure"/>
        <w:rPr>
          <w:lang w:val="ru-RU"/>
        </w:rPr>
      </w:pPr>
      <w:r>
        <w:rPr>
          <w:noProof/>
          <w:lang w:val="ru-RU"/>
        </w:rPr>
        <w:drawing>
          <wp:inline distT="0" distB="0" distL="0" distR="0" wp14:anchorId="3BB51FB4" wp14:editId="231E0ABD">
            <wp:extent cx="5724156" cy="2520701"/>
            <wp:effectExtent l="0" t="0" r="0" b="0"/>
            <wp:docPr id="21" name="Рисунок 21" descr="Изображение выглядит как снимок экрана, текс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снимок экрана, текст, диаграмма&#10;&#10;Автоматически созданное описание"/>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24156" cy="2520701"/>
                    </a:xfrm>
                    <a:prstGeom prst="rect">
                      <a:avLst/>
                    </a:prstGeom>
                  </pic:spPr>
                </pic:pic>
              </a:graphicData>
            </a:graphic>
          </wp:inline>
        </w:drawing>
      </w:r>
    </w:p>
    <w:p w14:paraId="05C687B1" w14:textId="77777777" w:rsidR="00D90A61" w:rsidRPr="00F72F1C" w:rsidRDefault="00D90A61" w:rsidP="00F91C6C">
      <w:pPr>
        <w:pStyle w:val="Heading1"/>
        <w:rPr>
          <w:lang w:val="ru-RU"/>
        </w:rPr>
      </w:pPr>
      <w:bookmarkStart w:id="202" w:name="_Toc22071327"/>
      <w:bookmarkStart w:id="203" w:name="_Toc198622500"/>
      <w:r w:rsidRPr="00F72F1C">
        <w:rPr>
          <w:lang w:val="ru-RU"/>
        </w:rPr>
        <w:t>10</w:t>
      </w:r>
      <w:r w:rsidRPr="00F72F1C">
        <w:rPr>
          <w:lang w:val="ru-RU"/>
        </w:rPr>
        <w:tab/>
      </w:r>
      <w:bookmarkEnd w:id="202"/>
      <w:r w:rsidRPr="00F72F1C">
        <w:rPr>
          <w:lang w:val="ru-RU"/>
        </w:rPr>
        <w:t xml:space="preserve">Описание параметров атрибута typeDefinition со значением </w:t>
      </w:r>
      <w:r w:rsidRPr="00F72F1C">
        <w:rPr>
          <w:bdr w:val="single" w:sz="4" w:space="0" w:color="E9FFFF"/>
          <w:lang w:val="ru-RU"/>
        </w:rPr>
        <w:t>Objects</w:t>
      </w:r>
      <w:bookmarkEnd w:id="203"/>
    </w:p>
    <w:p w14:paraId="2C503F3C" w14:textId="77777777" w:rsidR="00D90A61" w:rsidRPr="00F72F1C" w:rsidRDefault="00D90A61" w:rsidP="00F91C6C">
      <w:pPr>
        <w:rPr>
          <w:lang w:val="ru-RU"/>
        </w:rPr>
      </w:pPr>
      <w:r w:rsidRPr="00F72F1C">
        <w:rPr>
          <w:lang w:val="ru-RU"/>
        </w:rPr>
        <w:t>Когда атрибут typeDefinition имеет значение Objects, в элементе audioBlockFormat присутствуют следующие параметры.</w:t>
      </w:r>
    </w:p>
    <w:p w14:paraId="1D96A18A" w14:textId="77777777" w:rsidR="00D90A61" w:rsidRPr="00F72F1C" w:rsidRDefault="00D90A61" w:rsidP="00F91C6C">
      <w:pPr>
        <w:pStyle w:val="Heading2"/>
        <w:rPr>
          <w:lang w:val="ru-RU"/>
        </w:rPr>
      </w:pPr>
      <w:bookmarkStart w:id="204" w:name="_Toc465234330"/>
      <w:bookmarkStart w:id="205" w:name="_Toc351611035"/>
      <w:bookmarkStart w:id="206" w:name="_Toc22071328"/>
      <w:bookmarkStart w:id="207" w:name="_Toc198622501"/>
      <w:r w:rsidRPr="00F72F1C">
        <w:rPr>
          <w:lang w:val="ru-RU"/>
        </w:rPr>
        <w:t>10.1</w:t>
      </w:r>
      <w:r w:rsidRPr="00F72F1C">
        <w:rPr>
          <w:lang w:val="ru-RU"/>
        </w:rPr>
        <w:tab/>
        <w:t>diffuse</w:t>
      </w:r>
      <w:bookmarkEnd w:id="204"/>
      <w:bookmarkEnd w:id="205"/>
      <w:bookmarkEnd w:id="206"/>
      <w:bookmarkEnd w:id="207"/>
    </w:p>
    <w:p w14:paraId="36BFDC36" w14:textId="77777777" w:rsidR="00D90A61" w:rsidRPr="00F72F1C" w:rsidRDefault="00D90A61" w:rsidP="00F91C6C">
      <w:pPr>
        <w:rPr>
          <w:b/>
          <w:lang w:val="ru-RU"/>
        </w:rPr>
      </w:pPr>
      <w:r w:rsidRPr="00F72F1C">
        <w:rPr>
          <w:lang w:val="ru-RU"/>
        </w:rPr>
        <w:t xml:space="preserve">Параметр </w:t>
      </w:r>
      <w:r w:rsidRPr="00F72F1C">
        <w:rPr>
          <w:b/>
          <w:lang w:val="ru-RU"/>
        </w:rPr>
        <w:t>diffuse</w:t>
      </w:r>
      <w:r w:rsidRPr="00F72F1C">
        <w:rPr>
          <w:lang w:val="ru-RU"/>
        </w:rPr>
        <w:t>, который может принимать значения от 0,0 до 1,0, описывает степень рассеяния звука, причем 0,0 (значение по умолчанию) соответствует прямому нерассеянному звуку, а 1,0 – полностью рассеянному звуку.</w:t>
      </w:r>
    </w:p>
    <w:p w14:paraId="796FDC7B" w14:textId="77777777" w:rsidR="00D90A61" w:rsidRPr="00F72F1C" w:rsidRDefault="00D90A61" w:rsidP="00F91C6C">
      <w:pPr>
        <w:pStyle w:val="Heading2"/>
        <w:rPr>
          <w:lang w:val="ru-RU"/>
        </w:rPr>
      </w:pPr>
      <w:bookmarkStart w:id="208" w:name="_Toc465234331"/>
      <w:bookmarkStart w:id="209" w:name="_Toc351611036"/>
      <w:bookmarkStart w:id="210" w:name="_Toc22071329"/>
      <w:bookmarkStart w:id="211" w:name="_Toc198622502"/>
      <w:r w:rsidRPr="00F72F1C">
        <w:rPr>
          <w:lang w:val="ru-RU"/>
        </w:rPr>
        <w:t>10.2</w:t>
      </w:r>
      <w:r w:rsidRPr="00F72F1C">
        <w:rPr>
          <w:lang w:val="ru-RU"/>
        </w:rPr>
        <w:tab/>
        <w:t>channelLock</w:t>
      </w:r>
      <w:bookmarkEnd w:id="208"/>
      <w:bookmarkEnd w:id="209"/>
      <w:bookmarkEnd w:id="210"/>
      <w:bookmarkEnd w:id="211"/>
    </w:p>
    <w:p w14:paraId="536A44DB" w14:textId="4BAC0CCB" w:rsidR="00D90A61" w:rsidRPr="00F72F1C" w:rsidRDefault="00D90A61" w:rsidP="00F91C6C">
      <w:pPr>
        <w:rPr>
          <w:lang w:val="ru-RU"/>
        </w:rPr>
      </w:pPr>
      <w:r w:rsidRPr="00F72F1C">
        <w:rPr>
          <w:lang w:val="ru-RU"/>
        </w:rPr>
        <w:t xml:space="preserve">Если для флага </w:t>
      </w:r>
      <w:r w:rsidRPr="00F72F1C">
        <w:rPr>
          <w:b/>
          <w:lang w:val="ru-RU"/>
        </w:rPr>
        <w:t>channelLock</w:t>
      </w:r>
      <w:r w:rsidRPr="00F72F1C">
        <w:rPr>
          <w:lang w:val="ru-RU"/>
        </w:rPr>
        <w:t xml:space="preserve"> установлено значение 1, то рендерер будет передавать звуковой сигнал на ближайший (в понятиях трехмерного пространства) канал или громкоговоритель. Типичный случай такого применения – это когда точное местоположение данного объекта некритично, а более важным является необходимость воспроизведения соответствующего сигнала в необработанном виде.</w:t>
      </w:r>
    </w:p>
    <w:p w14:paraId="2EE06E3C" w14:textId="77777777" w:rsidR="00D90A61" w:rsidRPr="00F72F1C" w:rsidRDefault="00D90A61" w:rsidP="00F91C6C">
      <w:pPr>
        <w:rPr>
          <w:lang w:val="ru-RU"/>
        </w:rPr>
      </w:pPr>
      <w:r w:rsidRPr="00F72F1C">
        <w:rPr>
          <w:lang w:val="ru-RU"/>
        </w:rPr>
        <w:t xml:space="preserve">Необязательный атрибут maxDistance определяет радиус </w:t>
      </w:r>
      <w:r w:rsidRPr="00F72F1C">
        <w:rPr>
          <w:i/>
          <w:lang w:val="ru-RU"/>
        </w:rPr>
        <w:t>r</w:t>
      </w:r>
      <w:r w:rsidRPr="00F72F1C">
        <w:rPr>
          <w:lang w:val="ru-RU"/>
        </w:rPr>
        <w:t xml:space="preserve"> (0 ≤ </w:t>
      </w:r>
      <w:r w:rsidRPr="00F72F1C">
        <w:rPr>
          <w:i/>
          <w:lang w:val="ru-RU"/>
        </w:rPr>
        <w:t>r</w:t>
      </w:r>
      <w:r w:rsidRPr="00F72F1C">
        <w:rPr>
          <w:lang w:val="ru-RU"/>
        </w:rPr>
        <w:t xml:space="preserve"> ≤ 2) сферы, описываемой вокруг местоположения объекта. Если внутри или на поверхности этой сферы находится один или несколько громкоговорителей, рассматриваемый объект привязывается к ближайшему из них. Если атрибут maxDistance не определен, по умолчанию для него предполагается бесконечное значение, то есть данный объект следует привязать к ближайшему из всех громкоговорителей (безусловный параметр channelLock).</w:t>
      </w:r>
    </w:p>
    <w:p w14:paraId="1C83FA08" w14:textId="42E5E523" w:rsidR="00F91C6C" w:rsidRPr="00F72F1C" w:rsidRDefault="00CC47E4" w:rsidP="00F91C6C">
      <w:pPr>
        <w:pStyle w:val="Heading2"/>
        <w:rPr>
          <w:lang w:val="ru-RU"/>
        </w:rPr>
      </w:pPr>
      <w:bookmarkStart w:id="212" w:name="_Toc198622503"/>
      <w:r w:rsidRPr="00F72F1C">
        <w:rPr>
          <w:lang w:val="ru-RU"/>
        </w:rPr>
        <w:t>10.3</w:t>
      </w:r>
      <w:r w:rsidR="00F91C6C" w:rsidRPr="00F72F1C">
        <w:rPr>
          <w:lang w:val="ru-RU"/>
        </w:rPr>
        <w:tab/>
        <w:t>zoneExclusion</w:t>
      </w:r>
      <w:bookmarkEnd w:id="197"/>
      <w:bookmarkEnd w:id="198"/>
      <w:bookmarkEnd w:id="199"/>
      <w:bookmarkEnd w:id="212"/>
    </w:p>
    <w:p w14:paraId="0E1BCBDE" w14:textId="6A406A35" w:rsidR="00F91C6C" w:rsidRPr="00F72F1C" w:rsidRDefault="00F91C6C" w:rsidP="00F91C6C">
      <w:pPr>
        <w:rPr>
          <w:lang w:val="ru-RU"/>
        </w:rPr>
      </w:pPr>
      <w:r w:rsidRPr="00F72F1C">
        <w:rPr>
          <w:color w:val="000000"/>
          <w:szCs w:val="24"/>
          <w:lang w:val="ru-RU"/>
        </w:rPr>
        <w:t xml:space="preserve">Параметр </w:t>
      </w:r>
      <w:r w:rsidRPr="00F72F1C">
        <w:rPr>
          <w:b/>
          <w:color w:val="000000"/>
          <w:szCs w:val="24"/>
          <w:lang w:val="ru-RU"/>
        </w:rPr>
        <w:t>zoneExclusion</w:t>
      </w:r>
      <w:r w:rsidRPr="00F72F1C">
        <w:rPr>
          <w:color w:val="000000"/>
          <w:szCs w:val="24"/>
          <w:lang w:val="ru-RU"/>
        </w:rPr>
        <w:t xml:space="preserve"> служит для динамической перенастройки рендерера объектов, при которой некоторые зоны громкоговорителей во время воспроизведения маскируются</w:t>
      </w:r>
      <w:r w:rsidRPr="00F72F1C">
        <w:rPr>
          <w:szCs w:val="24"/>
          <w:lang w:val="ru-RU"/>
        </w:rPr>
        <w:t>. Тем самым гарантируется, что ни один из громкоговорителей, которые находятся в маскируемых зонах, не будет использоваться для рендеринга соответствующего объекта. Как правило, в современных условиях при производстве программ маскируются боковые зоны и тыловая зона. Для</w:t>
      </w:r>
      <w:r w:rsidRPr="00F72F1C">
        <w:rPr>
          <w:lang w:val="ru-RU"/>
        </w:rPr>
        <w:t xml:space="preserve"> маскирования более чем одной зоны можно одновременно задать несколько подэлементов </w:t>
      </w:r>
      <w:r w:rsidRPr="00F72F1C">
        <w:rPr>
          <w:b/>
          <w:lang w:val="ru-RU"/>
        </w:rPr>
        <w:t>zone</w:t>
      </w:r>
      <w:r w:rsidRPr="00F72F1C">
        <w:rPr>
          <w:lang w:val="ru-RU"/>
        </w:rPr>
        <w:t xml:space="preserve"> внутри элемента </w:t>
      </w:r>
      <w:r w:rsidRPr="00F72F1C">
        <w:rPr>
          <w:b/>
          <w:lang w:val="ru-RU"/>
        </w:rPr>
        <w:t>zoneExclusion</w:t>
      </w:r>
      <w:r w:rsidRPr="00F72F1C">
        <w:rPr>
          <w:lang w:val="ru-RU"/>
        </w:rPr>
        <w:t xml:space="preserve">. </w:t>
      </w:r>
      <w:r w:rsidRPr="00F72F1C">
        <w:rPr>
          <w:lang w:val="ru-RU"/>
        </w:rPr>
        <w:lastRenderedPageBreak/>
        <w:t>По</w:t>
      </w:r>
      <w:r w:rsidR="00C74BD9">
        <w:rPr>
          <w:lang w:val="en-US"/>
        </w:rPr>
        <w:t> </w:t>
      </w:r>
      <w:r w:rsidRPr="00F72F1C">
        <w:rPr>
          <w:lang w:val="ru-RU"/>
        </w:rPr>
        <w:t xml:space="preserve">умолчанию ни одна из зон не маскируется, а если в элементе zoneExclusion заданы одна или несколько обозначенных зон, то эти зоны маскируются во время воспроизведения. </w:t>
      </w:r>
    </w:p>
    <w:p w14:paraId="5B68B7A6" w14:textId="77777777" w:rsidR="00F91C6C" w:rsidRPr="00F72F1C" w:rsidRDefault="00F91C6C" w:rsidP="00F91C6C">
      <w:pPr>
        <w:rPr>
          <w:lang w:val="ru-RU"/>
        </w:rPr>
      </w:pPr>
      <w:r w:rsidRPr="00F72F1C">
        <w:rPr>
          <w:lang w:val="ru-RU"/>
        </w:rPr>
        <w:t xml:space="preserve">Подэлемент </w:t>
      </w:r>
      <w:r w:rsidRPr="00F72F1C">
        <w:rPr>
          <w:b/>
          <w:lang w:val="ru-RU"/>
        </w:rPr>
        <w:t>zone</w:t>
      </w:r>
      <w:r w:rsidRPr="00F72F1C">
        <w:rPr>
          <w:lang w:val="ru-RU"/>
        </w:rPr>
        <w:t xml:space="preserve"> определяет координаты конкретной зоны в декартовой системе координат как угловые точки прямоугольного параллелепипеда в трехмерном пространстве: minX, maxX, minY, maxY, minZ, maxZ. В сферической системе координат зона определяется координатами minAzimuth, maxAzimuth, minElevation, maxElevation.</w:t>
      </w:r>
    </w:p>
    <w:p w14:paraId="5B5A3764" w14:textId="77777777" w:rsidR="00F91C6C" w:rsidRPr="00F72F1C" w:rsidRDefault="00F91C6C" w:rsidP="00F91C6C">
      <w:pPr>
        <w:rPr>
          <w:lang w:val="ru-RU"/>
        </w:rPr>
      </w:pPr>
      <w:r w:rsidRPr="00F72F1C">
        <w:rPr>
          <w:lang w:val="ru-RU"/>
        </w:rPr>
        <w:t xml:space="preserve">Например, </w:t>
      </w:r>
      <w:r w:rsidRPr="00F72F1C">
        <w:rPr>
          <w:i/>
          <w:lang w:val="ru-RU"/>
        </w:rPr>
        <w:t>задняя</w:t>
      </w:r>
      <w:r w:rsidRPr="00F72F1C">
        <w:rPr>
          <w:lang w:val="ru-RU"/>
        </w:rPr>
        <w:t xml:space="preserve"> стенка задается координатами minX = −1,0; maxX = 1,0; minY = −1,0; </w:t>
      </w:r>
      <w:r w:rsidRPr="00F72F1C">
        <w:rPr>
          <w:lang w:val="ru-RU"/>
        </w:rPr>
        <w:br/>
        <w:t>maxY = −1,0; minZ = −1,0; maxZ = 1,0.</w:t>
      </w:r>
    </w:p>
    <w:p w14:paraId="2F0BDA3C" w14:textId="5697F843" w:rsidR="00F91C6C" w:rsidRPr="00F72F1C" w:rsidRDefault="00CC47E4" w:rsidP="00F91C6C">
      <w:pPr>
        <w:pStyle w:val="Heading2"/>
        <w:rPr>
          <w:lang w:val="ru-RU"/>
        </w:rPr>
      </w:pPr>
      <w:bookmarkStart w:id="213" w:name="_Toc465234334"/>
      <w:bookmarkStart w:id="214" w:name="_Toc351611039"/>
      <w:bookmarkStart w:id="215" w:name="_Toc22071332"/>
      <w:bookmarkStart w:id="216" w:name="_Toc198622504"/>
      <w:r w:rsidRPr="00F72F1C">
        <w:rPr>
          <w:lang w:val="ru-RU"/>
        </w:rPr>
        <w:t>10.4</w:t>
      </w:r>
      <w:r w:rsidR="00F91C6C" w:rsidRPr="00F72F1C">
        <w:rPr>
          <w:lang w:val="ru-RU"/>
        </w:rPr>
        <w:tab/>
        <w:t>objectDivergence</w:t>
      </w:r>
      <w:bookmarkEnd w:id="213"/>
      <w:bookmarkEnd w:id="214"/>
      <w:bookmarkEnd w:id="215"/>
      <w:bookmarkEnd w:id="216"/>
    </w:p>
    <w:p w14:paraId="74C000A4" w14:textId="5C12A489" w:rsidR="00F91C6C" w:rsidRPr="00F72F1C" w:rsidRDefault="00F91C6C" w:rsidP="00F91C6C">
      <w:pPr>
        <w:rPr>
          <w:lang w:val="ru-RU"/>
        </w:rPr>
      </w:pPr>
      <w:r w:rsidRPr="00F72F1C">
        <w:rPr>
          <w:lang w:val="ru-RU"/>
        </w:rPr>
        <w:t xml:space="preserve">Параметр </w:t>
      </w:r>
      <w:r w:rsidRPr="00F72F1C">
        <w:rPr>
          <w:b/>
          <w:lang w:val="ru-RU"/>
        </w:rPr>
        <w:t>objectDivergence</w:t>
      </w:r>
      <w:r w:rsidRPr="00F72F1C">
        <w:rPr>
          <w:lang w:val="ru-RU"/>
        </w:rPr>
        <w:t xml:space="preserve"> (от 0,0 до 1,0) численно описывает симметричное разделение объекта на пару виртуальных объектов, при котором в месте нахождения исходного объекта создается фантомный объект. Распределение сигнала между виртуальными объектами не должно приводить к сдвигу образа объекта от его исходного положения и изменению совокупной мощности сигнала виртуальных объектов относительно мощности исходного объекта. Атрибуты </w:t>
      </w:r>
      <w:r w:rsidRPr="00F72F1C">
        <w:rPr>
          <w:b/>
          <w:lang w:val="ru-RU"/>
        </w:rPr>
        <w:t xml:space="preserve">azimuthRange </w:t>
      </w:r>
      <w:r w:rsidRPr="00F72F1C">
        <w:rPr>
          <w:lang w:val="ru-RU"/>
        </w:rPr>
        <w:t>и</w:t>
      </w:r>
      <w:r w:rsidRPr="00F72F1C">
        <w:rPr>
          <w:b/>
          <w:lang w:val="ru-RU"/>
        </w:rPr>
        <w:t xml:space="preserve"> positionRange </w:t>
      </w:r>
      <w:r w:rsidRPr="00F72F1C">
        <w:rPr>
          <w:lang w:val="ru-RU"/>
        </w:rPr>
        <w:t>позволяют задать относительное положение виртуальных объектов. Это может быть либо угол, когда используются сферические координаты, либо значение расстояния, когда используются декартовы координаты. При использовании сферических координат если для атрибута azimuthRange установлено значение 45 градусов, то виртуальные объекты будут располагаться под углом 45 градусов слева и справа от исходного объекта. Если этот атрибут не указан, по умолчанию предполагается значение 0</w:t>
      </w:r>
      <w:r w:rsidR="00D94FE6">
        <w:rPr>
          <w:lang w:val="fr-CH"/>
        </w:rPr>
        <w:t> </w:t>
      </w:r>
      <w:r w:rsidRPr="00F72F1C">
        <w:rPr>
          <w:lang w:val="ru-RU"/>
        </w:rPr>
        <w:t xml:space="preserve">градусов. При использовании декартовых координат значение 0,5 помещает виртуальные объекты в точки x – 0,5, y, z и x + 0,5, y, z, если x, y, z – местоположение указанного объекта. Расстояние по умолчанию равно 0. </w:t>
      </w:r>
    </w:p>
    <w:p w14:paraId="04E59369" w14:textId="77777777" w:rsidR="00F91C6C" w:rsidRPr="00F72F1C" w:rsidRDefault="00F91C6C" w:rsidP="00F91C6C">
      <w:pPr>
        <w:rPr>
          <w:lang w:val="ru-RU"/>
        </w:rPr>
      </w:pPr>
      <w:r w:rsidRPr="00F72F1C">
        <w:rPr>
          <w:lang w:val="ru-RU"/>
        </w:rPr>
        <w:t xml:space="preserve">Значения атрибута </w:t>
      </w:r>
      <w:r w:rsidRPr="00F72F1C">
        <w:rPr>
          <w:b/>
          <w:lang w:val="ru-RU"/>
        </w:rPr>
        <w:t>objectDivergence</w:t>
      </w:r>
      <w:r w:rsidRPr="00F72F1C">
        <w:rPr>
          <w:lang w:val="ru-RU"/>
        </w:rPr>
        <w:t xml:space="preserve"> следует интерпретировать следующим образом.</w:t>
      </w:r>
    </w:p>
    <w:p w14:paraId="7654D21F" w14:textId="277C74ED" w:rsidR="00F91C6C" w:rsidRPr="00F72F1C" w:rsidRDefault="00CC47E4" w:rsidP="00F91C6C">
      <w:pPr>
        <w:pStyle w:val="TableNo"/>
        <w:rPr>
          <w:lang w:val="ru-RU"/>
        </w:rPr>
      </w:pPr>
      <w:r w:rsidRPr="00F72F1C">
        <w:rPr>
          <w:lang w:val="ru-RU"/>
        </w:rPr>
        <w:t>ТАБЛИЦА А1-67</w:t>
      </w:r>
    </w:p>
    <w:p w14:paraId="2F0DEB32" w14:textId="77777777" w:rsidR="00F91C6C" w:rsidRPr="00F72F1C" w:rsidRDefault="00F91C6C" w:rsidP="00F91C6C">
      <w:pPr>
        <w:pStyle w:val="Tabletitle"/>
        <w:rPr>
          <w:lang w:val="ru-RU"/>
        </w:rPr>
      </w:pPr>
      <w:r w:rsidRPr="00F72F1C">
        <w:rPr>
          <w:lang w:val="ru-RU"/>
        </w:rPr>
        <w:t>Значения objectDivergence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6"/>
        <w:gridCol w:w="6669"/>
      </w:tblGrid>
      <w:tr w:rsidR="00F91C6C" w:rsidRPr="00F72F1C" w14:paraId="382BD926" w14:textId="77777777" w:rsidTr="004E3CFD">
        <w:trPr>
          <w:trHeight w:val="435"/>
          <w:jc w:val="center"/>
        </w:trPr>
        <w:tc>
          <w:tcPr>
            <w:tcW w:w="1836" w:type="dxa"/>
          </w:tcPr>
          <w:p w14:paraId="4404A16C" w14:textId="77777777" w:rsidR="00F91C6C" w:rsidRPr="00F72F1C" w:rsidRDefault="00F91C6C" w:rsidP="004E3CFD">
            <w:pPr>
              <w:pStyle w:val="Tablehead"/>
              <w:rPr>
                <w:lang w:val="ru-RU"/>
              </w:rPr>
            </w:pPr>
            <w:r w:rsidRPr="00F72F1C">
              <w:rPr>
                <w:lang w:val="ru-RU"/>
              </w:rPr>
              <w:t>Значение</w:t>
            </w:r>
          </w:p>
        </w:tc>
        <w:tc>
          <w:tcPr>
            <w:tcW w:w="6669" w:type="dxa"/>
          </w:tcPr>
          <w:p w14:paraId="00B19849" w14:textId="77777777" w:rsidR="00F91C6C" w:rsidRPr="00F72F1C" w:rsidRDefault="00F91C6C" w:rsidP="004E3CFD">
            <w:pPr>
              <w:pStyle w:val="Tablehead"/>
              <w:rPr>
                <w:lang w:val="ru-RU"/>
              </w:rPr>
            </w:pPr>
            <w:r w:rsidRPr="00F72F1C">
              <w:rPr>
                <w:lang w:val="ru-RU"/>
              </w:rPr>
              <w:t>Описание</w:t>
            </w:r>
          </w:p>
        </w:tc>
      </w:tr>
      <w:tr w:rsidR="00F91C6C" w:rsidRPr="00F727DE" w14:paraId="7E78A416" w14:textId="77777777" w:rsidTr="004E3CFD">
        <w:trPr>
          <w:jc w:val="center"/>
        </w:trPr>
        <w:tc>
          <w:tcPr>
            <w:tcW w:w="1836" w:type="dxa"/>
          </w:tcPr>
          <w:p w14:paraId="05365C3A" w14:textId="77777777" w:rsidR="00F91C6C" w:rsidRPr="00F72F1C" w:rsidRDefault="00F91C6C" w:rsidP="004E3CFD">
            <w:pPr>
              <w:pStyle w:val="Tabletext"/>
              <w:jc w:val="center"/>
              <w:rPr>
                <w:lang w:val="ru-RU"/>
              </w:rPr>
            </w:pPr>
            <w:r w:rsidRPr="00F72F1C">
              <w:rPr>
                <w:lang w:val="ru-RU"/>
              </w:rPr>
              <w:t>0</w:t>
            </w:r>
          </w:p>
        </w:tc>
        <w:tc>
          <w:tcPr>
            <w:tcW w:w="6669" w:type="dxa"/>
          </w:tcPr>
          <w:p w14:paraId="117CDEB6" w14:textId="77777777" w:rsidR="00F91C6C" w:rsidRPr="00F72F1C" w:rsidRDefault="00F91C6C" w:rsidP="004E3CFD">
            <w:pPr>
              <w:pStyle w:val="Tabletext"/>
              <w:rPr>
                <w:lang w:val="ru-RU"/>
              </w:rPr>
            </w:pPr>
            <w:r w:rsidRPr="00F72F1C">
              <w:rPr>
                <w:lang w:val="ru-RU"/>
              </w:rPr>
              <w:t>Разделение отсутствует, есть только исходный объект</w:t>
            </w:r>
          </w:p>
        </w:tc>
      </w:tr>
      <w:tr w:rsidR="00F91C6C" w:rsidRPr="00F727DE" w14:paraId="7B67A58C" w14:textId="77777777" w:rsidTr="004E3CFD">
        <w:trPr>
          <w:jc w:val="center"/>
        </w:trPr>
        <w:tc>
          <w:tcPr>
            <w:tcW w:w="1836" w:type="dxa"/>
          </w:tcPr>
          <w:p w14:paraId="753BD421" w14:textId="77777777" w:rsidR="00F91C6C" w:rsidRPr="00F72F1C" w:rsidRDefault="00F91C6C" w:rsidP="004E3CFD">
            <w:pPr>
              <w:pStyle w:val="Tabletext"/>
              <w:jc w:val="center"/>
              <w:rPr>
                <w:lang w:val="ru-RU"/>
              </w:rPr>
            </w:pPr>
            <w:r w:rsidRPr="00F72F1C">
              <w:rPr>
                <w:lang w:val="ru-RU"/>
              </w:rPr>
              <w:t>1</w:t>
            </w:r>
          </w:p>
        </w:tc>
        <w:tc>
          <w:tcPr>
            <w:tcW w:w="6669" w:type="dxa"/>
          </w:tcPr>
          <w:p w14:paraId="1345E4CF" w14:textId="77777777" w:rsidR="00F91C6C" w:rsidRPr="00F72F1C" w:rsidRDefault="00F91C6C" w:rsidP="004E3CFD">
            <w:pPr>
              <w:pStyle w:val="Tabletext"/>
              <w:keepNext/>
              <w:rPr>
                <w:lang w:val="ru-RU"/>
              </w:rPr>
            </w:pPr>
            <w:r w:rsidRPr="00F72F1C">
              <w:rPr>
                <w:lang w:val="ru-RU"/>
              </w:rPr>
              <w:t xml:space="preserve">Максимальное разделение, при котором виртуальные объекты представляются как созданные под углом azimuthRange градусов по обе стороны от исходного положения объекта </w:t>
            </w:r>
          </w:p>
        </w:tc>
      </w:tr>
    </w:tbl>
    <w:p w14:paraId="2B833DB8" w14:textId="77777777" w:rsidR="004C44BF" w:rsidRPr="00881CCF" w:rsidRDefault="004C44BF" w:rsidP="00881CCF">
      <w:pPr>
        <w:pStyle w:val="Tablefin"/>
      </w:pPr>
    </w:p>
    <w:p w14:paraId="06620D8F" w14:textId="77777777" w:rsidR="00F91C6C" w:rsidRPr="00F72F1C" w:rsidRDefault="00F91C6C" w:rsidP="00F91C6C">
      <w:pPr>
        <w:rPr>
          <w:lang w:val="ru-RU"/>
        </w:rPr>
      </w:pPr>
      <w:r w:rsidRPr="00F72F1C">
        <w:rPr>
          <w:lang w:val="ru-RU"/>
        </w:rPr>
        <w:t xml:space="preserve">Пример. Пусть имеются громкоговорители в расположении LCR, при этом исходный объект расположен точно в точке C, а виртуальные объекты LR задаются атрибутом </w:t>
      </w:r>
      <w:r w:rsidRPr="00F72F1C">
        <w:rPr>
          <w:b/>
          <w:lang w:val="ru-RU"/>
        </w:rPr>
        <w:t>azimuthRange</w:t>
      </w:r>
      <w:r w:rsidRPr="00F72F1C">
        <w:rPr>
          <w:lang w:val="ru-RU"/>
        </w:rPr>
        <w:t xml:space="preserve"> со значением 30 градусов. При значении </w:t>
      </w:r>
      <w:r w:rsidRPr="00F72F1C">
        <w:rPr>
          <w:b/>
          <w:lang w:val="ru-RU"/>
        </w:rPr>
        <w:t>objectDivergence</w:t>
      </w:r>
      <w:r w:rsidRPr="00F72F1C">
        <w:rPr>
          <w:lang w:val="ru-RU"/>
        </w:rPr>
        <w:t>, равном 0, разделение отсутствует, сигнал идет только из центрального громкоговорителя. При значении 0,5 для этого атрибута сигнал распределяется поровну между всеми тремя громкоговорителями (L, C и R), а при значении 1 – поровну между громкоговорителями L и R.</w:t>
      </w:r>
    </w:p>
    <w:p w14:paraId="7AAEE609" w14:textId="0D317930" w:rsidR="00F91C6C" w:rsidRPr="00F72F1C" w:rsidRDefault="00972D81" w:rsidP="00F91C6C">
      <w:pPr>
        <w:pStyle w:val="Heading2"/>
        <w:rPr>
          <w:lang w:val="ru-RU"/>
        </w:rPr>
      </w:pPr>
      <w:bookmarkStart w:id="217" w:name="_Toc465234335"/>
      <w:bookmarkStart w:id="218" w:name="_Toc351611040"/>
      <w:bookmarkStart w:id="219" w:name="_Toc22071333"/>
      <w:bookmarkStart w:id="220" w:name="_Toc198622505"/>
      <w:r>
        <w:rPr>
          <w:lang w:val="ru-RU"/>
        </w:rPr>
        <w:t>10.5</w:t>
      </w:r>
      <w:r w:rsidR="00F91C6C" w:rsidRPr="00F72F1C">
        <w:rPr>
          <w:lang w:val="ru-RU"/>
        </w:rPr>
        <w:tab/>
      </w:r>
      <w:bookmarkEnd w:id="217"/>
      <w:bookmarkEnd w:id="218"/>
      <w:bookmarkEnd w:id="219"/>
      <w:r w:rsidR="00F91C6C" w:rsidRPr="00F72F1C">
        <w:rPr>
          <w:lang w:val="ru-RU"/>
        </w:rPr>
        <w:t>screenRef и audioProgrammeReferenceScreen</w:t>
      </w:r>
      <w:bookmarkEnd w:id="220"/>
    </w:p>
    <w:p w14:paraId="22BBE53A" w14:textId="77777777" w:rsidR="00F91C6C" w:rsidRPr="00F72F1C" w:rsidRDefault="00F91C6C" w:rsidP="00F91C6C">
      <w:pPr>
        <w:rPr>
          <w:lang w:val="ru-RU"/>
        </w:rPr>
      </w:pPr>
      <w:r w:rsidRPr="00F72F1C">
        <w:rPr>
          <w:lang w:val="ru-RU"/>
        </w:rPr>
        <w:t>С помощью флага screenRef определяется наличие связи соответствующего звукового сигнала (например, объекта или сигнала HOA) с экраном.</w:t>
      </w:r>
    </w:p>
    <w:p w14:paraId="1D55A296" w14:textId="77777777" w:rsidR="00F91C6C" w:rsidRPr="00F72F1C" w:rsidRDefault="00F91C6C" w:rsidP="00F91C6C">
      <w:pPr>
        <w:rPr>
          <w:lang w:val="ru-RU"/>
        </w:rPr>
      </w:pPr>
      <w:r w:rsidRPr="00F72F1C">
        <w:rPr>
          <w:lang w:val="ru-RU"/>
        </w:rPr>
        <w:t>Флаг screenRef может использоваться рендерером для специальной обработки всех заданных относительно экрана объектов с учетом сравнительных размеров местного экрана воспроизведения и промышленного экрана.</w:t>
      </w:r>
    </w:p>
    <w:p w14:paraId="794B1706" w14:textId="77777777" w:rsidR="00F91C6C" w:rsidRPr="00F72F1C" w:rsidRDefault="00F91C6C" w:rsidP="00F91C6C">
      <w:pPr>
        <w:rPr>
          <w:lang w:val="ru-RU"/>
        </w:rPr>
      </w:pPr>
      <w:r w:rsidRPr="00F72F1C">
        <w:rPr>
          <w:lang w:val="ru-RU"/>
        </w:rPr>
        <w:t>В этом случае за эталон следует принимать эталонный (контрольный, промышленный) экран элемента audioProgramme, рендеринг которого осуществляется в данный момент.</w:t>
      </w:r>
    </w:p>
    <w:p w14:paraId="50BF4CC5" w14:textId="2CDEC0DC" w:rsidR="00F91C6C" w:rsidRPr="00F72F1C" w:rsidRDefault="00F91C6C" w:rsidP="00F91C6C">
      <w:pPr>
        <w:rPr>
          <w:lang w:val="ru-RU"/>
        </w:rPr>
      </w:pPr>
      <w:r w:rsidRPr="00F72F1C">
        <w:rPr>
          <w:lang w:val="ru-RU"/>
        </w:rPr>
        <w:lastRenderedPageBreak/>
        <w:t>Если значение флага установлено, а подэлемент audioProgrammeReferenceScreen в соответствующем представленном в данный момент элементе audioProgramme отсутствует, эталонный/</w:t>
      </w:r>
      <w:r w:rsidRPr="00F72F1C">
        <w:rPr>
          <w:lang w:val="ru-RU"/>
        </w:rPr>
        <w:br/>
        <w:t>контрольный/промышленный экран определяется неявным образом на основе Рекомендации МСЭ</w:t>
      </w:r>
      <w:r w:rsidR="00211D89">
        <w:rPr>
          <w:lang w:val="ru-RU"/>
        </w:rPr>
        <w:t>‑</w:t>
      </w:r>
      <w:r w:rsidRPr="00F72F1C">
        <w:rPr>
          <w:lang w:val="ru-RU"/>
        </w:rPr>
        <w:t>R</w:t>
      </w:r>
      <w:r w:rsidR="00211D89">
        <w:rPr>
          <w:lang w:val="fr-CH"/>
        </w:rPr>
        <w:t> </w:t>
      </w:r>
      <w:r w:rsidRPr="00F72F1C">
        <w:rPr>
          <w:lang w:val="ru-RU"/>
        </w:rPr>
        <w:t>BT.1845 "Руководящие указания по показателям, которые следует использовать при адаптации телевизионных программ к радиовещательным применениям при различных уровнях качества изображений, размерах экрана и форматах изображения" [6].</w:t>
      </w:r>
    </w:p>
    <w:p w14:paraId="55F10AB1" w14:textId="5F4D5A43" w:rsidR="00F91C6C" w:rsidRPr="00F72F1C" w:rsidRDefault="00CC47E4" w:rsidP="00F91C6C">
      <w:pPr>
        <w:pStyle w:val="TableNo"/>
        <w:rPr>
          <w:lang w:val="ru-RU"/>
        </w:rPr>
      </w:pPr>
      <w:r w:rsidRPr="00F72F1C">
        <w:rPr>
          <w:lang w:val="ru-RU"/>
        </w:rPr>
        <w:t>ТАБЛИЦА А1-68</w:t>
      </w:r>
    </w:p>
    <w:p w14:paraId="1B33FC13" w14:textId="77777777" w:rsidR="00F91C6C" w:rsidRPr="00F72F1C" w:rsidRDefault="00F91C6C" w:rsidP="00F91C6C">
      <w:pPr>
        <w:pStyle w:val="Tabletitle"/>
        <w:rPr>
          <w:lang w:val="ru-RU"/>
        </w:rPr>
      </w:pPr>
      <w:r w:rsidRPr="00F72F1C">
        <w:rPr>
          <w:lang w:val="ru-RU"/>
        </w:rPr>
        <w:t>Размер экрана по умолчанию</w:t>
      </w:r>
    </w:p>
    <w:tbl>
      <w:tblPr>
        <w:tblW w:w="9639" w:type="dxa"/>
        <w:jc w:val="center"/>
        <w:tblLayout w:type="fixed"/>
        <w:tblCellMar>
          <w:left w:w="10" w:type="dxa"/>
          <w:right w:w="10" w:type="dxa"/>
        </w:tblCellMar>
        <w:tblLook w:val="00A0" w:firstRow="1" w:lastRow="0" w:firstColumn="1" w:lastColumn="0" w:noHBand="0" w:noVBand="0"/>
      </w:tblPr>
      <w:tblGrid>
        <w:gridCol w:w="5164"/>
        <w:gridCol w:w="4475"/>
      </w:tblGrid>
      <w:tr w:rsidR="00F91C6C" w:rsidRPr="00F72F1C" w14:paraId="686405E1" w14:textId="77777777" w:rsidTr="004C44BF">
        <w:trPr>
          <w:trHeight w:val="1"/>
          <w:jc w:val="center"/>
        </w:trPr>
        <w:tc>
          <w:tcPr>
            <w:tcW w:w="5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45A1B3A" w14:textId="77777777" w:rsidR="00F91C6C" w:rsidRPr="00F72F1C" w:rsidRDefault="00F91C6C" w:rsidP="004E3CFD">
            <w:pPr>
              <w:pStyle w:val="Tabletext"/>
              <w:rPr>
                <w:lang w:val="ru-RU"/>
              </w:rPr>
            </w:pPr>
            <w:r w:rsidRPr="00F72F1C">
              <w:rPr>
                <w:lang w:val="ru-RU"/>
              </w:rPr>
              <w:t>Азимут левого нижнего угла экрана</w:t>
            </w:r>
          </w:p>
        </w:tc>
        <w:tc>
          <w:tcPr>
            <w:tcW w:w="44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FD34DFE" w14:textId="77777777" w:rsidR="00F91C6C" w:rsidRPr="00F72F1C" w:rsidRDefault="00F91C6C" w:rsidP="004E3CFD">
            <w:pPr>
              <w:pStyle w:val="Tabletext"/>
              <w:jc w:val="center"/>
              <w:rPr>
                <w:lang w:val="ru-RU"/>
              </w:rPr>
            </w:pPr>
            <w:r w:rsidRPr="00F72F1C">
              <w:rPr>
                <w:lang w:val="ru-RU"/>
              </w:rPr>
              <w:t>29,0°</w:t>
            </w:r>
          </w:p>
        </w:tc>
      </w:tr>
      <w:tr w:rsidR="00F91C6C" w:rsidRPr="00F72F1C" w14:paraId="5F0E1B24" w14:textId="77777777" w:rsidTr="004C44BF">
        <w:trPr>
          <w:trHeight w:val="1"/>
          <w:jc w:val="center"/>
        </w:trPr>
        <w:tc>
          <w:tcPr>
            <w:tcW w:w="5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0426546" w14:textId="77777777" w:rsidR="00F91C6C" w:rsidRPr="00F72F1C" w:rsidRDefault="00F91C6C" w:rsidP="004E3CFD">
            <w:pPr>
              <w:pStyle w:val="Tabletext"/>
              <w:rPr>
                <w:lang w:val="ru-RU"/>
              </w:rPr>
            </w:pPr>
            <w:r w:rsidRPr="00F72F1C">
              <w:rPr>
                <w:lang w:val="ru-RU"/>
              </w:rPr>
              <w:t>Угол места левого нижнего угла экрана</w:t>
            </w:r>
          </w:p>
        </w:tc>
        <w:tc>
          <w:tcPr>
            <w:tcW w:w="44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E3414C7" w14:textId="77777777" w:rsidR="00F91C6C" w:rsidRPr="00F72F1C" w:rsidRDefault="00F91C6C" w:rsidP="004E3CFD">
            <w:pPr>
              <w:pStyle w:val="Tabletext"/>
              <w:jc w:val="center"/>
              <w:rPr>
                <w:lang w:val="ru-RU"/>
              </w:rPr>
            </w:pPr>
            <w:r w:rsidRPr="00F72F1C">
              <w:rPr>
                <w:lang w:val="ru-RU"/>
              </w:rPr>
              <w:t>−17,3°</w:t>
            </w:r>
          </w:p>
        </w:tc>
      </w:tr>
      <w:tr w:rsidR="00F91C6C" w:rsidRPr="00F72F1C" w14:paraId="6C75BA8A" w14:textId="77777777" w:rsidTr="004C44BF">
        <w:trPr>
          <w:trHeight w:val="332"/>
          <w:jc w:val="center"/>
        </w:trPr>
        <w:tc>
          <w:tcPr>
            <w:tcW w:w="5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3B340FDE" w14:textId="77777777" w:rsidR="00F91C6C" w:rsidRPr="00F72F1C" w:rsidRDefault="00F91C6C" w:rsidP="004E3CFD">
            <w:pPr>
              <w:pStyle w:val="Tabletext"/>
              <w:rPr>
                <w:lang w:val="ru-RU"/>
              </w:rPr>
            </w:pPr>
            <w:r w:rsidRPr="00F72F1C">
              <w:rPr>
                <w:lang w:val="ru-RU"/>
              </w:rPr>
              <w:t>Формат изображения</w:t>
            </w:r>
          </w:p>
        </w:tc>
        <w:tc>
          <w:tcPr>
            <w:tcW w:w="44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7517EAE" w14:textId="7B7C0369" w:rsidR="00F91C6C" w:rsidRPr="00F72F1C" w:rsidRDefault="00F91C6C" w:rsidP="0071090A">
            <w:pPr>
              <w:pStyle w:val="Tabletext"/>
              <w:jc w:val="center"/>
              <w:rPr>
                <w:lang w:val="ru-RU"/>
              </w:rPr>
            </w:pPr>
            <w:r w:rsidRPr="00F72F1C">
              <w:rPr>
                <w:lang w:val="ru-RU"/>
              </w:rPr>
              <w:t>1,78 (16:9)</w:t>
            </w:r>
          </w:p>
        </w:tc>
      </w:tr>
      <w:tr w:rsidR="00F91C6C" w:rsidRPr="00F727DE" w14:paraId="1AF98BDE" w14:textId="77777777" w:rsidTr="004C44BF">
        <w:trPr>
          <w:trHeight w:val="1"/>
          <w:jc w:val="center"/>
        </w:trPr>
        <w:tc>
          <w:tcPr>
            <w:tcW w:w="516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B823E75" w14:textId="77777777" w:rsidR="00F91C6C" w:rsidRPr="00F72F1C" w:rsidRDefault="00F91C6C" w:rsidP="004E3CFD">
            <w:pPr>
              <w:pStyle w:val="Tabletext"/>
              <w:rPr>
                <w:lang w:val="ru-RU"/>
              </w:rPr>
            </w:pPr>
            <w:r w:rsidRPr="00F72F1C">
              <w:rPr>
                <w:lang w:val="ru-RU"/>
              </w:rPr>
              <w:t>Угловая ширина экрана в полярных координатах</w:t>
            </w:r>
          </w:p>
        </w:tc>
        <w:tc>
          <w:tcPr>
            <w:tcW w:w="4475"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EA3184C" w14:textId="77777777" w:rsidR="00F91C6C" w:rsidRPr="00F72F1C" w:rsidRDefault="00F91C6C" w:rsidP="004E3CFD">
            <w:pPr>
              <w:pStyle w:val="Tabletext"/>
              <w:jc w:val="center"/>
              <w:rPr>
                <w:lang w:val="ru-RU"/>
              </w:rPr>
            </w:pPr>
            <w:r w:rsidRPr="00F72F1C">
              <w:rPr>
                <w:lang w:val="ru-RU"/>
              </w:rPr>
              <w:t>58°</w:t>
            </w:r>
          </w:p>
          <w:p w14:paraId="61E7F6F2" w14:textId="77777777" w:rsidR="00F91C6C" w:rsidRPr="00F72F1C" w:rsidRDefault="00F91C6C" w:rsidP="004E3CFD">
            <w:pPr>
              <w:pStyle w:val="Tabletext"/>
              <w:keepNext/>
              <w:jc w:val="center"/>
              <w:rPr>
                <w:lang w:val="ru-RU" w:eastAsia="ja-JP"/>
              </w:rPr>
            </w:pPr>
            <w:r w:rsidRPr="00F72F1C">
              <w:rPr>
                <w:lang w:val="ru-RU"/>
              </w:rPr>
              <w:t xml:space="preserve">(как определено в системе изображения </w:t>
            </w:r>
            <w:r w:rsidRPr="00F72F1C">
              <w:rPr>
                <w:lang w:val="ru-RU"/>
              </w:rPr>
              <w:br/>
              <w:t>3840 × 2160)</w:t>
            </w:r>
          </w:p>
        </w:tc>
      </w:tr>
    </w:tbl>
    <w:p w14:paraId="251C3B78" w14:textId="77777777" w:rsidR="00211D89" w:rsidRPr="00F72F1C" w:rsidRDefault="00211D89" w:rsidP="00211D89">
      <w:pPr>
        <w:pStyle w:val="Tablefin"/>
        <w:rPr>
          <w:lang w:val="ru-RU"/>
        </w:rPr>
      </w:pPr>
    </w:p>
    <w:p w14:paraId="727770FA" w14:textId="77777777" w:rsidR="00F91C6C" w:rsidRPr="00F72F1C" w:rsidRDefault="00F91C6C" w:rsidP="00F91C6C">
      <w:pPr>
        <w:spacing w:before="240"/>
        <w:rPr>
          <w:lang w:val="ru-RU"/>
        </w:rPr>
      </w:pPr>
      <w:r w:rsidRPr="00F72F1C">
        <w:rPr>
          <w:lang w:val="ru-RU"/>
        </w:rPr>
        <w:t>Эти значения, выраженные в сферических координатах, можно преобразовать в декартовы координаты, предполагая эталонное относительное расстояние равным 1,0. Для этого сначала необходимо привести указанные выше значения к стандартному определению азимута и угла места (азимут 0° перед правым ухом – отсчет положительных значений против часовой стрелки; угол места 0° непосредственно над головой, отсчет положительных значений снизу вперед), а затем с помощью тригонометрических преобразований получить значения декартовых координат. Предполагается, что центр экрана касается единичной сферы. В результате имеем следующие значения (при ориентации осей декартовой системы координат согласно пункту 8).</w:t>
      </w:r>
    </w:p>
    <w:p w14:paraId="6B3622E6" w14:textId="6E92FF88" w:rsidR="00F91C6C" w:rsidRPr="00F72F1C" w:rsidRDefault="00CC47E4" w:rsidP="00F91C6C">
      <w:pPr>
        <w:pStyle w:val="TableNo"/>
        <w:rPr>
          <w:lang w:val="ru-RU"/>
        </w:rPr>
      </w:pPr>
      <w:r w:rsidRPr="00F72F1C">
        <w:rPr>
          <w:lang w:val="ru-RU"/>
        </w:rPr>
        <w:t>ТАБЛИЦА А1-6</w:t>
      </w:r>
      <w:r w:rsidR="008549E8" w:rsidRPr="00F72F1C">
        <w:rPr>
          <w:lang w:val="ru-RU"/>
        </w:rPr>
        <w:t>9</w:t>
      </w:r>
    </w:p>
    <w:p w14:paraId="16E5C9F8" w14:textId="77777777" w:rsidR="00F91C6C" w:rsidRPr="00F72F1C" w:rsidRDefault="00F91C6C" w:rsidP="00F91C6C">
      <w:pPr>
        <w:pStyle w:val="Tabletitle"/>
        <w:rPr>
          <w:lang w:val="ru-RU"/>
        </w:rPr>
      </w:pPr>
      <w:r w:rsidRPr="00F72F1C">
        <w:rPr>
          <w:lang w:val="ru-RU"/>
        </w:rPr>
        <w:t>Размер экрана по умолчанию в декартовых координатах</w:t>
      </w:r>
    </w:p>
    <w:tbl>
      <w:tblPr>
        <w:tblW w:w="0" w:type="auto"/>
        <w:jc w:val="center"/>
        <w:tblLayout w:type="fixed"/>
        <w:tblCellMar>
          <w:left w:w="10" w:type="dxa"/>
          <w:right w:w="10" w:type="dxa"/>
        </w:tblCellMar>
        <w:tblLook w:val="00A0" w:firstRow="1" w:lastRow="0" w:firstColumn="1" w:lastColumn="0" w:noHBand="0" w:noVBand="0"/>
      </w:tblPr>
      <w:tblGrid>
        <w:gridCol w:w="4537"/>
        <w:gridCol w:w="3401"/>
      </w:tblGrid>
      <w:tr w:rsidR="00F91C6C" w:rsidRPr="00F72F1C" w14:paraId="66B5B931" w14:textId="77777777" w:rsidTr="004E3CFD">
        <w:trPr>
          <w:trHeight w:val="1"/>
          <w:jc w:val="center"/>
        </w:trPr>
        <w:tc>
          <w:tcPr>
            <w:tcW w:w="45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0881DEAD" w14:textId="77777777" w:rsidR="00F91C6C" w:rsidRPr="00F72F1C" w:rsidRDefault="00F91C6C" w:rsidP="004E3CFD">
            <w:pPr>
              <w:pStyle w:val="Tabletext"/>
              <w:rPr>
                <w:lang w:val="ru-RU"/>
              </w:rPr>
            </w:pPr>
            <w:r w:rsidRPr="00F72F1C">
              <w:rPr>
                <w:lang w:val="ru-RU"/>
              </w:rPr>
              <w:t>Координата X центра экрана</w:t>
            </w:r>
          </w:p>
        </w:tc>
        <w:tc>
          <w:tcPr>
            <w:tcW w:w="3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948536F" w14:textId="77777777" w:rsidR="00F91C6C" w:rsidRPr="00F72F1C" w:rsidRDefault="00F91C6C" w:rsidP="004E3CFD">
            <w:pPr>
              <w:pStyle w:val="Tabletext"/>
              <w:jc w:val="center"/>
              <w:rPr>
                <w:lang w:val="ru-RU"/>
              </w:rPr>
            </w:pPr>
            <w:r w:rsidRPr="00F72F1C">
              <w:rPr>
                <w:color w:val="000000"/>
                <w:lang w:val="ru-RU"/>
              </w:rPr>
              <w:t>0,0</w:t>
            </w:r>
          </w:p>
        </w:tc>
      </w:tr>
      <w:tr w:rsidR="00F91C6C" w:rsidRPr="00F72F1C" w14:paraId="6ABAC0EC" w14:textId="77777777" w:rsidTr="004E3CFD">
        <w:trPr>
          <w:trHeight w:val="1"/>
          <w:jc w:val="center"/>
        </w:trPr>
        <w:tc>
          <w:tcPr>
            <w:tcW w:w="45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648E6DFB" w14:textId="77777777" w:rsidR="00F91C6C" w:rsidRPr="00F72F1C" w:rsidRDefault="00F91C6C" w:rsidP="004E3CFD">
            <w:pPr>
              <w:pStyle w:val="Tabletext"/>
              <w:rPr>
                <w:lang w:val="ru-RU"/>
              </w:rPr>
            </w:pPr>
            <w:r w:rsidRPr="00F72F1C">
              <w:rPr>
                <w:lang w:val="ru-RU"/>
              </w:rPr>
              <w:t>Координата Y центра экрана</w:t>
            </w:r>
          </w:p>
        </w:tc>
        <w:tc>
          <w:tcPr>
            <w:tcW w:w="3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471E2693" w14:textId="77777777" w:rsidR="00F91C6C" w:rsidRPr="00F72F1C" w:rsidRDefault="00F91C6C" w:rsidP="004E3CFD">
            <w:pPr>
              <w:pStyle w:val="Tabletext"/>
              <w:jc w:val="center"/>
              <w:rPr>
                <w:lang w:val="ru-RU"/>
              </w:rPr>
            </w:pPr>
            <w:r w:rsidRPr="00F72F1C">
              <w:rPr>
                <w:color w:val="000000"/>
                <w:lang w:val="ru-RU"/>
              </w:rPr>
              <w:t>1,0</w:t>
            </w:r>
          </w:p>
        </w:tc>
      </w:tr>
      <w:tr w:rsidR="00F91C6C" w:rsidRPr="00F72F1C" w14:paraId="272F07AA" w14:textId="77777777" w:rsidTr="004E3CFD">
        <w:trPr>
          <w:trHeight w:val="1"/>
          <w:jc w:val="center"/>
        </w:trPr>
        <w:tc>
          <w:tcPr>
            <w:tcW w:w="45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98810AD" w14:textId="77777777" w:rsidR="00F91C6C" w:rsidRPr="00F72F1C" w:rsidRDefault="00F91C6C" w:rsidP="004E3CFD">
            <w:pPr>
              <w:pStyle w:val="Tabletext"/>
              <w:rPr>
                <w:lang w:val="ru-RU"/>
              </w:rPr>
            </w:pPr>
            <w:r w:rsidRPr="00F72F1C">
              <w:rPr>
                <w:lang w:val="ru-RU"/>
              </w:rPr>
              <w:t>Координата Z центра экрана</w:t>
            </w:r>
          </w:p>
        </w:tc>
        <w:tc>
          <w:tcPr>
            <w:tcW w:w="3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13F488C1" w14:textId="77777777" w:rsidR="00F91C6C" w:rsidRPr="00F72F1C" w:rsidRDefault="00F91C6C" w:rsidP="004E3CFD">
            <w:pPr>
              <w:pStyle w:val="Tabletext"/>
              <w:jc w:val="center"/>
              <w:rPr>
                <w:lang w:val="ru-RU"/>
              </w:rPr>
            </w:pPr>
            <w:r w:rsidRPr="00F72F1C">
              <w:rPr>
                <w:color w:val="000000"/>
                <w:lang w:val="ru-RU"/>
              </w:rPr>
              <w:t>0,0</w:t>
            </w:r>
          </w:p>
        </w:tc>
      </w:tr>
      <w:tr w:rsidR="00F91C6C" w:rsidRPr="00F72F1C" w14:paraId="30C7A9C1" w14:textId="77777777" w:rsidTr="004E3CFD">
        <w:trPr>
          <w:trHeight w:val="1"/>
          <w:jc w:val="center"/>
        </w:trPr>
        <w:tc>
          <w:tcPr>
            <w:tcW w:w="45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245DD66" w14:textId="77777777" w:rsidR="00F91C6C" w:rsidRPr="00F72F1C" w:rsidRDefault="00F91C6C" w:rsidP="004E3CFD">
            <w:pPr>
              <w:pStyle w:val="Tabletext"/>
              <w:rPr>
                <w:lang w:val="ru-RU"/>
              </w:rPr>
            </w:pPr>
            <w:r w:rsidRPr="00F72F1C">
              <w:rPr>
                <w:lang w:val="ru-RU"/>
              </w:rPr>
              <w:t>Формат изображения</w:t>
            </w:r>
          </w:p>
        </w:tc>
        <w:tc>
          <w:tcPr>
            <w:tcW w:w="3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5D4B6752" w14:textId="77777777" w:rsidR="00F91C6C" w:rsidRPr="00F72F1C" w:rsidRDefault="00F91C6C" w:rsidP="004E3CFD">
            <w:pPr>
              <w:pStyle w:val="Tabletext"/>
              <w:jc w:val="center"/>
              <w:rPr>
                <w:lang w:val="ru-RU"/>
              </w:rPr>
            </w:pPr>
            <w:r w:rsidRPr="00F72F1C">
              <w:rPr>
                <w:lang w:val="ru-RU"/>
              </w:rPr>
              <w:t>1,78</w:t>
            </w:r>
          </w:p>
        </w:tc>
      </w:tr>
      <w:tr w:rsidR="00F91C6C" w:rsidRPr="00F72F1C" w14:paraId="761D3638" w14:textId="77777777" w:rsidTr="004E3CFD">
        <w:trPr>
          <w:trHeight w:val="1"/>
          <w:jc w:val="center"/>
        </w:trPr>
        <w:tc>
          <w:tcPr>
            <w:tcW w:w="453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6C81957" w14:textId="77777777" w:rsidR="00F91C6C" w:rsidRPr="00F72F1C" w:rsidRDefault="00F91C6C" w:rsidP="004E3CFD">
            <w:pPr>
              <w:pStyle w:val="Tabletext"/>
              <w:rPr>
                <w:lang w:val="ru-RU"/>
              </w:rPr>
            </w:pPr>
            <w:r w:rsidRPr="00F72F1C">
              <w:rPr>
                <w:lang w:val="ru-RU"/>
              </w:rPr>
              <w:t>Ширина экрана</w:t>
            </w:r>
          </w:p>
        </w:tc>
        <w:tc>
          <w:tcPr>
            <w:tcW w:w="3401"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Mar>
              <w:left w:w="56" w:type="dxa"/>
              <w:right w:w="56" w:type="dxa"/>
            </w:tcMar>
            <w:vAlign w:val="center"/>
          </w:tcPr>
          <w:p w14:paraId="758122B3" w14:textId="77777777" w:rsidR="00F91C6C" w:rsidRPr="00F72F1C" w:rsidRDefault="00F91C6C" w:rsidP="004E3CFD">
            <w:pPr>
              <w:pStyle w:val="Tabletext"/>
              <w:keepNext/>
              <w:jc w:val="center"/>
              <w:rPr>
                <w:lang w:val="ru-RU"/>
              </w:rPr>
            </w:pPr>
            <w:r w:rsidRPr="00F72F1C">
              <w:rPr>
                <w:color w:val="000000"/>
                <w:lang w:val="ru-RU"/>
              </w:rPr>
              <w:t>1,1086</w:t>
            </w:r>
          </w:p>
        </w:tc>
      </w:tr>
    </w:tbl>
    <w:p w14:paraId="4075DD2E" w14:textId="77777777" w:rsidR="00145048" w:rsidRPr="00F72F1C" w:rsidRDefault="00145048" w:rsidP="00145048">
      <w:pPr>
        <w:pStyle w:val="Tablefin"/>
        <w:rPr>
          <w:lang w:val="ru-RU"/>
        </w:rPr>
      </w:pPr>
      <w:bookmarkStart w:id="221" w:name="_Toc465234336"/>
      <w:bookmarkStart w:id="222" w:name="_Toc351611041"/>
    </w:p>
    <w:p w14:paraId="342B2206" w14:textId="77777777" w:rsidR="00F91C6C" w:rsidRPr="00F72F1C" w:rsidRDefault="00F91C6C" w:rsidP="00F91C6C">
      <w:pPr>
        <w:pStyle w:val="Note"/>
        <w:rPr>
          <w:lang w:val="ru-RU"/>
        </w:rPr>
      </w:pPr>
      <w:r w:rsidRPr="00F72F1C">
        <w:rPr>
          <w:lang w:val="ru-RU"/>
        </w:rPr>
        <w:t>ПРИМЕЧАНИЕ. – Формулы преобразования полярных координат в декартовы:</w:t>
      </w:r>
    </w:p>
    <w:p w14:paraId="75C517D8" w14:textId="10827FC2" w:rsidR="00F91C6C" w:rsidRPr="00F72F1C" w:rsidRDefault="00F91C6C" w:rsidP="00972D81">
      <w:pPr>
        <w:pStyle w:val="enumlev1"/>
        <w:jc w:val="center"/>
        <w:rPr>
          <w:sz w:val="20"/>
          <w:lang w:val="ru-RU"/>
        </w:rPr>
      </w:pPr>
      <m:oMath>
        <m:r>
          <w:rPr>
            <w:rFonts w:ascii="Cambria Math" w:hAnsi="Cambria Math"/>
            <w:sz w:val="20"/>
            <w:lang w:val="ru-RU"/>
          </w:rPr>
          <m:t>d=</m:t>
        </m:r>
        <m:f>
          <m:fPr>
            <m:ctrlPr>
              <w:rPr>
                <w:rFonts w:ascii="Cambria Math" w:hAnsi="Cambria Math"/>
                <w:i/>
                <w:sz w:val="20"/>
                <w:lang w:val="ru-RU"/>
              </w:rPr>
            </m:ctrlPr>
          </m:fPr>
          <m:num>
            <m:r>
              <w:rPr>
                <w:rFonts w:ascii="Cambria Math" w:hAnsi="Cambria Math"/>
                <w:sz w:val="20"/>
                <w:lang w:val="ru-RU"/>
              </w:rPr>
              <m:t>1</m:t>
            </m:r>
          </m:num>
          <m:den>
            <m:rad>
              <m:radPr>
                <m:degHide m:val="1"/>
                <m:ctrlPr>
                  <w:rPr>
                    <w:rFonts w:ascii="Cambria Math" w:hAnsi="Cambria Math"/>
                    <w:i/>
                    <w:sz w:val="20"/>
                    <w:lang w:val="ru-RU"/>
                  </w:rPr>
                </m:ctrlPr>
              </m:radPr>
              <m:deg/>
              <m:e>
                <m:func>
                  <m:funcPr>
                    <m:ctrlPr>
                      <w:rPr>
                        <w:rFonts w:ascii="Cambria Math" w:hAnsi="Cambria Math"/>
                        <w:i/>
                        <w:sz w:val="20"/>
                        <w:lang w:val="ru-RU"/>
                      </w:rPr>
                    </m:ctrlPr>
                  </m:funcPr>
                  <m:fName>
                    <m:sSup>
                      <m:sSupPr>
                        <m:ctrlPr>
                          <w:rPr>
                            <w:rFonts w:ascii="Cambria Math" w:hAnsi="Cambria Math"/>
                            <w:sz w:val="20"/>
                            <w:lang w:val="ru-RU"/>
                          </w:rPr>
                        </m:ctrlPr>
                      </m:sSupPr>
                      <m:e>
                        <m:d>
                          <m:dPr>
                            <m:ctrlPr>
                              <w:rPr>
                                <w:rFonts w:ascii="Cambria Math" w:hAnsi="Cambria Math"/>
                                <w:i/>
                                <w:sz w:val="20"/>
                                <w:lang w:val="ru-RU"/>
                              </w:rPr>
                            </m:ctrlPr>
                          </m:dPr>
                          <m:e>
                            <m:f>
                              <m:fPr>
                                <m:ctrlPr>
                                  <w:rPr>
                                    <w:rFonts w:ascii="Cambria Math" w:hAnsi="Cambria Math"/>
                                    <w:i/>
                                    <w:sz w:val="20"/>
                                    <w:lang w:val="ru-RU"/>
                                  </w:rPr>
                                </m:ctrlPr>
                              </m:fPr>
                              <m:num>
                                <m:r>
                                  <w:rPr>
                                    <w:rFonts w:ascii="Cambria Math" w:hAnsi="Cambria Math"/>
                                    <w:sz w:val="20"/>
                                    <w:lang w:val="ru-RU"/>
                                  </w:rPr>
                                  <m:t>1</m:t>
                                </m:r>
                              </m:num>
                              <m:den>
                                <m:sSup>
                                  <m:sSupPr>
                                    <m:ctrlPr>
                                      <w:rPr>
                                        <w:rFonts w:ascii="Cambria Math" w:hAnsi="Cambria Math"/>
                                        <w:i/>
                                        <w:sz w:val="20"/>
                                        <w:lang w:val="ru-RU"/>
                                      </w:rPr>
                                    </m:ctrlPr>
                                  </m:sSupPr>
                                  <m:e>
                                    <m:r>
                                      <w:rPr>
                                        <w:rFonts w:ascii="Cambria Math" w:hAnsi="Cambria Math"/>
                                        <w:sz w:val="20"/>
                                        <w:lang w:val="ru-RU"/>
                                      </w:rPr>
                                      <m:t>a</m:t>
                                    </m:r>
                                  </m:e>
                                  <m:sup>
                                    <m:r>
                                      <w:rPr>
                                        <w:rFonts w:ascii="Cambria Math" w:hAnsi="Cambria Math"/>
                                        <w:sz w:val="20"/>
                                        <w:lang w:val="ru-RU"/>
                                      </w:rPr>
                                      <m:t>2</m:t>
                                    </m:r>
                                  </m:sup>
                                </m:sSup>
                              </m:den>
                            </m:f>
                          </m:e>
                        </m:d>
                        <m:r>
                          <m:rPr>
                            <m:sty m:val="p"/>
                          </m:rPr>
                          <w:rPr>
                            <w:rFonts w:ascii="Cambria Math" w:hAnsi="Cambria Math"/>
                            <w:sz w:val="20"/>
                            <w:lang w:val="ru-RU"/>
                          </w:rPr>
                          <m:t>tan</m:t>
                        </m:r>
                      </m:e>
                      <m:sup>
                        <m:r>
                          <w:rPr>
                            <w:rFonts w:ascii="Cambria Math" w:hAnsi="Cambria Math"/>
                            <w:sz w:val="20"/>
                            <w:lang w:val="ru-RU"/>
                          </w:rPr>
                          <m:t>2</m:t>
                        </m:r>
                      </m:sup>
                    </m:sSup>
                  </m:fName>
                  <m:e>
                    <m:d>
                      <m:dPr>
                        <m:ctrlPr>
                          <w:rPr>
                            <w:rFonts w:ascii="Cambria Math" w:hAnsi="Cambria Math"/>
                            <w:i/>
                            <w:sz w:val="20"/>
                            <w:lang w:val="ru-RU"/>
                          </w:rPr>
                        </m:ctrlPr>
                      </m:dPr>
                      <m:e>
                        <m:f>
                          <m:fPr>
                            <m:ctrlPr>
                              <w:rPr>
                                <w:rFonts w:ascii="Cambria Math" w:hAnsi="Cambria Math"/>
                                <w:i/>
                                <w:sz w:val="20"/>
                                <w:lang w:val="ru-RU"/>
                              </w:rPr>
                            </m:ctrlPr>
                          </m:fPr>
                          <m:num>
                            <m:r>
                              <w:rPr>
                                <w:rFonts w:ascii="Cambria Math" w:hAnsi="Cambria Math"/>
                                <w:sz w:val="20"/>
                                <w:lang w:val="ru-RU"/>
                              </w:rPr>
                              <m:t>w</m:t>
                            </m:r>
                          </m:num>
                          <m:den>
                            <m:r>
                              <w:rPr>
                                <w:rFonts w:ascii="Cambria Math" w:hAnsi="Cambria Math"/>
                                <w:sz w:val="20"/>
                                <w:lang w:val="ru-RU"/>
                              </w:rPr>
                              <m:t>2</m:t>
                            </m:r>
                          </m:den>
                        </m:f>
                      </m:e>
                    </m:d>
                  </m:e>
                </m:func>
                <m:r>
                  <w:rPr>
                    <w:rFonts w:ascii="Cambria Math" w:hAnsi="Cambria Math"/>
                    <w:sz w:val="20"/>
                    <w:lang w:val="ru-RU"/>
                  </w:rPr>
                  <m:t>+1</m:t>
                </m:r>
              </m:e>
            </m:rad>
          </m:den>
        </m:f>
      </m:oMath>
      <w:r w:rsidRPr="00F72F1C">
        <w:rPr>
          <w:sz w:val="20"/>
          <w:lang w:val="ru-RU"/>
        </w:rPr>
        <w:t>,</w:t>
      </w:r>
    </w:p>
    <w:p w14:paraId="5FC8E581" w14:textId="77777777" w:rsidR="00C74BD9" w:rsidRPr="00F727DE" w:rsidRDefault="00F91C6C" w:rsidP="00C74BD9">
      <w:pPr>
        <w:jc w:val="left"/>
        <w:rPr>
          <w:sz w:val="20"/>
          <w:lang w:val="ru-RU"/>
        </w:rPr>
      </w:pPr>
      <w:r w:rsidRPr="00F72F1C">
        <w:rPr>
          <w:sz w:val="20"/>
          <w:lang w:val="ru-RU"/>
        </w:rPr>
        <w:t>где</w:t>
      </w:r>
      <w:r w:rsidR="00CC47E4" w:rsidRPr="00F72F1C">
        <w:rPr>
          <w:sz w:val="20"/>
          <w:lang w:val="ru-RU"/>
        </w:rPr>
        <w:t>:</w:t>
      </w:r>
    </w:p>
    <w:p w14:paraId="2530A73E" w14:textId="1C015A3A" w:rsidR="00F91C6C" w:rsidRDefault="00F91C6C" w:rsidP="00C74BD9">
      <w:pPr>
        <w:ind w:left="709"/>
        <w:jc w:val="left"/>
        <w:rPr>
          <w:sz w:val="20"/>
          <w:lang w:val="ru-RU"/>
        </w:rPr>
      </w:pPr>
      <w:r w:rsidRPr="00F72F1C">
        <w:rPr>
          <w:i/>
          <w:sz w:val="20"/>
          <w:lang w:val="ru-RU"/>
        </w:rPr>
        <w:t>d</w:t>
      </w:r>
      <w:r w:rsidRPr="00F72F1C">
        <w:rPr>
          <w:sz w:val="20"/>
          <w:lang w:val="ru-RU"/>
        </w:rPr>
        <w:t xml:space="preserve"> – координата Y центра экрана, </w:t>
      </w:r>
      <w:r w:rsidR="00CC47E4" w:rsidRPr="00F72F1C">
        <w:rPr>
          <w:sz w:val="20"/>
          <w:lang w:val="ru-RU"/>
        </w:rPr>
        <w:br/>
      </w:r>
      <w:r w:rsidRPr="00F72F1C">
        <w:rPr>
          <w:i/>
          <w:sz w:val="20"/>
          <w:lang w:val="ru-RU"/>
        </w:rPr>
        <w:t>a</w:t>
      </w:r>
      <w:r w:rsidR="00CC47E4" w:rsidRPr="00F72F1C">
        <w:rPr>
          <w:sz w:val="20"/>
          <w:lang w:val="ru-RU"/>
        </w:rPr>
        <w:t xml:space="preserve"> – соотношение сторон,</w:t>
      </w:r>
      <w:r w:rsidR="00CC47E4" w:rsidRPr="00F72F1C">
        <w:rPr>
          <w:sz w:val="20"/>
          <w:lang w:val="ru-RU"/>
        </w:rPr>
        <w:br/>
      </w:r>
      <w:r w:rsidRPr="00F72F1C">
        <w:rPr>
          <w:i/>
          <w:sz w:val="20"/>
          <w:lang w:val="ru-RU"/>
        </w:rPr>
        <w:t>w</w:t>
      </w:r>
      <w:r w:rsidRPr="00F72F1C">
        <w:rPr>
          <w:sz w:val="20"/>
          <w:lang w:val="ru-RU"/>
        </w:rPr>
        <w:t xml:space="preserve"> – угловая ширина экрана в полярных координатах;</w:t>
      </w:r>
    </w:p>
    <w:p w14:paraId="52D10013" w14:textId="77777777" w:rsidR="00972D81" w:rsidRPr="00F72F1C" w:rsidRDefault="00972D81" w:rsidP="00CC47E4">
      <w:pPr>
        <w:jc w:val="left"/>
        <w:rPr>
          <w:sz w:val="20"/>
          <w:lang w:val="ru-RU"/>
        </w:rPr>
      </w:pPr>
    </w:p>
    <w:p w14:paraId="568CAD0B" w14:textId="3C7E42AF" w:rsidR="00F91C6C" w:rsidRPr="00F72F1C" w:rsidRDefault="00F91C6C" w:rsidP="00972D81">
      <w:pPr>
        <w:pStyle w:val="enumlev1"/>
        <w:jc w:val="center"/>
        <w:rPr>
          <w:sz w:val="18"/>
          <w:lang w:val="ru-RU"/>
        </w:rPr>
      </w:pPr>
      <m:oMath>
        <m:r>
          <w:rPr>
            <w:rFonts w:ascii="Cambria Math" w:hAnsi="Cambria Math"/>
            <w:sz w:val="18"/>
            <w:lang w:val="ru-RU"/>
          </w:rPr>
          <m:t>x=2d</m:t>
        </m:r>
        <m:func>
          <m:funcPr>
            <m:ctrlPr>
              <w:rPr>
                <w:rFonts w:ascii="Cambria Math" w:hAnsi="Cambria Math"/>
                <w:i/>
                <w:sz w:val="18"/>
                <w:lang w:val="ru-RU"/>
              </w:rPr>
            </m:ctrlPr>
          </m:funcPr>
          <m:fName>
            <m:r>
              <m:rPr>
                <m:sty m:val="p"/>
              </m:rPr>
              <w:rPr>
                <w:rFonts w:ascii="Cambria Math" w:hAnsi="Cambria Math"/>
                <w:sz w:val="18"/>
                <w:lang w:val="ru-RU"/>
              </w:rPr>
              <m:t>tan</m:t>
            </m:r>
          </m:fName>
          <m:e>
            <m:r>
              <w:rPr>
                <w:rFonts w:ascii="Cambria Math" w:hAnsi="Cambria Math"/>
                <w:sz w:val="18"/>
                <w:lang w:val="ru-RU"/>
              </w:rPr>
              <m:t>(</m:t>
            </m:r>
            <m:f>
              <m:fPr>
                <m:ctrlPr>
                  <w:rPr>
                    <w:rFonts w:ascii="Cambria Math" w:hAnsi="Cambria Math"/>
                    <w:i/>
                    <w:sz w:val="18"/>
                    <w:lang w:val="ru-RU"/>
                  </w:rPr>
                </m:ctrlPr>
              </m:fPr>
              <m:num>
                <m:r>
                  <w:rPr>
                    <w:rFonts w:ascii="Cambria Math" w:hAnsi="Cambria Math"/>
                    <w:sz w:val="18"/>
                    <w:lang w:val="ru-RU"/>
                  </w:rPr>
                  <m:t>w</m:t>
                </m:r>
              </m:num>
              <m:den>
                <m:r>
                  <w:rPr>
                    <w:rFonts w:ascii="Cambria Math" w:hAnsi="Cambria Math"/>
                    <w:sz w:val="18"/>
                    <w:lang w:val="ru-RU"/>
                  </w:rPr>
                  <m:t>2</m:t>
                </m:r>
              </m:den>
            </m:f>
            <m:r>
              <w:rPr>
                <w:rFonts w:ascii="Cambria Math" w:hAnsi="Cambria Math"/>
                <w:sz w:val="18"/>
                <w:lang w:val="ru-RU"/>
              </w:rPr>
              <m:t>)</m:t>
            </m:r>
          </m:e>
        </m:func>
      </m:oMath>
      <w:r w:rsidRPr="00F72F1C">
        <w:rPr>
          <w:sz w:val="18"/>
          <w:lang w:val="ru-RU"/>
        </w:rPr>
        <w:t>,</w:t>
      </w:r>
    </w:p>
    <w:p w14:paraId="6770D7FE" w14:textId="77777777" w:rsidR="00C74BD9" w:rsidRPr="00F727DE" w:rsidRDefault="00F91C6C" w:rsidP="00CC47E4">
      <w:pPr>
        <w:jc w:val="left"/>
        <w:rPr>
          <w:sz w:val="20"/>
          <w:lang w:val="ru-RU"/>
        </w:rPr>
      </w:pPr>
      <w:r w:rsidRPr="00F72F1C">
        <w:rPr>
          <w:sz w:val="20"/>
          <w:lang w:val="ru-RU"/>
        </w:rPr>
        <w:t>где</w:t>
      </w:r>
      <w:r w:rsidR="00CC47E4" w:rsidRPr="00F72F1C">
        <w:rPr>
          <w:sz w:val="20"/>
          <w:lang w:val="ru-RU"/>
        </w:rPr>
        <w:t>:</w:t>
      </w:r>
    </w:p>
    <w:p w14:paraId="6DD76FB0" w14:textId="43587228" w:rsidR="00F91C6C" w:rsidRPr="00F72F1C" w:rsidRDefault="00F91C6C" w:rsidP="00C74BD9">
      <w:pPr>
        <w:ind w:left="709"/>
        <w:jc w:val="left"/>
        <w:rPr>
          <w:sz w:val="20"/>
          <w:lang w:val="ru-RU"/>
        </w:rPr>
      </w:pPr>
      <w:r w:rsidRPr="00F72F1C">
        <w:rPr>
          <w:sz w:val="20"/>
          <w:lang w:val="ru-RU"/>
        </w:rPr>
        <w:t xml:space="preserve"> </w:t>
      </w:r>
      <w:r w:rsidRPr="00F72F1C">
        <w:rPr>
          <w:i/>
          <w:iCs/>
          <w:sz w:val="20"/>
          <w:lang w:val="ru-RU"/>
        </w:rPr>
        <w:t>x</w:t>
      </w:r>
      <w:r w:rsidRPr="00F72F1C">
        <w:rPr>
          <w:sz w:val="20"/>
          <w:lang w:val="ru-RU"/>
        </w:rPr>
        <w:t xml:space="preserve"> – ширина экрана в декартовых координатах,</w:t>
      </w:r>
      <w:r w:rsidR="00CC47E4" w:rsidRPr="00F72F1C">
        <w:rPr>
          <w:sz w:val="20"/>
          <w:lang w:val="ru-RU"/>
        </w:rPr>
        <w:br/>
      </w:r>
      <w:r w:rsidRPr="00F72F1C">
        <w:rPr>
          <w:sz w:val="20"/>
          <w:lang w:val="ru-RU"/>
        </w:rPr>
        <w:t>w – угловая ширина экрана в полярных координатах.</w:t>
      </w:r>
    </w:p>
    <w:p w14:paraId="7CE493F7" w14:textId="77777777" w:rsidR="00F91C6C" w:rsidRPr="00F72F1C" w:rsidRDefault="00F91C6C" w:rsidP="00F91C6C">
      <w:pPr>
        <w:pStyle w:val="Heading1"/>
        <w:rPr>
          <w:lang w:val="ru-RU"/>
        </w:rPr>
      </w:pPr>
      <w:bookmarkStart w:id="223" w:name="_Toc465234337"/>
      <w:bookmarkStart w:id="224" w:name="_Toc351611042"/>
      <w:bookmarkStart w:id="225" w:name="_Toc22071334"/>
      <w:bookmarkStart w:id="226" w:name="_Toc198622506"/>
      <w:bookmarkStart w:id="227" w:name="_Toc351611044"/>
      <w:bookmarkEnd w:id="221"/>
      <w:bookmarkEnd w:id="222"/>
      <w:r w:rsidRPr="00F72F1C">
        <w:rPr>
          <w:lang w:val="ru-RU"/>
        </w:rPr>
        <w:lastRenderedPageBreak/>
        <w:t>11</w:t>
      </w:r>
      <w:r w:rsidRPr="00F72F1C">
        <w:rPr>
          <w:lang w:val="ru-RU"/>
        </w:rPr>
        <w:tab/>
      </w:r>
      <w:bookmarkEnd w:id="223"/>
      <w:bookmarkEnd w:id="224"/>
      <w:bookmarkEnd w:id="225"/>
      <w:r w:rsidRPr="00F72F1C">
        <w:rPr>
          <w:lang w:val="ru-RU"/>
        </w:rPr>
        <w:t>Описание параметров для значения HOA атрибута typeDefinition</w:t>
      </w:r>
      <w:bookmarkEnd w:id="226"/>
    </w:p>
    <w:p w14:paraId="680D739F" w14:textId="77777777" w:rsidR="00F91C6C" w:rsidRPr="00F72F1C" w:rsidRDefault="00F91C6C" w:rsidP="00F91C6C">
      <w:pPr>
        <w:rPr>
          <w:lang w:val="ru-RU"/>
        </w:rPr>
      </w:pPr>
      <w:r w:rsidRPr="00F72F1C">
        <w:rPr>
          <w:lang w:val="ru-RU"/>
        </w:rPr>
        <w:t>Когда атрибут typeDefinition имеет значение HOA, в элементе audioBlockFormat присутствуют следующие параметры.</w:t>
      </w:r>
    </w:p>
    <w:p w14:paraId="67199591" w14:textId="77777777" w:rsidR="00F91C6C" w:rsidRPr="00F72F1C" w:rsidRDefault="00F91C6C" w:rsidP="00F91C6C">
      <w:pPr>
        <w:pStyle w:val="Heading2"/>
        <w:rPr>
          <w:lang w:val="ru-RU"/>
        </w:rPr>
      </w:pPr>
      <w:bookmarkStart w:id="228" w:name="_Toc465234338"/>
      <w:bookmarkStart w:id="229" w:name="_Toc351611043"/>
      <w:bookmarkStart w:id="230" w:name="_Toc22071335"/>
      <w:bookmarkStart w:id="231" w:name="_Toc198622507"/>
      <w:r w:rsidRPr="00F72F1C">
        <w:rPr>
          <w:lang w:val="ru-RU"/>
        </w:rPr>
        <w:t>11.1</w:t>
      </w:r>
      <w:r w:rsidRPr="00F72F1C">
        <w:rPr>
          <w:lang w:val="ru-RU"/>
        </w:rPr>
        <w:tab/>
        <w:t>order и degree</w:t>
      </w:r>
      <w:bookmarkEnd w:id="228"/>
      <w:bookmarkEnd w:id="229"/>
      <w:bookmarkEnd w:id="230"/>
      <w:bookmarkEnd w:id="231"/>
    </w:p>
    <w:p w14:paraId="5B8BD0B6" w14:textId="77777777" w:rsidR="00F91C6C" w:rsidRPr="00F72F1C" w:rsidRDefault="00F91C6C" w:rsidP="00F91C6C">
      <w:pPr>
        <w:rPr>
          <w:lang w:val="ru-RU"/>
        </w:rPr>
      </w:pPr>
      <w:r w:rsidRPr="00F72F1C">
        <w:rPr>
          <w:lang w:val="ru-RU"/>
        </w:rPr>
        <w:t xml:space="preserve">Значение параметров </w:t>
      </w:r>
      <w:r w:rsidRPr="00F72F1C">
        <w:rPr>
          <w:b/>
          <w:lang w:val="ru-RU"/>
        </w:rPr>
        <w:t>order</w:t>
      </w:r>
      <w:r w:rsidRPr="00F72F1C">
        <w:rPr>
          <w:lang w:val="ru-RU"/>
        </w:rPr>
        <w:t xml:space="preserve"> и </w:t>
      </w:r>
      <w:r w:rsidRPr="00F72F1C">
        <w:rPr>
          <w:b/>
          <w:lang w:val="ru-RU"/>
        </w:rPr>
        <w:t xml:space="preserve">degree </w:t>
      </w:r>
      <w:r w:rsidRPr="00F72F1C">
        <w:rPr>
          <w:lang w:val="ru-RU"/>
        </w:rPr>
        <w:t>основано на следующем определении действительных сферических гармоник:</w:t>
      </w:r>
    </w:p>
    <w:p w14:paraId="1DD2CBAF" w14:textId="77777777" w:rsidR="00F91C6C" w:rsidRPr="00F72F1C" w:rsidRDefault="00F91C6C" w:rsidP="00F91C6C">
      <w:pPr>
        <w:pStyle w:val="Equation"/>
        <w:rPr>
          <w:lang w:val="ru-RU"/>
        </w:rPr>
      </w:pPr>
      <w:r w:rsidRPr="00F72F1C">
        <w:rPr>
          <w:lang w:val="ru-RU"/>
        </w:rPr>
        <w:tab/>
      </w:r>
      <w:r w:rsidRPr="00F72F1C">
        <w:rPr>
          <w:lang w:val="ru-RU"/>
        </w:rPr>
        <w:tab/>
      </w:r>
      <m:oMath>
        <m:sSubSup>
          <m:sSubSupPr>
            <m:ctrlPr>
              <w:rPr>
                <w:rFonts w:ascii="Cambria Math" w:hAnsi="Cambria Math"/>
                <w:lang w:val="ru-RU"/>
              </w:rPr>
            </m:ctrlPr>
          </m:sSubSupPr>
          <m:e>
            <m:r>
              <w:rPr>
                <w:rFonts w:ascii="Cambria Math" w:hAnsi="Cambria Math"/>
                <w:lang w:val="ru-RU"/>
              </w:rPr>
              <m:t>Y</m:t>
            </m:r>
          </m:e>
          <m:sub>
            <m:r>
              <w:rPr>
                <w:rFonts w:ascii="Cambria Math" w:hAnsi="Cambria Math"/>
                <w:lang w:val="ru-RU"/>
              </w:rPr>
              <m:t>n</m:t>
            </m:r>
          </m:sub>
          <m:sup>
            <m:r>
              <w:rPr>
                <w:rFonts w:ascii="Cambria Math" w:hAnsi="Cambria Math"/>
                <w:lang w:val="ru-RU"/>
              </w:rPr>
              <m:t>m</m:t>
            </m:r>
          </m:sup>
        </m:sSubSup>
        <m:d>
          <m:dPr>
            <m:ctrlPr>
              <w:rPr>
                <w:rFonts w:ascii="Cambria Math" w:hAnsi="Cambria Math"/>
                <w:lang w:val="ru-RU"/>
              </w:rPr>
            </m:ctrlPr>
          </m:dPr>
          <m:e>
            <m:r>
              <m:rPr>
                <m:sty m:val="p"/>
              </m:rPr>
              <w:rPr>
                <w:rFonts w:ascii="Cambria Math" w:hAnsi="Cambria Math"/>
                <w:lang w:val="ru-RU"/>
              </w:rPr>
              <m:t>θ,ϕ</m:t>
            </m:r>
          </m:e>
        </m:d>
        <m:r>
          <m:rPr>
            <m:sty m:val="p"/>
          </m:rPr>
          <w:rPr>
            <w:rFonts w:ascii="Cambria Math" w:hAnsi="Cambria Math"/>
            <w:lang w:val="ru-RU"/>
          </w:rPr>
          <m:t xml:space="preserve">= </m:t>
        </m:r>
        <m:sSubSup>
          <m:sSubSupPr>
            <m:ctrlPr>
              <w:rPr>
                <w:rFonts w:ascii="Cambria Math" w:hAnsi="Cambria Math"/>
                <w:lang w:val="ru-RU"/>
              </w:rPr>
            </m:ctrlPr>
          </m:sSubSupPr>
          <m:e>
            <m:r>
              <w:rPr>
                <w:rFonts w:ascii="Cambria Math" w:hAnsi="Cambria Math"/>
                <w:lang w:val="ru-RU"/>
              </w:rPr>
              <m:t>N</m:t>
            </m:r>
          </m:e>
          <m:sub>
            <m:r>
              <w:rPr>
                <w:rFonts w:ascii="Cambria Math" w:hAnsi="Cambria Math"/>
                <w:lang w:val="ru-RU"/>
              </w:rPr>
              <m:t>n</m:t>
            </m:r>
          </m:sub>
          <m:sup>
            <m:d>
              <m:dPr>
                <m:begChr m:val="|"/>
                <m:endChr m:val="|"/>
                <m:ctrlPr>
                  <w:rPr>
                    <w:rFonts w:ascii="Cambria Math" w:hAnsi="Cambria Math"/>
                    <w:lang w:val="ru-RU"/>
                  </w:rPr>
                </m:ctrlPr>
              </m:dPr>
              <m:e>
                <m:r>
                  <w:rPr>
                    <w:rFonts w:ascii="Cambria Math" w:hAnsi="Cambria Math"/>
                    <w:lang w:val="ru-RU"/>
                  </w:rPr>
                  <m:t>m</m:t>
                </m:r>
              </m:e>
            </m:d>
          </m:sup>
        </m:sSubSup>
        <m:sSubSup>
          <m:sSubSupPr>
            <m:ctrlPr>
              <w:rPr>
                <w:rFonts w:ascii="Cambria Math" w:hAnsi="Cambria Math"/>
                <w:lang w:val="ru-RU"/>
              </w:rPr>
            </m:ctrlPr>
          </m:sSubSupPr>
          <m:e>
            <m:r>
              <w:rPr>
                <w:rFonts w:ascii="Cambria Math" w:hAnsi="Cambria Math"/>
                <w:lang w:val="ru-RU"/>
              </w:rPr>
              <m:t>P</m:t>
            </m:r>
          </m:e>
          <m:sub>
            <m:r>
              <w:rPr>
                <w:rFonts w:ascii="Cambria Math" w:hAnsi="Cambria Math"/>
                <w:lang w:val="ru-RU"/>
              </w:rPr>
              <m:t>n</m:t>
            </m:r>
          </m:sub>
          <m:sup>
            <m:d>
              <m:dPr>
                <m:begChr m:val="|"/>
                <m:endChr m:val="|"/>
                <m:ctrlPr>
                  <w:rPr>
                    <w:rFonts w:ascii="Cambria Math" w:hAnsi="Cambria Math"/>
                    <w:lang w:val="ru-RU"/>
                  </w:rPr>
                </m:ctrlPr>
              </m:dPr>
              <m:e>
                <m:r>
                  <w:rPr>
                    <w:rFonts w:ascii="Cambria Math" w:hAnsi="Cambria Math"/>
                    <w:lang w:val="ru-RU"/>
                  </w:rPr>
                  <m:t>m</m:t>
                </m:r>
              </m:e>
            </m:d>
          </m:sup>
        </m:sSubSup>
        <m:d>
          <m:dPr>
            <m:ctrlPr>
              <w:rPr>
                <w:rFonts w:ascii="Cambria Math" w:hAnsi="Cambria Math"/>
                <w:lang w:val="ru-RU"/>
              </w:rPr>
            </m:ctrlPr>
          </m:dPr>
          <m:e>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lang w:val="ru-RU"/>
                      </w:rPr>
                    </m:ctrlPr>
                  </m:dPr>
                  <m:e>
                    <m:r>
                      <m:rPr>
                        <m:sty m:val="p"/>
                      </m:rPr>
                      <w:rPr>
                        <w:rFonts w:ascii="Cambria Math" w:hAnsi="Cambria Math"/>
                        <w:lang w:val="ru-RU"/>
                      </w:rPr>
                      <m:t>θ</m:t>
                    </m:r>
                  </m:e>
                </m:d>
              </m:e>
            </m:func>
          </m:e>
        </m:d>
        <m:d>
          <m:dPr>
            <m:begChr m:val="{"/>
            <m:endChr m:val=""/>
            <m:ctrlPr>
              <w:rPr>
                <w:rFonts w:ascii="Cambria Math" w:hAnsi="Cambria Math"/>
                <w:lang w:val="ru-RU"/>
              </w:rPr>
            </m:ctrlPr>
          </m:dPr>
          <m:e>
            <m:eqArr>
              <m:eqArrPr>
                <m:ctrlPr>
                  <w:rPr>
                    <w:rFonts w:ascii="Cambria Math" w:hAnsi="Cambria Math"/>
                    <w:lang w:val="ru-RU"/>
                  </w:rPr>
                </m:ctrlPr>
              </m:eqArrPr>
              <m:e>
                <m:rad>
                  <m:radPr>
                    <m:degHide m:val="1"/>
                    <m:ctrlPr>
                      <w:rPr>
                        <w:rFonts w:ascii="Cambria Math" w:hAnsi="Cambria Math"/>
                        <w:lang w:val="ru-RU"/>
                      </w:rPr>
                    </m:ctrlPr>
                  </m:radPr>
                  <m:deg/>
                  <m:e>
                    <m:r>
                      <m:rPr>
                        <m:sty m:val="p"/>
                      </m:rPr>
                      <w:rPr>
                        <w:rFonts w:ascii="Cambria Math" w:hAnsi="Cambria Math"/>
                        <w:lang w:val="ru-RU"/>
                      </w:rPr>
                      <m:t>2</m:t>
                    </m:r>
                  </m:e>
                </m:rad>
                <m:func>
                  <m:funcPr>
                    <m:ctrlPr>
                      <w:rPr>
                        <w:rFonts w:ascii="Cambria Math" w:hAnsi="Cambria Math"/>
                        <w:lang w:val="ru-RU"/>
                      </w:rPr>
                    </m:ctrlPr>
                  </m:funcPr>
                  <m:fName>
                    <m:r>
                      <m:rPr>
                        <m:sty m:val="p"/>
                      </m:rPr>
                      <w:rPr>
                        <w:rFonts w:ascii="Cambria Math" w:hAnsi="Cambria Math"/>
                        <w:lang w:val="ru-RU"/>
                      </w:rPr>
                      <m:t>cos</m:t>
                    </m:r>
                  </m:fName>
                  <m:e>
                    <m:d>
                      <m:dPr>
                        <m:ctrlPr>
                          <w:rPr>
                            <w:rFonts w:ascii="Cambria Math" w:hAnsi="Cambria Math"/>
                            <w:lang w:val="ru-RU"/>
                          </w:rPr>
                        </m:ctrlPr>
                      </m:dPr>
                      <m:e>
                        <m:r>
                          <w:rPr>
                            <w:rFonts w:ascii="Cambria Math" w:hAnsi="Cambria Math"/>
                            <w:lang w:val="ru-RU"/>
                          </w:rPr>
                          <m:t>m</m:t>
                        </m:r>
                        <m:r>
                          <m:rPr>
                            <m:sty m:val="p"/>
                          </m:rPr>
                          <w:rPr>
                            <w:rFonts w:ascii="Cambria Math" w:hAnsi="Cambria Math"/>
                            <w:lang w:val="ru-RU"/>
                          </w:rPr>
                          <m:t>ϕ</m:t>
                        </m:r>
                      </m:e>
                    </m:d>
                    <m:r>
                      <m:rPr>
                        <m:sty m:val="p"/>
                      </m:rPr>
                      <w:rPr>
                        <w:rFonts w:ascii="Cambria Math" w:hAnsi="Cambria Math"/>
                        <w:lang w:val="ru-RU"/>
                      </w:rPr>
                      <m:t xml:space="preserve">,      для </m:t>
                    </m:r>
                    <m:r>
                      <w:rPr>
                        <w:rFonts w:ascii="Cambria Math" w:hAnsi="Cambria Math"/>
                        <w:lang w:val="ru-RU"/>
                      </w:rPr>
                      <m:t>m</m:t>
                    </m:r>
                    <m:r>
                      <m:rPr>
                        <m:sty m:val="p"/>
                      </m:rPr>
                      <w:rPr>
                        <w:rFonts w:ascii="Cambria Math" w:hAnsi="Cambria Math"/>
                        <w:lang w:val="ru-RU"/>
                      </w:rPr>
                      <m:t xml:space="preserve">&gt;0; </m:t>
                    </m:r>
                  </m:e>
                </m:func>
              </m:e>
              <m:e>
                <m:r>
                  <m:rPr>
                    <m:sty m:val="p"/>
                  </m:rPr>
                  <w:rPr>
                    <w:rFonts w:ascii="Cambria Math" w:hAnsi="Cambria Math"/>
                    <w:lang w:val="ru-RU"/>
                  </w:rPr>
                  <m:t xml:space="preserve">1,                           для </m:t>
                </m:r>
                <m:r>
                  <w:rPr>
                    <w:rFonts w:ascii="Cambria Math" w:hAnsi="Cambria Math"/>
                    <w:lang w:val="ru-RU"/>
                  </w:rPr>
                  <m:t>m</m:t>
                </m:r>
                <m:r>
                  <m:rPr>
                    <m:sty m:val="p"/>
                  </m:rPr>
                  <w:rPr>
                    <w:rFonts w:ascii="Cambria Math" w:hAnsi="Cambria Math"/>
                    <w:lang w:val="ru-RU"/>
                  </w:rPr>
                  <m:t>=0;</m:t>
                </m:r>
              </m:e>
              <m:e>
                <m:r>
                  <m:rPr>
                    <m:sty m:val="p"/>
                  </m:rPr>
                  <w:rPr>
                    <w:rFonts w:ascii="Cambria Math" w:hAnsi="Cambria Math"/>
                    <w:lang w:val="ru-RU"/>
                  </w:rPr>
                  <m:t>-</m:t>
                </m:r>
                <m:rad>
                  <m:radPr>
                    <m:degHide m:val="1"/>
                    <m:ctrlPr>
                      <w:rPr>
                        <w:rFonts w:ascii="Cambria Math" w:hAnsi="Cambria Math"/>
                        <w:lang w:val="ru-RU"/>
                      </w:rPr>
                    </m:ctrlPr>
                  </m:radPr>
                  <m:deg/>
                  <m:e>
                    <m:r>
                      <m:rPr>
                        <m:sty m:val="p"/>
                      </m:rPr>
                      <w:rPr>
                        <w:rFonts w:ascii="Cambria Math" w:hAnsi="Cambria Math"/>
                        <w:lang w:val="ru-RU"/>
                      </w:rPr>
                      <m:t>2</m:t>
                    </m:r>
                  </m:e>
                </m:rad>
                <m:func>
                  <m:funcPr>
                    <m:ctrlPr>
                      <w:rPr>
                        <w:rFonts w:ascii="Cambria Math" w:hAnsi="Cambria Math"/>
                        <w:lang w:val="ru-RU"/>
                      </w:rPr>
                    </m:ctrlPr>
                  </m:funcPr>
                  <m:fName>
                    <m:r>
                      <m:rPr>
                        <m:sty m:val="p"/>
                      </m:rPr>
                      <w:rPr>
                        <w:rFonts w:ascii="Cambria Math" w:hAnsi="Cambria Math"/>
                        <w:lang w:val="ru-RU"/>
                      </w:rPr>
                      <m:t>sin</m:t>
                    </m:r>
                  </m:fName>
                  <m:e>
                    <m:d>
                      <m:dPr>
                        <m:ctrlPr>
                          <w:rPr>
                            <w:rFonts w:ascii="Cambria Math" w:hAnsi="Cambria Math"/>
                            <w:lang w:val="ru-RU"/>
                          </w:rPr>
                        </m:ctrlPr>
                      </m:dPr>
                      <m:e>
                        <m:r>
                          <w:rPr>
                            <w:rFonts w:ascii="Cambria Math" w:hAnsi="Cambria Math"/>
                            <w:lang w:val="ru-RU"/>
                          </w:rPr>
                          <m:t>m</m:t>
                        </m:r>
                        <m:r>
                          <m:rPr>
                            <m:sty m:val="p"/>
                          </m:rPr>
                          <w:rPr>
                            <w:rFonts w:ascii="Cambria Math" w:hAnsi="Cambria Math"/>
                            <w:lang w:val="ru-RU"/>
                          </w:rPr>
                          <m:t>ϕ</m:t>
                        </m:r>
                      </m:e>
                    </m:d>
                  </m:e>
                </m:func>
                <m:r>
                  <m:rPr>
                    <m:sty m:val="p"/>
                  </m:rPr>
                  <w:rPr>
                    <w:rFonts w:ascii="Cambria Math" w:hAnsi="Cambria Math"/>
                    <w:lang w:val="ru-RU"/>
                  </w:rPr>
                  <m:t xml:space="preserve">,   для </m:t>
                </m:r>
                <m:r>
                  <w:rPr>
                    <w:rFonts w:ascii="Cambria Math" w:hAnsi="Cambria Math"/>
                    <w:lang w:val="ru-RU"/>
                  </w:rPr>
                  <m:t>m</m:t>
                </m:r>
                <m:r>
                  <m:rPr>
                    <m:sty m:val="p"/>
                  </m:rPr>
                  <w:rPr>
                    <w:rFonts w:ascii="Cambria Math" w:hAnsi="Cambria Math"/>
                    <w:lang w:val="ru-RU"/>
                  </w:rPr>
                  <m:t>&lt;0,</m:t>
                </m:r>
              </m:e>
            </m:eqArr>
          </m:e>
        </m:d>
      </m:oMath>
    </w:p>
    <w:p w14:paraId="3ADCABD3" w14:textId="77777777" w:rsidR="00F91C6C" w:rsidRPr="00F72F1C" w:rsidRDefault="00F91C6C" w:rsidP="00F91C6C">
      <w:pPr>
        <w:keepNext/>
        <w:rPr>
          <w:lang w:val="ru-RU"/>
        </w:rPr>
      </w:pPr>
      <w:r w:rsidRPr="00F72F1C">
        <w:rPr>
          <w:lang w:val="ru-RU"/>
        </w:rPr>
        <w:t>где:</w:t>
      </w:r>
    </w:p>
    <w:p w14:paraId="3EB8A0C8" w14:textId="77777777" w:rsidR="00F91C6C" w:rsidRPr="00F72F1C" w:rsidRDefault="00F91C6C" w:rsidP="00F91C6C">
      <w:pPr>
        <w:pStyle w:val="Equationlegend"/>
        <w:keepNext/>
        <w:rPr>
          <w:szCs w:val="22"/>
          <w:lang w:val="ru-RU"/>
        </w:rPr>
      </w:pPr>
      <w:r w:rsidRPr="00F72F1C">
        <w:rPr>
          <w:szCs w:val="22"/>
          <w:lang w:val="ru-RU"/>
        </w:rPr>
        <w:tab/>
      </w:r>
      <m:oMath>
        <m:r>
          <w:rPr>
            <w:rFonts w:ascii="Cambria Math" w:hAnsi="Cambria Math"/>
            <w:szCs w:val="22"/>
            <w:lang w:val="ru-RU"/>
          </w:rPr>
          <m:t>n</m:t>
        </m:r>
      </m:oMath>
      <w:r w:rsidRPr="00F72F1C">
        <w:rPr>
          <w:szCs w:val="22"/>
          <w:lang w:val="ru-RU"/>
        </w:rPr>
        <w:t xml:space="preserve"> :</w:t>
      </w:r>
      <w:r w:rsidRPr="00F72F1C">
        <w:rPr>
          <w:szCs w:val="22"/>
          <w:lang w:val="ru-RU"/>
        </w:rPr>
        <w:tab/>
        <w:t>значение порядка;</w:t>
      </w:r>
    </w:p>
    <w:p w14:paraId="4BFCFE69" w14:textId="77777777" w:rsidR="00F91C6C" w:rsidRPr="00F72F1C" w:rsidRDefault="00F91C6C" w:rsidP="00F91C6C">
      <w:pPr>
        <w:pStyle w:val="Equationlegend"/>
        <w:rPr>
          <w:szCs w:val="22"/>
          <w:lang w:val="ru-RU"/>
        </w:rPr>
      </w:pPr>
      <w:r w:rsidRPr="00F72F1C">
        <w:rPr>
          <w:szCs w:val="22"/>
          <w:lang w:val="ru-RU"/>
        </w:rPr>
        <w:tab/>
      </w:r>
      <m:oMath>
        <m:r>
          <w:rPr>
            <w:rFonts w:ascii="Cambria Math" w:hAnsi="Cambria Math"/>
            <w:szCs w:val="22"/>
            <w:lang w:val="ru-RU"/>
          </w:rPr>
          <m:t>m</m:t>
        </m:r>
      </m:oMath>
      <w:r w:rsidRPr="00F72F1C">
        <w:rPr>
          <w:szCs w:val="22"/>
          <w:lang w:val="ru-RU"/>
        </w:rPr>
        <w:t xml:space="preserve"> :</w:t>
      </w:r>
      <w:r w:rsidRPr="00F72F1C">
        <w:rPr>
          <w:szCs w:val="22"/>
          <w:lang w:val="ru-RU"/>
        </w:rPr>
        <w:tab/>
        <w:t>значение степени;</w:t>
      </w:r>
    </w:p>
    <w:p w14:paraId="43B8CF3F" w14:textId="77777777" w:rsidR="00F91C6C" w:rsidRPr="00F72F1C" w:rsidRDefault="00F91C6C" w:rsidP="00F91C6C">
      <w:pPr>
        <w:pStyle w:val="Equationlegend"/>
        <w:rPr>
          <w:szCs w:val="22"/>
          <w:lang w:val="ru-RU"/>
        </w:rPr>
      </w:pPr>
      <w:r w:rsidRPr="00F72F1C">
        <w:rPr>
          <w:szCs w:val="22"/>
          <w:lang w:val="ru-RU"/>
        </w:rPr>
        <w:tab/>
      </w:r>
      <m:oMath>
        <m:r>
          <m:rPr>
            <m:sty m:val="p"/>
          </m:rPr>
          <w:rPr>
            <w:rFonts w:ascii="Cambria Math" w:hAnsi="Cambria Math"/>
            <w:szCs w:val="22"/>
            <w:lang w:val="ru-RU"/>
          </w:rPr>
          <m:t>ϕ</m:t>
        </m:r>
      </m:oMath>
      <w:r w:rsidRPr="00F72F1C">
        <w:rPr>
          <w:szCs w:val="22"/>
          <w:lang w:val="ru-RU"/>
        </w:rPr>
        <w:t xml:space="preserve"> :</w:t>
      </w:r>
      <w:r w:rsidRPr="00F72F1C">
        <w:rPr>
          <w:szCs w:val="22"/>
          <w:lang w:val="ru-RU"/>
        </w:rPr>
        <w:tab/>
        <w:t>азимут;</w:t>
      </w:r>
    </w:p>
    <w:p w14:paraId="23F37A35" w14:textId="77777777" w:rsidR="00F91C6C" w:rsidRPr="00F72F1C" w:rsidRDefault="00F91C6C" w:rsidP="00F91C6C">
      <w:pPr>
        <w:pStyle w:val="Equationlegend"/>
        <w:rPr>
          <w:szCs w:val="22"/>
          <w:lang w:val="ru-RU"/>
        </w:rPr>
      </w:pPr>
      <w:r w:rsidRPr="00F72F1C">
        <w:rPr>
          <w:szCs w:val="22"/>
          <w:lang w:val="ru-RU"/>
        </w:rPr>
        <w:tab/>
      </w:r>
      <m:oMath>
        <m:r>
          <m:rPr>
            <m:sty m:val="p"/>
          </m:rPr>
          <w:rPr>
            <w:rFonts w:ascii="Cambria Math" w:hAnsi="Cambria Math"/>
            <w:szCs w:val="22"/>
            <w:lang w:val="ru-RU"/>
          </w:rPr>
          <m:t>θ</m:t>
        </m:r>
      </m:oMath>
      <w:r w:rsidRPr="00F72F1C">
        <w:rPr>
          <w:szCs w:val="22"/>
          <w:lang w:val="ru-RU"/>
        </w:rPr>
        <w:t xml:space="preserve"> :</w:t>
      </w:r>
      <w:r w:rsidRPr="00F72F1C">
        <w:rPr>
          <w:szCs w:val="22"/>
          <w:lang w:val="ru-RU"/>
        </w:rPr>
        <w:tab/>
        <w:t>угол места;</w:t>
      </w:r>
    </w:p>
    <w:p w14:paraId="4EA40052" w14:textId="77777777" w:rsidR="00F91C6C" w:rsidRPr="00F72F1C" w:rsidRDefault="00F91C6C" w:rsidP="00F91C6C">
      <w:pPr>
        <w:pStyle w:val="Equationlegend"/>
        <w:rPr>
          <w:szCs w:val="22"/>
          <w:lang w:val="ru-RU"/>
        </w:rPr>
      </w:pPr>
      <w:r w:rsidRPr="00F72F1C">
        <w:rPr>
          <w:szCs w:val="22"/>
          <w:lang w:val="ru-RU"/>
        </w:rPr>
        <w:tab/>
      </w:r>
      <m:oMath>
        <m:sSubSup>
          <m:sSubSupPr>
            <m:ctrlPr>
              <w:rPr>
                <w:rFonts w:ascii="Cambria Math" w:hAnsi="Cambria Math"/>
                <w:i/>
                <w:szCs w:val="22"/>
                <w:lang w:val="ru-RU"/>
              </w:rPr>
            </m:ctrlPr>
          </m:sSubSupPr>
          <m:e>
            <m:r>
              <w:rPr>
                <w:rFonts w:ascii="Cambria Math" w:hAnsi="Cambria Math"/>
                <w:szCs w:val="22"/>
                <w:lang w:val="ru-RU"/>
              </w:rPr>
              <m:t>N</m:t>
            </m:r>
            <m:ctrlPr>
              <w:rPr>
                <w:rFonts w:ascii="Cambria Math" w:hAnsi="Cambria Math"/>
                <w:szCs w:val="22"/>
                <w:lang w:val="ru-RU"/>
              </w:rPr>
            </m:ctrlPr>
          </m:e>
          <m:sub>
            <m:r>
              <w:rPr>
                <w:rFonts w:ascii="Cambria Math" w:hAnsi="Cambria Math"/>
                <w:szCs w:val="22"/>
                <w:lang w:val="ru-RU"/>
              </w:rPr>
              <m:t>n</m:t>
            </m:r>
          </m:sub>
          <m:sup>
            <m:d>
              <m:dPr>
                <m:begChr m:val="|"/>
                <m:endChr m:val="|"/>
                <m:ctrlPr>
                  <w:rPr>
                    <w:rFonts w:ascii="Cambria Math" w:hAnsi="Cambria Math"/>
                    <w:i/>
                    <w:szCs w:val="22"/>
                    <w:lang w:val="ru-RU"/>
                  </w:rPr>
                </m:ctrlPr>
              </m:dPr>
              <m:e>
                <m:r>
                  <w:rPr>
                    <w:rFonts w:ascii="Cambria Math" w:hAnsi="Cambria Math"/>
                    <w:szCs w:val="22"/>
                    <w:lang w:val="ru-RU"/>
                  </w:rPr>
                  <m:t>m</m:t>
                </m:r>
              </m:e>
            </m:d>
          </m:sup>
        </m:sSubSup>
      </m:oMath>
      <w:r w:rsidRPr="00F72F1C">
        <w:rPr>
          <w:szCs w:val="22"/>
          <w:lang w:val="ru-RU"/>
        </w:rPr>
        <w:t xml:space="preserve"> :</w:t>
      </w:r>
      <w:r w:rsidRPr="00F72F1C">
        <w:rPr>
          <w:szCs w:val="22"/>
          <w:lang w:val="ru-RU"/>
        </w:rPr>
        <w:tab/>
        <w:t>параметр нормализации для данных значений порядка и степени;</w:t>
      </w:r>
    </w:p>
    <w:p w14:paraId="04AD250E" w14:textId="77777777" w:rsidR="00F91C6C" w:rsidRPr="00F72F1C" w:rsidRDefault="00F91C6C" w:rsidP="00F91C6C">
      <w:pPr>
        <w:pStyle w:val="Equationlegend"/>
        <w:rPr>
          <w:szCs w:val="22"/>
          <w:lang w:val="ru-RU"/>
        </w:rPr>
      </w:pPr>
      <w:r w:rsidRPr="00F72F1C">
        <w:rPr>
          <w:szCs w:val="22"/>
          <w:lang w:val="ru-RU"/>
        </w:rPr>
        <w:tab/>
      </w:r>
      <m:oMath>
        <m:sSubSup>
          <m:sSubSupPr>
            <m:ctrlPr>
              <w:rPr>
                <w:rFonts w:ascii="Cambria Math" w:hAnsi="Cambria Math"/>
                <w:i/>
                <w:szCs w:val="22"/>
                <w:lang w:val="ru-RU"/>
              </w:rPr>
            </m:ctrlPr>
          </m:sSubSupPr>
          <m:e>
            <m:r>
              <w:rPr>
                <w:rFonts w:ascii="Cambria Math" w:hAnsi="Cambria Math"/>
                <w:szCs w:val="22"/>
                <w:lang w:val="ru-RU"/>
              </w:rPr>
              <m:t>P</m:t>
            </m:r>
          </m:e>
          <m:sub>
            <m:r>
              <w:rPr>
                <w:rFonts w:ascii="Cambria Math" w:hAnsi="Cambria Math"/>
                <w:szCs w:val="22"/>
                <w:lang w:val="ru-RU"/>
              </w:rPr>
              <m:t>n</m:t>
            </m:r>
          </m:sub>
          <m:sup>
            <m:d>
              <m:dPr>
                <m:begChr m:val="|"/>
                <m:endChr m:val="|"/>
                <m:ctrlPr>
                  <w:rPr>
                    <w:rFonts w:ascii="Cambria Math" w:hAnsi="Cambria Math"/>
                    <w:i/>
                    <w:szCs w:val="22"/>
                    <w:lang w:val="ru-RU"/>
                  </w:rPr>
                </m:ctrlPr>
              </m:dPr>
              <m:e>
                <m:r>
                  <w:rPr>
                    <w:rFonts w:ascii="Cambria Math" w:hAnsi="Cambria Math"/>
                    <w:szCs w:val="22"/>
                    <w:lang w:val="ru-RU"/>
                  </w:rPr>
                  <m:t>m</m:t>
                </m:r>
              </m:e>
            </m:d>
          </m:sup>
        </m:sSubSup>
      </m:oMath>
      <w:r w:rsidRPr="00F72F1C">
        <w:rPr>
          <w:szCs w:val="22"/>
          <w:lang w:val="ru-RU"/>
        </w:rPr>
        <w:t xml:space="preserve"> :</w:t>
      </w:r>
      <w:r w:rsidRPr="00F72F1C">
        <w:rPr>
          <w:szCs w:val="22"/>
          <w:lang w:val="ru-RU"/>
        </w:rPr>
        <w:tab/>
        <w:t>присоединенная функция Лежандра для данных значений порядка и степени.</w:t>
      </w:r>
    </w:p>
    <w:p w14:paraId="017346B5" w14:textId="77777777" w:rsidR="00F91C6C" w:rsidRPr="00F72F1C" w:rsidRDefault="00F91C6C" w:rsidP="00F91C6C">
      <w:pPr>
        <w:keepNext/>
        <w:keepLines/>
        <w:rPr>
          <w:lang w:val="ru-RU"/>
        </w:rPr>
      </w:pPr>
      <w:r w:rsidRPr="00F72F1C">
        <w:rPr>
          <w:lang w:val="ru-RU"/>
        </w:rPr>
        <w:t xml:space="preserve">Присоединенные функции Лежандра </w:t>
      </w:r>
      <m:oMath>
        <m:sSubSup>
          <m:sSubSupPr>
            <m:ctrlPr>
              <w:rPr>
                <w:rFonts w:ascii="Cambria Math" w:hAnsi="Cambria Math"/>
                <w:i/>
                <w:lang w:val="ru-RU"/>
              </w:rPr>
            </m:ctrlPr>
          </m:sSubSupPr>
          <m:e>
            <m:r>
              <w:rPr>
                <w:rFonts w:ascii="Cambria Math" w:hAnsi="Cambria Math"/>
                <w:lang w:val="ru-RU"/>
              </w:rPr>
              <m:t>P</m:t>
            </m:r>
          </m:e>
          <m:sub>
            <m:r>
              <w:rPr>
                <w:rFonts w:ascii="Cambria Math" w:hAnsi="Cambria Math"/>
                <w:lang w:val="ru-RU"/>
              </w:rPr>
              <m:t>n</m:t>
            </m:r>
          </m:sub>
          <m:sup>
            <m:r>
              <w:rPr>
                <w:rFonts w:ascii="Cambria Math" w:hAnsi="Cambria Math"/>
                <w:lang w:val="ru-RU"/>
              </w:rPr>
              <m:t>m</m:t>
            </m:r>
          </m:sup>
        </m:sSubSup>
        <m:d>
          <m:dPr>
            <m:ctrlPr>
              <w:rPr>
                <w:rFonts w:ascii="Cambria Math" w:hAnsi="Cambria Math"/>
                <w:i/>
                <w:lang w:val="ru-RU"/>
              </w:rPr>
            </m:ctrlPr>
          </m:dPr>
          <m:e>
            <m:r>
              <w:rPr>
                <w:rFonts w:ascii="Cambria Math" w:hAnsi="Cambria Math"/>
                <w:lang w:val="ru-RU"/>
              </w:rPr>
              <m:t>x</m:t>
            </m:r>
          </m:e>
        </m:d>
      </m:oMath>
      <w:r w:rsidRPr="00F72F1C">
        <w:rPr>
          <w:lang w:val="ru-RU"/>
        </w:rPr>
        <w:t xml:space="preserve"> определяются следующим образом:</w:t>
      </w:r>
    </w:p>
    <w:p w14:paraId="3E6C3F35" w14:textId="77777777" w:rsidR="00F91C6C" w:rsidRPr="00F72F1C" w:rsidRDefault="00F91C6C" w:rsidP="00F91C6C">
      <w:pPr>
        <w:pStyle w:val="Equation"/>
        <w:rPr>
          <w:lang w:val="ru-RU"/>
        </w:rPr>
      </w:pPr>
      <w:r w:rsidRPr="00F72F1C">
        <w:rPr>
          <w:lang w:val="ru-RU"/>
        </w:rPr>
        <w:tab/>
      </w:r>
      <w:r w:rsidRPr="00F72F1C">
        <w:rPr>
          <w:lang w:val="ru-RU"/>
        </w:rPr>
        <w:tab/>
      </w:r>
      <m:oMath>
        <m:sSubSup>
          <m:sSubSupPr>
            <m:ctrlPr>
              <w:rPr>
                <w:rFonts w:ascii="Cambria Math" w:hAnsi="Cambria Math"/>
                <w:lang w:val="ru-RU"/>
              </w:rPr>
            </m:ctrlPr>
          </m:sSubSupPr>
          <m:e>
            <m:r>
              <w:rPr>
                <w:rFonts w:ascii="Cambria Math" w:hAnsi="Cambria Math"/>
                <w:lang w:val="ru-RU"/>
              </w:rPr>
              <m:t>P</m:t>
            </m:r>
          </m:e>
          <m:sub>
            <m:r>
              <w:rPr>
                <w:rFonts w:ascii="Cambria Math" w:hAnsi="Cambria Math"/>
                <w:lang w:val="ru-RU"/>
              </w:rPr>
              <m:t>n</m:t>
            </m:r>
          </m:sub>
          <m:sup>
            <m:r>
              <w:rPr>
                <w:rFonts w:ascii="Cambria Math" w:hAnsi="Cambria Math"/>
                <w:lang w:val="ru-RU"/>
              </w:rPr>
              <m:t>m</m:t>
            </m:r>
          </m:sup>
        </m:sSubSup>
        <m:d>
          <m:dPr>
            <m:ctrlPr>
              <w:rPr>
                <w:rFonts w:ascii="Cambria Math" w:hAnsi="Cambria Math"/>
                <w:lang w:val="ru-RU"/>
              </w:rPr>
            </m:ctrlPr>
          </m:dPr>
          <m:e>
            <m:r>
              <w:rPr>
                <w:rFonts w:ascii="Cambria Math" w:hAnsi="Cambria Math"/>
                <w:lang w:val="ru-RU"/>
              </w:rPr>
              <m:t>x</m:t>
            </m:r>
          </m:e>
        </m:d>
        <m:r>
          <m:rPr>
            <m:sty m:val="p"/>
          </m:rPr>
          <w:rPr>
            <w:rFonts w:ascii="Cambria Math" w:hAnsi="Cambria Math"/>
            <w:lang w:val="ru-RU"/>
          </w:rPr>
          <m:t xml:space="preserve">= </m:t>
        </m:r>
        <m:sSup>
          <m:sSupPr>
            <m:ctrlPr>
              <w:rPr>
                <w:rFonts w:ascii="Cambria Math" w:hAnsi="Cambria Math"/>
                <w:lang w:val="ru-RU"/>
              </w:rPr>
            </m:ctrlPr>
          </m:sSupPr>
          <m:e>
            <m:d>
              <m:dPr>
                <m:ctrlPr>
                  <w:rPr>
                    <w:rFonts w:ascii="Cambria Math" w:hAnsi="Cambria Math"/>
                    <w:lang w:val="ru-RU"/>
                  </w:rPr>
                </m:ctrlPr>
              </m:dPr>
              <m:e>
                <m:r>
                  <m:rPr>
                    <m:sty m:val="p"/>
                  </m:rPr>
                  <w:rPr>
                    <w:rFonts w:ascii="Cambria Math" w:hAnsi="Cambria Math"/>
                    <w:lang w:val="ru-RU"/>
                  </w:rPr>
                  <m:t>1-</m:t>
                </m:r>
                <m:sSup>
                  <m:sSupPr>
                    <m:ctrlPr>
                      <w:rPr>
                        <w:rFonts w:ascii="Cambria Math" w:hAnsi="Cambria Math"/>
                        <w:lang w:val="ru-RU"/>
                      </w:rPr>
                    </m:ctrlPr>
                  </m:sSupPr>
                  <m:e>
                    <m:r>
                      <w:rPr>
                        <w:rFonts w:ascii="Cambria Math" w:hAnsi="Cambria Math"/>
                        <w:lang w:val="ru-RU"/>
                      </w:rPr>
                      <m:t>x</m:t>
                    </m:r>
                  </m:e>
                  <m:sup>
                    <m:r>
                      <m:rPr>
                        <m:sty m:val="p"/>
                      </m:rPr>
                      <w:rPr>
                        <w:rFonts w:ascii="Cambria Math" w:hAnsi="Cambria Math"/>
                        <w:lang w:val="ru-RU"/>
                      </w:rPr>
                      <m:t>2</m:t>
                    </m:r>
                  </m:sup>
                </m:sSup>
              </m:e>
            </m:d>
          </m:e>
          <m:sup>
            <m:f>
              <m:fPr>
                <m:ctrlPr>
                  <w:rPr>
                    <w:rFonts w:ascii="Cambria Math" w:hAnsi="Cambria Math"/>
                    <w:lang w:val="ru-RU"/>
                  </w:rPr>
                </m:ctrlPr>
              </m:fPr>
              <m:num>
                <m:r>
                  <w:rPr>
                    <w:rFonts w:ascii="Cambria Math" w:hAnsi="Cambria Math"/>
                    <w:lang w:val="ru-RU"/>
                  </w:rPr>
                  <m:t>m</m:t>
                </m:r>
              </m:num>
              <m:den>
                <m:r>
                  <m:rPr>
                    <m:sty m:val="p"/>
                  </m:rPr>
                  <w:rPr>
                    <w:rFonts w:ascii="Cambria Math" w:hAnsi="Cambria Math"/>
                    <w:lang w:val="ru-RU"/>
                  </w:rPr>
                  <m:t>2</m:t>
                </m:r>
              </m:den>
            </m:f>
          </m:sup>
        </m:sSup>
        <m:f>
          <m:fPr>
            <m:ctrlPr>
              <w:rPr>
                <w:rFonts w:ascii="Cambria Math" w:hAnsi="Cambria Math"/>
                <w:lang w:val="ru-RU"/>
              </w:rPr>
            </m:ctrlPr>
          </m:fPr>
          <m:num>
            <m:sSup>
              <m:sSupPr>
                <m:ctrlPr>
                  <w:rPr>
                    <w:rFonts w:ascii="Cambria Math" w:hAnsi="Cambria Math"/>
                    <w:lang w:val="ru-RU"/>
                  </w:rPr>
                </m:ctrlPr>
              </m:sSupPr>
              <m:e>
                <m:r>
                  <m:rPr>
                    <m:sty m:val="p"/>
                  </m:rPr>
                  <w:rPr>
                    <w:rFonts w:ascii="Cambria Math" w:hAnsi="Cambria Math"/>
                    <w:lang w:val="ru-RU"/>
                  </w:rPr>
                  <m:t>d</m:t>
                </m:r>
              </m:e>
              <m:sup>
                <m:r>
                  <w:rPr>
                    <w:rFonts w:ascii="Cambria Math" w:hAnsi="Cambria Math"/>
                    <w:lang w:val="ru-RU"/>
                  </w:rPr>
                  <m:t>m</m:t>
                </m:r>
              </m:sup>
            </m:sSup>
          </m:num>
          <m:den>
            <m:sSup>
              <m:sSupPr>
                <m:ctrlPr>
                  <w:rPr>
                    <w:rFonts w:ascii="Cambria Math" w:hAnsi="Cambria Math"/>
                    <w:lang w:val="ru-RU"/>
                  </w:rPr>
                </m:ctrlPr>
              </m:sSupPr>
              <m:e>
                <m:r>
                  <m:rPr>
                    <m:sty m:val="p"/>
                  </m:rPr>
                  <w:rPr>
                    <w:rFonts w:ascii="Cambria Math" w:hAnsi="Cambria Math"/>
                    <w:lang w:val="ru-RU"/>
                  </w:rPr>
                  <m:t>dx</m:t>
                </m:r>
              </m:e>
              <m:sup>
                <m:r>
                  <w:rPr>
                    <w:rFonts w:ascii="Cambria Math" w:hAnsi="Cambria Math"/>
                    <w:lang w:val="ru-RU"/>
                  </w:rPr>
                  <m:t>m</m:t>
                </m:r>
              </m:sup>
            </m:sSup>
          </m:den>
        </m:f>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n</m:t>
            </m:r>
          </m:sub>
        </m:sSub>
        <m:d>
          <m:dPr>
            <m:ctrlPr>
              <w:rPr>
                <w:rFonts w:ascii="Cambria Math" w:hAnsi="Cambria Math"/>
                <w:lang w:val="ru-RU"/>
              </w:rPr>
            </m:ctrlPr>
          </m:dPr>
          <m:e>
            <m:r>
              <w:rPr>
                <w:rFonts w:ascii="Cambria Math" w:hAnsi="Cambria Math"/>
                <w:lang w:val="ru-RU"/>
              </w:rPr>
              <m:t>x</m:t>
            </m:r>
          </m:e>
        </m:d>
        <m:r>
          <m:rPr>
            <m:sty m:val="p"/>
          </m:rPr>
          <w:rPr>
            <w:rFonts w:ascii="Cambria Math" w:hAnsi="Cambria Math"/>
            <w:lang w:val="ru-RU"/>
          </w:rPr>
          <m:t xml:space="preserve">,  </m:t>
        </m:r>
        <m:r>
          <w:rPr>
            <w:rFonts w:ascii="Cambria Math" w:hAnsi="Cambria Math"/>
            <w:lang w:val="ru-RU"/>
          </w:rPr>
          <m:t>m</m:t>
        </m:r>
        <m:r>
          <m:rPr>
            <m:sty m:val="p"/>
          </m:rPr>
          <w:rPr>
            <w:rFonts w:ascii="Cambria Math" w:hAnsi="Cambria Math"/>
            <w:lang w:val="ru-RU"/>
          </w:rPr>
          <m:t>≥0</m:t>
        </m:r>
      </m:oMath>
    </w:p>
    <w:p w14:paraId="59C1A999" w14:textId="0BAB4B47" w:rsidR="00F91C6C" w:rsidRPr="00F72F1C" w:rsidRDefault="00F91C6C" w:rsidP="00F91C6C">
      <w:pPr>
        <w:rPr>
          <w:lang w:val="ru-RU"/>
        </w:rPr>
      </w:pPr>
      <w:r w:rsidRPr="00F72F1C">
        <w:rPr>
          <w:lang w:val="ru-RU"/>
        </w:rPr>
        <w:t xml:space="preserve">с полиномом Лежандра </w:t>
      </w:r>
      <m:oMath>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n</m:t>
            </m:r>
          </m:sub>
        </m:sSub>
        <m:d>
          <m:dPr>
            <m:ctrlPr>
              <w:rPr>
                <w:rFonts w:ascii="Cambria Math" w:hAnsi="Cambria Math"/>
                <w:i/>
                <w:lang w:val="ru-RU"/>
              </w:rPr>
            </m:ctrlPr>
          </m:dPr>
          <m:e>
            <m:r>
              <w:rPr>
                <w:rFonts w:ascii="Cambria Math" w:hAnsi="Cambria Math"/>
                <w:lang w:val="ru-RU"/>
              </w:rPr>
              <m:t>x</m:t>
            </m:r>
          </m:e>
        </m:d>
      </m:oMath>
      <w:r w:rsidRPr="00F72F1C">
        <w:rPr>
          <w:lang w:val="ru-RU"/>
        </w:rPr>
        <w:t xml:space="preserve"> и без фазовой составляющей Кондона–Шортли </w:t>
      </w:r>
      <m:oMath>
        <m:sSup>
          <m:sSupPr>
            <m:ctrlPr>
              <w:rPr>
                <w:rFonts w:ascii="Cambria Math" w:hAnsi="Cambria Math"/>
                <w:i/>
                <w:lang w:val="ru-RU"/>
              </w:rPr>
            </m:ctrlPr>
          </m:sSupPr>
          <m:e>
            <m:d>
              <m:dPr>
                <m:ctrlPr>
                  <w:rPr>
                    <w:rFonts w:ascii="Cambria Math" w:hAnsi="Cambria Math"/>
                    <w:i/>
                    <w:lang w:val="ru-RU"/>
                  </w:rPr>
                </m:ctrlPr>
              </m:dPr>
              <m:e>
                <m:r>
                  <w:rPr>
                    <w:rFonts w:ascii="Cambria Math" w:hAnsi="Cambria Math"/>
                    <w:lang w:val="ru-RU"/>
                  </w:rPr>
                  <m:t>-1</m:t>
                </m:r>
              </m:e>
            </m:d>
          </m:e>
          <m:sup>
            <m:r>
              <w:rPr>
                <w:rFonts w:ascii="Cambria Math" w:hAnsi="Cambria Math"/>
                <w:lang w:val="ru-RU"/>
              </w:rPr>
              <m:t>m</m:t>
            </m:r>
          </m:sup>
        </m:sSup>
        <m:r>
          <w:rPr>
            <w:rFonts w:ascii="Cambria Math" w:hAnsi="Cambria Math"/>
            <w:lang w:val="ru-RU"/>
          </w:rPr>
          <m:t>.</m:t>
        </m:r>
      </m:oMath>
    </w:p>
    <w:p w14:paraId="7594339C" w14:textId="77777777" w:rsidR="00F91C6C" w:rsidRPr="00F72F1C" w:rsidRDefault="00F91C6C" w:rsidP="00145048">
      <w:pPr>
        <w:pStyle w:val="Heading2"/>
        <w:keepNext w:val="0"/>
        <w:keepLines w:val="0"/>
        <w:spacing w:before="360"/>
        <w:rPr>
          <w:lang w:val="ru-RU"/>
        </w:rPr>
      </w:pPr>
      <w:bookmarkStart w:id="232" w:name="_Toc22071336"/>
      <w:bookmarkStart w:id="233" w:name="_Toc198622508"/>
      <w:r w:rsidRPr="00F72F1C">
        <w:rPr>
          <w:lang w:val="ru-RU"/>
        </w:rPr>
        <w:t>11.2</w:t>
      </w:r>
      <w:r w:rsidRPr="00F72F1C">
        <w:rPr>
          <w:lang w:val="ru-RU"/>
        </w:rPr>
        <w:tab/>
        <w:t>normalization</w:t>
      </w:r>
      <w:bookmarkEnd w:id="227"/>
      <w:bookmarkEnd w:id="232"/>
      <w:bookmarkEnd w:id="233"/>
    </w:p>
    <w:p w14:paraId="518CF07D" w14:textId="77777777" w:rsidR="00F91C6C" w:rsidRPr="00F72F1C" w:rsidRDefault="00F91C6C" w:rsidP="00145048">
      <w:pPr>
        <w:rPr>
          <w:lang w:val="ru-RU"/>
        </w:rPr>
      </w:pPr>
      <w:r w:rsidRPr="00F72F1C">
        <w:rPr>
          <w:lang w:val="ru-RU"/>
        </w:rPr>
        <w:t xml:space="preserve">Когда параметр </w:t>
      </w:r>
      <w:r w:rsidRPr="00F72F1C">
        <w:rPr>
          <w:b/>
          <w:lang w:val="ru-RU"/>
        </w:rPr>
        <w:t>normalization</w:t>
      </w:r>
      <w:r w:rsidRPr="00F72F1C">
        <w:rPr>
          <w:lang w:val="ru-RU"/>
        </w:rPr>
        <w:t xml:space="preserve"> задан как N3D, имеет место следующее уравнение:</w:t>
      </w:r>
    </w:p>
    <w:p w14:paraId="26F2DF53" w14:textId="77777777" w:rsidR="00F91C6C" w:rsidRPr="00F72F1C" w:rsidRDefault="00F91C6C" w:rsidP="00145048">
      <w:pPr>
        <w:pStyle w:val="Equation"/>
        <w:rPr>
          <w:lang w:val="ru-RU"/>
        </w:rPr>
      </w:pPr>
      <w:r w:rsidRPr="00F72F1C">
        <w:rPr>
          <w:lang w:val="ru-RU"/>
        </w:rPr>
        <w:tab/>
      </w:r>
      <w:r w:rsidRPr="00F72F1C">
        <w:rPr>
          <w:lang w:val="ru-RU"/>
        </w:rPr>
        <w:tab/>
      </w:r>
      <m:oMath>
        <m:sSubSup>
          <m:sSubSupPr>
            <m:ctrlPr>
              <w:rPr>
                <w:rFonts w:ascii="Cambria Math" w:hAnsi="Cambria Math"/>
                <w:lang w:val="ru-RU"/>
              </w:rPr>
            </m:ctrlPr>
          </m:sSubSupPr>
          <m:e>
            <m:sSub>
              <m:sSubPr>
                <m:ctrlPr>
                  <w:rPr>
                    <w:rFonts w:ascii="Cambria Math" w:hAnsi="Cambria Math"/>
                    <w:lang w:val="ru-RU"/>
                  </w:rPr>
                </m:ctrlPr>
              </m:sSubPr>
              <m:e>
                <m:r>
                  <w:rPr>
                    <w:rFonts w:ascii="Cambria Math" w:hAnsi="Cambria Math"/>
                    <w:lang w:val="ru-RU"/>
                  </w:rPr>
                  <m:t>N</m:t>
                </m:r>
              </m:e>
              <m:sub>
                <m:r>
                  <m:rPr>
                    <m:sty m:val="p"/>
                  </m:rPr>
                  <w:rPr>
                    <w:rFonts w:ascii="Cambria Math" w:hAnsi="Cambria Math"/>
                    <w:lang w:val="ru-RU"/>
                  </w:rPr>
                  <m:t>N3D</m:t>
                </m:r>
              </m:sub>
            </m:sSub>
          </m:e>
          <m:sub>
            <m:r>
              <w:rPr>
                <w:rFonts w:ascii="Cambria Math" w:hAnsi="Cambria Math"/>
                <w:lang w:val="ru-RU"/>
              </w:rPr>
              <m:t>n</m:t>
            </m:r>
          </m:sub>
          <m:sup>
            <m:d>
              <m:dPr>
                <m:begChr m:val="|"/>
                <m:endChr m:val="|"/>
                <m:ctrlPr>
                  <w:rPr>
                    <w:rFonts w:ascii="Cambria Math" w:hAnsi="Cambria Math"/>
                    <w:lang w:val="ru-RU"/>
                  </w:rPr>
                </m:ctrlPr>
              </m:dPr>
              <m:e>
                <m:r>
                  <w:rPr>
                    <w:rFonts w:ascii="Cambria Math" w:hAnsi="Cambria Math"/>
                    <w:lang w:val="ru-RU"/>
                  </w:rPr>
                  <m:t>m</m:t>
                </m:r>
              </m:e>
            </m:d>
          </m:sup>
        </m:sSubSup>
        <m:r>
          <m:rPr>
            <m:sty m:val="p"/>
          </m:rPr>
          <w:rPr>
            <w:rFonts w:ascii="Cambria Math" w:hAnsi="Cambria Math"/>
            <w:lang w:val="ru-RU"/>
          </w:rPr>
          <m:t>=</m:t>
        </m:r>
        <m:rad>
          <m:radPr>
            <m:degHide m:val="1"/>
            <m:ctrlPr>
              <w:rPr>
                <w:rFonts w:ascii="Cambria Math" w:hAnsi="Cambria Math"/>
                <w:lang w:val="ru-RU"/>
              </w:rPr>
            </m:ctrlPr>
          </m:radPr>
          <m:deg/>
          <m:e>
            <m:r>
              <m:rPr>
                <m:sty m:val="p"/>
              </m:rPr>
              <w:rPr>
                <w:rFonts w:ascii="Cambria Math" w:hAnsi="Cambria Math"/>
                <w:lang w:val="ru-RU"/>
              </w:rPr>
              <m:t>(2</m:t>
            </m:r>
            <m:r>
              <w:rPr>
                <w:rFonts w:ascii="Cambria Math" w:hAnsi="Cambria Math"/>
                <w:lang w:val="ru-RU"/>
              </w:rPr>
              <m:t>n</m:t>
            </m:r>
            <m:r>
              <m:rPr>
                <m:sty m:val="p"/>
              </m:rPr>
              <w:rPr>
                <w:rFonts w:ascii="Cambria Math" w:hAnsi="Cambria Math"/>
                <w:lang w:val="ru-RU"/>
              </w:rPr>
              <m:t>+1)</m:t>
            </m:r>
            <m:f>
              <m:fPr>
                <m:ctrlPr>
                  <w:rPr>
                    <w:rFonts w:ascii="Cambria Math" w:hAnsi="Cambria Math"/>
                    <w:lang w:val="ru-RU"/>
                  </w:rPr>
                </m:ctrlPr>
              </m:fPr>
              <m:num>
                <m:d>
                  <m:dPr>
                    <m:ctrlPr>
                      <w:rPr>
                        <w:rFonts w:ascii="Cambria Math" w:hAnsi="Cambria Math"/>
                        <w:lang w:val="ru-RU"/>
                      </w:rPr>
                    </m:ctrlPr>
                  </m:dPr>
                  <m:e>
                    <m:r>
                      <w:rPr>
                        <w:rFonts w:ascii="Cambria Math" w:hAnsi="Cambria Math"/>
                        <w:lang w:val="ru-RU"/>
                      </w:rPr>
                      <m:t>n</m:t>
                    </m:r>
                    <m:r>
                      <m:rPr>
                        <m:sty m:val="p"/>
                      </m:rPr>
                      <w:rPr>
                        <w:rFonts w:ascii="Cambria Math" w:hAnsi="Cambria Math"/>
                        <w:lang w:val="ru-RU"/>
                      </w:rPr>
                      <m:t>-|</m:t>
                    </m:r>
                    <m:r>
                      <w:rPr>
                        <w:rFonts w:ascii="Cambria Math" w:hAnsi="Cambria Math"/>
                        <w:lang w:val="ru-RU"/>
                      </w:rPr>
                      <m:t>m</m:t>
                    </m:r>
                    <m:r>
                      <m:rPr>
                        <m:sty m:val="p"/>
                      </m:rPr>
                      <w:rPr>
                        <w:rFonts w:ascii="Cambria Math" w:hAnsi="Cambria Math"/>
                        <w:lang w:val="ru-RU"/>
                      </w:rPr>
                      <m:t>|</m:t>
                    </m:r>
                  </m:e>
                </m:d>
                <m:r>
                  <m:rPr>
                    <m:sty m:val="p"/>
                  </m:rPr>
                  <w:rPr>
                    <w:rFonts w:ascii="Cambria Math" w:hAnsi="Cambria Math"/>
                    <w:lang w:val="ru-RU"/>
                  </w:rPr>
                  <m:t>!</m:t>
                </m:r>
              </m:num>
              <m:den>
                <m:d>
                  <m:dPr>
                    <m:ctrlPr>
                      <w:rPr>
                        <w:rFonts w:ascii="Cambria Math" w:hAnsi="Cambria Math"/>
                        <w:lang w:val="ru-RU"/>
                      </w:rPr>
                    </m:ctrlPr>
                  </m:dPr>
                  <m:e>
                    <m:r>
                      <w:rPr>
                        <w:rFonts w:ascii="Cambria Math" w:hAnsi="Cambria Math"/>
                        <w:lang w:val="ru-RU"/>
                      </w:rPr>
                      <m:t>n</m:t>
                    </m:r>
                    <m:r>
                      <m:rPr>
                        <m:sty m:val="p"/>
                      </m:rPr>
                      <w:rPr>
                        <w:rFonts w:ascii="Cambria Math" w:hAnsi="Cambria Math"/>
                        <w:lang w:val="ru-RU"/>
                      </w:rPr>
                      <m:t>+|</m:t>
                    </m:r>
                    <m:r>
                      <w:rPr>
                        <w:rFonts w:ascii="Cambria Math" w:hAnsi="Cambria Math"/>
                        <w:lang w:val="ru-RU"/>
                      </w:rPr>
                      <m:t>m</m:t>
                    </m:r>
                    <m:r>
                      <m:rPr>
                        <m:sty m:val="p"/>
                      </m:rPr>
                      <w:rPr>
                        <w:rFonts w:ascii="Cambria Math" w:hAnsi="Cambria Math"/>
                        <w:lang w:val="ru-RU"/>
                      </w:rPr>
                      <m:t>|</m:t>
                    </m:r>
                  </m:e>
                </m:d>
                <m:r>
                  <m:rPr>
                    <m:sty m:val="p"/>
                  </m:rPr>
                  <w:rPr>
                    <w:rFonts w:ascii="Cambria Math" w:hAnsi="Cambria Math"/>
                    <w:lang w:val="ru-RU"/>
                  </w:rPr>
                  <m:t>!</m:t>
                </m:r>
              </m:den>
            </m:f>
            <m:r>
              <m:rPr>
                <m:sty m:val="p"/>
              </m:rPr>
              <w:rPr>
                <w:rFonts w:ascii="Cambria Math" w:hAnsi="Cambria Math"/>
                <w:lang w:val="ru-RU"/>
              </w:rPr>
              <m:t>.</m:t>
            </m:r>
          </m:e>
        </m:rad>
      </m:oMath>
    </w:p>
    <w:p w14:paraId="4E6E4CEA" w14:textId="77777777" w:rsidR="00F91C6C" w:rsidRPr="00F72F1C" w:rsidRDefault="00F91C6C" w:rsidP="00F91C6C">
      <w:pPr>
        <w:rPr>
          <w:lang w:val="ru-RU"/>
        </w:rPr>
      </w:pPr>
      <w:r w:rsidRPr="00F72F1C">
        <w:rPr>
          <w:lang w:val="ru-RU"/>
        </w:rPr>
        <w:t>Нормализация N3D дает набор ортонормированных базисных функций. При нормализации N3D компоненты более высокого порядка (</w:t>
      </w:r>
      <w:r w:rsidRPr="00F72F1C">
        <w:rPr>
          <w:i/>
          <w:lang w:val="ru-RU"/>
        </w:rPr>
        <w:t>n</w:t>
      </w:r>
      <w:r w:rsidRPr="00F72F1C">
        <w:rPr>
          <w:lang w:val="ru-RU"/>
        </w:rPr>
        <w:t xml:space="preserve"> ≥ 0) могут иметь энергию, превышающую энергию компонента </w:t>
      </w:r>
      <w:r w:rsidRPr="00F72F1C">
        <w:rPr>
          <w:i/>
          <w:lang w:val="ru-RU"/>
        </w:rPr>
        <w:t>n</w:t>
      </w:r>
      <w:r w:rsidRPr="00F72F1C">
        <w:rPr>
          <w:lang w:val="ru-RU"/>
        </w:rPr>
        <w:t xml:space="preserve"> = 0, что чревато искажениями отсечения при сохранении аудиоданных в выборках целочисленных форматов. </w:t>
      </w:r>
    </w:p>
    <w:p w14:paraId="78899E12" w14:textId="77777777" w:rsidR="00F91C6C" w:rsidRPr="00F72F1C" w:rsidRDefault="00F91C6C" w:rsidP="00F91C6C">
      <w:pPr>
        <w:rPr>
          <w:lang w:val="ru-RU"/>
        </w:rPr>
      </w:pPr>
      <w:r w:rsidRPr="00F72F1C">
        <w:rPr>
          <w:lang w:val="ru-RU"/>
        </w:rPr>
        <w:t xml:space="preserve">Когда параметр </w:t>
      </w:r>
      <w:r w:rsidRPr="00F72F1C">
        <w:rPr>
          <w:b/>
          <w:lang w:val="ru-RU"/>
        </w:rPr>
        <w:t>normalization</w:t>
      </w:r>
      <w:r w:rsidRPr="00F72F1C">
        <w:rPr>
          <w:lang w:val="ru-RU"/>
        </w:rPr>
        <w:t xml:space="preserve"> задан как SN3D, имеет место следующее уравнение:</w:t>
      </w:r>
    </w:p>
    <w:p w14:paraId="52821C69" w14:textId="77777777" w:rsidR="00F91C6C" w:rsidRPr="00F72F1C" w:rsidRDefault="00F91C6C" w:rsidP="00F91C6C">
      <w:pPr>
        <w:pStyle w:val="Equation"/>
        <w:rPr>
          <w:lang w:val="ru-RU"/>
        </w:rPr>
      </w:pPr>
      <w:r w:rsidRPr="00F72F1C">
        <w:rPr>
          <w:lang w:val="ru-RU"/>
        </w:rPr>
        <w:tab/>
      </w:r>
      <w:r w:rsidRPr="00F72F1C">
        <w:rPr>
          <w:lang w:val="ru-RU"/>
        </w:rPr>
        <w:tab/>
      </w:r>
      <m:oMath>
        <m:sSubSup>
          <m:sSubSupPr>
            <m:ctrlPr>
              <w:rPr>
                <w:rFonts w:ascii="Cambria Math" w:hAnsi="Cambria Math"/>
                <w:lang w:val="ru-RU"/>
              </w:rPr>
            </m:ctrlPr>
          </m:sSubSupPr>
          <m:e>
            <m:sSub>
              <m:sSubPr>
                <m:ctrlPr>
                  <w:rPr>
                    <w:rFonts w:ascii="Cambria Math" w:hAnsi="Cambria Math"/>
                    <w:lang w:val="ru-RU"/>
                  </w:rPr>
                </m:ctrlPr>
              </m:sSubPr>
              <m:e>
                <m:r>
                  <w:rPr>
                    <w:rFonts w:ascii="Cambria Math" w:hAnsi="Cambria Math"/>
                    <w:lang w:val="ru-RU"/>
                  </w:rPr>
                  <m:t>N</m:t>
                </m:r>
              </m:e>
              <m:sub>
                <m:r>
                  <m:rPr>
                    <m:sty m:val="p"/>
                  </m:rPr>
                  <w:rPr>
                    <w:rFonts w:ascii="Cambria Math" w:hAnsi="Cambria Math"/>
                    <w:lang w:val="ru-RU"/>
                  </w:rPr>
                  <m:t>SN3D</m:t>
                </m:r>
              </m:sub>
            </m:sSub>
          </m:e>
          <m:sub>
            <m:r>
              <w:rPr>
                <w:rFonts w:ascii="Cambria Math" w:hAnsi="Cambria Math"/>
                <w:lang w:val="ru-RU"/>
              </w:rPr>
              <m:t>n</m:t>
            </m:r>
          </m:sub>
          <m:sup>
            <m:d>
              <m:dPr>
                <m:begChr m:val="|"/>
                <m:endChr m:val="|"/>
                <m:ctrlPr>
                  <w:rPr>
                    <w:rFonts w:ascii="Cambria Math" w:hAnsi="Cambria Math"/>
                    <w:lang w:val="ru-RU"/>
                  </w:rPr>
                </m:ctrlPr>
              </m:dPr>
              <m:e>
                <m:r>
                  <w:rPr>
                    <w:rFonts w:ascii="Cambria Math" w:hAnsi="Cambria Math"/>
                    <w:lang w:val="ru-RU"/>
                  </w:rPr>
                  <m:t>m</m:t>
                </m:r>
              </m:e>
            </m:d>
          </m:sup>
        </m:sSubSup>
        <m:r>
          <m:rPr>
            <m:sty m:val="p"/>
          </m:rPr>
          <w:rPr>
            <w:rFonts w:ascii="Cambria Math" w:hAnsi="Cambria Math"/>
            <w:lang w:val="ru-RU"/>
          </w:rPr>
          <m:t>=</m:t>
        </m:r>
        <m:rad>
          <m:radPr>
            <m:degHide m:val="1"/>
            <m:ctrlPr>
              <w:rPr>
                <w:rFonts w:ascii="Cambria Math" w:hAnsi="Cambria Math"/>
                <w:lang w:val="ru-RU"/>
              </w:rPr>
            </m:ctrlPr>
          </m:radPr>
          <m:deg/>
          <m:e>
            <m:f>
              <m:fPr>
                <m:ctrlPr>
                  <w:rPr>
                    <w:rFonts w:ascii="Cambria Math" w:hAnsi="Cambria Math"/>
                    <w:lang w:val="ru-RU"/>
                  </w:rPr>
                </m:ctrlPr>
              </m:fPr>
              <m:num>
                <m:d>
                  <m:dPr>
                    <m:ctrlPr>
                      <w:rPr>
                        <w:rFonts w:ascii="Cambria Math" w:hAnsi="Cambria Math"/>
                        <w:lang w:val="ru-RU"/>
                      </w:rPr>
                    </m:ctrlPr>
                  </m:dPr>
                  <m:e>
                    <m:r>
                      <w:rPr>
                        <w:rFonts w:ascii="Cambria Math" w:hAnsi="Cambria Math"/>
                        <w:lang w:val="ru-RU"/>
                      </w:rPr>
                      <m:t>n</m:t>
                    </m:r>
                    <m:r>
                      <m:rPr>
                        <m:sty m:val="p"/>
                      </m:rPr>
                      <w:rPr>
                        <w:rFonts w:ascii="Cambria Math" w:hAnsi="Cambria Math"/>
                        <w:lang w:val="ru-RU"/>
                      </w:rPr>
                      <m:t>-|</m:t>
                    </m:r>
                    <m:r>
                      <w:rPr>
                        <w:rFonts w:ascii="Cambria Math" w:hAnsi="Cambria Math"/>
                        <w:lang w:val="ru-RU"/>
                      </w:rPr>
                      <m:t>m</m:t>
                    </m:r>
                    <m:r>
                      <m:rPr>
                        <m:sty m:val="p"/>
                      </m:rPr>
                      <w:rPr>
                        <w:rFonts w:ascii="Cambria Math" w:hAnsi="Cambria Math"/>
                        <w:lang w:val="ru-RU"/>
                      </w:rPr>
                      <m:t>|</m:t>
                    </m:r>
                  </m:e>
                </m:d>
                <m:r>
                  <m:rPr>
                    <m:sty m:val="p"/>
                  </m:rPr>
                  <w:rPr>
                    <w:rFonts w:ascii="Cambria Math" w:hAnsi="Cambria Math"/>
                    <w:lang w:val="ru-RU"/>
                  </w:rPr>
                  <m:t>!</m:t>
                </m:r>
              </m:num>
              <m:den>
                <m:d>
                  <m:dPr>
                    <m:ctrlPr>
                      <w:rPr>
                        <w:rFonts w:ascii="Cambria Math" w:hAnsi="Cambria Math"/>
                        <w:lang w:val="ru-RU"/>
                      </w:rPr>
                    </m:ctrlPr>
                  </m:dPr>
                  <m:e>
                    <m:r>
                      <w:rPr>
                        <w:rFonts w:ascii="Cambria Math" w:hAnsi="Cambria Math"/>
                        <w:lang w:val="ru-RU"/>
                      </w:rPr>
                      <m:t>n</m:t>
                    </m:r>
                    <m:r>
                      <m:rPr>
                        <m:sty m:val="p"/>
                      </m:rPr>
                      <w:rPr>
                        <w:rFonts w:ascii="Cambria Math" w:hAnsi="Cambria Math"/>
                        <w:lang w:val="ru-RU"/>
                      </w:rPr>
                      <m:t>+|</m:t>
                    </m:r>
                    <m:r>
                      <w:rPr>
                        <w:rFonts w:ascii="Cambria Math" w:hAnsi="Cambria Math"/>
                        <w:lang w:val="ru-RU"/>
                      </w:rPr>
                      <m:t>m</m:t>
                    </m:r>
                    <m:r>
                      <m:rPr>
                        <m:sty m:val="p"/>
                      </m:rPr>
                      <w:rPr>
                        <w:rFonts w:ascii="Cambria Math" w:hAnsi="Cambria Math"/>
                        <w:lang w:val="ru-RU"/>
                      </w:rPr>
                      <m:t>|</m:t>
                    </m:r>
                  </m:e>
                </m:d>
                <m:r>
                  <m:rPr>
                    <m:sty m:val="p"/>
                  </m:rPr>
                  <w:rPr>
                    <w:rFonts w:ascii="Cambria Math" w:hAnsi="Cambria Math"/>
                    <w:lang w:val="ru-RU"/>
                  </w:rPr>
                  <m:t>!</m:t>
                </m:r>
              </m:den>
            </m:f>
            <m:r>
              <m:rPr>
                <m:sty m:val="p"/>
              </m:rPr>
              <w:rPr>
                <w:rFonts w:ascii="Cambria Math" w:hAnsi="Cambria Math"/>
                <w:lang w:val="ru-RU"/>
              </w:rPr>
              <m:t>.</m:t>
            </m:r>
          </m:e>
        </m:rad>
      </m:oMath>
    </w:p>
    <w:p w14:paraId="6488DC5B" w14:textId="77777777" w:rsidR="00F91C6C" w:rsidRPr="00F72F1C" w:rsidRDefault="00F91C6C" w:rsidP="00F91C6C">
      <w:pPr>
        <w:rPr>
          <w:lang w:val="ru-RU"/>
        </w:rPr>
      </w:pPr>
      <w:r w:rsidRPr="00F72F1C">
        <w:rPr>
          <w:lang w:val="ru-RU"/>
        </w:rPr>
        <w:t xml:space="preserve">Нормализация SN3D применяет к компонентам HOA взвешивание в соответствии с их порядком, так чтобы энергия не превышала энергию компонента </w:t>
      </w:r>
      <w:r w:rsidRPr="00F72F1C">
        <w:rPr>
          <w:i/>
          <w:lang w:val="ru-RU"/>
        </w:rPr>
        <w:t>n</w:t>
      </w:r>
      <w:r w:rsidRPr="00F72F1C">
        <w:rPr>
          <w:lang w:val="ru-RU"/>
        </w:rPr>
        <w:t xml:space="preserve"> = 0. </w:t>
      </w:r>
    </w:p>
    <w:p w14:paraId="717A84B1" w14:textId="77777777" w:rsidR="00F91C6C" w:rsidRPr="00F72F1C" w:rsidRDefault="00F91C6C" w:rsidP="00F91C6C">
      <w:pPr>
        <w:rPr>
          <w:lang w:val="ru-RU"/>
        </w:rPr>
      </w:pPr>
      <w:r w:rsidRPr="00F72F1C">
        <w:rPr>
          <w:lang w:val="ru-RU"/>
        </w:rPr>
        <w:t xml:space="preserve">Когда для параметра </w:t>
      </w:r>
      <w:r w:rsidRPr="00F72F1C">
        <w:rPr>
          <w:b/>
          <w:lang w:val="ru-RU"/>
        </w:rPr>
        <w:t>normalization</w:t>
      </w:r>
      <w:r w:rsidRPr="00F72F1C">
        <w:rPr>
          <w:lang w:val="ru-RU"/>
        </w:rPr>
        <w:t xml:space="preserve"> указано FuMa, сигнал сохраняется с весовыми коэффициентами Фурсе–Малэма (FuMa). Эта система взвешивания рассчитана на то, что при панорамировании коэффициенты не будут превышать абсолютного значения 1. Она также предполагает весовой коэффициент −3 дБ для компонента </w:t>
      </w:r>
      <w:r w:rsidRPr="00F72F1C">
        <w:rPr>
          <w:i/>
          <w:lang w:val="ru-RU"/>
        </w:rPr>
        <w:t>n</w:t>
      </w:r>
      <w:r w:rsidRPr="00F72F1C">
        <w:rPr>
          <w:lang w:val="ru-RU"/>
        </w:rPr>
        <w:t xml:space="preserve"> = 0. Эта система определена только до 3-го порядка.</w:t>
      </w:r>
    </w:p>
    <w:p w14:paraId="04418140" w14:textId="081B807E" w:rsidR="00F91C6C" w:rsidRPr="00F72F1C" w:rsidRDefault="00F91C6C" w:rsidP="00F91C6C">
      <w:pPr>
        <w:pStyle w:val="TableNo"/>
        <w:rPr>
          <w:lang w:val="ru-RU"/>
        </w:rPr>
      </w:pPr>
      <w:r w:rsidRPr="00F72F1C">
        <w:rPr>
          <w:lang w:val="ru-RU"/>
        </w:rPr>
        <w:lastRenderedPageBreak/>
        <w:t xml:space="preserve">ТАБЛИЦА </w:t>
      </w:r>
      <w:r w:rsidR="00CC47E4" w:rsidRPr="00F72F1C">
        <w:rPr>
          <w:lang w:val="ru-RU"/>
        </w:rPr>
        <w:t>А1-70</w:t>
      </w:r>
    </w:p>
    <w:p w14:paraId="60082CF8" w14:textId="77777777" w:rsidR="00F91C6C" w:rsidRPr="00F72F1C" w:rsidRDefault="00F91C6C" w:rsidP="00F91C6C">
      <w:pPr>
        <w:pStyle w:val="Tabletitle"/>
        <w:rPr>
          <w:lang w:val="ru-RU"/>
        </w:rPr>
      </w:pPr>
      <w:r w:rsidRPr="00F72F1C">
        <w:rPr>
          <w:lang w:val="ru-RU"/>
        </w:rPr>
        <w:t>Нормализация HOA FuMa</w:t>
      </w:r>
    </w:p>
    <w:tbl>
      <w:tblPr>
        <w:tblW w:w="2948" w:type="pct"/>
        <w:jc w:val="center"/>
        <w:tblLook w:val="04A0" w:firstRow="1" w:lastRow="0" w:firstColumn="1" w:lastColumn="0" w:noHBand="0" w:noVBand="1"/>
      </w:tblPr>
      <w:tblGrid>
        <w:gridCol w:w="1410"/>
        <w:gridCol w:w="1405"/>
        <w:gridCol w:w="2862"/>
      </w:tblGrid>
      <w:tr w:rsidR="00F91C6C" w:rsidRPr="00F727DE" w14:paraId="48779FBA" w14:textId="77777777" w:rsidTr="00AC6B6C">
        <w:trPr>
          <w:jc w:val="center"/>
        </w:trPr>
        <w:tc>
          <w:tcPr>
            <w:tcW w:w="1410" w:type="dxa"/>
            <w:tcBorders>
              <w:top w:val="single" w:sz="4" w:space="0" w:color="auto"/>
              <w:left w:val="single" w:sz="4" w:space="0" w:color="auto"/>
              <w:bottom w:val="single" w:sz="4" w:space="0" w:color="auto"/>
              <w:right w:val="single" w:sz="4" w:space="0" w:color="auto"/>
            </w:tcBorders>
            <w:vAlign w:val="center"/>
            <w:hideMark/>
          </w:tcPr>
          <w:p w14:paraId="34B21331" w14:textId="552C6262" w:rsidR="00F91C6C" w:rsidRPr="00F72F1C" w:rsidRDefault="00F91C6C" w:rsidP="001A6093">
            <w:pPr>
              <w:pStyle w:val="Tablehead"/>
              <w:rPr>
                <w:lang w:val="ru-RU"/>
              </w:rPr>
            </w:pPr>
            <w:r w:rsidRPr="00F72F1C">
              <w:rPr>
                <w:lang w:val="ru-RU"/>
              </w:rPr>
              <w:t>Order (</w:t>
            </w:r>
            <m:oMath>
              <m:r>
                <m:rPr>
                  <m:sty m:val="bi"/>
                </m:rPr>
                <w:rPr>
                  <w:rFonts w:ascii="Cambria Math" w:hAnsi="Cambria Math"/>
                  <w:lang w:val="ru-RU"/>
                </w:rPr>
                <m:t>n</m:t>
              </m:r>
            </m:oMath>
            <w:r w:rsidRPr="00F72F1C">
              <w:rPr>
                <w:lang w:val="ru-RU"/>
              </w:rPr>
              <w:t>)</w:t>
            </w:r>
          </w:p>
        </w:tc>
        <w:tc>
          <w:tcPr>
            <w:tcW w:w="1405" w:type="dxa"/>
            <w:tcBorders>
              <w:top w:val="single" w:sz="4" w:space="0" w:color="auto"/>
              <w:left w:val="single" w:sz="4" w:space="0" w:color="auto"/>
              <w:bottom w:val="single" w:sz="4" w:space="0" w:color="auto"/>
              <w:right w:val="single" w:sz="4" w:space="0" w:color="auto"/>
            </w:tcBorders>
            <w:vAlign w:val="center"/>
            <w:hideMark/>
          </w:tcPr>
          <w:p w14:paraId="2E970443" w14:textId="2D414167" w:rsidR="00F91C6C" w:rsidRPr="00F72F1C" w:rsidRDefault="00F91C6C" w:rsidP="001A6093">
            <w:pPr>
              <w:pStyle w:val="Tablehead"/>
              <w:rPr>
                <w:b w:val="0"/>
                <w:sz w:val="18"/>
                <w:lang w:val="ru-RU"/>
              </w:rPr>
            </w:pPr>
            <w:r w:rsidRPr="00F72F1C">
              <w:rPr>
                <w:lang w:val="ru-RU"/>
              </w:rPr>
              <w:t>Degree</w:t>
            </w:r>
            <w:r w:rsidRPr="00F72F1C">
              <w:rPr>
                <w:sz w:val="18"/>
                <w:lang w:val="ru-RU"/>
              </w:rPr>
              <w:t xml:space="preserve"> (</w:t>
            </w:r>
            <m:oMath>
              <m:d>
                <m:dPr>
                  <m:begChr m:val="|"/>
                  <m:endChr m:val="|"/>
                  <m:ctrlPr>
                    <w:rPr>
                      <w:rFonts w:ascii="Cambria Math" w:hAnsi="Cambria Math"/>
                      <w:b w:val="0"/>
                      <w:bCs/>
                      <w:sz w:val="18"/>
                      <w:lang w:val="ru-RU"/>
                    </w:rPr>
                  </m:ctrlPr>
                </m:dPr>
                <m:e>
                  <m:r>
                    <m:rPr>
                      <m:sty m:val="bi"/>
                    </m:rPr>
                    <w:rPr>
                      <w:rFonts w:ascii="Cambria Math" w:hAnsi="Cambria Math"/>
                      <w:sz w:val="18"/>
                      <w:lang w:val="ru-RU"/>
                    </w:rPr>
                    <m:t>m</m:t>
                  </m:r>
                </m:e>
              </m:d>
            </m:oMath>
            <w:r w:rsidRPr="00F72F1C">
              <w:rPr>
                <w:b w:val="0"/>
                <w:bCs/>
                <w:sz w:val="18"/>
                <w:lang w:val="ru-RU"/>
              </w:rPr>
              <w:t>)</w:t>
            </w:r>
          </w:p>
        </w:tc>
        <w:tc>
          <w:tcPr>
            <w:tcW w:w="2862" w:type="dxa"/>
            <w:tcBorders>
              <w:top w:val="single" w:sz="4" w:space="0" w:color="auto"/>
              <w:left w:val="single" w:sz="4" w:space="0" w:color="auto"/>
              <w:bottom w:val="single" w:sz="4" w:space="0" w:color="auto"/>
              <w:right w:val="single" w:sz="4" w:space="0" w:color="auto"/>
            </w:tcBorders>
            <w:vAlign w:val="center"/>
            <w:hideMark/>
          </w:tcPr>
          <w:p w14:paraId="728B406D" w14:textId="5D100DE3" w:rsidR="00F91C6C" w:rsidRPr="00F72F1C" w:rsidRDefault="002052C1" w:rsidP="001A6093">
            <w:pPr>
              <w:pStyle w:val="Tablehead"/>
              <w:rPr>
                <w:b w:val="0"/>
                <w:bCs/>
                <w:i/>
                <w:sz w:val="18"/>
                <w:lang w:val="ru-RU"/>
              </w:rPr>
            </w:pPr>
            <m:oMath>
              <m:sSubSup>
                <m:sSubSupPr>
                  <m:ctrlPr>
                    <w:rPr>
                      <w:rFonts w:ascii="Cambria Math" w:hAnsi="Cambria Math"/>
                      <w:b w:val="0"/>
                      <w:bCs/>
                      <w:i/>
                      <w:sz w:val="18"/>
                      <w:lang w:val="ru-RU"/>
                    </w:rPr>
                  </m:ctrlPr>
                </m:sSubSupPr>
                <m:e>
                  <m:sSub>
                    <m:sSubPr>
                      <m:ctrlPr>
                        <w:rPr>
                          <w:rFonts w:ascii="Cambria Math" w:hAnsi="Cambria Math"/>
                          <w:b w:val="0"/>
                          <w:bCs/>
                          <w:i/>
                          <w:sz w:val="18"/>
                          <w:lang w:val="ru-RU"/>
                        </w:rPr>
                      </m:ctrlPr>
                    </m:sSubPr>
                    <m:e>
                      <m:r>
                        <m:rPr>
                          <m:sty m:val="bi"/>
                        </m:rPr>
                        <w:rPr>
                          <w:rFonts w:ascii="Cambria Math" w:hAnsi="Cambria Math"/>
                          <w:sz w:val="18"/>
                          <w:lang w:val="ru-RU"/>
                        </w:rPr>
                        <m:t>N</m:t>
                      </m:r>
                    </m:e>
                    <m:sub>
                      <m:r>
                        <m:rPr>
                          <m:sty m:val="b"/>
                        </m:rPr>
                        <w:rPr>
                          <w:rFonts w:ascii="Cambria Math" w:hAnsi="Cambria Math"/>
                          <w:sz w:val="18"/>
                          <w:lang w:val="ru-RU"/>
                        </w:rPr>
                        <m:t>FuMa</m:t>
                      </m:r>
                    </m:sub>
                  </m:sSub>
                  <m:ctrlPr>
                    <w:rPr>
                      <w:rFonts w:ascii="Cambria Math" w:hAnsi="Cambria Math"/>
                      <w:b w:val="0"/>
                      <w:bCs/>
                      <w:sz w:val="18"/>
                      <w:lang w:val="ru-RU"/>
                    </w:rPr>
                  </m:ctrlPr>
                </m:e>
                <m:sub>
                  <m:r>
                    <m:rPr>
                      <m:sty m:val="bi"/>
                    </m:rPr>
                    <w:rPr>
                      <w:rFonts w:ascii="Cambria Math" w:hAnsi="Cambria Math"/>
                      <w:sz w:val="18"/>
                      <w:lang w:val="ru-RU"/>
                    </w:rPr>
                    <m:t>n</m:t>
                  </m:r>
                </m:sub>
                <m:sup>
                  <m:d>
                    <m:dPr>
                      <m:begChr m:val="|"/>
                      <m:endChr m:val="|"/>
                      <m:ctrlPr>
                        <w:rPr>
                          <w:rFonts w:ascii="Cambria Math" w:hAnsi="Cambria Math"/>
                          <w:b w:val="0"/>
                          <w:bCs/>
                          <w:i/>
                          <w:sz w:val="18"/>
                          <w:lang w:val="ru-RU"/>
                        </w:rPr>
                      </m:ctrlPr>
                    </m:dPr>
                    <m:e>
                      <m:r>
                        <m:rPr>
                          <m:sty m:val="bi"/>
                        </m:rPr>
                        <w:rPr>
                          <w:rFonts w:ascii="Cambria Math" w:hAnsi="Cambria Math"/>
                          <w:sz w:val="18"/>
                          <w:lang w:val="ru-RU"/>
                        </w:rPr>
                        <m:t>m</m:t>
                      </m:r>
                    </m:e>
                  </m:d>
                </m:sup>
              </m:sSubSup>
              <m:r>
                <m:rPr>
                  <m:sty m:val="bi"/>
                </m:rPr>
                <w:rPr>
                  <w:rFonts w:ascii="Cambria Math" w:hAnsi="Cambria Math"/>
                  <w:sz w:val="18"/>
                  <w:lang w:val="ru-RU"/>
                </w:rPr>
                <m:t xml:space="preserve"> </m:t>
              </m:r>
            </m:oMath>
            <w:r w:rsidR="00F91C6C" w:rsidRPr="00F72F1C">
              <w:rPr>
                <w:i/>
                <w:iCs/>
                <w:lang w:val="ru-RU"/>
              </w:rPr>
              <w:t>Normalization</w:t>
            </w:r>
          </w:p>
          <w:p w14:paraId="63337761" w14:textId="37572F29" w:rsidR="00F91C6C" w:rsidRPr="00F72F1C" w:rsidRDefault="00F91C6C" w:rsidP="001A6093">
            <w:pPr>
              <w:pStyle w:val="Tablehead"/>
              <w:rPr>
                <w:b w:val="0"/>
                <w:i/>
                <w:sz w:val="18"/>
                <w:lang w:val="ru-RU"/>
              </w:rPr>
            </w:pPr>
            <w:r w:rsidRPr="00F72F1C">
              <w:rPr>
                <w:b w:val="0"/>
                <w:bCs/>
                <w:i/>
                <w:sz w:val="18"/>
                <w:lang w:val="ru-RU"/>
              </w:rPr>
              <w:t>(</w:t>
            </w:r>
            <w:r w:rsidRPr="00F72F1C">
              <w:rPr>
                <w:i/>
                <w:iCs/>
                <w:lang w:val="ru-RU"/>
              </w:rPr>
              <w:t>относительно</w:t>
            </w:r>
            <w:r w:rsidRPr="00F72F1C">
              <w:rPr>
                <w:b w:val="0"/>
                <w:bCs/>
                <w:i/>
                <w:sz w:val="18"/>
                <w:lang w:val="ru-RU"/>
              </w:rPr>
              <w:t xml:space="preserve"> </w:t>
            </w:r>
            <m:oMath>
              <m:sSubSup>
                <m:sSubSupPr>
                  <m:ctrlPr>
                    <w:rPr>
                      <w:rFonts w:ascii="Cambria Math" w:hAnsi="Cambria Math"/>
                      <w:b w:val="0"/>
                      <w:bCs/>
                      <w:i/>
                      <w:sz w:val="18"/>
                      <w:lang w:val="ru-RU"/>
                    </w:rPr>
                  </m:ctrlPr>
                </m:sSubSupPr>
                <m:e>
                  <m:sSub>
                    <m:sSubPr>
                      <m:ctrlPr>
                        <w:rPr>
                          <w:rFonts w:ascii="Cambria Math" w:hAnsi="Cambria Math"/>
                          <w:b w:val="0"/>
                          <w:bCs/>
                          <w:i/>
                          <w:sz w:val="18"/>
                          <w:lang w:val="ru-RU"/>
                        </w:rPr>
                      </m:ctrlPr>
                    </m:sSubPr>
                    <m:e>
                      <m:r>
                        <m:rPr>
                          <m:sty m:val="bi"/>
                        </m:rPr>
                        <w:rPr>
                          <w:rFonts w:ascii="Cambria Math" w:hAnsi="Cambria Math"/>
                          <w:sz w:val="18"/>
                          <w:lang w:val="ru-RU"/>
                        </w:rPr>
                        <m:t>N</m:t>
                      </m:r>
                    </m:e>
                    <m:sub>
                      <m:r>
                        <m:rPr>
                          <m:sty m:val="b"/>
                        </m:rPr>
                        <w:rPr>
                          <w:rFonts w:ascii="Cambria Math" w:hAnsi="Cambria Math"/>
                          <w:sz w:val="18"/>
                          <w:lang w:val="ru-RU"/>
                        </w:rPr>
                        <m:t>SN3D</m:t>
                      </m:r>
                    </m:sub>
                  </m:sSub>
                  <m:ctrlPr>
                    <w:rPr>
                      <w:rFonts w:ascii="Cambria Math" w:hAnsi="Cambria Math"/>
                      <w:b w:val="0"/>
                      <w:bCs/>
                      <w:sz w:val="18"/>
                      <w:lang w:val="ru-RU"/>
                    </w:rPr>
                  </m:ctrlPr>
                </m:e>
                <m:sub>
                  <m:r>
                    <m:rPr>
                      <m:sty m:val="bi"/>
                    </m:rPr>
                    <w:rPr>
                      <w:rFonts w:ascii="Cambria Math" w:hAnsi="Cambria Math"/>
                      <w:sz w:val="18"/>
                      <w:lang w:val="ru-RU"/>
                    </w:rPr>
                    <m:t>n</m:t>
                  </m:r>
                </m:sub>
                <m:sup>
                  <m:d>
                    <m:dPr>
                      <m:begChr m:val="|"/>
                      <m:endChr m:val="|"/>
                      <m:ctrlPr>
                        <w:rPr>
                          <w:rFonts w:ascii="Cambria Math" w:hAnsi="Cambria Math"/>
                          <w:b w:val="0"/>
                          <w:bCs/>
                          <w:i/>
                          <w:sz w:val="18"/>
                          <w:lang w:val="ru-RU"/>
                        </w:rPr>
                      </m:ctrlPr>
                    </m:dPr>
                    <m:e>
                      <m:r>
                        <m:rPr>
                          <m:sty m:val="bi"/>
                        </m:rPr>
                        <w:rPr>
                          <w:rFonts w:ascii="Cambria Math" w:hAnsi="Cambria Math"/>
                          <w:sz w:val="18"/>
                          <w:lang w:val="ru-RU"/>
                        </w:rPr>
                        <m:t>m</m:t>
                      </m:r>
                    </m:e>
                  </m:d>
                </m:sup>
              </m:sSubSup>
            </m:oMath>
            <w:r w:rsidRPr="00F72F1C">
              <w:rPr>
                <w:b w:val="0"/>
                <w:bCs/>
                <w:i/>
                <w:sz w:val="18"/>
                <w:lang w:val="ru-RU"/>
              </w:rPr>
              <w:t>)</w:t>
            </w:r>
          </w:p>
        </w:tc>
      </w:tr>
      <w:tr w:rsidR="00F91C6C" w:rsidRPr="00F72F1C" w14:paraId="28E8EB25" w14:textId="77777777" w:rsidTr="00AC6B6C">
        <w:trPr>
          <w:jc w:val="center"/>
        </w:trPr>
        <w:tc>
          <w:tcPr>
            <w:tcW w:w="1410" w:type="dxa"/>
            <w:tcBorders>
              <w:top w:val="single" w:sz="4" w:space="0" w:color="auto"/>
              <w:left w:val="single" w:sz="4" w:space="0" w:color="auto"/>
              <w:bottom w:val="single" w:sz="4" w:space="0" w:color="auto"/>
              <w:right w:val="single" w:sz="4" w:space="0" w:color="auto"/>
            </w:tcBorders>
            <w:hideMark/>
          </w:tcPr>
          <w:p w14:paraId="30377418" w14:textId="77777777" w:rsidR="00F91C6C" w:rsidRPr="00F72F1C" w:rsidRDefault="00F91C6C" w:rsidP="001A6093">
            <w:pPr>
              <w:pStyle w:val="Tabletext"/>
              <w:jc w:val="center"/>
              <w:rPr>
                <w:lang w:val="ru-RU"/>
              </w:rPr>
            </w:pPr>
            <w:r w:rsidRPr="00F72F1C">
              <w:rPr>
                <w:lang w:val="ru-RU"/>
              </w:rPr>
              <w:t>0</w:t>
            </w:r>
          </w:p>
        </w:tc>
        <w:tc>
          <w:tcPr>
            <w:tcW w:w="1405" w:type="dxa"/>
            <w:tcBorders>
              <w:top w:val="single" w:sz="4" w:space="0" w:color="auto"/>
              <w:left w:val="single" w:sz="4" w:space="0" w:color="auto"/>
              <w:bottom w:val="single" w:sz="4" w:space="0" w:color="auto"/>
              <w:right w:val="single" w:sz="4" w:space="0" w:color="auto"/>
            </w:tcBorders>
            <w:hideMark/>
          </w:tcPr>
          <w:p w14:paraId="5A6D882C" w14:textId="77777777" w:rsidR="00F91C6C" w:rsidRPr="00F72F1C" w:rsidRDefault="00F91C6C" w:rsidP="001A6093">
            <w:pPr>
              <w:pStyle w:val="Tabletext"/>
              <w:jc w:val="center"/>
              <w:rPr>
                <w:lang w:val="ru-RU"/>
              </w:rPr>
            </w:pPr>
            <w:r w:rsidRPr="00F72F1C">
              <w:rPr>
                <w:lang w:val="ru-RU"/>
              </w:rPr>
              <w:t>0</w:t>
            </w:r>
          </w:p>
        </w:tc>
        <w:tc>
          <w:tcPr>
            <w:tcW w:w="2862" w:type="dxa"/>
            <w:tcBorders>
              <w:top w:val="single" w:sz="4" w:space="0" w:color="auto"/>
              <w:left w:val="single" w:sz="4" w:space="0" w:color="auto"/>
              <w:bottom w:val="single" w:sz="4" w:space="0" w:color="auto"/>
              <w:right w:val="single" w:sz="4" w:space="0" w:color="auto"/>
            </w:tcBorders>
            <w:hideMark/>
          </w:tcPr>
          <w:p w14:paraId="370DD674" w14:textId="77777777" w:rsidR="00F91C6C" w:rsidRPr="00F72F1C" w:rsidRDefault="002052C1" w:rsidP="001A6093">
            <w:pPr>
              <w:pStyle w:val="Tabletext"/>
              <w:jc w:val="center"/>
              <w:rPr>
                <w:i/>
                <w:sz w:val="18"/>
                <w:lang w:val="ru-RU"/>
              </w:rPr>
            </w:pPr>
            <m:oMathPara>
              <m:oMath>
                <m:f>
                  <m:fPr>
                    <m:ctrlPr>
                      <w:rPr>
                        <w:rFonts w:ascii="Cambria Math" w:hAnsi="Cambria Math"/>
                        <w:i/>
                        <w:sz w:val="18"/>
                        <w:lang w:val="ru-RU"/>
                      </w:rPr>
                    </m:ctrlPr>
                  </m:fPr>
                  <m:num>
                    <m:r>
                      <w:rPr>
                        <w:rFonts w:ascii="Cambria Math" w:hAnsi="Cambria Math"/>
                        <w:sz w:val="18"/>
                        <w:lang w:val="ru-RU"/>
                      </w:rPr>
                      <m:t>1</m:t>
                    </m:r>
                  </m:num>
                  <m:den>
                    <m:rad>
                      <m:radPr>
                        <m:degHide m:val="1"/>
                        <m:ctrlPr>
                          <w:rPr>
                            <w:rFonts w:ascii="Cambria Math" w:hAnsi="Cambria Math"/>
                            <w:i/>
                            <w:sz w:val="18"/>
                            <w:lang w:val="ru-RU"/>
                          </w:rPr>
                        </m:ctrlPr>
                      </m:radPr>
                      <m:deg/>
                      <m:e>
                        <m:r>
                          <w:rPr>
                            <w:rFonts w:ascii="Cambria Math" w:hAnsi="Cambria Math"/>
                            <w:sz w:val="18"/>
                            <w:lang w:val="ru-RU"/>
                          </w:rPr>
                          <m:t>2</m:t>
                        </m:r>
                      </m:e>
                    </m:rad>
                  </m:den>
                </m:f>
                <m:r>
                  <w:rPr>
                    <w:rFonts w:ascii="Cambria Math" w:hAnsi="Cambria Math"/>
                    <w:sz w:val="18"/>
                    <w:lang w:val="ru-RU"/>
                  </w:rPr>
                  <m:t xml:space="preserve"> </m:t>
                </m:r>
                <m:sSubSup>
                  <m:sSubSupPr>
                    <m:ctrlPr>
                      <w:rPr>
                        <w:rFonts w:ascii="Cambria Math" w:hAnsi="Cambria Math"/>
                        <w:i/>
                        <w:sz w:val="18"/>
                        <w:lang w:val="ru-RU"/>
                      </w:rPr>
                    </m:ctrlPr>
                  </m:sSubSupPr>
                  <m:e>
                    <m:sSub>
                      <m:sSubPr>
                        <m:ctrlPr>
                          <w:rPr>
                            <w:rFonts w:ascii="Cambria Math" w:hAnsi="Cambria Math"/>
                            <w:i/>
                            <w:sz w:val="18"/>
                            <w:lang w:val="ru-RU"/>
                          </w:rPr>
                        </m:ctrlPr>
                      </m:sSubPr>
                      <m:e>
                        <m:r>
                          <w:rPr>
                            <w:rFonts w:ascii="Cambria Math" w:hAnsi="Cambria Math"/>
                            <w:sz w:val="18"/>
                            <w:lang w:val="ru-RU"/>
                          </w:rPr>
                          <m:t>N</m:t>
                        </m:r>
                      </m:e>
                      <m:sub>
                        <m:r>
                          <m:rPr>
                            <m:sty m:val="p"/>
                          </m:rPr>
                          <w:rPr>
                            <w:rFonts w:ascii="Cambria Math" w:hAnsi="Cambria Math"/>
                            <w:sz w:val="18"/>
                            <w:lang w:val="ru-RU"/>
                          </w:rPr>
                          <m:t>SN3D</m:t>
                        </m:r>
                      </m:sub>
                    </m:sSub>
                    <m:ctrlPr>
                      <w:rPr>
                        <w:rFonts w:ascii="Cambria Math" w:hAnsi="Cambria Math"/>
                        <w:sz w:val="18"/>
                        <w:lang w:val="ru-RU"/>
                      </w:rPr>
                    </m:ctrlPr>
                  </m:e>
                  <m:sub>
                    <m:r>
                      <w:rPr>
                        <w:rFonts w:ascii="Cambria Math" w:hAnsi="Cambria Math"/>
                        <w:sz w:val="18"/>
                        <w:lang w:val="ru-RU"/>
                      </w:rPr>
                      <m:t>n</m:t>
                    </m:r>
                  </m:sub>
                  <m:sup>
                    <m:d>
                      <m:dPr>
                        <m:begChr m:val="|"/>
                        <m:endChr m:val="|"/>
                        <m:ctrlPr>
                          <w:rPr>
                            <w:rFonts w:ascii="Cambria Math" w:hAnsi="Cambria Math"/>
                            <w:i/>
                            <w:sz w:val="18"/>
                            <w:lang w:val="ru-RU"/>
                          </w:rPr>
                        </m:ctrlPr>
                      </m:dPr>
                      <m:e>
                        <m:r>
                          <w:rPr>
                            <w:rFonts w:ascii="Cambria Math" w:hAnsi="Cambria Math"/>
                            <w:sz w:val="18"/>
                            <w:lang w:val="ru-RU"/>
                          </w:rPr>
                          <m:t>m</m:t>
                        </m:r>
                      </m:e>
                    </m:d>
                  </m:sup>
                </m:sSubSup>
              </m:oMath>
            </m:oMathPara>
          </w:p>
        </w:tc>
      </w:tr>
      <w:tr w:rsidR="00F91C6C" w:rsidRPr="00F72F1C" w14:paraId="6795CE8D" w14:textId="77777777" w:rsidTr="00AC6B6C">
        <w:trPr>
          <w:jc w:val="center"/>
        </w:trPr>
        <w:tc>
          <w:tcPr>
            <w:tcW w:w="1410" w:type="dxa"/>
            <w:tcBorders>
              <w:top w:val="single" w:sz="4" w:space="0" w:color="auto"/>
              <w:left w:val="single" w:sz="4" w:space="0" w:color="auto"/>
              <w:bottom w:val="single" w:sz="4" w:space="0" w:color="auto"/>
              <w:right w:val="single" w:sz="4" w:space="0" w:color="auto"/>
            </w:tcBorders>
            <w:hideMark/>
          </w:tcPr>
          <w:p w14:paraId="0A91BD77" w14:textId="77777777" w:rsidR="00F91C6C" w:rsidRPr="00F72F1C" w:rsidRDefault="00F91C6C" w:rsidP="001A6093">
            <w:pPr>
              <w:pStyle w:val="Tabletext"/>
              <w:jc w:val="center"/>
              <w:rPr>
                <w:lang w:val="ru-RU"/>
              </w:rPr>
            </w:pPr>
            <w:r w:rsidRPr="00F72F1C">
              <w:rPr>
                <w:lang w:val="ru-RU"/>
              </w:rPr>
              <w:t>1</w:t>
            </w:r>
          </w:p>
        </w:tc>
        <w:tc>
          <w:tcPr>
            <w:tcW w:w="1405" w:type="dxa"/>
            <w:tcBorders>
              <w:top w:val="single" w:sz="4" w:space="0" w:color="auto"/>
              <w:left w:val="single" w:sz="4" w:space="0" w:color="auto"/>
              <w:bottom w:val="single" w:sz="4" w:space="0" w:color="auto"/>
              <w:right w:val="single" w:sz="4" w:space="0" w:color="auto"/>
            </w:tcBorders>
            <w:hideMark/>
          </w:tcPr>
          <w:p w14:paraId="141E3B9A" w14:textId="77777777" w:rsidR="00F91C6C" w:rsidRPr="00F72F1C" w:rsidRDefault="00F91C6C" w:rsidP="001A6093">
            <w:pPr>
              <w:pStyle w:val="Tabletext"/>
              <w:jc w:val="center"/>
              <w:rPr>
                <w:lang w:val="ru-RU"/>
              </w:rPr>
            </w:pPr>
            <w:r w:rsidRPr="00F72F1C">
              <w:rPr>
                <w:lang w:val="ru-RU"/>
              </w:rPr>
              <w:t>0</w:t>
            </w:r>
          </w:p>
        </w:tc>
        <w:tc>
          <w:tcPr>
            <w:tcW w:w="2862" w:type="dxa"/>
            <w:tcBorders>
              <w:top w:val="single" w:sz="4" w:space="0" w:color="auto"/>
              <w:left w:val="single" w:sz="4" w:space="0" w:color="auto"/>
              <w:bottom w:val="single" w:sz="4" w:space="0" w:color="auto"/>
              <w:right w:val="single" w:sz="4" w:space="0" w:color="auto"/>
            </w:tcBorders>
            <w:hideMark/>
          </w:tcPr>
          <w:p w14:paraId="66E12D5A" w14:textId="77777777" w:rsidR="00F91C6C" w:rsidRPr="00F72F1C" w:rsidRDefault="002052C1" w:rsidP="001A6093">
            <w:pPr>
              <w:pStyle w:val="Tabletext"/>
              <w:jc w:val="center"/>
              <w:rPr>
                <w:sz w:val="18"/>
                <w:lang w:val="ru-RU"/>
              </w:rPr>
            </w:pPr>
            <m:oMathPara>
              <m:oMath>
                <m:sSubSup>
                  <m:sSubSupPr>
                    <m:ctrlPr>
                      <w:rPr>
                        <w:rFonts w:ascii="Cambria Math" w:hAnsi="Cambria Math"/>
                        <w:i/>
                        <w:sz w:val="18"/>
                        <w:lang w:val="ru-RU"/>
                      </w:rPr>
                    </m:ctrlPr>
                  </m:sSubSupPr>
                  <m:e>
                    <m:sSub>
                      <m:sSubPr>
                        <m:ctrlPr>
                          <w:rPr>
                            <w:rFonts w:ascii="Cambria Math" w:hAnsi="Cambria Math"/>
                            <w:i/>
                            <w:sz w:val="18"/>
                            <w:lang w:val="ru-RU"/>
                          </w:rPr>
                        </m:ctrlPr>
                      </m:sSubPr>
                      <m:e>
                        <m:r>
                          <w:rPr>
                            <w:rFonts w:ascii="Cambria Math" w:hAnsi="Cambria Math"/>
                            <w:sz w:val="18"/>
                            <w:lang w:val="ru-RU"/>
                          </w:rPr>
                          <m:t>N</m:t>
                        </m:r>
                      </m:e>
                      <m:sub>
                        <m:r>
                          <m:rPr>
                            <m:sty m:val="p"/>
                          </m:rPr>
                          <w:rPr>
                            <w:rFonts w:ascii="Cambria Math" w:hAnsi="Cambria Math"/>
                            <w:sz w:val="18"/>
                            <w:lang w:val="ru-RU"/>
                          </w:rPr>
                          <m:t>SN3D</m:t>
                        </m:r>
                      </m:sub>
                    </m:sSub>
                    <m:ctrlPr>
                      <w:rPr>
                        <w:rFonts w:ascii="Cambria Math" w:hAnsi="Cambria Math"/>
                        <w:sz w:val="18"/>
                        <w:lang w:val="ru-RU"/>
                      </w:rPr>
                    </m:ctrlPr>
                  </m:e>
                  <m:sub>
                    <m:r>
                      <w:rPr>
                        <w:rFonts w:ascii="Cambria Math" w:hAnsi="Cambria Math"/>
                        <w:sz w:val="18"/>
                        <w:lang w:val="ru-RU"/>
                      </w:rPr>
                      <m:t>n</m:t>
                    </m:r>
                  </m:sub>
                  <m:sup>
                    <m:d>
                      <m:dPr>
                        <m:begChr m:val="|"/>
                        <m:endChr m:val="|"/>
                        <m:ctrlPr>
                          <w:rPr>
                            <w:rFonts w:ascii="Cambria Math" w:hAnsi="Cambria Math"/>
                            <w:i/>
                            <w:sz w:val="18"/>
                            <w:lang w:val="ru-RU"/>
                          </w:rPr>
                        </m:ctrlPr>
                      </m:dPr>
                      <m:e>
                        <m:r>
                          <w:rPr>
                            <w:rFonts w:ascii="Cambria Math" w:hAnsi="Cambria Math"/>
                            <w:sz w:val="18"/>
                            <w:lang w:val="ru-RU"/>
                          </w:rPr>
                          <m:t>m</m:t>
                        </m:r>
                      </m:e>
                    </m:d>
                  </m:sup>
                </m:sSubSup>
              </m:oMath>
            </m:oMathPara>
          </w:p>
        </w:tc>
      </w:tr>
      <w:tr w:rsidR="00F91C6C" w:rsidRPr="00F72F1C" w14:paraId="30E7E72E" w14:textId="77777777" w:rsidTr="00AC6B6C">
        <w:trPr>
          <w:jc w:val="center"/>
        </w:trPr>
        <w:tc>
          <w:tcPr>
            <w:tcW w:w="1410" w:type="dxa"/>
            <w:tcBorders>
              <w:top w:val="single" w:sz="4" w:space="0" w:color="auto"/>
              <w:left w:val="single" w:sz="4" w:space="0" w:color="auto"/>
              <w:bottom w:val="single" w:sz="4" w:space="0" w:color="auto"/>
              <w:right w:val="single" w:sz="4" w:space="0" w:color="auto"/>
            </w:tcBorders>
            <w:hideMark/>
          </w:tcPr>
          <w:p w14:paraId="7921F6E6" w14:textId="77777777" w:rsidR="00F91C6C" w:rsidRPr="00F72F1C" w:rsidRDefault="00F91C6C" w:rsidP="001A6093">
            <w:pPr>
              <w:pStyle w:val="Tabletext"/>
              <w:jc w:val="center"/>
              <w:rPr>
                <w:lang w:val="ru-RU"/>
              </w:rPr>
            </w:pPr>
            <w:r w:rsidRPr="00F72F1C">
              <w:rPr>
                <w:lang w:val="ru-RU"/>
              </w:rPr>
              <w:t>1</w:t>
            </w:r>
          </w:p>
        </w:tc>
        <w:tc>
          <w:tcPr>
            <w:tcW w:w="1405" w:type="dxa"/>
            <w:tcBorders>
              <w:top w:val="single" w:sz="4" w:space="0" w:color="auto"/>
              <w:left w:val="single" w:sz="4" w:space="0" w:color="auto"/>
              <w:bottom w:val="single" w:sz="4" w:space="0" w:color="auto"/>
              <w:right w:val="single" w:sz="4" w:space="0" w:color="auto"/>
            </w:tcBorders>
            <w:hideMark/>
          </w:tcPr>
          <w:p w14:paraId="2709C32D" w14:textId="77777777" w:rsidR="00F91C6C" w:rsidRPr="00F72F1C" w:rsidRDefault="00F91C6C" w:rsidP="001A6093">
            <w:pPr>
              <w:pStyle w:val="Tabletext"/>
              <w:jc w:val="center"/>
              <w:rPr>
                <w:lang w:val="ru-RU"/>
              </w:rPr>
            </w:pPr>
            <w:r w:rsidRPr="00F72F1C">
              <w:rPr>
                <w:lang w:val="ru-RU"/>
              </w:rPr>
              <w:t>1</w:t>
            </w:r>
          </w:p>
        </w:tc>
        <w:tc>
          <w:tcPr>
            <w:tcW w:w="2862" w:type="dxa"/>
            <w:tcBorders>
              <w:top w:val="single" w:sz="4" w:space="0" w:color="auto"/>
              <w:left w:val="single" w:sz="4" w:space="0" w:color="auto"/>
              <w:bottom w:val="single" w:sz="4" w:space="0" w:color="auto"/>
              <w:right w:val="single" w:sz="4" w:space="0" w:color="auto"/>
            </w:tcBorders>
            <w:hideMark/>
          </w:tcPr>
          <w:p w14:paraId="3C91654C" w14:textId="77777777" w:rsidR="00F91C6C" w:rsidRPr="00F72F1C" w:rsidRDefault="002052C1" w:rsidP="001A6093">
            <w:pPr>
              <w:pStyle w:val="Tabletext"/>
              <w:jc w:val="center"/>
              <w:rPr>
                <w:sz w:val="18"/>
                <w:lang w:val="ru-RU"/>
              </w:rPr>
            </w:pPr>
            <m:oMathPara>
              <m:oMath>
                <m:sSubSup>
                  <m:sSubSupPr>
                    <m:ctrlPr>
                      <w:rPr>
                        <w:rFonts w:ascii="Cambria Math" w:hAnsi="Cambria Math"/>
                        <w:i/>
                        <w:sz w:val="18"/>
                        <w:lang w:val="ru-RU"/>
                      </w:rPr>
                    </m:ctrlPr>
                  </m:sSubSupPr>
                  <m:e>
                    <m:sSub>
                      <m:sSubPr>
                        <m:ctrlPr>
                          <w:rPr>
                            <w:rFonts w:ascii="Cambria Math" w:hAnsi="Cambria Math"/>
                            <w:i/>
                            <w:sz w:val="18"/>
                            <w:lang w:val="ru-RU"/>
                          </w:rPr>
                        </m:ctrlPr>
                      </m:sSubPr>
                      <m:e>
                        <m:r>
                          <w:rPr>
                            <w:rFonts w:ascii="Cambria Math" w:hAnsi="Cambria Math"/>
                            <w:sz w:val="18"/>
                            <w:lang w:val="ru-RU"/>
                          </w:rPr>
                          <m:t>N</m:t>
                        </m:r>
                      </m:e>
                      <m:sub>
                        <m:r>
                          <m:rPr>
                            <m:sty m:val="p"/>
                          </m:rPr>
                          <w:rPr>
                            <w:rFonts w:ascii="Cambria Math" w:hAnsi="Cambria Math"/>
                            <w:sz w:val="18"/>
                            <w:lang w:val="ru-RU"/>
                          </w:rPr>
                          <m:t>SN3D</m:t>
                        </m:r>
                      </m:sub>
                    </m:sSub>
                    <m:ctrlPr>
                      <w:rPr>
                        <w:rFonts w:ascii="Cambria Math" w:hAnsi="Cambria Math"/>
                        <w:sz w:val="18"/>
                        <w:lang w:val="ru-RU"/>
                      </w:rPr>
                    </m:ctrlPr>
                  </m:e>
                  <m:sub>
                    <m:r>
                      <w:rPr>
                        <w:rFonts w:ascii="Cambria Math" w:hAnsi="Cambria Math"/>
                        <w:sz w:val="18"/>
                        <w:lang w:val="ru-RU"/>
                      </w:rPr>
                      <m:t>n</m:t>
                    </m:r>
                  </m:sub>
                  <m:sup>
                    <m:d>
                      <m:dPr>
                        <m:begChr m:val="|"/>
                        <m:endChr m:val="|"/>
                        <m:ctrlPr>
                          <w:rPr>
                            <w:rFonts w:ascii="Cambria Math" w:hAnsi="Cambria Math"/>
                            <w:i/>
                            <w:sz w:val="18"/>
                            <w:lang w:val="ru-RU"/>
                          </w:rPr>
                        </m:ctrlPr>
                      </m:dPr>
                      <m:e>
                        <m:r>
                          <w:rPr>
                            <w:rFonts w:ascii="Cambria Math" w:hAnsi="Cambria Math"/>
                            <w:sz w:val="18"/>
                            <w:lang w:val="ru-RU"/>
                          </w:rPr>
                          <m:t>m</m:t>
                        </m:r>
                      </m:e>
                    </m:d>
                  </m:sup>
                </m:sSubSup>
              </m:oMath>
            </m:oMathPara>
          </w:p>
        </w:tc>
      </w:tr>
      <w:tr w:rsidR="00F91C6C" w:rsidRPr="00F72F1C" w14:paraId="2B8CA4CB" w14:textId="77777777" w:rsidTr="00AC6B6C">
        <w:trPr>
          <w:jc w:val="center"/>
        </w:trPr>
        <w:tc>
          <w:tcPr>
            <w:tcW w:w="1410" w:type="dxa"/>
            <w:tcBorders>
              <w:top w:val="single" w:sz="4" w:space="0" w:color="auto"/>
              <w:left w:val="single" w:sz="4" w:space="0" w:color="auto"/>
              <w:bottom w:val="single" w:sz="4" w:space="0" w:color="auto"/>
              <w:right w:val="single" w:sz="4" w:space="0" w:color="auto"/>
            </w:tcBorders>
            <w:hideMark/>
          </w:tcPr>
          <w:p w14:paraId="4B9CAFFE" w14:textId="77777777" w:rsidR="00F91C6C" w:rsidRPr="00F72F1C" w:rsidRDefault="00F91C6C" w:rsidP="001A6093">
            <w:pPr>
              <w:pStyle w:val="Tabletext"/>
              <w:jc w:val="center"/>
              <w:rPr>
                <w:lang w:val="ru-RU"/>
              </w:rPr>
            </w:pPr>
            <w:r w:rsidRPr="00F72F1C">
              <w:rPr>
                <w:lang w:val="ru-RU"/>
              </w:rPr>
              <w:t>2</w:t>
            </w:r>
          </w:p>
        </w:tc>
        <w:tc>
          <w:tcPr>
            <w:tcW w:w="1405" w:type="dxa"/>
            <w:tcBorders>
              <w:top w:val="single" w:sz="4" w:space="0" w:color="auto"/>
              <w:left w:val="single" w:sz="4" w:space="0" w:color="auto"/>
              <w:bottom w:val="single" w:sz="4" w:space="0" w:color="auto"/>
              <w:right w:val="single" w:sz="4" w:space="0" w:color="auto"/>
            </w:tcBorders>
            <w:hideMark/>
          </w:tcPr>
          <w:p w14:paraId="55188CC6" w14:textId="77777777" w:rsidR="00F91C6C" w:rsidRPr="00F72F1C" w:rsidRDefault="00F91C6C" w:rsidP="001A6093">
            <w:pPr>
              <w:pStyle w:val="Tabletext"/>
              <w:jc w:val="center"/>
              <w:rPr>
                <w:lang w:val="ru-RU"/>
              </w:rPr>
            </w:pPr>
            <w:r w:rsidRPr="00F72F1C">
              <w:rPr>
                <w:lang w:val="ru-RU"/>
              </w:rPr>
              <w:t>0</w:t>
            </w:r>
          </w:p>
        </w:tc>
        <w:tc>
          <w:tcPr>
            <w:tcW w:w="2862" w:type="dxa"/>
            <w:tcBorders>
              <w:top w:val="single" w:sz="4" w:space="0" w:color="auto"/>
              <w:left w:val="single" w:sz="4" w:space="0" w:color="auto"/>
              <w:bottom w:val="single" w:sz="4" w:space="0" w:color="auto"/>
              <w:right w:val="single" w:sz="4" w:space="0" w:color="auto"/>
            </w:tcBorders>
            <w:hideMark/>
          </w:tcPr>
          <w:p w14:paraId="29DD582E" w14:textId="77777777" w:rsidR="00F91C6C" w:rsidRPr="00F72F1C" w:rsidRDefault="002052C1" w:rsidP="001A6093">
            <w:pPr>
              <w:pStyle w:val="Tabletext"/>
              <w:jc w:val="center"/>
              <w:rPr>
                <w:sz w:val="18"/>
                <w:lang w:val="ru-RU"/>
              </w:rPr>
            </w:pPr>
            <m:oMathPara>
              <m:oMath>
                <m:sSubSup>
                  <m:sSubSupPr>
                    <m:ctrlPr>
                      <w:rPr>
                        <w:rFonts w:ascii="Cambria Math" w:hAnsi="Cambria Math"/>
                        <w:i/>
                        <w:sz w:val="18"/>
                        <w:lang w:val="ru-RU"/>
                      </w:rPr>
                    </m:ctrlPr>
                  </m:sSubSupPr>
                  <m:e>
                    <m:sSub>
                      <m:sSubPr>
                        <m:ctrlPr>
                          <w:rPr>
                            <w:rFonts w:ascii="Cambria Math" w:hAnsi="Cambria Math"/>
                            <w:i/>
                            <w:sz w:val="18"/>
                            <w:lang w:val="ru-RU"/>
                          </w:rPr>
                        </m:ctrlPr>
                      </m:sSubPr>
                      <m:e>
                        <m:r>
                          <w:rPr>
                            <w:rFonts w:ascii="Cambria Math" w:hAnsi="Cambria Math"/>
                            <w:sz w:val="18"/>
                            <w:lang w:val="ru-RU"/>
                          </w:rPr>
                          <m:t>N</m:t>
                        </m:r>
                      </m:e>
                      <m:sub>
                        <m:r>
                          <m:rPr>
                            <m:sty m:val="p"/>
                          </m:rPr>
                          <w:rPr>
                            <w:rFonts w:ascii="Cambria Math" w:hAnsi="Cambria Math"/>
                            <w:sz w:val="18"/>
                            <w:lang w:val="ru-RU"/>
                          </w:rPr>
                          <m:t>SN3D</m:t>
                        </m:r>
                      </m:sub>
                    </m:sSub>
                    <m:ctrlPr>
                      <w:rPr>
                        <w:rFonts w:ascii="Cambria Math" w:hAnsi="Cambria Math"/>
                        <w:sz w:val="18"/>
                        <w:lang w:val="ru-RU"/>
                      </w:rPr>
                    </m:ctrlPr>
                  </m:e>
                  <m:sub>
                    <m:r>
                      <w:rPr>
                        <w:rFonts w:ascii="Cambria Math" w:hAnsi="Cambria Math"/>
                        <w:sz w:val="18"/>
                        <w:lang w:val="ru-RU"/>
                      </w:rPr>
                      <m:t>n</m:t>
                    </m:r>
                  </m:sub>
                  <m:sup>
                    <m:d>
                      <m:dPr>
                        <m:begChr m:val="|"/>
                        <m:endChr m:val="|"/>
                        <m:ctrlPr>
                          <w:rPr>
                            <w:rFonts w:ascii="Cambria Math" w:hAnsi="Cambria Math"/>
                            <w:i/>
                            <w:sz w:val="18"/>
                            <w:lang w:val="ru-RU"/>
                          </w:rPr>
                        </m:ctrlPr>
                      </m:dPr>
                      <m:e>
                        <m:r>
                          <w:rPr>
                            <w:rFonts w:ascii="Cambria Math" w:hAnsi="Cambria Math"/>
                            <w:sz w:val="18"/>
                            <w:lang w:val="ru-RU"/>
                          </w:rPr>
                          <m:t>m</m:t>
                        </m:r>
                      </m:e>
                    </m:d>
                  </m:sup>
                </m:sSubSup>
              </m:oMath>
            </m:oMathPara>
          </w:p>
        </w:tc>
      </w:tr>
      <w:tr w:rsidR="00F91C6C" w:rsidRPr="00F72F1C" w14:paraId="78E0B05B" w14:textId="77777777" w:rsidTr="00AC6B6C">
        <w:trPr>
          <w:jc w:val="center"/>
        </w:trPr>
        <w:tc>
          <w:tcPr>
            <w:tcW w:w="1410" w:type="dxa"/>
            <w:tcBorders>
              <w:top w:val="single" w:sz="4" w:space="0" w:color="auto"/>
              <w:left w:val="single" w:sz="4" w:space="0" w:color="auto"/>
              <w:bottom w:val="single" w:sz="4" w:space="0" w:color="auto"/>
              <w:right w:val="single" w:sz="4" w:space="0" w:color="auto"/>
            </w:tcBorders>
            <w:hideMark/>
          </w:tcPr>
          <w:p w14:paraId="4D9ACF8B" w14:textId="77777777" w:rsidR="00F91C6C" w:rsidRPr="00F72F1C" w:rsidRDefault="00F91C6C" w:rsidP="001A6093">
            <w:pPr>
              <w:pStyle w:val="Tabletext"/>
              <w:jc w:val="center"/>
              <w:rPr>
                <w:lang w:val="ru-RU"/>
              </w:rPr>
            </w:pPr>
            <w:r w:rsidRPr="00F72F1C">
              <w:rPr>
                <w:lang w:val="ru-RU"/>
              </w:rPr>
              <w:t>2</w:t>
            </w:r>
          </w:p>
        </w:tc>
        <w:tc>
          <w:tcPr>
            <w:tcW w:w="1405" w:type="dxa"/>
            <w:tcBorders>
              <w:top w:val="single" w:sz="4" w:space="0" w:color="auto"/>
              <w:left w:val="single" w:sz="4" w:space="0" w:color="auto"/>
              <w:bottom w:val="single" w:sz="4" w:space="0" w:color="auto"/>
              <w:right w:val="single" w:sz="4" w:space="0" w:color="auto"/>
            </w:tcBorders>
            <w:hideMark/>
          </w:tcPr>
          <w:p w14:paraId="4718F27E" w14:textId="77777777" w:rsidR="00F91C6C" w:rsidRPr="00F72F1C" w:rsidRDefault="00F91C6C" w:rsidP="001A6093">
            <w:pPr>
              <w:pStyle w:val="Tabletext"/>
              <w:jc w:val="center"/>
              <w:rPr>
                <w:lang w:val="ru-RU"/>
              </w:rPr>
            </w:pPr>
            <w:r w:rsidRPr="00F72F1C">
              <w:rPr>
                <w:lang w:val="ru-RU"/>
              </w:rPr>
              <w:t>1</w:t>
            </w:r>
          </w:p>
        </w:tc>
        <w:tc>
          <w:tcPr>
            <w:tcW w:w="2862" w:type="dxa"/>
            <w:tcBorders>
              <w:top w:val="single" w:sz="4" w:space="0" w:color="auto"/>
              <w:left w:val="single" w:sz="4" w:space="0" w:color="auto"/>
              <w:bottom w:val="single" w:sz="4" w:space="0" w:color="auto"/>
              <w:right w:val="single" w:sz="4" w:space="0" w:color="auto"/>
            </w:tcBorders>
            <w:hideMark/>
          </w:tcPr>
          <w:p w14:paraId="231BB44D" w14:textId="77777777" w:rsidR="00F91C6C" w:rsidRPr="00F72F1C" w:rsidRDefault="002052C1" w:rsidP="001A6093">
            <w:pPr>
              <w:pStyle w:val="Tabletext"/>
              <w:jc w:val="center"/>
              <w:rPr>
                <w:sz w:val="18"/>
                <w:lang w:val="ru-RU"/>
              </w:rPr>
            </w:pPr>
            <m:oMathPara>
              <m:oMath>
                <m:f>
                  <m:fPr>
                    <m:ctrlPr>
                      <w:rPr>
                        <w:rFonts w:ascii="Cambria Math" w:hAnsi="Cambria Math"/>
                        <w:i/>
                        <w:sz w:val="18"/>
                        <w:lang w:val="ru-RU"/>
                      </w:rPr>
                    </m:ctrlPr>
                  </m:fPr>
                  <m:num>
                    <m:r>
                      <w:rPr>
                        <w:rFonts w:ascii="Cambria Math" w:hAnsi="Cambria Math"/>
                        <w:sz w:val="18"/>
                        <w:lang w:val="ru-RU"/>
                      </w:rPr>
                      <m:t>2</m:t>
                    </m:r>
                  </m:num>
                  <m:den>
                    <m:rad>
                      <m:radPr>
                        <m:degHide m:val="1"/>
                        <m:ctrlPr>
                          <w:rPr>
                            <w:rFonts w:ascii="Cambria Math" w:hAnsi="Cambria Math"/>
                            <w:i/>
                            <w:sz w:val="18"/>
                            <w:lang w:val="ru-RU"/>
                          </w:rPr>
                        </m:ctrlPr>
                      </m:radPr>
                      <m:deg/>
                      <m:e>
                        <m:r>
                          <w:rPr>
                            <w:rFonts w:ascii="Cambria Math" w:hAnsi="Cambria Math"/>
                            <w:sz w:val="18"/>
                            <w:lang w:val="ru-RU"/>
                          </w:rPr>
                          <m:t>3</m:t>
                        </m:r>
                      </m:e>
                    </m:rad>
                  </m:den>
                </m:f>
                <m:sSubSup>
                  <m:sSubSupPr>
                    <m:ctrlPr>
                      <w:rPr>
                        <w:rFonts w:ascii="Cambria Math" w:hAnsi="Cambria Math"/>
                        <w:i/>
                        <w:sz w:val="18"/>
                        <w:lang w:val="ru-RU"/>
                      </w:rPr>
                    </m:ctrlPr>
                  </m:sSubSupPr>
                  <m:e>
                    <m:sSub>
                      <m:sSubPr>
                        <m:ctrlPr>
                          <w:rPr>
                            <w:rFonts w:ascii="Cambria Math" w:hAnsi="Cambria Math"/>
                            <w:i/>
                            <w:sz w:val="18"/>
                            <w:lang w:val="ru-RU"/>
                          </w:rPr>
                        </m:ctrlPr>
                      </m:sSubPr>
                      <m:e>
                        <m:r>
                          <w:rPr>
                            <w:rFonts w:ascii="Cambria Math" w:hAnsi="Cambria Math"/>
                            <w:sz w:val="18"/>
                            <w:lang w:val="ru-RU"/>
                          </w:rPr>
                          <m:t>N</m:t>
                        </m:r>
                      </m:e>
                      <m:sub>
                        <m:r>
                          <m:rPr>
                            <m:sty m:val="p"/>
                          </m:rPr>
                          <w:rPr>
                            <w:rFonts w:ascii="Cambria Math" w:hAnsi="Cambria Math"/>
                            <w:sz w:val="18"/>
                            <w:lang w:val="ru-RU"/>
                          </w:rPr>
                          <m:t>SN3D</m:t>
                        </m:r>
                      </m:sub>
                    </m:sSub>
                    <m:ctrlPr>
                      <w:rPr>
                        <w:rFonts w:ascii="Cambria Math" w:hAnsi="Cambria Math"/>
                        <w:sz w:val="18"/>
                        <w:lang w:val="ru-RU"/>
                      </w:rPr>
                    </m:ctrlPr>
                  </m:e>
                  <m:sub>
                    <m:r>
                      <w:rPr>
                        <w:rFonts w:ascii="Cambria Math" w:hAnsi="Cambria Math"/>
                        <w:sz w:val="18"/>
                        <w:lang w:val="ru-RU"/>
                      </w:rPr>
                      <m:t>n</m:t>
                    </m:r>
                  </m:sub>
                  <m:sup>
                    <m:d>
                      <m:dPr>
                        <m:begChr m:val="|"/>
                        <m:endChr m:val="|"/>
                        <m:ctrlPr>
                          <w:rPr>
                            <w:rFonts w:ascii="Cambria Math" w:hAnsi="Cambria Math"/>
                            <w:i/>
                            <w:sz w:val="18"/>
                            <w:lang w:val="ru-RU"/>
                          </w:rPr>
                        </m:ctrlPr>
                      </m:dPr>
                      <m:e>
                        <m:r>
                          <w:rPr>
                            <w:rFonts w:ascii="Cambria Math" w:hAnsi="Cambria Math"/>
                            <w:sz w:val="18"/>
                            <w:lang w:val="ru-RU"/>
                          </w:rPr>
                          <m:t>m</m:t>
                        </m:r>
                      </m:e>
                    </m:d>
                  </m:sup>
                </m:sSubSup>
              </m:oMath>
            </m:oMathPara>
          </w:p>
        </w:tc>
      </w:tr>
      <w:tr w:rsidR="00F91C6C" w:rsidRPr="00F72F1C" w14:paraId="75DB36E8" w14:textId="77777777" w:rsidTr="00AC6B6C">
        <w:trPr>
          <w:jc w:val="center"/>
        </w:trPr>
        <w:tc>
          <w:tcPr>
            <w:tcW w:w="1410" w:type="dxa"/>
            <w:tcBorders>
              <w:top w:val="single" w:sz="4" w:space="0" w:color="auto"/>
              <w:left w:val="single" w:sz="4" w:space="0" w:color="auto"/>
              <w:bottom w:val="single" w:sz="4" w:space="0" w:color="auto"/>
              <w:right w:val="single" w:sz="4" w:space="0" w:color="auto"/>
            </w:tcBorders>
          </w:tcPr>
          <w:p w14:paraId="5EDA90B6" w14:textId="77777777" w:rsidR="00F91C6C" w:rsidRPr="00F72F1C" w:rsidRDefault="00F91C6C" w:rsidP="001A6093">
            <w:pPr>
              <w:pStyle w:val="Tabletext"/>
              <w:jc w:val="center"/>
              <w:rPr>
                <w:lang w:val="ru-RU"/>
              </w:rPr>
            </w:pPr>
            <w:r w:rsidRPr="00F72F1C">
              <w:rPr>
                <w:lang w:val="ru-RU"/>
              </w:rPr>
              <w:t>2</w:t>
            </w:r>
          </w:p>
        </w:tc>
        <w:tc>
          <w:tcPr>
            <w:tcW w:w="1405" w:type="dxa"/>
            <w:tcBorders>
              <w:top w:val="single" w:sz="4" w:space="0" w:color="auto"/>
              <w:left w:val="single" w:sz="4" w:space="0" w:color="auto"/>
              <w:bottom w:val="single" w:sz="4" w:space="0" w:color="auto"/>
              <w:right w:val="single" w:sz="4" w:space="0" w:color="auto"/>
            </w:tcBorders>
          </w:tcPr>
          <w:p w14:paraId="01EE877D" w14:textId="77777777" w:rsidR="00F91C6C" w:rsidRPr="00F72F1C" w:rsidRDefault="00F91C6C" w:rsidP="001A6093">
            <w:pPr>
              <w:pStyle w:val="Tabletext"/>
              <w:jc w:val="center"/>
              <w:rPr>
                <w:lang w:val="ru-RU"/>
              </w:rPr>
            </w:pPr>
            <w:r w:rsidRPr="00F72F1C">
              <w:rPr>
                <w:lang w:val="ru-RU"/>
              </w:rPr>
              <w:t>2</w:t>
            </w:r>
          </w:p>
        </w:tc>
        <w:tc>
          <w:tcPr>
            <w:tcW w:w="2862" w:type="dxa"/>
            <w:tcBorders>
              <w:top w:val="single" w:sz="4" w:space="0" w:color="auto"/>
              <w:left w:val="single" w:sz="4" w:space="0" w:color="auto"/>
              <w:bottom w:val="single" w:sz="4" w:space="0" w:color="auto"/>
              <w:right w:val="single" w:sz="4" w:space="0" w:color="auto"/>
            </w:tcBorders>
          </w:tcPr>
          <w:p w14:paraId="36D07311" w14:textId="77777777" w:rsidR="00F91C6C" w:rsidRPr="00F72F1C" w:rsidRDefault="002052C1" w:rsidP="001A6093">
            <w:pPr>
              <w:pStyle w:val="Tabletext"/>
              <w:jc w:val="center"/>
              <w:rPr>
                <w:sz w:val="18"/>
                <w:lang w:val="ru-RU"/>
              </w:rPr>
            </w:pPr>
            <m:oMathPara>
              <m:oMath>
                <m:f>
                  <m:fPr>
                    <m:ctrlPr>
                      <w:rPr>
                        <w:rFonts w:ascii="Cambria Math" w:hAnsi="Cambria Math"/>
                        <w:i/>
                        <w:sz w:val="18"/>
                        <w:lang w:val="ru-RU"/>
                      </w:rPr>
                    </m:ctrlPr>
                  </m:fPr>
                  <m:num>
                    <m:r>
                      <w:rPr>
                        <w:rFonts w:ascii="Cambria Math" w:hAnsi="Cambria Math"/>
                        <w:sz w:val="18"/>
                        <w:lang w:val="ru-RU"/>
                      </w:rPr>
                      <m:t>2</m:t>
                    </m:r>
                  </m:num>
                  <m:den>
                    <m:rad>
                      <m:radPr>
                        <m:degHide m:val="1"/>
                        <m:ctrlPr>
                          <w:rPr>
                            <w:rFonts w:ascii="Cambria Math" w:hAnsi="Cambria Math"/>
                            <w:i/>
                            <w:sz w:val="18"/>
                            <w:lang w:val="ru-RU"/>
                          </w:rPr>
                        </m:ctrlPr>
                      </m:radPr>
                      <m:deg/>
                      <m:e>
                        <m:r>
                          <w:rPr>
                            <w:rFonts w:ascii="Cambria Math" w:hAnsi="Cambria Math"/>
                            <w:sz w:val="18"/>
                            <w:lang w:val="ru-RU"/>
                          </w:rPr>
                          <m:t>3</m:t>
                        </m:r>
                      </m:e>
                    </m:rad>
                  </m:den>
                </m:f>
                <m:sSubSup>
                  <m:sSubSupPr>
                    <m:ctrlPr>
                      <w:rPr>
                        <w:rFonts w:ascii="Cambria Math" w:hAnsi="Cambria Math"/>
                        <w:i/>
                        <w:sz w:val="18"/>
                        <w:lang w:val="ru-RU"/>
                      </w:rPr>
                    </m:ctrlPr>
                  </m:sSubSupPr>
                  <m:e>
                    <m:sSub>
                      <m:sSubPr>
                        <m:ctrlPr>
                          <w:rPr>
                            <w:rFonts w:ascii="Cambria Math" w:hAnsi="Cambria Math"/>
                            <w:i/>
                            <w:sz w:val="18"/>
                            <w:lang w:val="ru-RU"/>
                          </w:rPr>
                        </m:ctrlPr>
                      </m:sSubPr>
                      <m:e>
                        <m:r>
                          <w:rPr>
                            <w:rFonts w:ascii="Cambria Math" w:hAnsi="Cambria Math"/>
                            <w:sz w:val="18"/>
                            <w:lang w:val="ru-RU"/>
                          </w:rPr>
                          <m:t>N</m:t>
                        </m:r>
                      </m:e>
                      <m:sub>
                        <m:r>
                          <m:rPr>
                            <m:sty m:val="p"/>
                          </m:rPr>
                          <w:rPr>
                            <w:rFonts w:ascii="Cambria Math" w:hAnsi="Cambria Math"/>
                            <w:sz w:val="18"/>
                            <w:lang w:val="ru-RU"/>
                          </w:rPr>
                          <m:t>SN3D</m:t>
                        </m:r>
                      </m:sub>
                    </m:sSub>
                    <m:ctrlPr>
                      <w:rPr>
                        <w:rFonts w:ascii="Cambria Math" w:hAnsi="Cambria Math"/>
                        <w:sz w:val="18"/>
                        <w:lang w:val="ru-RU"/>
                      </w:rPr>
                    </m:ctrlPr>
                  </m:e>
                  <m:sub>
                    <m:r>
                      <w:rPr>
                        <w:rFonts w:ascii="Cambria Math" w:hAnsi="Cambria Math"/>
                        <w:sz w:val="18"/>
                        <w:lang w:val="ru-RU"/>
                      </w:rPr>
                      <m:t>n</m:t>
                    </m:r>
                  </m:sub>
                  <m:sup>
                    <m:d>
                      <m:dPr>
                        <m:begChr m:val="|"/>
                        <m:endChr m:val="|"/>
                        <m:ctrlPr>
                          <w:rPr>
                            <w:rFonts w:ascii="Cambria Math" w:hAnsi="Cambria Math"/>
                            <w:i/>
                            <w:sz w:val="18"/>
                            <w:lang w:val="ru-RU"/>
                          </w:rPr>
                        </m:ctrlPr>
                      </m:dPr>
                      <m:e>
                        <m:r>
                          <w:rPr>
                            <w:rFonts w:ascii="Cambria Math" w:hAnsi="Cambria Math"/>
                            <w:sz w:val="18"/>
                            <w:lang w:val="ru-RU"/>
                          </w:rPr>
                          <m:t>m</m:t>
                        </m:r>
                      </m:e>
                    </m:d>
                  </m:sup>
                </m:sSubSup>
              </m:oMath>
            </m:oMathPara>
          </w:p>
        </w:tc>
      </w:tr>
      <w:tr w:rsidR="00F91C6C" w:rsidRPr="00F72F1C" w14:paraId="1F859DEA" w14:textId="77777777" w:rsidTr="00AC6B6C">
        <w:trPr>
          <w:jc w:val="center"/>
        </w:trPr>
        <w:tc>
          <w:tcPr>
            <w:tcW w:w="1410" w:type="dxa"/>
            <w:tcBorders>
              <w:top w:val="single" w:sz="4" w:space="0" w:color="auto"/>
              <w:left w:val="single" w:sz="4" w:space="0" w:color="auto"/>
              <w:bottom w:val="single" w:sz="4" w:space="0" w:color="auto"/>
              <w:right w:val="single" w:sz="4" w:space="0" w:color="auto"/>
            </w:tcBorders>
            <w:hideMark/>
          </w:tcPr>
          <w:p w14:paraId="746F53B4" w14:textId="77777777" w:rsidR="00F91C6C" w:rsidRPr="00F72F1C" w:rsidRDefault="00F91C6C" w:rsidP="001A6093">
            <w:pPr>
              <w:pStyle w:val="Tabletext"/>
              <w:jc w:val="center"/>
              <w:rPr>
                <w:lang w:val="ru-RU"/>
              </w:rPr>
            </w:pPr>
            <w:r w:rsidRPr="00F72F1C">
              <w:rPr>
                <w:lang w:val="ru-RU"/>
              </w:rPr>
              <w:t>3</w:t>
            </w:r>
          </w:p>
        </w:tc>
        <w:tc>
          <w:tcPr>
            <w:tcW w:w="1405" w:type="dxa"/>
            <w:tcBorders>
              <w:top w:val="single" w:sz="4" w:space="0" w:color="auto"/>
              <w:left w:val="single" w:sz="4" w:space="0" w:color="auto"/>
              <w:bottom w:val="single" w:sz="4" w:space="0" w:color="auto"/>
              <w:right w:val="single" w:sz="4" w:space="0" w:color="auto"/>
            </w:tcBorders>
            <w:hideMark/>
          </w:tcPr>
          <w:p w14:paraId="6DEB1F64" w14:textId="77777777" w:rsidR="00F91C6C" w:rsidRPr="00F72F1C" w:rsidRDefault="00F91C6C" w:rsidP="001A6093">
            <w:pPr>
              <w:pStyle w:val="Tabletext"/>
              <w:jc w:val="center"/>
              <w:rPr>
                <w:lang w:val="ru-RU"/>
              </w:rPr>
            </w:pPr>
            <w:r w:rsidRPr="00F72F1C">
              <w:rPr>
                <w:lang w:val="ru-RU"/>
              </w:rPr>
              <w:t>0</w:t>
            </w:r>
          </w:p>
        </w:tc>
        <w:tc>
          <w:tcPr>
            <w:tcW w:w="2862" w:type="dxa"/>
            <w:tcBorders>
              <w:top w:val="single" w:sz="4" w:space="0" w:color="auto"/>
              <w:left w:val="single" w:sz="4" w:space="0" w:color="auto"/>
              <w:bottom w:val="single" w:sz="4" w:space="0" w:color="auto"/>
              <w:right w:val="single" w:sz="4" w:space="0" w:color="auto"/>
            </w:tcBorders>
            <w:hideMark/>
          </w:tcPr>
          <w:p w14:paraId="70203B08" w14:textId="77777777" w:rsidR="00F91C6C" w:rsidRPr="00F72F1C" w:rsidRDefault="002052C1" w:rsidP="001A6093">
            <w:pPr>
              <w:pStyle w:val="Tabletext"/>
              <w:jc w:val="center"/>
              <w:rPr>
                <w:sz w:val="18"/>
                <w:lang w:val="ru-RU"/>
              </w:rPr>
            </w:pPr>
            <m:oMathPara>
              <m:oMath>
                <m:sSubSup>
                  <m:sSubSupPr>
                    <m:ctrlPr>
                      <w:rPr>
                        <w:rFonts w:ascii="Cambria Math" w:hAnsi="Cambria Math"/>
                        <w:i/>
                        <w:sz w:val="18"/>
                        <w:lang w:val="ru-RU"/>
                      </w:rPr>
                    </m:ctrlPr>
                  </m:sSubSupPr>
                  <m:e>
                    <m:sSub>
                      <m:sSubPr>
                        <m:ctrlPr>
                          <w:rPr>
                            <w:rFonts w:ascii="Cambria Math" w:hAnsi="Cambria Math"/>
                            <w:i/>
                            <w:sz w:val="18"/>
                            <w:lang w:val="ru-RU"/>
                          </w:rPr>
                        </m:ctrlPr>
                      </m:sSubPr>
                      <m:e>
                        <m:r>
                          <w:rPr>
                            <w:rFonts w:ascii="Cambria Math" w:hAnsi="Cambria Math"/>
                            <w:sz w:val="18"/>
                            <w:lang w:val="ru-RU"/>
                          </w:rPr>
                          <m:t>N</m:t>
                        </m:r>
                      </m:e>
                      <m:sub>
                        <m:r>
                          <m:rPr>
                            <m:sty m:val="p"/>
                          </m:rPr>
                          <w:rPr>
                            <w:rFonts w:ascii="Cambria Math" w:hAnsi="Cambria Math"/>
                            <w:sz w:val="18"/>
                            <w:lang w:val="ru-RU"/>
                          </w:rPr>
                          <m:t>SN3D</m:t>
                        </m:r>
                      </m:sub>
                    </m:sSub>
                    <m:ctrlPr>
                      <w:rPr>
                        <w:rFonts w:ascii="Cambria Math" w:hAnsi="Cambria Math"/>
                        <w:sz w:val="18"/>
                        <w:lang w:val="ru-RU"/>
                      </w:rPr>
                    </m:ctrlPr>
                  </m:e>
                  <m:sub>
                    <m:r>
                      <w:rPr>
                        <w:rFonts w:ascii="Cambria Math" w:hAnsi="Cambria Math"/>
                        <w:sz w:val="18"/>
                        <w:lang w:val="ru-RU"/>
                      </w:rPr>
                      <m:t>n</m:t>
                    </m:r>
                  </m:sub>
                  <m:sup>
                    <m:d>
                      <m:dPr>
                        <m:begChr m:val="|"/>
                        <m:endChr m:val="|"/>
                        <m:ctrlPr>
                          <w:rPr>
                            <w:rFonts w:ascii="Cambria Math" w:hAnsi="Cambria Math"/>
                            <w:i/>
                            <w:sz w:val="18"/>
                            <w:lang w:val="ru-RU"/>
                          </w:rPr>
                        </m:ctrlPr>
                      </m:dPr>
                      <m:e>
                        <m:r>
                          <w:rPr>
                            <w:rFonts w:ascii="Cambria Math" w:hAnsi="Cambria Math"/>
                            <w:sz w:val="18"/>
                            <w:lang w:val="ru-RU"/>
                          </w:rPr>
                          <m:t>m</m:t>
                        </m:r>
                      </m:e>
                    </m:d>
                  </m:sup>
                </m:sSubSup>
              </m:oMath>
            </m:oMathPara>
          </w:p>
        </w:tc>
      </w:tr>
      <w:tr w:rsidR="00F91C6C" w:rsidRPr="00F72F1C" w14:paraId="22441F19" w14:textId="77777777" w:rsidTr="00AC6B6C">
        <w:trPr>
          <w:jc w:val="center"/>
        </w:trPr>
        <w:tc>
          <w:tcPr>
            <w:tcW w:w="1410" w:type="dxa"/>
            <w:tcBorders>
              <w:top w:val="single" w:sz="4" w:space="0" w:color="auto"/>
              <w:left w:val="single" w:sz="4" w:space="0" w:color="auto"/>
              <w:bottom w:val="single" w:sz="4" w:space="0" w:color="auto"/>
              <w:right w:val="single" w:sz="4" w:space="0" w:color="auto"/>
            </w:tcBorders>
            <w:hideMark/>
          </w:tcPr>
          <w:p w14:paraId="6407E529" w14:textId="77777777" w:rsidR="00F91C6C" w:rsidRPr="00F72F1C" w:rsidRDefault="00F91C6C" w:rsidP="001A6093">
            <w:pPr>
              <w:pStyle w:val="Tabletext"/>
              <w:jc w:val="center"/>
              <w:rPr>
                <w:lang w:val="ru-RU"/>
              </w:rPr>
            </w:pPr>
            <w:r w:rsidRPr="00F72F1C">
              <w:rPr>
                <w:lang w:val="ru-RU"/>
              </w:rPr>
              <w:t>3</w:t>
            </w:r>
          </w:p>
        </w:tc>
        <w:tc>
          <w:tcPr>
            <w:tcW w:w="1405" w:type="dxa"/>
            <w:tcBorders>
              <w:top w:val="single" w:sz="4" w:space="0" w:color="auto"/>
              <w:left w:val="single" w:sz="4" w:space="0" w:color="auto"/>
              <w:bottom w:val="single" w:sz="4" w:space="0" w:color="auto"/>
              <w:right w:val="single" w:sz="4" w:space="0" w:color="auto"/>
            </w:tcBorders>
            <w:hideMark/>
          </w:tcPr>
          <w:p w14:paraId="1DEF36DB" w14:textId="77777777" w:rsidR="00F91C6C" w:rsidRPr="00F72F1C" w:rsidRDefault="00F91C6C" w:rsidP="001A6093">
            <w:pPr>
              <w:pStyle w:val="Tabletext"/>
              <w:jc w:val="center"/>
              <w:rPr>
                <w:lang w:val="ru-RU"/>
              </w:rPr>
            </w:pPr>
            <w:r w:rsidRPr="00F72F1C">
              <w:rPr>
                <w:lang w:val="ru-RU"/>
              </w:rPr>
              <w:t>1</w:t>
            </w:r>
          </w:p>
        </w:tc>
        <w:tc>
          <w:tcPr>
            <w:tcW w:w="2862" w:type="dxa"/>
            <w:tcBorders>
              <w:top w:val="single" w:sz="4" w:space="0" w:color="auto"/>
              <w:left w:val="single" w:sz="4" w:space="0" w:color="auto"/>
              <w:bottom w:val="single" w:sz="4" w:space="0" w:color="auto"/>
              <w:right w:val="single" w:sz="4" w:space="0" w:color="auto"/>
            </w:tcBorders>
            <w:hideMark/>
          </w:tcPr>
          <w:p w14:paraId="7D1824AE" w14:textId="77777777" w:rsidR="00F91C6C" w:rsidRPr="00F72F1C" w:rsidRDefault="002052C1" w:rsidP="001A6093">
            <w:pPr>
              <w:pStyle w:val="Tabletext"/>
              <w:jc w:val="center"/>
              <w:rPr>
                <w:sz w:val="18"/>
                <w:lang w:val="ru-RU"/>
              </w:rPr>
            </w:pPr>
            <m:oMathPara>
              <m:oMath>
                <m:rad>
                  <m:radPr>
                    <m:degHide m:val="1"/>
                    <m:ctrlPr>
                      <w:rPr>
                        <w:rFonts w:ascii="Cambria Math" w:hAnsi="Cambria Math"/>
                        <w:i/>
                        <w:sz w:val="18"/>
                        <w:lang w:val="ru-RU"/>
                      </w:rPr>
                    </m:ctrlPr>
                  </m:radPr>
                  <m:deg/>
                  <m:e>
                    <m:f>
                      <m:fPr>
                        <m:ctrlPr>
                          <w:rPr>
                            <w:rFonts w:ascii="Cambria Math" w:hAnsi="Cambria Math"/>
                            <w:i/>
                            <w:sz w:val="18"/>
                            <w:lang w:val="ru-RU"/>
                          </w:rPr>
                        </m:ctrlPr>
                      </m:fPr>
                      <m:num>
                        <m:r>
                          <w:rPr>
                            <w:rFonts w:ascii="Cambria Math" w:hAnsi="Cambria Math"/>
                            <w:sz w:val="18"/>
                            <w:lang w:val="ru-RU"/>
                          </w:rPr>
                          <m:t>45</m:t>
                        </m:r>
                      </m:num>
                      <m:den>
                        <m:r>
                          <w:rPr>
                            <w:rFonts w:ascii="Cambria Math" w:hAnsi="Cambria Math"/>
                            <w:sz w:val="18"/>
                            <w:lang w:val="ru-RU"/>
                          </w:rPr>
                          <m:t>32</m:t>
                        </m:r>
                      </m:den>
                    </m:f>
                  </m:e>
                </m:rad>
                <m:sSubSup>
                  <m:sSubSupPr>
                    <m:ctrlPr>
                      <w:rPr>
                        <w:rFonts w:ascii="Cambria Math" w:hAnsi="Cambria Math"/>
                        <w:i/>
                        <w:sz w:val="18"/>
                        <w:lang w:val="ru-RU"/>
                      </w:rPr>
                    </m:ctrlPr>
                  </m:sSubSupPr>
                  <m:e>
                    <m:sSub>
                      <m:sSubPr>
                        <m:ctrlPr>
                          <w:rPr>
                            <w:rFonts w:ascii="Cambria Math" w:hAnsi="Cambria Math"/>
                            <w:i/>
                            <w:sz w:val="18"/>
                            <w:lang w:val="ru-RU"/>
                          </w:rPr>
                        </m:ctrlPr>
                      </m:sSubPr>
                      <m:e>
                        <m:r>
                          <w:rPr>
                            <w:rFonts w:ascii="Cambria Math" w:hAnsi="Cambria Math"/>
                            <w:sz w:val="18"/>
                            <w:lang w:val="ru-RU"/>
                          </w:rPr>
                          <m:t>N</m:t>
                        </m:r>
                      </m:e>
                      <m:sub>
                        <m:r>
                          <m:rPr>
                            <m:sty m:val="p"/>
                          </m:rPr>
                          <w:rPr>
                            <w:rFonts w:ascii="Cambria Math" w:hAnsi="Cambria Math"/>
                            <w:sz w:val="18"/>
                            <w:lang w:val="ru-RU"/>
                          </w:rPr>
                          <m:t>SN3D</m:t>
                        </m:r>
                      </m:sub>
                    </m:sSub>
                    <m:ctrlPr>
                      <w:rPr>
                        <w:rFonts w:ascii="Cambria Math" w:hAnsi="Cambria Math"/>
                        <w:sz w:val="18"/>
                        <w:lang w:val="ru-RU"/>
                      </w:rPr>
                    </m:ctrlPr>
                  </m:e>
                  <m:sub>
                    <m:r>
                      <w:rPr>
                        <w:rFonts w:ascii="Cambria Math" w:hAnsi="Cambria Math"/>
                        <w:sz w:val="18"/>
                        <w:lang w:val="ru-RU"/>
                      </w:rPr>
                      <m:t>n</m:t>
                    </m:r>
                  </m:sub>
                  <m:sup>
                    <m:d>
                      <m:dPr>
                        <m:begChr m:val="|"/>
                        <m:endChr m:val="|"/>
                        <m:ctrlPr>
                          <w:rPr>
                            <w:rFonts w:ascii="Cambria Math" w:hAnsi="Cambria Math"/>
                            <w:i/>
                            <w:sz w:val="18"/>
                            <w:lang w:val="ru-RU"/>
                          </w:rPr>
                        </m:ctrlPr>
                      </m:dPr>
                      <m:e>
                        <m:r>
                          <w:rPr>
                            <w:rFonts w:ascii="Cambria Math" w:hAnsi="Cambria Math"/>
                            <w:sz w:val="18"/>
                            <w:lang w:val="ru-RU"/>
                          </w:rPr>
                          <m:t>m</m:t>
                        </m:r>
                      </m:e>
                    </m:d>
                  </m:sup>
                </m:sSubSup>
              </m:oMath>
            </m:oMathPara>
          </w:p>
        </w:tc>
      </w:tr>
      <w:tr w:rsidR="00F91C6C" w:rsidRPr="00F72F1C" w14:paraId="3856C047" w14:textId="77777777" w:rsidTr="00AC6B6C">
        <w:trPr>
          <w:jc w:val="center"/>
        </w:trPr>
        <w:tc>
          <w:tcPr>
            <w:tcW w:w="1410" w:type="dxa"/>
            <w:tcBorders>
              <w:top w:val="single" w:sz="4" w:space="0" w:color="auto"/>
              <w:left w:val="single" w:sz="4" w:space="0" w:color="auto"/>
              <w:bottom w:val="single" w:sz="4" w:space="0" w:color="auto"/>
              <w:right w:val="single" w:sz="4" w:space="0" w:color="auto"/>
            </w:tcBorders>
            <w:hideMark/>
          </w:tcPr>
          <w:p w14:paraId="2A69CD89" w14:textId="77777777" w:rsidR="00F91C6C" w:rsidRPr="00F72F1C" w:rsidRDefault="00F91C6C" w:rsidP="001A6093">
            <w:pPr>
              <w:pStyle w:val="Tabletext"/>
              <w:jc w:val="center"/>
              <w:rPr>
                <w:lang w:val="ru-RU"/>
              </w:rPr>
            </w:pPr>
            <w:r w:rsidRPr="00F72F1C">
              <w:rPr>
                <w:lang w:val="ru-RU"/>
              </w:rPr>
              <w:t>3</w:t>
            </w:r>
          </w:p>
        </w:tc>
        <w:tc>
          <w:tcPr>
            <w:tcW w:w="1405" w:type="dxa"/>
            <w:tcBorders>
              <w:top w:val="single" w:sz="4" w:space="0" w:color="auto"/>
              <w:left w:val="single" w:sz="4" w:space="0" w:color="auto"/>
              <w:bottom w:val="single" w:sz="4" w:space="0" w:color="auto"/>
              <w:right w:val="single" w:sz="4" w:space="0" w:color="auto"/>
            </w:tcBorders>
            <w:hideMark/>
          </w:tcPr>
          <w:p w14:paraId="37FED73D" w14:textId="77777777" w:rsidR="00F91C6C" w:rsidRPr="00F72F1C" w:rsidRDefault="00F91C6C" w:rsidP="001A6093">
            <w:pPr>
              <w:pStyle w:val="Tabletext"/>
              <w:jc w:val="center"/>
              <w:rPr>
                <w:lang w:val="ru-RU"/>
              </w:rPr>
            </w:pPr>
            <w:r w:rsidRPr="00F72F1C">
              <w:rPr>
                <w:lang w:val="ru-RU"/>
              </w:rPr>
              <w:t>2</w:t>
            </w:r>
          </w:p>
        </w:tc>
        <w:tc>
          <w:tcPr>
            <w:tcW w:w="2862" w:type="dxa"/>
            <w:tcBorders>
              <w:top w:val="single" w:sz="4" w:space="0" w:color="auto"/>
              <w:left w:val="single" w:sz="4" w:space="0" w:color="auto"/>
              <w:bottom w:val="single" w:sz="4" w:space="0" w:color="auto"/>
              <w:right w:val="single" w:sz="4" w:space="0" w:color="auto"/>
            </w:tcBorders>
            <w:hideMark/>
          </w:tcPr>
          <w:p w14:paraId="46940A2A" w14:textId="77777777" w:rsidR="00F91C6C" w:rsidRPr="00F72F1C" w:rsidRDefault="002052C1" w:rsidP="001A6093">
            <w:pPr>
              <w:pStyle w:val="Tabletext"/>
              <w:jc w:val="center"/>
              <w:rPr>
                <w:sz w:val="18"/>
                <w:lang w:val="ru-RU"/>
              </w:rPr>
            </w:pPr>
            <m:oMathPara>
              <m:oMath>
                <m:f>
                  <m:fPr>
                    <m:ctrlPr>
                      <w:rPr>
                        <w:rFonts w:ascii="Cambria Math" w:hAnsi="Cambria Math"/>
                        <w:i/>
                        <w:sz w:val="18"/>
                        <w:lang w:val="ru-RU"/>
                      </w:rPr>
                    </m:ctrlPr>
                  </m:fPr>
                  <m:num>
                    <m:r>
                      <w:rPr>
                        <w:rFonts w:ascii="Cambria Math" w:hAnsi="Cambria Math"/>
                        <w:sz w:val="18"/>
                        <w:lang w:val="ru-RU"/>
                      </w:rPr>
                      <m:t>3</m:t>
                    </m:r>
                  </m:num>
                  <m:den>
                    <m:rad>
                      <m:radPr>
                        <m:degHide m:val="1"/>
                        <m:ctrlPr>
                          <w:rPr>
                            <w:rFonts w:ascii="Cambria Math" w:hAnsi="Cambria Math"/>
                            <w:i/>
                            <w:sz w:val="18"/>
                            <w:lang w:val="ru-RU"/>
                          </w:rPr>
                        </m:ctrlPr>
                      </m:radPr>
                      <m:deg/>
                      <m:e>
                        <m:r>
                          <w:rPr>
                            <w:rFonts w:ascii="Cambria Math" w:hAnsi="Cambria Math"/>
                            <w:sz w:val="18"/>
                            <w:lang w:val="ru-RU"/>
                          </w:rPr>
                          <m:t>5</m:t>
                        </m:r>
                      </m:e>
                    </m:rad>
                  </m:den>
                </m:f>
                <m:sSubSup>
                  <m:sSubSupPr>
                    <m:ctrlPr>
                      <w:rPr>
                        <w:rFonts w:ascii="Cambria Math" w:hAnsi="Cambria Math"/>
                        <w:i/>
                        <w:sz w:val="18"/>
                        <w:lang w:val="ru-RU"/>
                      </w:rPr>
                    </m:ctrlPr>
                  </m:sSubSupPr>
                  <m:e>
                    <m:sSub>
                      <m:sSubPr>
                        <m:ctrlPr>
                          <w:rPr>
                            <w:rFonts w:ascii="Cambria Math" w:hAnsi="Cambria Math"/>
                            <w:i/>
                            <w:sz w:val="18"/>
                            <w:lang w:val="ru-RU"/>
                          </w:rPr>
                        </m:ctrlPr>
                      </m:sSubPr>
                      <m:e>
                        <m:r>
                          <w:rPr>
                            <w:rFonts w:ascii="Cambria Math" w:hAnsi="Cambria Math"/>
                            <w:sz w:val="18"/>
                            <w:lang w:val="ru-RU"/>
                          </w:rPr>
                          <m:t>N</m:t>
                        </m:r>
                      </m:e>
                      <m:sub>
                        <m:r>
                          <m:rPr>
                            <m:sty m:val="p"/>
                          </m:rPr>
                          <w:rPr>
                            <w:rFonts w:ascii="Cambria Math" w:hAnsi="Cambria Math"/>
                            <w:sz w:val="18"/>
                            <w:lang w:val="ru-RU"/>
                          </w:rPr>
                          <m:t>SN3D</m:t>
                        </m:r>
                      </m:sub>
                    </m:sSub>
                    <m:ctrlPr>
                      <w:rPr>
                        <w:rFonts w:ascii="Cambria Math" w:hAnsi="Cambria Math"/>
                        <w:sz w:val="18"/>
                        <w:lang w:val="ru-RU"/>
                      </w:rPr>
                    </m:ctrlPr>
                  </m:e>
                  <m:sub>
                    <m:r>
                      <w:rPr>
                        <w:rFonts w:ascii="Cambria Math" w:hAnsi="Cambria Math"/>
                        <w:sz w:val="18"/>
                        <w:lang w:val="ru-RU"/>
                      </w:rPr>
                      <m:t>n</m:t>
                    </m:r>
                  </m:sub>
                  <m:sup>
                    <m:d>
                      <m:dPr>
                        <m:begChr m:val="|"/>
                        <m:endChr m:val="|"/>
                        <m:ctrlPr>
                          <w:rPr>
                            <w:rFonts w:ascii="Cambria Math" w:hAnsi="Cambria Math"/>
                            <w:i/>
                            <w:sz w:val="18"/>
                            <w:lang w:val="ru-RU"/>
                          </w:rPr>
                        </m:ctrlPr>
                      </m:dPr>
                      <m:e>
                        <m:r>
                          <w:rPr>
                            <w:rFonts w:ascii="Cambria Math" w:hAnsi="Cambria Math"/>
                            <w:sz w:val="18"/>
                            <w:lang w:val="ru-RU"/>
                          </w:rPr>
                          <m:t>m</m:t>
                        </m:r>
                      </m:e>
                    </m:d>
                  </m:sup>
                </m:sSubSup>
              </m:oMath>
            </m:oMathPara>
          </w:p>
        </w:tc>
      </w:tr>
      <w:tr w:rsidR="00F91C6C" w:rsidRPr="00F72F1C" w14:paraId="75C11A58" w14:textId="77777777" w:rsidTr="00AC6B6C">
        <w:trPr>
          <w:jc w:val="center"/>
        </w:trPr>
        <w:tc>
          <w:tcPr>
            <w:tcW w:w="1410" w:type="dxa"/>
            <w:tcBorders>
              <w:top w:val="single" w:sz="4" w:space="0" w:color="auto"/>
              <w:left w:val="single" w:sz="4" w:space="0" w:color="auto"/>
              <w:bottom w:val="single" w:sz="4" w:space="0" w:color="auto"/>
              <w:right w:val="single" w:sz="4" w:space="0" w:color="auto"/>
            </w:tcBorders>
            <w:hideMark/>
          </w:tcPr>
          <w:p w14:paraId="731B4785" w14:textId="77777777" w:rsidR="00F91C6C" w:rsidRPr="00F72F1C" w:rsidRDefault="00F91C6C" w:rsidP="001A6093">
            <w:pPr>
              <w:pStyle w:val="Tabletext"/>
              <w:jc w:val="center"/>
              <w:rPr>
                <w:lang w:val="ru-RU"/>
              </w:rPr>
            </w:pPr>
            <w:r w:rsidRPr="00F72F1C">
              <w:rPr>
                <w:lang w:val="ru-RU"/>
              </w:rPr>
              <w:t>3</w:t>
            </w:r>
          </w:p>
        </w:tc>
        <w:tc>
          <w:tcPr>
            <w:tcW w:w="1405" w:type="dxa"/>
            <w:tcBorders>
              <w:top w:val="single" w:sz="4" w:space="0" w:color="auto"/>
              <w:left w:val="single" w:sz="4" w:space="0" w:color="auto"/>
              <w:bottom w:val="single" w:sz="4" w:space="0" w:color="auto"/>
              <w:right w:val="single" w:sz="4" w:space="0" w:color="auto"/>
            </w:tcBorders>
            <w:hideMark/>
          </w:tcPr>
          <w:p w14:paraId="7893B073" w14:textId="77777777" w:rsidR="00F91C6C" w:rsidRPr="00F72F1C" w:rsidRDefault="00F91C6C" w:rsidP="001A6093">
            <w:pPr>
              <w:pStyle w:val="Tabletext"/>
              <w:jc w:val="center"/>
              <w:rPr>
                <w:lang w:val="ru-RU"/>
              </w:rPr>
            </w:pPr>
            <w:r w:rsidRPr="00F72F1C">
              <w:rPr>
                <w:lang w:val="ru-RU"/>
              </w:rPr>
              <w:t>3</w:t>
            </w:r>
          </w:p>
        </w:tc>
        <w:tc>
          <w:tcPr>
            <w:tcW w:w="2862" w:type="dxa"/>
            <w:tcBorders>
              <w:top w:val="single" w:sz="4" w:space="0" w:color="auto"/>
              <w:left w:val="single" w:sz="4" w:space="0" w:color="auto"/>
              <w:bottom w:val="single" w:sz="4" w:space="0" w:color="auto"/>
              <w:right w:val="single" w:sz="4" w:space="0" w:color="auto"/>
            </w:tcBorders>
            <w:hideMark/>
          </w:tcPr>
          <w:p w14:paraId="54E524C9" w14:textId="77777777" w:rsidR="00F91C6C" w:rsidRPr="00F72F1C" w:rsidRDefault="002052C1" w:rsidP="001A6093">
            <w:pPr>
              <w:pStyle w:val="Tabletext"/>
              <w:jc w:val="center"/>
              <w:rPr>
                <w:sz w:val="18"/>
                <w:lang w:val="ru-RU"/>
              </w:rPr>
            </w:pPr>
            <m:oMathPara>
              <m:oMath>
                <m:rad>
                  <m:radPr>
                    <m:degHide m:val="1"/>
                    <m:ctrlPr>
                      <w:rPr>
                        <w:rFonts w:ascii="Cambria Math" w:hAnsi="Cambria Math"/>
                        <w:i/>
                        <w:sz w:val="18"/>
                        <w:lang w:val="ru-RU"/>
                      </w:rPr>
                    </m:ctrlPr>
                  </m:radPr>
                  <m:deg/>
                  <m:e>
                    <m:f>
                      <m:fPr>
                        <m:ctrlPr>
                          <w:rPr>
                            <w:rFonts w:ascii="Cambria Math" w:hAnsi="Cambria Math"/>
                            <w:i/>
                            <w:sz w:val="18"/>
                            <w:lang w:val="ru-RU"/>
                          </w:rPr>
                        </m:ctrlPr>
                      </m:fPr>
                      <m:num>
                        <m:r>
                          <w:rPr>
                            <w:rFonts w:ascii="Cambria Math" w:hAnsi="Cambria Math"/>
                            <w:sz w:val="18"/>
                            <w:lang w:val="ru-RU"/>
                          </w:rPr>
                          <m:t>8</m:t>
                        </m:r>
                      </m:num>
                      <m:den>
                        <m:r>
                          <w:rPr>
                            <w:rFonts w:ascii="Cambria Math" w:hAnsi="Cambria Math"/>
                            <w:sz w:val="18"/>
                            <w:lang w:val="ru-RU"/>
                          </w:rPr>
                          <m:t>5</m:t>
                        </m:r>
                      </m:den>
                    </m:f>
                  </m:e>
                </m:rad>
                <m:sSubSup>
                  <m:sSubSupPr>
                    <m:ctrlPr>
                      <w:rPr>
                        <w:rFonts w:ascii="Cambria Math" w:hAnsi="Cambria Math"/>
                        <w:i/>
                        <w:sz w:val="18"/>
                        <w:lang w:val="ru-RU"/>
                      </w:rPr>
                    </m:ctrlPr>
                  </m:sSubSupPr>
                  <m:e>
                    <m:sSub>
                      <m:sSubPr>
                        <m:ctrlPr>
                          <w:rPr>
                            <w:rFonts w:ascii="Cambria Math" w:hAnsi="Cambria Math"/>
                            <w:i/>
                            <w:sz w:val="18"/>
                            <w:lang w:val="ru-RU"/>
                          </w:rPr>
                        </m:ctrlPr>
                      </m:sSubPr>
                      <m:e>
                        <m:r>
                          <w:rPr>
                            <w:rFonts w:ascii="Cambria Math" w:hAnsi="Cambria Math"/>
                            <w:sz w:val="18"/>
                            <w:lang w:val="ru-RU"/>
                          </w:rPr>
                          <m:t>N</m:t>
                        </m:r>
                      </m:e>
                      <m:sub>
                        <m:r>
                          <m:rPr>
                            <m:sty m:val="p"/>
                          </m:rPr>
                          <w:rPr>
                            <w:rFonts w:ascii="Cambria Math" w:hAnsi="Cambria Math"/>
                            <w:sz w:val="18"/>
                            <w:lang w:val="ru-RU"/>
                          </w:rPr>
                          <m:t>SN3D</m:t>
                        </m:r>
                      </m:sub>
                    </m:sSub>
                    <m:ctrlPr>
                      <w:rPr>
                        <w:rFonts w:ascii="Cambria Math" w:hAnsi="Cambria Math"/>
                        <w:sz w:val="18"/>
                        <w:lang w:val="ru-RU"/>
                      </w:rPr>
                    </m:ctrlPr>
                  </m:e>
                  <m:sub>
                    <m:r>
                      <w:rPr>
                        <w:rFonts w:ascii="Cambria Math" w:hAnsi="Cambria Math"/>
                        <w:sz w:val="18"/>
                        <w:lang w:val="ru-RU"/>
                      </w:rPr>
                      <m:t>n</m:t>
                    </m:r>
                  </m:sub>
                  <m:sup>
                    <m:d>
                      <m:dPr>
                        <m:begChr m:val="|"/>
                        <m:endChr m:val="|"/>
                        <m:ctrlPr>
                          <w:rPr>
                            <w:rFonts w:ascii="Cambria Math" w:hAnsi="Cambria Math"/>
                            <w:i/>
                            <w:sz w:val="18"/>
                            <w:lang w:val="ru-RU"/>
                          </w:rPr>
                        </m:ctrlPr>
                      </m:dPr>
                      <m:e>
                        <m:r>
                          <w:rPr>
                            <w:rFonts w:ascii="Cambria Math" w:hAnsi="Cambria Math"/>
                            <w:sz w:val="18"/>
                            <w:lang w:val="ru-RU"/>
                          </w:rPr>
                          <m:t>m</m:t>
                        </m:r>
                      </m:e>
                    </m:d>
                  </m:sup>
                </m:sSubSup>
              </m:oMath>
            </m:oMathPara>
          </w:p>
        </w:tc>
      </w:tr>
    </w:tbl>
    <w:p w14:paraId="180D72AE" w14:textId="77777777" w:rsidR="00211D89" w:rsidRPr="00F72F1C" w:rsidRDefault="00211D89" w:rsidP="00211D89">
      <w:pPr>
        <w:pStyle w:val="Tablefin"/>
        <w:rPr>
          <w:lang w:val="ru-RU"/>
        </w:rPr>
      </w:pPr>
    </w:p>
    <w:p w14:paraId="0C1C8E52" w14:textId="77777777" w:rsidR="00F91C6C" w:rsidRPr="00F72F1C" w:rsidRDefault="00F91C6C" w:rsidP="00F91C6C">
      <w:pPr>
        <w:spacing w:before="240"/>
        <w:rPr>
          <w:lang w:val="ru-RU"/>
        </w:rPr>
      </w:pPr>
      <w:r w:rsidRPr="00F72F1C">
        <w:rPr>
          <w:lang w:val="ru-RU"/>
        </w:rPr>
        <w:t>Для уменьшения риска отсечения при целочисленных форматах выборки по умолчанию применяется нормализация SN3D. Благодаря широкому динамическому диапазону нормализация N3D рекомендуется для форматов выборки с плавающей запятой, при которых риска отсечения практически нет.</w:t>
      </w:r>
    </w:p>
    <w:p w14:paraId="3E8C8614" w14:textId="77777777" w:rsidR="00F91C6C" w:rsidRPr="00F72F1C" w:rsidRDefault="00F91C6C" w:rsidP="00F91C6C">
      <w:pPr>
        <w:pStyle w:val="Heading2"/>
        <w:rPr>
          <w:lang w:val="ru-RU"/>
        </w:rPr>
      </w:pPr>
      <w:bookmarkStart w:id="234" w:name="_Toc351611045"/>
      <w:bookmarkStart w:id="235" w:name="_Toc22071337"/>
      <w:bookmarkStart w:id="236" w:name="_Toc198622509"/>
      <w:r w:rsidRPr="00F72F1C">
        <w:rPr>
          <w:lang w:val="ru-RU"/>
        </w:rPr>
        <w:t>11.3</w:t>
      </w:r>
      <w:r w:rsidRPr="00F72F1C">
        <w:rPr>
          <w:lang w:val="ru-RU"/>
        </w:rPr>
        <w:tab/>
        <w:t>nfcRefDist</w:t>
      </w:r>
      <w:bookmarkEnd w:id="234"/>
      <w:bookmarkEnd w:id="235"/>
      <w:bookmarkEnd w:id="236"/>
    </w:p>
    <w:p w14:paraId="30008023" w14:textId="77777777" w:rsidR="00F91C6C" w:rsidRPr="00F72F1C" w:rsidRDefault="00F91C6C" w:rsidP="00F91C6C">
      <w:pPr>
        <w:rPr>
          <w:lang w:val="ru-RU"/>
        </w:rPr>
      </w:pPr>
      <w:r w:rsidRPr="00F72F1C">
        <w:rPr>
          <w:lang w:val="ru-RU"/>
        </w:rPr>
        <w:t xml:space="preserve">Параметр </w:t>
      </w:r>
      <w:r w:rsidRPr="00F72F1C">
        <w:rPr>
          <w:b/>
          <w:lang w:val="ru-RU"/>
        </w:rPr>
        <w:t xml:space="preserve">nfcRefDist </w:t>
      </w:r>
      <w:r w:rsidRPr="00F72F1C">
        <w:rPr>
          <w:lang w:val="ru-RU"/>
        </w:rPr>
        <w:t xml:space="preserve">указывает на опорное расстояние (в метрах), которое использовалось при производстве звука на основе сцены. Это опорное расстояние можно использовать для рендеринга в целях компенсации в ближнем поле (NFC) [9]. </w:t>
      </w:r>
    </w:p>
    <w:p w14:paraId="1E409483" w14:textId="77777777" w:rsidR="00F91C6C" w:rsidRPr="00F72F1C" w:rsidRDefault="00F91C6C" w:rsidP="00F91C6C">
      <w:pPr>
        <w:rPr>
          <w:lang w:val="ru-RU"/>
        </w:rPr>
      </w:pPr>
      <w:r w:rsidRPr="00F72F1C">
        <w:rPr>
          <w:lang w:val="ru-RU"/>
        </w:rPr>
        <w:t xml:space="preserve">Если параметр </w:t>
      </w:r>
      <w:r w:rsidRPr="00F72F1C">
        <w:rPr>
          <w:b/>
          <w:lang w:val="ru-RU"/>
        </w:rPr>
        <w:t>nfcRefDist</w:t>
      </w:r>
      <w:r w:rsidRPr="00F72F1C">
        <w:rPr>
          <w:lang w:val="ru-RU"/>
        </w:rPr>
        <w:t xml:space="preserve"> не определен или не установлен равным нулю, то рендеринг с коррекцией по ближнему полю не производится.</w:t>
      </w:r>
    </w:p>
    <w:p w14:paraId="2E8E183E" w14:textId="77777777" w:rsidR="00F91C6C" w:rsidRPr="00F72F1C" w:rsidRDefault="00F91C6C" w:rsidP="00F91C6C">
      <w:pPr>
        <w:pStyle w:val="Heading2"/>
        <w:rPr>
          <w:lang w:val="ru-RU"/>
        </w:rPr>
      </w:pPr>
      <w:bookmarkStart w:id="237" w:name="_Toc351611046"/>
      <w:bookmarkStart w:id="238" w:name="_Toc22071338"/>
      <w:bookmarkStart w:id="239" w:name="_Toc198622510"/>
      <w:r w:rsidRPr="00F72F1C">
        <w:rPr>
          <w:lang w:val="ru-RU"/>
        </w:rPr>
        <w:t>11.4</w:t>
      </w:r>
      <w:r w:rsidRPr="00F72F1C">
        <w:rPr>
          <w:lang w:val="ru-RU"/>
        </w:rPr>
        <w:tab/>
        <w:t>screenRef</w:t>
      </w:r>
      <w:bookmarkEnd w:id="237"/>
      <w:bookmarkEnd w:id="238"/>
      <w:bookmarkEnd w:id="239"/>
    </w:p>
    <w:p w14:paraId="1C44D446" w14:textId="77777777" w:rsidR="00F91C6C" w:rsidRPr="00F72F1C" w:rsidRDefault="00F91C6C" w:rsidP="00F91C6C">
      <w:pPr>
        <w:rPr>
          <w:lang w:val="ru-RU"/>
        </w:rPr>
      </w:pPr>
      <w:bookmarkStart w:id="240" w:name="_Toc351611047"/>
      <w:r w:rsidRPr="00F72F1C">
        <w:rPr>
          <w:lang w:val="ru-RU"/>
        </w:rPr>
        <w:t xml:space="preserve">Флаг </w:t>
      </w:r>
      <w:r w:rsidRPr="00F72F1C">
        <w:rPr>
          <w:b/>
          <w:lang w:val="ru-RU"/>
        </w:rPr>
        <w:t>screenRef</w:t>
      </w:r>
      <w:r w:rsidRPr="00F72F1C">
        <w:rPr>
          <w:lang w:val="ru-RU"/>
        </w:rPr>
        <w:t xml:space="preserve"> используется для указания, связана ли программа на основе сцены с экраном.</w:t>
      </w:r>
    </w:p>
    <w:p w14:paraId="17903B6D" w14:textId="77777777" w:rsidR="00F91C6C" w:rsidRPr="00F72F1C" w:rsidRDefault="00F91C6C" w:rsidP="00F91C6C">
      <w:pPr>
        <w:rPr>
          <w:lang w:val="ru-RU"/>
        </w:rPr>
      </w:pPr>
      <w:r w:rsidRPr="00F72F1C">
        <w:rPr>
          <w:lang w:val="ru-RU"/>
        </w:rPr>
        <w:t>Флаг screenRef может использоваться механизмом рендеринга для специальной адаптации контента на основе сцены с учетом размера локального экрана воспроизведения в зависимости от размера экрана при производстве.</w:t>
      </w:r>
    </w:p>
    <w:p w14:paraId="13448EB4" w14:textId="78528BB7" w:rsidR="00F91C6C" w:rsidRPr="00F72F1C" w:rsidRDefault="00F91C6C" w:rsidP="00F91C6C">
      <w:pPr>
        <w:rPr>
          <w:lang w:val="ru-RU"/>
        </w:rPr>
      </w:pPr>
      <w:r w:rsidRPr="00F72F1C">
        <w:rPr>
          <w:lang w:val="ru-RU"/>
        </w:rPr>
        <w:t>Дополнительную информацию о параметре размера экрана при производстве см. в пункте 10.</w:t>
      </w:r>
      <w:r w:rsidR="0071090A">
        <w:rPr>
          <w:lang w:val="ru-RU"/>
        </w:rPr>
        <w:t>5</w:t>
      </w:r>
      <w:r w:rsidRPr="00F72F1C">
        <w:rPr>
          <w:lang w:val="ru-RU"/>
        </w:rPr>
        <w:t>.</w:t>
      </w:r>
    </w:p>
    <w:p w14:paraId="48235B85" w14:textId="77777777" w:rsidR="00F91C6C" w:rsidRPr="00F72F1C" w:rsidRDefault="00F91C6C" w:rsidP="00F91C6C">
      <w:pPr>
        <w:pStyle w:val="Heading2"/>
        <w:rPr>
          <w:lang w:val="ru-RU"/>
        </w:rPr>
      </w:pPr>
      <w:bookmarkStart w:id="241" w:name="_Toc22071339"/>
      <w:bookmarkStart w:id="242" w:name="_Toc198622511"/>
      <w:r w:rsidRPr="00F72F1C">
        <w:rPr>
          <w:lang w:val="ru-RU"/>
        </w:rPr>
        <w:t>11.5</w:t>
      </w:r>
      <w:r w:rsidRPr="00F72F1C">
        <w:rPr>
          <w:lang w:val="ru-RU"/>
        </w:rPr>
        <w:tab/>
      </w:r>
      <w:bookmarkEnd w:id="240"/>
      <w:bookmarkEnd w:id="241"/>
      <w:r w:rsidRPr="00F72F1C">
        <w:rPr>
          <w:lang w:val="ru-RU"/>
        </w:rPr>
        <w:t>Амбифоническая нумерация каналов</w:t>
      </w:r>
      <w:bookmarkEnd w:id="242"/>
    </w:p>
    <w:p w14:paraId="0F7AC5C6" w14:textId="77777777" w:rsidR="00F91C6C" w:rsidRPr="00F72F1C" w:rsidRDefault="00F91C6C" w:rsidP="00F91C6C">
      <w:pPr>
        <w:rPr>
          <w:szCs w:val="24"/>
          <w:lang w:val="ru-RU"/>
        </w:rPr>
      </w:pPr>
      <w:r w:rsidRPr="00F72F1C">
        <w:rPr>
          <w:szCs w:val="24"/>
          <w:lang w:val="ru-RU"/>
        </w:rPr>
        <w:t xml:space="preserve">Часто используемым соглашением для нумерации каналов на основе компонентов порядка и степени является так называемый амбиофонический номер канала (ACN): </w:t>
      </w:r>
    </w:p>
    <w:p w14:paraId="74020934" w14:textId="77777777" w:rsidR="00F91C6C" w:rsidRPr="00F72F1C" w:rsidRDefault="00F91C6C" w:rsidP="00F91C6C">
      <w:pPr>
        <w:pStyle w:val="Equation"/>
        <w:rPr>
          <w:lang w:val="ru-RU"/>
        </w:rPr>
      </w:pPr>
      <w:r w:rsidRPr="00F72F1C">
        <w:rPr>
          <w:lang w:val="ru-RU"/>
        </w:rPr>
        <w:tab/>
      </w:r>
      <w:r w:rsidRPr="00F72F1C">
        <w:rPr>
          <w:lang w:val="ru-RU"/>
        </w:rPr>
        <w:tab/>
      </w:r>
      <m:oMath>
        <m:r>
          <m:rPr>
            <m:sty m:val="p"/>
          </m:rPr>
          <w:rPr>
            <w:rFonts w:ascii="Cambria Math" w:hAnsi="Cambria Math"/>
            <w:lang w:val="ru-RU"/>
          </w:rPr>
          <m:t xml:space="preserve">ACN = </m:t>
        </m:r>
        <m:sSup>
          <m:sSupPr>
            <m:ctrlPr>
              <w:rPr>
                <w:rFonts w:ascii="Cambria Math" w:hAnsi="Cambria Math"/>
                <w:lang w:val="ru-RU"/>
              </w:rPr>
            </m:ctrlPr>
          </m:sSupPr>
          <m:e>
            <m:r>
              <w:rPr>
                <w:rFonts w:ascii="Cambria Math" w:hAnsi="Cambria Math"/>
                <w:lang w:val="ru-RU"/>
              </w:rPr>
              <m:t>n</m:t>
            </m:r>
          </m:e>
          <m:sup>
            <m:r>
              <m:rPr>
                <m:sty m:val="p"/>
              </m:rPr>
              <w:rPr>
                <w:rFonts w:ascii="Cambria Math" w:hAnsi="Cambria Math"/>
                <w:lang w:val="ru-RU"/>
              </w:rPr>
              <m:t>2</m:t>
            </m:r>
          </m:sup>
        </m:sSup>
        <m:r>
          <m:rPr>
            <m:sty m:val="p"/>
          </m:rPr>
          <w:rPr>
            <w:rFonts w:ascii="Cambria Math" w:hAnsi="Cambria Math"/>
            <w:lang w:val="ru-RU"/>
          </w:rPr>
          <m:t>+</m:t>
        </m:r>
        <m:r>
          <w:rPr>
            <w:rFonts w:ascii="Cambria Math" w:hAnsi="Cambria Math"/>
            <w:lang w:val="ru-RU"/>
          </w:rPr>
          <m:t>n</m:t>
        </m:r>
        <m:r>
          <m:rPr>
            <m:sty m:val="p"/>
          </m:rPr>
          <w:rPr>
            <w:rFonts w:ascii="Cambria Math" w:hAnsi="Cambria Math"/>
            <w:lang w:val="ru-RU"/>
          </w:rPr>
          <m:t>+</m:t>
        </m:r>
        <m:r>
          <w:rPr>
            <w:rFonts w:ascii="Cambria Math" w:hAnsi="Cambria Math"/>
            <w:lang w:val="ru-RU"/>
          </w:rPr>
          <m:t>m</m:t>
        </m:r>
        <m:r>
          <m:rPr>
            <m:sty m:val="p"/>
          </m:rPr>
          <w:rPr>
            <w:rFonts w:ascii="Cambria Math" w:hAnsi="Cambria Math"/>
            <w:lang w:val="ru-RU"/>
          </w:rPr>
          <m:t>.</m:t>
        </m:r>
      </m:oMath>
    </w:p>
    <w:p w14:paraId="0D280CA6" w14:textId="77777777" w:rsidR="00F91C6C" w:rsidRPr="00F72F1C" w:rsidRDefault="00F91C6C" w:rsidP="00F91C6C">
      <w:pPr>
        <w:rPr>
          <w:lang w:val="ru-RU"/>
        </w:rPr>
      </w:pPr>
      <w:r w:rsidRPr="00F72F1C">
        <w:rPr>
          <w:lang w:val="ru-RU"/>
        </w:rPr>
        <w:lastRenderedPageBreak/>
        <w:t>Из номера ACN легко извлечь компоненты порядка и степени:</w:t>
      </w:r>
    </w:p>
    <w:p w14:paraId="547A006A" w14:textId="77777777" w:rsidR="00F91C6C" w:rsidRPr="00F72F1C" w:rsidRDefault="00F91C6C" w:rsidP="00F91C6C">
      <w:pPr>
        <w:pStyle w:val="Equation"/>
        <w:rPr>
          <w:lang w:val="ru-RU"/>
        </w:rPr>
      </w:pPr>
      <w:r w:rsidRPr="00F72F1C">
        <w:rPr>
          <w:iCs/>
          <w:lang w:val="ru-RU"/>
        </w:rPr>
        <w:tab/>
      </w:r>
      <w:r w:rsidRPr="00F72F1C">
        <w:rPr>
          <w:iCs/>
          <w:lang w:val="ru-RU"/>
        </w:rPr>
        <w:tab/>
      </w:r>
      <m:oMath>
        <m:r>
          <w:rPr>
            <w:rFonts w:ascii="Cambria Math" w:hAnsi="Cambria Math"/>
            <w:lang w:val="ru-RU"/>
          </w:rPr>
          <m:t>n</m:t>
        </m:r>
        <m:r>
          <m:rPr>
            <m:sty m:val="p"/>
          </m:rPr>
          <w:rPr>
            <w:rFonts w:ascii="Cambria Math" w:hAnsi="Cambria Math"/>
            <w:lang w:val="ru-RU"/>
          </w:rPr>
          <m:t>=</m:t>
        </m:r>
        <m:d>
          <m:dPr>
            <m:begChr m:val="⌊"/>
            <m:endChr m:val="⌋"/>
            <m:ctrlPr>
              <w:rPr>
                <w:rFonts w:ascii="Cambria Math" w:hAnsi="Cambria Math"/>
                <w:lang w:val="ru-RU"/>
              </w:rPr>
            </m:ctrlPr>
          </m:dPr>
          <m:e>
            <m:rad>
              <m:radPr>
                <m:degHide m:val="1"/>
                <m:ctrlPr>
                  <w:rPr>
                    <w:rFonts w:ascii="Cambria Math" w:hAnsi="Cambria Math"/>
                    <w:lang w:val="ru-RU"/>
                  </w:rPr>
                </m:ctrlPr>
              </m:radPr>
              <m:deg/>
              <m:e>
                <m:r>
                  <m:rPr>
                    <m:sty m:val="p"/>
                  </m:rPr>
                  <w:rPr>
                    <w:rFonts w:ascii="Cambria Math" w:hAnsi="Cambria Math"/>
                    <w:lang w:val="ru-RU"/>
                  </w:rPr>
                  <m:t>ACN</m:t>
                </m:r>
              </m:e>
            </m:rad>
          </m:e>
        </m:d>
      </m:oMath>
      <w:r w:rsidRPr="00F72F1C">
        <w:rPr>
          <w:lang w:val="ru-RU"/>
        </w:rPr>
        <w:t>,</w:t>
      </w:r>
    </w:p>
    <w:p w14:paraId="676EC09E" w14:textId="77777777" w:rsidR="00F91C6C" w:rsidRPr="00F72F1C" w:rsidRDefault="00F91C6C" w:rsidP="00F91C6C">
      <w:pPr>
        <w:pStyle w:val="Equation"/>
        <w:rPr>
          <w:lang w:val="ru-RU"/>
        </w:rPr>
      </w:pPr>
      <w:r w:rsidRPr="00F72F1C">
        <w:rPr>
          <w:iCs/>
          <w:lang w:val="ru-RU"/>
        </w:rPr>
        <w:tab/>
      </w:r>
      <w:r w:rsidRPr="00F72F1C">
        <w:rPr>
          <w:iCs/>
          <w:lang w:val="ru-RU"/>
        </w:rPr>
        <w:tab/>
      </w:r>
      <m:oMath>
        <m:r>
          <w:rPr>
            <w:rFonts w:ascii="Cambria Math" w:hAnsi="Cambria Math"/>
            <w:lang w:val="ru-RU"/>
          </w:rPr>
          <m:t>m</m:t>
        </m:r>
        <m:r>
          <m:rPr>
            <m:sty m:val="p"/>
          </m:rPr>
          <w:rPr>
            <w:rFonts w:ascii="Cambria Math" w:hAnsi="Cambria Math"/>
            <w:lang w:val="ru-RU"/>
          </w:rPr>
          <m:t>=ACN-</m:t>
        </m:r>
        <m:sSup>
          <m:sSupPr>
            <m:ctrlPr>
              <w:rPr>
                <w:rFonts w:ascii="Cambria Math" w:hAnsi="Cambria Math"/>
                <w:lang w:val="ru-RU"/>
              </w:rPr>
            </m:ctrlPr>
          </m:sSupPr>
          <m:e>
            <m:r>
              <w:rPr>
                <w:rFonts w:ascii="Cambria Math" w:hAnsi="Cambria Math"/>
                <w:lang w:val="ru-RU"/>
              </w:rPr>
              <m:t>n</m:t>
            </m:r>
          </m:e>
          <m:sup>
            <m:r>
              <m:rPr>
                <m:sty m:val="p"/>
              </m:rPr>
              <w:rPr>
                <w:rFonts w:ascii="Cambria Math" w:hAnsi="Cambria Math"/>
                <w:lang w:val="ru-RU"/>
              </w:rPr>
              <m:t>2</m:t>
            </m:r>
          </m:sup>
        </m:sSup>
        <m:r>
          <m:rPr>
            <m:sty m:val="p"/>
          </m:rPr>
          <w:rPr>
            <w:rFonts w:ascii="Cambria Math" w:hAnsi="Cambria Math"/>
            <w:lang w:val="ru-RU"/>
          </w:rPr>
          <m:t>-</m:t>
        </m:r>
        <m:r>
          <w:rPr>
            <w:rFonts w:ascii="Cambria Math" w:hAnsi="Cambria Math"/>
            <w:lang w:val="ru-RU"/>
          </w:rPr>
          <m:t>n</m:t>
        </m:r>
        <m:r>
          <m:rPr>
            <m:sty m:val="p"/>
          </m:rPr>
          <w:rPr>
            <w:rFonts w:ascii="Cambria Math" w:hAnsi="Cambria Math"/>
            <w:lang w:val="ru-RU"/>
          </w:rPr>
          <m:t>.</m:t>
        </m:r>
      </m:oMath>
    </w:p>
    <w:p w14:paraId="1EE04CA2" w14:textId="77777777" w:rsidR="00F91C6C" w:rsidRPr="00F72F1C" w:rsidRDefault="00F91C6C" w:rsidP="00C74BD9">
      <w:pPr>
        <w:pStyle w:val="Heading1"/>
        <w:spacing w:before="360"/>
        <w:rPr>
          <w:lang w:val="ru-RU"/>
        </w:rPr>
      </w:pPr>
      <w:bookmarkStart w:id="243" w:name="_Toc22071340"/>
      <w:bookmarkStart w:id="244" w:name="_Toc198622512"/>
      <w:r w:rsidRPr="00F72F1C">
        <w:rPr>
          <w:lang w:val="ru-RU"/>
        </w:rPr>
        <w:t>12</w:t>
      </w:r>
      <w:r w:rsidRPr="00F72F1C">
        <w:rPr>
          <w:lang w:val="ru-RU"/>
        </w:rPr>
        <w:tab/>
      </w:r>
      <w:bookmarkEnd w:id="243"/>
      <w:r w:rsidRPr="00F72F1C">
        <w:rPr>
          <w:bCs/>
          <w:lang w:val="ru-RU"/>
        </w:rPr>
        <w:t>Связь и применение параметров усиления в модели ADM</w:t>
      </w:r>
      <w:bookmarkEnd w:id="244"/>
    </w:p>
    <w:p w14:paraId="1DE8B786" w14:textId="77777777" w:rsidR="00F91C6C" w:rsidRPr="00F72F1C" w:rsidRDefault="00F91C6C" w:rsidP="00F91C6C">
      <w:pPr>
        <w:rPr>
          <w:lang w:val="ru-RU"/>
        </w:rPr>
      </w:pPr>
      <w:r w:rsidRPr="00F72F1C">
        <w:rPr>
          <w:lang w:val="ru-RU"/>
        </w:rPr>
        <w:t>Для расчета окончательного коэффициента усиления определенного звукового фрагмента важны следующие элементы модели ADM:</w:t>
      </w:r>
    </w:p>
    <w:p w14:paraId="03D54CE6" w14:textId="77777777" w:rsidR="00F91C6C" w:rsidRPr="00F72F1C" w:rsidRDefault="00F91C6C" w:rsidP="00F91C6C">
      <w:pPr>
        <w:pStyle w:val="enumlev1"/>
        <w:rPr>
          <w:lang w:val="ru-RU"/>
        </w:rPr>
      </w:pPr>
      <w:r w:rsidRPr="00F72F1C">
        <w:rPr>
          <w:lang w:val="ru-RU"/>
        </w:rPr>
        <w:t>–</w:t>
      </w:r>
      <w:r w:rsidRPr="00F72F1C">
        <w:rPr>
          <w:b/>
          <w:lang w:val="ru-RU"/>
        </w:rPr>
        <w:tab/>
        <w:t>подэлемент gain элемента audioBlockFormat</w:t>
      </w:r>
      <w:r w:rsidRPr="00F72F1C">
        <w:rPr>
          <w:lang w:val="ru-RU"/>
        </w:rPr>
        <w:t>: определяет значение коэффициента усиления (в линейных или логарифмических единицах), которое должно применяться ко всем звуковым фрагментам, соответствующим родительскому элементу audioBlockFormat. Если параметр gain не установлен, предполагается, что его значение в линейных единицах составляет 1,0. В идеале форма сигнала (представленная, например, выборками ИКМ) должна иметь желаемый уровень, так что параметр gain не требуется (или установлен равным 1,0). Параметр gain элемента audioBlockFormat полезен, когда одна и та же звуковая дорожка фигурирует в нескольких определениях audioChannelFormat, для каждого из которых требуется разный уровень;</w:t>
      </w:r>
    </w:p>
    <w:p w14:paraId="28F3D664" w14:textId="53B9D806" w:rsidR="00F91C6C" w:rsidRPr="00F72F1C" w:rsidRDefault="00F91C6C" w:rsidP="00F91C6C">
      <w:pPr>
        <w:pStyle w:val="enumlev1"/>
        <w:rPr>
          <w:lang w:val="ru-RU"/>
        </w:rPr>
      </w:pPr>
      <w:r w:rsidRPr="00F72F1C">
        <w:rPr>
          <w:lang w:val="ru-RU"/>
        </w:rPr>
        <w:t>–</w:t>
      </w:r>
      <w:r w:rsidRPr="00F72F1C">
        <w:rPr>
          <w:b/>
          <w:lang w:val="ru-RU"/>
        </w:rPr>
        <w:tab/>
        <w:t xml:space="preserve">подэлемент </w:t>
      </w:r>
      <w:r w:rsidR="00CC47E4" w:rsidRPr="00F72F1C">
        <w:rPr>
          <w:b/>
          <w:lang w:val="ru-RU"/>
        </w:rPr>
        <w:t xml:space="preserve">gain </w:t>
      </w:r>
      <w:r w:rsidRPr="00F72F1C">
        <w:rPr>
          <w:b/>
          <w:lang w:val="ru-RU"/>
        </w:rPr>
        <w:t>элемента audioObject</w:t>
      </w:r>
      <w:r w:rsidRPr="00F72F1C">
        <w:rPr>
          <w:lang w:val="ru-RU"/>
        </w:rPr>
        <w:t>: определяет значение коэффициента усиления (в линейных или логарифмических единицах), которое должно применяться ко всем звуковым фрагментам, соответствующим родительскому элементу audioObject. Например, параметр gain элемента audioObject может использоваться для обеспечения интерактивности пользователя. В этом случае он описывает начальный коэффициент усиления воспроизведения объекта audioObject во время рендеринга. Например, может потребоваться, чтобы конкретный элемент audioObject в большинстве случаев был отключен, для чего ему присваивается коэффициент усиления, равный нулю (-inf дБ). Он также может использоваться для сохранения желаемого уровня громкости в разных аудиопрограммах с разными комбинациями звуковых объектов. Если параметр gain не установлен, предполагается, что его значение составляет 1,0 в линейных единицах (0 дБ);</w:t>
      </w:r>
    </w:p>
    <w:p w14:paraId="2D749511" w14:textId="77777777" w:rsidR="00F91C6C" w:rsidRPr="00F72F1C" w:rsidRDefault="00F91C6C" w:rsidP="00F91C6C">
      <w:pPr>
        <w:pStyle w:val="enumlev1"/>
        <w:rPr>
          <w:lang w:val="ru-RU"/>
        </w:rPr>
      </w:pPr>
      <w:r w:rsidRPr="00F72F1C">
        <w:rPr>
          <w:lang w:val="ru-RU"/>
        </w:rPr>
        <w:t>–</w:t>
      </w:r>
      <w:r w:rsidRPr="00F72F1C">
        <w:rPr>
          <w:b/>
          <w:lang w:val="ru-RU"/>
        </w:rPr>
        <w:tab/>
        <w:t>подэлемент gainInteractionRange элемента audioObjectInteraction</w:t>
      </w:r>
      <w:r w:rsidRPr="00F72F1C">
        <w:rPr>
          <w:lang w:val="ru-RU"/>
        </w:rPr>
        <w:t>: подэлемент audioObjectInteraction элемента audioObject может использоваться для определения границ интерактивного влияния пользователя на звуковой объект. В отношении коэффициента усиления можно разрешить или запретить любое взаимодействие. Если взаимодействие по коэффициенту усиления разрешено, то подэлемент gainInteractionRange элемента audioObjectInteraction определяет минимальную и максимальную границы этого взаимодействия (в линейных или логарифмических единицах). Любое изменение атрибута, который может быть установлен пользователем, должно осуществляться в пределах этого диапазона взаимодействия.</w:t>
      </w:r>
    </w:p>
    <w:p w14:paraId="6C8785BD" w14:textId="74CE192D" w:rsidR="00F91C6C" w:rsidRPr="00F72F1C" w:rsidRDefault="00F91C6C" w:rsidP="00C74BD9">
      <w:pPr>
        <w:rPr>
          <w:lang w:val="ru-RU"/>
        </w:rPr>
      </w:pPr>
      <w:r w:rsidRPr="00F72F1C">
        <w:rPr>
          <w:lang w:val="ru-RU"/>
        </w:rPr>
        <w:t xml:space="preserve">Во время рендеринга/воспроизведения все параметры усиления и связанные с ним метаданные ADM должны сочетаться конкретным образом, чтобы обеспечивать надлежащий уровень воспроизведения конкретного набора звуковых </w:t>
      </w:r>
      <w:r w:rsidR="00CC47E4" w:rsidRPr="00F72F1C">
        <w:rPr>
          <w:lang w:val="ru-RU"/>
        </w:rPr>
        <w:t>фрагментов или источника звука.</w:t>
      </w:r>
    </w:p>
    <w:p w14:paraId="26229853" w14:textId="3C0B0309" w:rsidR="00F91C6C" w:rsidRPr="00F72F1C" w:rsidRDefault="00F91C6C" w:rsidP="00211D89">
      <w:pPr>
        <w:pStyle w:val="FigureNo"/>
        <w:spacing w:before="400"/>
        <w:rPr>
          <w:lang w:val="ru-RU"/>
        </w:rPr>
      </w:pPr>
      <w:r w:rsidRPr="00F72F1C">
        <w:rPr>
          <w:lang w:val="ru-RU"/>
        </w:rPr>
        <w:lastRenderedPageBreak/>
        <w:t xml:space="preserve">РИСУНОК </w:t>
      </w:r>
      <w:r w:rsidR="00CC47E4" w:rsidRPr="00F72F1C">
        <w:rPr>
          <w:lang w:val="ru-RU"/>
        </w:rPr>
        <w:t>А1-</w:t>
      </w:r>
      <w:r w:rsidRPr="00F72F1C">
        <w:rPr>
          <w:lang w:val="ru-RU"/>
        </w:rPr>
        <w:t>11</w:t>
      </w:r>
    </w:p>
    <w:p w14:paraId="692CF9C4" w14:textId="77777777" w:rsidR="00CC47E4" w:rsidRPr="00F72F1C" w:rsidRDefault="00CC47E4" w:rsidP="00211D89">
      <w:pPr>
        <w:pStyle w:val="Figuretitle"/>
        <w:keepLines/>
        <w:rPr>
          <w:lang w:val="ru-RU"/>
        </w:rPr>
      </w:pPr>
      <w:r w:rsidRPr="00F72F1C">
        <w:rPr>
          <w:lang w:val="ru-RU"/>
        </w:rPr>
        <w:t>User</w:t>
      </w:r>
      <w:r w:rsidR="00F91C6C" w:rsidRPr="00F72F1C">
        <w:rPr>
          <w:lang w:val="ru-RU"/>
        </w:rPr>
        <w:t xml:space="preserve"> gain </w:t>
      </w:r>
      <w:r w:rsidRPr="00F72F1C">
        <w:rPr>
          <w:lang w:val="ru-RU"/>
        </w:rPr>
        <w:t>может принимать любые значения без установки диапазона значений gain</w:t>
      </w:r>
    </w:p>
    <w:p w14:paraId="183A7AF3" w14:textId="2F023719" w:rsidR="00F91C6C" w:rsidRPr="00F72F1C" w:rsidRDefault="004A7B3C" w:rsidP="001255BF">
      <w:pPr>
        <w:pStyle w:val="Figure"/>
        <w:rPr>
          <w:lang w:val="ru-RU"/>
        </w:rPr>
      </w:pPr>
      <w:r>
        <w:rPr>
          <w:noProof/>
          <w:lang w:val="ru-RU"/>
        </w:rPr>
        <w:drawing>
          <wp:inline distT="0" distB="0" distL="0" distR="0" wp14:anchorId="03088D42" wp14:editId="420E9B4A">
            <wp:extent cx="5318771" cy="1773940"/>
            <wp:effectExtent l="0" t="0" r="0" b="0"/>
            <wp:docPr id="23" name="Рисунок 23" descr="Изображение выглядит как текст, диаграмм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текст, диаграмма, линия, Шрифт&#10;&#10;Автоматически созданное описание"/>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18771" cy="1773940"/>
                    </a:xfrm>
                    <a:prstGeom prst="rect">
                      <a:avLst/>
                    </a:prstGeom>
                  </pic:spPr>
                </pic:pic>
              </a:graphicData>
            </a:graphic>
          </wp:inline>
        </w:drawing>
      </w:r>
    </w:p>
    <w:p w14:paraId="02644196" w14:textId="4385209A" w:rsidR="00F91C6C" w:rsidRPr="00F72F1C" w:rsidRDefault="00F91C6C" w:rsidP="00F91C6C">
      <w:pPr>
        <w:pStyle w:val="FigureNo"/>
        <w:rPr>
          <w:lang w:val="ru-RU"/>
        </w:rPr>
      </w:pPr>
      <w:r w:rsidRPr="00F72F1C">
        <w:rPr>
          <w:lang w:val="ru-RU"/>
        </w:rPr>
        <w:t xml:space="preserve">РИСУНОК </w:t>
      </w:r>
      <w:r w:rsidR="00CC47E4" w:rsidRPr="00F72F1C">
        <w:rPr>
          <w:lang w:val="ru-RU"/>
        </w:rPr>
        <w:t>А1-</w:t>
      </w:r>
      <w:r w:rsidRPr="00F72F1C">
        <w:rPr>
          <w:lang w:val="ru-RU"/>
        </w:rPr>
        <w:t>12</w:t>
      </w:r>
    </w:p>
    <w:p w14:paraId="5B34C280" w14:textId="1607903C" w:rsidR="00F91C6C" w:rsidRPr="00F72F1C" w:rsidRDefault="003F79BB" w:rsidP="00F91C6C">
      <w:pPr>
        <w:pStyle w:val="Figuretitle"/>
        <w:rPr>
          <w:lang w:val="ru-RU"/>
        </w:rPr>
      </w:pPr>
      <w:r w:rsidRPr="00F72F1C">
        <w:rPr>
          <w:lang w:val="ru-RU"/>
        </w:rPr>
        <w:t>Значения User gain</w:t>
      </w:r>
      <w:r w:rsidR="00F91C6C" w:rsidRPr="00F72F1C">
        <w:rPr>
          <w:lang w:val="ru-RU"/>
        </w:rPr>
        <w:t xml:space="preserve"> </w:t>
      </w:r>
      <w:r w:rsidRPr="00F72F1C">
        <w:rPr>
          <w:lang w:val="ru-RU"/>
        </w:rPr>
        <w:t>в составе набора значений определяются границами диапазон</w:t>
      </w:r>
      <w:r w:rsidR="00C613B7">
        <w:rPr>
          <w:lang w:val="ru-RU"/>
        </w:rPr>
        <w:t>а</w:t>
      </w:r>
      <w:r w:rsidRPr="00F72F1C">
        <w:rPr>
          <w:lang w:val="ru-RU"/>
        </w:rPr>
        <w:t xml:space="preserve"> gainInteractionRange</w:t>
      </w:r>
    </w:p>
    <w:p w14:paraId="12168C63" w14:textId="7C167B6B" w:rsidR="00F91C6C" w:rsidRPr="00F72F1C" w:rsidRDefault="0050602A" w:rsidP="00F91C6C">
      <w:pPr>
        <w:pStyle w:val="Figure"/>
        <w:rPr>
          <w:lang w:val="ru-RU"/>
        </w:rPr>
      </w:pPr>
      <w:r>
        <w:rPr>
          <w:noProof/>
          <w:lang w:val="ru-RU"/>
        </w:rPr>
        <w:drawing>
          <wp:inline distT="0" distB="0" distL="0" distR="0" wp14:anchorId="0589A07A" wp14:editId="66D7C596">
            <wp:extent cx="6120765" cy="1987550"/>
            <wp:effectExtent l="0" t="0" r="0" b="0"/>
            <wp:docPr id="24" name="Рисунок 24" descr="Изображение выглядит как текст, диаграмма, линия,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текст, диаграмма, линия, Шрифт&#10;&#10;Автоматически созданное описание"/>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765" cy="1987550"/>
                    </a:xfrm>
                    <a:prstGeom prst="rect">
                      <a:avLst/>
                    </a:prstGeom>
                  </pic:spPr>
                </pic:pic>
              </a:graphicData>
            </a:graphic>
          </wp:inline>
        </w:drawing>
      </w:r>
    </w:p>
    <w:p w14:paraId="1F96A850" w14:textId="19092A13" w:rsidR="00F52536" w:rsidRPr="00F72F1C" w:rsidRDefault="0050602A" w:rsidP="00300A08">
      <w:pPr>
        <w:pStyle w:val="Normalaftertitle"/>
        <w:rPr>
          <w:lang w:val="ru-RU"/>
        </w:rPr>
      </w:pPr>
      <w:bookmarkStart w:id="245" w:name="_Toc465234339"/>
      <w:bookmarkStart w:id="246" w:name="_Toc351611048"/>
      <w:r>
        <w:rPr>
          <w:lang w:val="ru-RU"/>
        </w:rPr>
        <w:t>Н</w:t>
      </w:r>
      <w:r w:rsidR="00300A08" w:rsidRPr="00F72F1C">
        <w:rPr>
          <w:lang w:val="ru-RU"/>
        </w:rPr>
        <w:t xml:space="preserve">иже описан процесс определения </w:t>
      </w:r>
      <w:r w:rsidR="00972D81">
        <w:rPr>
          <w:lang w:val="ru-RU"/>
        </w:rPr>
        <w:t>результирующего</w:t>
      </w:r>
      <w:r w:rsidR="00300A08" w:rsidRPr="00F72F1C">
        <w:rPr>
          <w:lang w:val="ru-RU"/>
        </w:rPr>
        <w:t xml:space="preserve"> значения</w:t>
      </w:r>
      <w:r w:rsidR="00347B5E" w:rsidRPr="00253BA9">
        <w:rPr>
          <w:lang w:val="ru-RU"/>
        </w:rPr>
        <w:t xml:space="preserve"> </w:t>
      </w:r>
      <w:r w:rsidR="00347B5E" w:rsidRPr="00347B5E">
        <w:rPr>
          <w:lang w:val="ru-RU"/>
        </w:rPr>
        <w:t>коэффициента усиления</w:t>
      </w:r>
      <w:r w:rsidR="00300A08" w:rsidRPr="00F72F1C">
        <w:rPr>
          <w:lang w:val="ru-RU"/>
        </w:rPr>
        <w:t xml:space="preserve"> </w:t>
      </w:r>
      <w:r w:rsidR="00300A08" w:rsidRPr="00F72F1C">
        <w:rPr>
          <w:i/>
          <w:lang w:val="ru-RU"/>
        </w:rPr>
        <w:t>g</w:t>
      </w:r>
      <w:r w:rsidR="00300A08" w:rsidRPr="00F72F1C">
        <w:rPr>
          <w:i/>
          <w:vertAlign w:val="subscript"/>
          <w:lang w:val="ru-RU"/>
        </w:rPr>
        <w:t>total</w:t>
      </w:r>
      <w:r w:rsidR="00300A08" w:rsidRPr="00F72F1C">
        <w:rPr>
          <w:lang w:val="ru-RU"/>
        </w:rPr>
        <w:t xml:space="preserve"> для каждого звукового фрагмента.</w:t>
      </w:r>
    </w:p>
    <w:p w14:paraId="71C3B756" w14:textId="16CF548A" w:rsidR="00F52536" w:rsidRPr="00F72F1C" w:rsidRDefault="00300A08" w:rsidP="00300A08">
      <w:pPr>
        <w:tabs>
          <w:tab w:val="center" w:pos="4819"/>
        </w:tabs>
        <w:rPr>
          <w:lang w:val="ru-RU"/>
        </w:rPr>
      </w:pPr>
      <w:r w:rsidRPr="00F72F1C">
        <w:rPr>
          <w:lang w:val="ru-RU"/>
        </w:rPr>
        <w:t>Сначала определяется, включена ли функция интерактивности усиления:</w:t>
      </w:r>
    </w:p>
    <w:p w14:paraId="7C5D59DF" w14:textId="604904EE" w:rsidR="00F52536" w:rsidRPr="00F72F1C" w:rsidRDefault="00F52536" w:rsidP="00300A08">
      <w:pPr>
        <w:pStyle w:val="enumlev1"/>
        <w:rPr>
          <w:lang w:val="ru-RU"/>
        </w:rPr>
      </w:pPr>
      <w:r w:rsidRPr="00F72F1C">
        <w:rPr>
          <w:lang w:val="ru-RU"/>
        </w:rPr>
        <w:t>1</w:t>
      </w:r>
      <w:r w:rsidRPr="00F72F1C">
        <w:rPr>
          <w:lang w:val="ru-RU"/>
        </w:rPr>
        <w:tab/>
      </w:r>
      <w:r w:rsidR="00300A08" w:rsidRPr="00F72F1C">
        <w:rPr>
          <w:lang w:val="ru-RU"/>
        </w:rPr>
        <w:t>Если атрибут interact элемента audioObject отсутствует или присутствует и имеет значение 0, то функция интерактивности усиления отключена.</w:t>
      </w:r>
    </w:p>
    <w:p w14:paraId="244DB4FA" w14:textId="66E5C430" w:rsidR="00F52536" w:rsidRPr="00F72F1C" w:rsidRDefault="00F52536" w:rsidP="00300A08">
      <w:pPr>
        <w:pStyle w:val="enumlev1"/>
        <w:rPr>
          <w:lang w:val="ru-RU"/>
        </w:rPr>
      </w:pPr>
      <w:r w:rsidRPr="00F72F1C">
        <w:rPr>
          <w:lang w:val="ru-RU"/>
        </w:rPr>
        <w:t>2</w:t>
      </w:r>
      <w:r w:rsidRPr="00F72F1C">
        <w:rPr>
          <w:lang w:val="ru-RU"/>
        </w:rPr>
        <w:tab/>
      </w:r>
      <w:r w:rsidR="00300A08" w:rsidRPr="00F72F1C">
        <w:rPr>
          <w:lang w:val="ru-RU"/>
        </w:rPr>
        <w:t>Если атрибут interact элемента audioObject присутствует и имеет значение 1:</w:t>
      </w:r>
    </w:p>
    <w:p w14:paraId="5424A320" w14:textId="2D9BF23C" w:rsidR="00F52536" w:rsidRPr="00F72F1C" w:rsidRDefault="00F52536" w:rsidP="00300A08">
      <w:pPr>
        <w:pStyle w:val="enumlev2"/>
        <w:rPr>
          <w:lang w:val="ru-RU"/>
        </w:rPr>
      </w:pPr>
      <w:r w:rsidRPr="00F72F1C">
        <w:rPr>
          <w:lang w:val="ru-RU"/>
        </w:rPr>
        <w:t>2.1</w:t>
      </w:r>
      <w:r w:rsidRPr="00F72F1C">
        <w:rPr>
          <w:lang w:val="ru-RU"/>
        </w:rPr>
        <w:tab/>
      </w:r>
      <w:r w:rsidR="00300A08" w:rsidRPr="00F72F1C">
        <w:rPr>
          <w:lang w:val="ru-RU"/>
        </w:rPr>
        <w:t>Если подэлемент audioObjectInteraction элемента audioObject отсутствует, то функция интерактивности усиления включена.</w:t>
      </w:r>
    </w:p>
    <w:p w14:paraId="1C92E755" w14:textId="461781D9" w:rsidR="00F52536" w:rsidRPr="00F72F1C" w:rsidRDefault="00F52536" w:rsidP="00300A08">
      <w:pPr>
        <w:pStyle w:val="enumlev2"/>
        <w:rPr>
          <w:lang w:val="ru-RU"/>
        </w:rPr>
      </w:pPr>
      <w:r w:rsidRPr="00F72F1C">
        <w:rPr>
          <w:lang w:val="ru-RU"/>
        </w:rPr>
        <w:t>2.2</w:t>
      </w:r>
      <w:r w:rsidRPr="00F72F1C">
        <w:rPr>
          <w:lang w:val="ru-RU"/>
        </w:rPr>
        <w:tab/>
      </w:r>
      <w:r w:rsidR="00300A08" w:rsidRPr="00F72F1C">
        <w:rPr>
          <w:lang w:val="ru-RU"/>
        </w:rPr>
        <w:t>Если подэлемент audioObjectInteraction элемента audioObject присутствует:</w:t>
      </w:r>
    </w:p>
    <w:p w14:paraId="4AC16026" w14:textId="04E2BEE0" w:rsidR="00F52536" w:rsidRPr="00F72F1C" w:rsidRDefault="00F52536" w:rsidP="00300A08">
      <w:pPr>
        <w:pStyle w:val="enumlev3"/>
        <w:ind w:left="1985" w:hanging="794"/>
        <w:rPr>
          <w:lang w:val="ru-RU"/>
        </w:rPr>
      </w:pPr>
      <w:r w:rsidRPr="00F72F1C">
        <w:rPr>
          <w:lang w:val="ru-RU"/>
        </w:rPr>
        <w:t>2.2.1</w:t>
      </w:r>
      <w:r w:rsidRPr="00F72F1C">
        <w:rPr>
          <w:lang w:val="ru-RU"/>
        </w:rPr>
        <w:tab/>
      </w:r>
      <w:r w:rsidR="00300A08" w:rsidRPr="00F72F1C">
        <w:rPr>
          <w:lang w:val="ru-RU"/>
        </w:rPr>
        <w:t>Если атрибут gainInteract элемента audioObjectInteraction отсутствует или присутствует и имеет значение 0, то функция интерактивности усиления отключена.</w:t>
      </w:r>
    </w:p>
    <w:p w14:paraId="77927B73" w14:textId="168CBAC1" w:rsidR="00F52536" w:rsidRPr="00F72F1C" w:rsidRDefault="00F52536" w:rsidP="00300A08">
      <w:pPr>
        <w:pStyle w:val="enumlev3"/>
        <w:ind w:left="1985" w:hanging="794"/>
        <w:rPr>
          <w:lang w:val="ru-RU"/>
        </w:rPr>
      </w:pPr>
      <w:r w:rsidRPr="00F72F1C">
        <w:rPr>
          <w:lang w:val="ru-RU"/>
        </w:rPr>
        <w:t>2.2.2</w:t>
      </w:r>
      <w:r w:rsidRPr="00F72F1C">
        <w:rPr>
          <w:lang w:val="ru-RU"/>
        </w:rPr>
        <w:tab/>
      </w:r>
      <w:r w:rsidR="00300A08" w:rsidRPr="00F72F1C">
        <w:rPr>
          <w:lang w:val="ru-RU"/>
        </w:rPr>
        <w:t>Если атрибут gainInteract элемента audioObjectInteraction присутствует и имеет значение 1, то функция интерактивности усиления включена.</w:t>
      </w:r>
    </w:p>
    <w:p w14:paraId="4996EF53" w14:textId="5B4CBBFE" w:rsidR="00F52536" w:rsidRPr="00F72F1C" w:rsidRDefault="00300A08" w:rsidP="00300A08">
      <w:pPr>
        <w:rPr>
          <w:lang w:val="ru-RU"/>
        </w:rPr>
      </w:pPr>
      <w:r w:rsidRPr="00F72F1C">
        <w:rPr>
          <w:lang w:val="ru-RU"/>
        </w:rPr>
        <w:t xml:space="preserve">Если функция интерактивности усиления отключена, то значение коэффициента усиления </w:t>
      </w:r>
      <w:r w:rsidRPr="00F72F1C">
        <w:rPr>
          <w:i/>
          <w:lang w:val="ru-RU"/>
        </w:rPr>
        <w:t>g'</w:t>
      </w:r>
      <w:r w:rsidRPr="00F72F1C">
        <w:rPr>
          <w:lang w:val="ru-RU"/>
        </w:rPr>
        <w:t>, как указано ниже, устанавливается равным значению подэлемента gain элемента audioObject или 1,0 (0 дБ), если подэлемент gain отсутствует.</w:t>
      </w:r>
    </w:p>
    <w:p w14:paraId="3E68296E" w14:textId="3FFCCF57" w:rsidR="00F52536" w:rsidRPr="00F72F1C" w:rsidRDefault="00300A08" w:rsidP="001255BF">
      <w:pPr>
        <w:keepNext/>
        <w:keepLines/>
        <w:rPr>
          <w:lang w:val="ru-RU"/>
        </w:rPr>
      </w:pPr>
      <w:r w:rsidRPr="00F72F1C">
        <w:rPr>
          <w:lang w:val="ru-RU"/>
        </w:rPr>
        <w:lastRenderedPageBreak/>
        <w:t>Если функция интерактивности усиления включена, то определены следующие переменные:</w:t>
      </w:r>
    </w:p>
    <w:p w14:paraId="3D0A387A" w14:textId="461F28D1" w:rsidR="00F52536" w:rsidRPr="00F72F1C" w:rsidRDefault="00F52536" w:rsidP="001255BF">
      <w:pPr>
        <w:pStyle w:val="Equationlegend"/>
        <w:keepNext/>
        <w:keepLines/>
        <w:rPr>
          <w:lang w:val="ru-RU"/>
        </w:rPr>
      </w:pPr>
      <w:r w:rsidRPr="00F72F1C">
        <w:rPr>
          <w:lang w:val="ru-RU"/>
        </w:rPr>
        <w:tab/>
      </w:r>
      <w:r w:rsidR="00CA4EDF" w:rsidRPr="00F72F1C">
        <w:rPr>
          <w:i/>
          <w:lang w:val="ru-RU"/>
        </w:rPr>
        <w:t>g</w:t>
      </w:r>
      <w:r w:rsidR="00CA4EDF" w:rsidRPr="00F72F1C">
        <w:rPr>
          <w:i/>
          <w:vertAlign w:val="subscript"/>
          <w:lang w:val="ru-RU"/>
        </w:rPr>
        <w:t>min</w:t>
      </w:r>
      <w:r w:rsidRPr="00F72F1C">
        <w:rPr>
          <w:lang w:val="ru-RU"/>
        </w:rPr>
        <w:tab/>
        <w:t>…</w:t>
      </w:r>
      <w:r w:rsidR="00CA4EDF" w:rsidRPr="00F72F1C">
        <w:rPr>
          <w:lang w:val="ru-RU"/>
        </w:rPr>
        <w:t xml:space="preserve">значение подэлемента audioObjectInteraction-&gt;gainInteractionRange с атрибутом bound="min"; если элемент audioObjectInteraction или подэлемент gainInteractionRange с атрибутом bound="min" отсутствует, то устанавливается значение </w:t>
      </w:r>
      <w:r w:rsidR="00CA4EDF" w:rsidRPr="00F72F1C">
        <w:rPr>
          <w:i/>
          <w:lang w:val="ru-RU"/>
        </w:rPr>
        <w:t>g</w:t>
      </w:r>
      <w:r w:rsidR="00CA4EDF" w:rsidRPr="00F72F1C">
        <w:rPr>
          <w:i/>
          <w:vertAlign w:val="subscript"/>
          <w:lang w:val="ru-RU"/>
        </w:rPr>
        <w:t>min</w:t>
      </w:r>
      <w:r w:rsidR="00CA4EDF" w:rsidRPr="00F72F1C">
        <w:rPr>
          <w:lang w:val="ru-RU"/>
        </w:rPr>
        <w:t xml:space="preserve"> = 0,0 (-inf дБ)</w:t>
      </w:r>
      <w:r w:rsidR="00CD74B5">
        <w:rPr>
          <w:lang w:val="ru-RU"/>
        </w:rPr>
        <w:t>;</w:t>
      </w:r>
    </w:p>
    <w:p w14:paraId="4C258027" w14:textId="346DAB86" w:rsidR="00F52536" w:rsidRPr="00F72F1C" w:rsidRDefault="00F52536" w:rsidP="00CA4EDF">
      <w:pPr>
        <w:pStyle w:val="Equationlegend"/>
        <w:rPr>
          <w:lang w:val="ru-RU"/>
        </w:rPr>
      </w:pPr>
      <w:r w:rsidRPr="00F72F1C">
        <w:rPr>
          <w:lang w:val="ru-RU"/>
        </w:rPr>
        <w:tab/>
      </w:r>
      <w:r w:rsidR="00CA4EDF" w:rsidRPr="00F72F1C">
        <w:rPr>
          <w:i/>
          <w:lang w:val="ru-RU"/>
        </w:rPr>
        <w:t>g</w:t>
      </w:r>
      <w:r w:rsidR="00CA4EDF" w:rsidRPr="00F72F1C">
        <w:rPr>
          <w:i/>
          <w:vertAlign w:val="subscript"/>
          <w:lang w:val="ru-RU"/>
        </w:rPr>
        <w:t>max</w:t>
      </w:r>
      <w:r w:rsidRPr="00F72F1C">
        <w:rPr>
          <w:lang w:val="ru-RU"/>
        </w:rPr>
        <w:tab/>
        <w:t>…</w:t>
      </w:r>
      <w:r w:rsidR="00CA4EDF" w:rsidRPr="00F72F1C">
        <w:rPr>
          <w:lang w:val="ru-RU"/>
        </w:rPr>
        <w:t xml:space="preserve">значение подэлемента audioObjectInteraction-&gt;gainInteractionRange с атрибутом bound="max"; если элемент audioObjectInteraction или подэлемент positionInteractionRange с атрибутом bound="max" отсутствует, то устанавливается значение </w:t>
      </w:r>
      <w:r w:rsidR="00CA4EDF" w:rsidRPr="00F72F1C">
        <w:rPr>
          <w:i/>
          <w:lang w:val="ru-RU"/>
        </w:rPr>
        <w:t>g</w:t>
      </w:r>
      <w:r w:rsidR="00CA4EDF" w:rsidRPr="00F72F1C">
        <w:rPr>
          <w:i/>
          <w:vertAlign w:val="subscript"/>
          <w:lang w:val="ru-RU"/>
        </w:rPr>
        <w:t>max</w:t>
      </w:r>
      <w:r w:rsidR="00CA4EDF" w:rsidRPr="00F72F1C">
        <w:rPr>
          <w:lang w:val="ru-RU"/>
        </w:rPr>
        <w:t xml:space="preserve"> = inf (inf дБ)</w:t>
      </w:r>
      <w:r w:rsidR="00CD74B5">
        <w:rPr>
          <w:lang w:val="ru-RU"/>
        </w:rPr>
        <w:t>;</w:t>
      </w:r>
    </w:p>
    <w:p w14:paraId="55B23E38" w14:textId="2EB4C846" w:rsidR="00F52536" w:rsidRPr="00F72F1C" w:rsidRDefault="00F52536" w:rsidP="00CA4EDF">
      <w:pPr>
        <w:pStyle w:val="Equationlegend"/>
        <w:rPr>
          <w:lang w:val="ru-RU"/>
        </w:rPr>
      </w:pPr>
      <w:r w:rsidRPr="00F72F1C">
        <w:rPr>
          <w:lang w:val="ru-RU"/>
        </w:rPr>
        <w:tab/>
      </w:r>
      <w:r w:rsidR="00CA4EDF" w:rsidRPr="00F72F1C">
        <w:rPr>
          <w:i/>
          <w:lang w:val="ru-RU"/>
        </w:rPr>
        <w:t>g</w:t>
      </w:r>
      <w:r w:rsidR="00CA4EDF" w:rsidRPr="00F72F1C">
        <w:rPr>
          <w:i/>
          <w:vertAlign w:val="subscript"/>
          <w:lang w:val="ru-RU"/>
        </w:rPr>
        <w:t>User</w:t>
      </w:r>
      <w:r w:rsidRPr="00F72F1C">
        <w:rPr>
          <w:rFonts w:ascii="Cambria Math" w:hAnsi="Cambria Math"/>
          <w:lang w:val="ru-RU"/>
        </w:rPr>
        <w:tab/>
      </w:r>
      <w:r w:rsidRPr="00F72F1C">
        <w:rPr>
          <w:lang w:val="ru-RU"/>
        </w:rPr>
        <w:t>…</w:t>
      </w:r>
      <w:r w:rsidR="00CA4EDF" w:rsidRPr="00F72F1C">
        <w:rPr>
          <w:lang w:val="ru-RU"/>
        </w:rPr>
        <w:t xml:space="preserve">значение </w:t>
      </w:r>
      <w:r w:rsidR="00CD74B5">
        <w:rPr>
          <w:lang w:val="ru-RU"/>
        </w:rPr>
        <w:t xml:space="preserve">коэффициента </w:t>
      </w:r>
      <w:r w:rsidR="00CA4EDF" w:rsidRPr="00F72F1C">
        <w:rPr>
          <w:lang w:val="ru-RU"/>
        </w:rPr>
        <w:t xml:space="preserve">усиления, определяемое взаимодействием с пользователем; если пользователь не установил значение усиления, то по умолчанию используется значение подэлемента gain элемента audioObject; если подэлемент </w:t>
      </w:r>
      <w:r w:rsidR="00CD74B5" w:rsidRPr="00CD74B5">
        <w:rPr>
          <w:lang w:val="ru-RU"/>
        </w:rPr>
        <w:t>gain</w:t>
      </w:r>
      <w:r w:rsidR="00CA4EDF" w:rsidRPr="00F72F1C">
        <w:rPr>
          <w:lang w:val="ru-RU"/>
        </w:rPr>
        <w:t xml:space="preserve"> отсутствует, то значение </w:t>
      </w:r>
      <w:r w:rsidR="00CA4EDF" w:rsidRPr="00EE5ECB">
        <w:rPr>
          <w:i/>
          <w:iCs/>
          <w:lang w:val="ru-RU"/>
        </w:rPr>
        <w:t>g</w:t>
      </w:r>
      <w:r w:rsidR="00CA4EDF" w:rsidRPr="00EE5ECB">
        <w:rPr>
          <w:i/>
          <w:iCs/>
          <w:vertAlign w:val="subscript"/>
          <w:lang w:val="ru-RU"/>
        </w:rPr>
        <w:t>User</w:t>
      </w:r>
      <w:r w:rsidR="00CA4EDF" w:rsidRPr="00F72F1C">
        <w:rPr>
          <w:lang w:val="ru-RU"/>
        </w:rPr>
        <w:t xml:space="preserve"> по умолчанию равно 1,0 (0 дБ)</w:t>
      </w:r>
      <w:r w:rsidR="00CD74B5">
        <w:rPr>
          <w:lang w:val="ru-RU"/>
        </w:rPr>
        <w:t>.</w:t>
      </w:r>
    </w:p>
    <w:p w14:paraId="3209D352" w14:textId="09CEB30E" w:rsidR="00F52536" w:rsidRPr="00F72F1C" w:rsidRDefault="00CA4EDF" w:rsidP="00CA4EDF">
      <w:pPr>
        <w:rPr>
          <w:szCs w:val="24"/>
          <w:lang w:val="ru-RU"/>
        </w:rPr>
      </w:pPr>
      <w:r w:rsidRPr="00F72F1C">
        <w:rPr>
          <w:lang w:val="ru-RU"/>
        </w:rPr>
        <w:t xml:space="preserve">С этими переменными значение коэффициента усиления </w:t>
      </w:r>
      <w:r w:rsidRPr="00F72F1C">
        <w:rPr>
          <w:i/>
          <w:lang w:val="ru-RU"/>
        </w:rPr>
        <w:t>g'</w:t>
      </w:r>
      <w:r w:rsidRPr="00F72F1C">
        <w:rPr>
          <w:lang w:val="ru-RU"/>
        </w:rPr>
        <w:t xml:space="preserve"> рассчитывается следующим образом:</w:t>
      </w:r>
    </w:p>
    <w:p w14:paraId="3DFCB69F" w14:textId="77777777" w:rsidR="00F52536" w:rsidRPr="00F72F1C" w:rsidRDefault="002052C1" w:rsidP="00F52536">
      <w:pPr>
        <w:pStyle w:val="Equation"/>
        <w:rPr>
          <w:lang w:val="ru-RU"/>
        </w:rPr>
      </w:pPr>
      <m:oMathPara>
        <m:oMath>
          <m:sSup>
            <m:sSupPr>
              <m:ctrlPr>
                <w:rPr>
                  <w:rFonts w:ascii="Cambria Math" w:hAnsi="Cambria Math"/>
                  <w:lang w:val="ru-RU"/>
                </w:rPr>
              </m:ctrlPr>
            </m:sSupPr>
            <m:e>
              <m:r>
                <w:rPr>
                  <w:rFonts w:ascii="Cambria Math" w:hAnsi="Cambria Math"/>
                  <w:lang w:val="ru-RU"/>
                </w:rPr>
                <m:t>g</m:t>
              </m:r>
            </m:e>
            <m:sup>
              <m:r>
                <m:rPr>
                  <m:sty m:val="p"/>
                </m:rPr>
                <w:rPr>
                  <w:rFonts w:ascii="Cambria Math" w:hAnsi="Cambria Math"/>
                  <w:lang w:val="ru-RU"/>
                </w:rPr>
                <m:t>'</m:t>
              </m:r>
            </m:sup>
          </m:sSup>
          <m:r>
            <m:rPr>
              <m:sty m:val="p"/>
            </m:rPr>
            <w:rPr>
              <w:rFonts w:ascii="Cambria Math" w:hAnsi="Cambria Math"/>
              <w:lang w:val="ru-RU"/>
            </w:rPr>
            <m:t>= min⁡(</m:t>
          </m:r>
          <m:sSub>
            <m:sSubPr>
              <m:ctrlPr>
                <w:rPr>
                  <w:rFonts w:ascii="Cambria Math" w:hAnsi="Cambria Math"/>
                  <w:lang w:val="ru-RU"/>
                </w:rPr>
              </m:ctrlPr>
            </m:sSubPr>
            <m:e>
              <m:r>
                <w:rPr>
                  <w:rFonts w:ascii="Cambria Math" w:hAnsi="Cambria Math"/>
                  <w:lang w:val="ru-RU"/>
                </w:rPr>
                <m:t>g</m:t>
              </m:r>
            </m:e>
            <m:sub>
              <m:r>
                <w:rPr>
                  <w:rFonts w:ascii="Cambria Math" w:hAnsi="Cambria Math"/>
                  <w:lang w:val="ru-RU"/>
                </w:rPr>
                <m:t>max</m:t>
              </m:r>
            </m:sub>
          </m:sSub>
          <m:r>
            <m:rPr>
              <m:sty m:val="p"/>
            </m:rPr>
            <w:rPr>
              <w:rFonts w:ascii="Cambria Math" w:hAnsi="Cambria Math"/>
              <w:lang w:val="ru-RU"/>
            </w:rPr>
            <m:t>,</m:t>
          </m:r>
          <m:func>
            <m:funcPr>
              <m:ctrlPr>
                <w:rPr>
                  <w:rFonts w:ascii="Cambria Math" w:hAnsi="Cambria Math"/>
                  <w:lang w:val="ru-RU"/>
                </w:rPr>
              </m:ctrlPr>
            </m:funcPr>
            <m:fName>
              <m:r>
                <m:rPr>
                  <m:sty m:val="p"/>
                </m:rPr>
                <w:rPr>
                  <w:rFonts w:ascii="Cambria Math" w:hAnsi="Cambria Math"/>
                  <w:lang w:val="ru-RU"/>
                </w:rPr>
                <m:t>max</m:t>
              </m:r>
            </m:fName>
            <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g</m:t>
                      </m:r>
                    </m:e>
                    <m:sub>
                      <m:r>
                        <w:rPr>
                          <w:rFonts w:ascii="Cambria Math" w:hAnsi="Cambria Math"/>
                          <w:lang w:val="ru-RU"/>
                        </w:rPr>
                        <m:t>min</m:t>
                      </m:r>
                    </m:sub>
                  </m:sSub>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g</m:t>
                      </m:r>
                    </m:e>
                    <m:sub>
                      <m:r>
                        <w:rPr>
                          <w:rFonts w:ascii="Cambria Math" w:hAnsi="Cambria Math"/>
                          <w:lang w:val="ru-RU"/>
                        </w:rPr>
                        <m:t>User</m:t>
                      </m:r>
                    </m:sub>
                  </m:sSub>
                </m:e>
              </m:d>
            </m:e>
          </m:func>
          <m:r>
            <m:rPr>
              <m:sty m:val="p"/>
            </m:rPr>
            <w:rPr>
              <w:rFonts w:ascii="Cambria Math" w:hAnsi="Cambria Math"/>
              <w:lang w:val="ru-RU"/>
            </w:rPr>
            <m:t>)</m:t>
          </m:r>
        </m:oMath>
      </m:oMathPara>
    </w:p>
    <w:p w14:paraId="22F6D6B1" w14:textId="2B15357E" w:rsidR="00F52536" w:rsidRPr="00F72F1C" w:rsidRDefault="00CA4EDF" w:rsidP="00CA4EDF">
      <w:pPr>
        <w:rPr>
          <w:lang w:val="ru-RU"/>
        </w:rPr>
      </w:pPr>
      <w:r w:rsidRPr="00F72F1C">
        <w:rPr>
          <w:lang w:val="ru-RU"/>
        </w:rPr>
        <w:t>Если активен подэлемент alternativeValueSet элемента audioObject, то применимые значения, которые будут использоваться в вышеприведенной процедуре, зависят от приоритета и наследования подэлементов gain и audioObjectInteraction между родительским элементом audioObject и его активным подэлементом alternativeValueSet (см. пункт 5.6.5).</w:t>
      </w:r>
    </w:p>
    <w:p w14:paraId="72971179" w14:textId="0AF5D8CD" w:rsidR="00F52536" w:rsidRPr="00F72F1C" w:rsidRDefault="00CA4EDF" w:rsidP="00CA4EDF">
      <w:pPr>
        <w:tabs>
          <w:tab w:val="center" w:pos="4820"/>
          <w:tab w:val="right" w:pos="9639"/>
        </w:tabs>
        <w:rPr>
          <w:lang w:val="ru-RU"/>
        </w:rPr>
      </w:pPr>
      <w:r w:rsidRPr="00F72F1C">
        <w:rPr>
          <w:lang w:val="ru-RU"/>
        </w:rPr>
        <w:t>Краткое изложение распространенных сценариев с интерактивностью усиления:</w:t>
      </w:r>
    </w:p>
    <w:p w14:paraId="2886529C" w14:textId="5665D2E7" w:rsidR="00F52536" w:rsidRPr="00F72F1C" w:rsidRDefault="00F52536" w:rsidP="00CA4EDF">
      <w:pPr>
        <w:pStyle w:val="enumlev1"/>
        <w:rPr>
          <w:lang w:val="ru-RU"/>
        </w:rPr>
      </w:pPr>
      <w:r w:rsidRPr="00F72F1C">
        <w:rPr>
          <w:lang w:val="ru-RU"/>
        </w:rPr>
        <w:t>–</w:t>
      </w:r>
      <w:r w:rsidRPr="00F72F1C">
        <w:rPr>
          <w:lang w:val="ru-RU"/>
        </w:rPr>
        <w:tab/>
      </w:r>
      <w:r w:rsidR="00CA4EDF" w:rsidRPr="00F72F1C">
        <w:rPr>
          <w:lang w:val="ru-RU"/>
        </w:rPr>
        <w:t>если функция интерактивности усиления отключена, то подэлемент gain можно использовать для назначения элементу audioObject любого статического уровня усиления;</w:t>
      </w:r>
    </w:p>
    <w:p w14:paraId="441BE3B1" w14:textId="7E4D4550" w:rsidR="00F52536" w:rsidRPr="00F72F1C" w:rsidRDefault="00F52536" w:rsidP="00CA4EDF">
      <w:pPr>
        <w:pStyle w:val="enumlev1"/>
        <w:rPr>
          <w:lang w:val="ru-RU"/>
        </w:rPr>
      </w:pPr>
      <w:r w:rsidRPr="00F72F1C">
        <w:rPr>
          <w:lang w:val="ru-RU"/>
        </w:rPr>
        <w:t>–</w:t>
      </w:r>
      <w:r w:rsidRPr="00F72F1C">
        <w:rPr>
          <w:lang w:val="ru-RU"/>
        </w:rPr>
        <w:tab/>
      </w:r>
      <w:r w:rsidR="00CA4EDF" w:rsidRPr="00F72F1C">
        <w:rPr>
          <w:lang w:val="ru-RU"/>
        </w:rPr>
        <w:t xml:space="preserve">если функция интерактивности усиления включена, то </w:t>
      </w:r>
      <w:r w:rsidR="00CA4EDF" w:rsidRPr="00F72F1C">
        <w:rPr>
          <w:i/>
          <w:lang w:val="ru-RU"/>
        </w:rPr>
        <w:t>g</w:t>
      </w:r>
      <w:r w:rsidR="00CA4EDF" w:rsidRPr="00F72F1C">
        <w:rPr>
          <w:i/>
          <w:vertAlign w:val="subscript"/>
          <w:lang w:val="ru-RU"/>
        </w:rPr>
        <w:t>User</w:t>
      </w:r>
      <w:r w:rsidR="00CA4EDF" w:rsidRPr="00F72F1C">
        <w:rPr>
          <w:lang w:val="ru-RU"/>
        </w:rPr>
        <w:t xml:space="preserve"> устанавливается равным значению подэлемента gain, которое служит значением по умолчанию до тех пор, пока пользователь не изменит значение gain;</w:t>
      </w:r>
    </w:p>
    <w:p w14:paraId="7CFADFE7" w14:textId="50C6142B" w:rsidR="00F52536" w:rsidRPr="00F72F1C" w:rsidRDefault="00F52536" w:rsidP="00CA4EDF">
      <w:pPr>
        <w:pStyle w:val="enumlev1"/>
        <w:rPr>
          <w:lang w:val="ru-RU"/>
        </w:rPr>
      </w:pPr>
      <w:r w:rsidRPr="00F72F1C">
        <w:rPr>
          <w:lang w:val="ru-RU"/>
        </w:rPr>
        <w:t>–</w:t>
      </w:r>
      <w:r w:rsidRPr="00F72F1C">
        <w:rPr>
          <w:lang w:val="ru-RU"/>
        </w:rPr>
        <w:tab/>
      </w:r>
      <w:r w:rsidR="00CA4EDF" w:rsidRPr="00F72F1C">
        <w:rPr>
          <w:lang w:val="ru-RU"/>
        </w:rPr>
        <w:t>если функция интерактивности усиления включена, а подэлементы gainInteractionRange отсутствуют, пользователь может регулировать усиление без каких-либо ограничений.</w:t>
      </w:r>
      <w:r w:rsidRPr="00F72F1C">
        <w:rPr>
          <w:lang w:val="ru-RU"/>
        </w:rPr>
        <w:t xml:space="preserve"> </w:t>
      </w:r>
      <w:r w:rsidR="00CA4EDF" w:rsidRPr="00F72F1C">
        <w:rPr>
          <w:lang w:val="ru-RU"/>
        </w:rPr>
        <w:t>Это проиллюстрировано на рисунке</w:t>
      </w:r>
      <w:r w:rsidRPr="00F72F1C">
        <w:rPr>
          <w:spacing w:val="-6"/>
          <w:lang w:val="ru-RU"/>
        </w:rPr>
        <w:t xml:space="preserve"> </w:t>
      </w:r>
      <w:r w:rsidR="00CA4EDF" w:rsidRPr="00F72F1C">
        <w:rPr>
          <w:spacing w:val="-6"/>
          <w:lang w:val="ru-RU"/>
        </w:rPr>
        <w:t>А1-11.</w:t>
      </w:r>
      <w:r w:rsidRPr="00F72F1C">
        <w:rPr>
          <w:lang w:val="ru-RU"/>
        </w:rPr>
        <w:t xml:space="preserve"> </w:t>
      </w:r>
      <w:r w:rsidR="00CA4EDF" w:rsidRPr="00F72F1C">
        <w:rPr>
          <w:lang w:val="ru-RU"/>
        </w:rPr>
        <w:t xml:space="preserve">В этом случае </w:t>
      </w:r>
      <w:r w:rsidR="000F1948">
        <w:rPr>
          <w:lang w:val="ru-RU"/>
        </w:rPr>
        <w:t>комбинированно</w:t>
      </w:r>
      <w:r w:rsidR="00972D81">
        <w:rPr>
          <w:lang w:val="ru-RU"/>
        </w:rPr>
        <w:t>е</w:t>
      </w:r>
      <w:r w:rsidR="00CA4EDF" w:rsidRPr="00F72F1C">
        <w:rPr>
          <w:lang w:val="ru-RU"/>
        </w:rPr>
        <w:t xml:space="preserve"> значение коэффициента усиления определяется просто как </w:t>
      </w:r>
      <w:r w:rsidR="00CA4EDF" w:rsidRPr="00F72F1C">
        <w:rPr>
          <w:i/>
          <w:lang w:val="ru-RU"/>
        </w:rPr>
        <w:t>g'= g</w:t>
      </w:r>
      <w:r w:rsidR="00CA4EDF" w:rsidRPr="00F72F1C">
        <w:rPr>
          <w:i/>
          <w:vertAlign w:val="subscript"/>
          <w:lang w:val="ru-RU"/>
        </w:rPr>
        <w:t>User</w:t>
      </w:r>
      <w:r w:rsidR="00CA4EDF" w:rsidRPr="00CD74B5">
        <w:rPr>
          <w:lang w:val="ru-RU"/>
        </w:rPr>
        <w:t>;</w:t>
      </w:r>
    </w:p>
    <w:p w14:paraId="3F6CA29F" w14:textId="45FC8821" w:rsidR="00F52536" w:rsidRPr="00F72F1C" w:rsidRDefault="00F52536" w:rsidP="00CA4EDF">
      <w:pPr>
        <w:pStyle w:val="enumlev1"/>
        <w:rPr>
          <w:lang w:val="ru-RU"/>
        </w:rPr>
      </w:pPr>
      <w:r w:rsidRPr="00F72F1C">
        <w:rPr>
          <w:lang w:val="ru-RU"/>
        </w:rPr>
        <w:t>–</w:t>
      </w:r>
      <w:r w:rsidRPr="00F72F1C">
        <w:rPr>
          <w:lang w:val="ru-RU"/>
        </w:rPr>
        <w:tab/>
      </w:r>
      <w:r w:rsidR="00CA4EDF" w:rsidRPr="00F72F1C">
        <w:rPr>
          <w:lang w:val="ru-RU"/>
        </w:rPr>
        <w:t xml:space="preserve">если функция интерактивности усиления включена и присутствуют какие-либо подэлементы gainInteractionRange, то пользователь может настроить значение коэффициента усиления </w:t>
      </w:r>
      <w:r w:rsidR="00CA4EDF" w:rsidRPr="00F72F1C">
        <w:rPr>
          <w:i/>
          <w:lang w:val="ru-RU"/>
        </w:rPr>
        <w:t>g'</w:t>
      </w:r>
      <w:r w:rsidR="00CA4EDF" w:rsidRPr="00F72F1C">
        <w:rPr>
          <w:lang w:val="ru-RU"/>
        </w:rPr>
        <w:t xml:space="preserve"> в пределах, налагаемых подэлементами gainInteractionRange.</w:t>
      </w:r>
      <w:r w:rsidRPr="00F72F1C">
        <w:rPr>
          <w:lang w:val="ru-RU"/>
        </w:rPr>
        <w:t xml:space="preserve"> </w:t>
      </w:r>
      <w:r w:rsidR="00CA4EDF" w:rsidRPr="00F72F1C">
        <w:rPr>
          <w:lang w:val="ru-RU"/>
        </w:rPr>
        <w:t>Это проиллюстрировано на рисунке</w:t>
      </w:r>
      <w:r w:rsidRPr="00F72F1C">
        <w:rPr>
          <w:spacing w:val="-6"/>
          <w:lang w:val="ru-RU"/>
        </w:rPr>
        <w:t xml:space="preserve"> </w:t>
      </w:r>
      <w:r w:rsidR="00CA4EDF" w:rsidRPr="00F72F1C">
        <w:rPr>
          <w:spacing w:val="-6"/>
          <w:lang w:val="ru-RU"/>
        </w:rPr>
        <w:t>А1-12.</w:t>
      </w:r>
    </w:p>
    <w:p w14:paraId="45A7716C" w14:textId="5C4062F7" w:rsidR="00F52536" w:rsidRPr="001255BF" w:rsidRDefault="00664EEE" w:rsidP="00CA4EDF">
      <w:pPr>
        <w:rPr>
          <w:szCs w:val="24"/>
          <w:lang w:val="en-US"/>
        </w:rPr>
      </w:pPr>
      <w:r>
        <w:rPr>
          <w:szCs w:val="24"/>
          <w:lang w:val="ru-RU"/>
        </w:rPr>
        <w:t>Тогда и</w:t>
      </w:r>
      <w:r w:rsidR="008D4E37" w:rsidRPr="00F72F1C">
        <w:rPr>
          <w:szCs w:val="24"/>
          <w:lang w:val="ru-RU"/>
        </w:rPr>
        <w:t xml:space="preserve">тоговое </w:t>
      </w:r>
      <w:r w:rsidR="00CA4EDF" w:rsidRPr="00F72F1C">
        <w:rPr>
          <w:szCs w:val="24"/>
          <w:lang w:val="ru-RU"/>
        </w:rPr>
        <w:t>общее значение коэффициен</w:t>
      </w:r>
      <w:r w:rsidR="008D4E37">
        <w:rPr>
          <w:szCs w:val="24"/>
          <w:lang w:val="ru-RU"/>
        </w:rPr>
        <w:t>та усиления при воспроизведении</w:t>
      </w:r>
      <w:r w:rsidR="001255BF">
        <w:rPr>
          <w:szCs w:val="24"/>
          <w:lang w:val="en-US"/>
        </w:rPr>
        <w:t>:</w:t>
      </w:r>
    </w:p>
    <w:p w14:paraId="43B716E6" w14:textId="74179338" w:rsidR="00F52536" w:rsidRPr="00F72F1C" w:rsidRDefault="00F52536" w:rsidP="00F52536">
      <w:pPr>
        <w:pStyle w:val="Equation"/>
        <w:rPr>
          <w:lang w:val="ru-RU"/>
        </w:rPr>
      </w:pPr>
      <w:r w:rsidRPr="00F72F1C">
        <w:rPr>
          <w:szCs w:val="24"/>
          <w:lang w:val="ru-RU"/>
        </w:rPr>
        <w:tab/>
      </w:r>
      <w:r w:rsidRPr="00F72F1C">
        <w:rPr>
          <w:szCs w:val="24"/>
          <w:lang w:val="ru-RU"/>
        </w:rPr>
        <w:tab/>
      </w:r>
      <m:oMath>
        <m:sSub>
          <m:sSubPr>
            <m:ctrlPr>
              <w:rPr>
                <w:rFonts w:ascii="Cambria Math" w:hAnsi="Cambria Math"/>
                <w:lang w:val="ru-RU"/>
              </w:rPr>
            </m:ctrlPr>
          </m:sSubPr>
          <m:e>
            <m:r>
              <w:rPr>
                <w:rFonts w:ascii="Cambria Math" w:hAnsi="Cambria Math"/>
                <w:lang w:val="ru-RU"/>
              </w:rPr>
              <m:t>g</m:t>
            </m:r>
          </m:e>
          <m:sub>
            <m:r>
              <w:rPr>
                <w:rFonts w:ascii="Cambria Math" w:hAnsi="Cambria Math"/>
                <w:lang w:val="ru-RU"/>
              </w:rPr>
              <m:t>total</m:t>
            </m:r>
          </m:sub>
        </m:sSub>
        <m:r>
          <m:rPr>
            <m:sty m:val="p"/>
          </m:rPr>
          <w:rPr>
            <w:rFonts w:ascii="Cambria Math" w:hAnsi="Cambria Math"/>
            <w:lang w:val="ru-RU"/>
          </w:rPr>
          <m:t xml:space="preserve">= </m:t>
        </m:r>
        <m:sSub>
          <m:sSubPr>
            <m:ctrlPr>
              <w:rPr>
                <w:rFonts w:ascii="Cambria Math" w:hAnsi="Cambria Math"/>
                <w:lang w:val="ru-RU"/>
              </w:rPr>
            </m:ctrlPr>
          </m:sSubPr>
          <m:e>
            <m:r>
              <w:rPr>
                <w:rFonts w:ascii="Cambria Math" w:hAnsi="Cambria Math"/>
                <w:lang w:val="ru-RU"/>
              </w:rPr>
              <m:t>g</m:t>
            </m:r>
          </m:e>
          <m:sub>
            <m:r>
              <w:rPr>
                <w:rFonts w:ascii="Cambria Math" w:hAnsi="Cambria Math"/>
                <w:lang w:val="ru-RU"/>
              </w:rPr>
              <m:t>block</m:t>
            </m:r>
          </m:sub>
        </m:sSub>
        <m:r>
          <m:rPr>
            <m:sty m:val="p"/>
          </m:rPr>
          <w:rPr>
            <w:rFonts w:ascii="Cambria Math" w:hAnsi="Cambria Math"/>
            <w:lang w:val="ru-RU"/>
          </w:rPr>
          <m:t xml:space="preserve"> ∙</m:t>
        </m:r>
        <m:r>
          <w:rPr>
            <w:rFonts w:ascii="Cambria Math" w:hAnsi="Cambria Math"/>
            <w:lang w:val="ru-RU"/>
          </w:rPr>
          <m:t>g</m:t>
        </m:r>
        <m:r>
          <m:rPr>
            <m:sty m:val="p"/>
          </m:rPr>
          <w:rPr>
            <w:rFonts w:ascii="Cambria Math" w:hAnsi="Cambria Math"/>
            <w:lang w:val="ru-RU"/>
          </w:rPr>
          <m:t>'</m:t>
        </m:r>
      </m:oMath>
      <w:r w:rsidR="00CA4EDF" w:rsidRPr="00F72F1C">
        <w:rPr>
          <w:lang w:val="ru-RU"/>
        </w:rPr>
        <w:t>,</w:t>
      </w:r>
    </w:p>
    <w:p w14:paraId="61F64726" w14:textId="389C9D25" w:rsidR="00F52536" w:rsidRPr="00F72F1C" w:rsidRDefault="00CA4EDF" w:rsidP="00CA4EDF">
      <w:pPr>
        <w:rPr>
          <w:szCs w:val="24"/>
          <w:lang w:val="ru-RU"/>
        </w:rPr>
      </w:pPr>
      <w:r w:rsidRPr="00F72F1C">
        <w:rPr>
          <w:szCs w:val="24"/>
          <w:lang w:val="ru-RU"/>
        </w:rPr>
        <w:t>где</w:t>
      </w:r>
      <w:r w:rsidRPr="00F72F1C">
        <w:rPr>
          <w:szCs w:val="24"/>
          <w:lang w:val="en-US"/>
        </w:rPr>
        <w:t xml:space="preserve"> </w:t>
      </w:r>
      <w:r w:rsidRPr="00F72F1C">
        <w:rPr>
          <w:i/>
          <w:szCs w:val="24"/>
          <w:lang w:val="en-US"/>
        </w:rPr>
        <w:t>g</w:t>
      </w:r>
      <w:r w:rsidRPr="00F72F1C">
        <w:rPr>
          <w:i/>
          <w:szCs w:val="24"/>
          <w:vertAlign w:val="subscript"/>
          <w:lang w:val="en-US"/>
        </w:rPr>
        <w:t>block</w:t>
      </w:r>
      <w:r w:rsidRPr="00F72F1C">
        <w:rPr>
          <w:szCs w:val="24"/>
          <w:lang w:val="en-US"/>
        </w:rPr>
        <w:t xml:space="preserve"> </w:t>
      </w:r>
      <w:r w:rsidR="000F1948" w:rsidRPr="000F1948">
        <w:rPr>
          <w:szCs w:val="24"/>
          <w:lang w:val="en-US"/>
        </w:rPr>
        <w:t>–</w:t>
      </w:r>
      <w:r w:rsidRPr="00F72F1C">
        <w:rPr>
          <w:szCs w:val="24"/>
          <w:lang w:val="en-US"/>
        </w:rPr>
        <w:t xml:space="preserve"> </w:t>
      </w:r>
      <w:r w:rsidRPr="00F72F1C">
        <w:rPr>
          <w:szCs w:val="24"/>
          <w:lang w:val="ru-RU"/>
        </w:rPr>
        <w:t>значение</w:t>
      </w:r>
      <w:r w:rsidRPr="00F72F1C">
        <w:rPr>
          <w:szCs w:val="24"/>
          <w:lang w:val="en-US"/>
        </w:rPr>
        <w:t xml:space="preserve"> audioBlockFormat-&gt;gain.</w:t>
      </w:r>
      <w:r w:rsidR="00F52536" w:rsidRPr="00F72F1C">
        <w:rPr>
          <w:szCs w:val="24"/>
          <w:lang w:val="en-US"/>
        </w:rPr>
        <w:t xml:space="preserve"> </w:t>
      </w:r>
      <w:r w:rsidRPr="00F72F1C">
        <w:rPr>
          <w:szCs w:val="24"/>
          <w:lang w:val="ru-RU"/>
        </w:rPr>
        <w:t>Это проиллюстрировано на рисунке</w:t>
      </w:r>
      <w:r w:rsidR="00F52536" w:rsidRPr="00F72F1C">
        <w:rPr>
          <w:szCs w:val="24"/>
          <w:lang w:val="ru-RU"/>
        </w:rPr>
        <w:t xml:space="preserve"> </w:t>
      </w:r>
      <w:r w:rsidRPr="00F72F1C">
        <w:rPr>
          <w:szCs w:val="24"/>
          <w:lang w:val="ru-RU"/>
        </w:rPr>
        <w:t>А1-13.</w:t>
      </w:r>
    </w:p>
    <w:p w14:paraId="40147597" w14:textId="66FCC26C" w:rsidR="00F52536" w:rsidRPr="00F72F1C" w:rsidRDefault="00CA4EDF" w:rsidP="00CA4EDF">
      <w:pPr>
        <w:rPr>
          <w:lang w:val="ru-RU"/>
        </w:rPr>
      </w:pPr>
      <w:r w:rsidRPr="00F72F1C">
        <w:rPr>
          <w:szCs w:val="24"/>
          <w:lang w:val="ru-RU"/>
        </w:rPr>
        <w:t xml:space="preserve">Все значения </w:t>
      </w:r>
      <w:r w:rsidR="000F1948" w:rsidRPr="000F1948">
        <w:rPr>
          <w:szCs w:val="24"/>
          <w:lang w:val="ru-RU"/>
        </w:rPr>
        <w:t>коэффициента усиления</w:t>
      </w:r>
      <w:r w:rsidRPr="00F72F1C">
        <w:rPr>
          <w:szCs w:val="24"/>
          <w:lang w:val="ru-RU"/>
        </w:rPr>
        <w:t>, указанные в расчетах в этом разделе, рассматриваются как линейные значения коэффициента усиления.</w:t>
      </w:r>
      <w:r w:rsidR="00F52536" w:rsidRPr="00F72F1C">
        <w:rPr>
          <w:szCs w:val="24"/>
          <w:lang w:val="ru-RU"/>
        </w:rPr>
        <w:t xml:space="preserve"> </w:t>
      </w:r>
    </w:p>
    <w:p w14:paraId="5E19176B" w14:textId="77777777" w:rsidR="00F91C6C" w:rsidRPr="00F72F1C" w:rsidRDefault="00F91C6C" w:rsidP="00F91C6C">
      <w:pPr>
        <w:rPr>
          <w:lang w:val="ru-RU"/>
        </w:rPr>
      </w:pPr>
      <w:r w:rsidRPr="00F72F1C">
        <w:rPr>
          <w:lang w:val="ru-RU"/>
        </w:rPr>
        <w:t>Линейные и логарифмические значения коэффициента усиления соотносятся следующим образом:</w:t>
      </w:r>
    </w:p>
    <w:p w14:paraId="03A44DAD" w14:textId="77777777" w:rsidR="00F91C6C" w:rsidRPr="00F72F1C" w:rsidRDefault="00F91C6C" w:rsidP="00F91C6C">
      <w:pPr>
        <w:pStyle w:val="Equation"/>
        <w:rPr>
          <w:rFonts w:eastAsiaTheme="minorEastAsia"/>
          <w:lang w:val="ru-RU"/>
        </w:rPr>
      </w:pPr>
      <w:r w:rsidRPr="00F72F1C">
        <w:rPr>
          <w:szCs w:val="24"/>
          <w:lang w:val="ru-RU"/>
        </w:rPr>
        <w:tab/>
      </w:r>
      <w:r w:rsidRPr="00F72F1C">
        <w:rPr>
          <w:szCs w:val="24"/>
          <w:lang w:val="ru-RU"/>
        </w:rPr>
        <w:tab/>
      </w:r>
      <m:oMath>
        <m:sSub>
          <m:sSubPr>
            <m:ctrlPr>
              <w:rPr>
                <w:rFonts w:ascii="Cambria Math" w:hAnsi="Cambria Math"/>
                <w:lang w:val="ru-RU"/>
              </w:rPr>
            </m:ctrlPr>
          </m:sSubPr>
          <m:e>
            <m:r>
              <w:rPr>
                <w:rFonts w:ascii="Cambria Math" w:hAnsi="Cambria Math"/>
                <w:lang w:val="ru-RU"/>
              </w:rPr>
              <m:t>g</m:t>
            </m:r>
          </m:e>
          <m:sub>
            <m:r>
              <w:rPr>
                <w:rFonts w:ascii="Cambria Math" w:hAnsi="Cambria Math"/>
                <w:lang w:val="ru-RU"/>
              </w:rPr>
              <m:t>log</m:t>
            </m:r>
          </m:sub>
        </m:sSub>
        <m:d>
          <m:dPr>
            <m:begChr m:val="["/>
            <m:endChr m:val="]"/>
            <m:ctrlPr>
              <w:rPr>
                <w:rFonts w:ascii="Cambria Math" w:hAnsi="Cambria Math"/>
                <w:lang w:val="ru-RU"/>
              </w:rPr>
            </m:ctrlPr>
          </m:dPr>
          <m:e>
            <m:r>
              <w:rPr>
                <w:rFonts w:ascii="Cambria Math" w:hAnsi="Cambria Math"/>
                <w:lang w:val="ru-RU"/>
              </w:rPr>
              <m:t>dB</m:t>
            </m:r>
          </m:e>
        </m:d>
        <m:r>
          <m:rPr>
            <m:sty m:val="p"/>
          </m:rPr>
          <w:rPr>
            <w:rFonts w:ascii="Cambria Math" w:hAnsi="Cambria Math"/>
            <w:lang w:val="ru-RU"/>
          </w:rPr>
          <m:t>=20 ∙</m:t>
        </m:r>
        <m:func>
          <m:funcPr>
            <m:ctrlPr>
              <w:rPr>
                <w:rFonts w:ascii="Cambria Math" w:hAnsi="Cambria Math"/>
                <w:lang w:val="ru-RU"/>
              </w:rPr>
            </m:ctrlPr>
          </m:funcPr>
          <m:fName>
            <m:sSub>
              <m:sSubPr>
                <m:ctrlPr>
                  <w:rPr>
                    <w:rFonts w:ascii="Cambria Math" w:hAnsi="Cambria Math"/>
                    <w:lang w:val="ru-RU"/>
                  </w:rPr>
                </m:ctrlPr>
              </m:sSubPr>
              <m:e>
                <m:r>
                  <m:rPr>
                    <m:sty m:val="p"/>
                  </m:rPr>
                  <w:rPr>
                    <w:rFonts w:ascii="Cambria Math" w:hAnsi="Cambria Math"/>
                    <w:lang w:val="ru-RU"/>
                  </w:rPr>
                  <m:t>log</m:t>
                </m:r>
              </m:e>
              <m:sub>
                <m:r>
                  <m:rPr>
                    <m:sty m:val="p"/>
                  </m:rPr>
                  <w:rPr>
                    <w:rFonts w:ascii="Cambria Math" w:hAnsi="Cambria Math"/>
                    <w:lang w:val="ru-RU"/>
                  </w:rPr>
                  <m:t>10</m:t>
                </m:r>
              </m:sub>
            </m:sSub>
          </m:fName>
          <m:e>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g</m:t>
                </m:r>
              </m:e>
              <m:sub>
                <m:r>
                  <w:rPr>
                    <w:rFonts w:ascii="Cambria Math" w:hAnsi="Cambria Math"/>
                    <w:lang w:val="ru-RU"/>
                  </w:rPr>
                  <m:t>lin</m:t>
                </m:r>
              </m:sub>
            </m:sSub>
            <m:r>
              <m:rPr>
                <m:sty m:val="p"/>
              </m:rPr>
              <w:rPr>
                <w:rFonts w:ascii="Cambria Math" w:hAnsi="Cambria Math"/>
                <w:lang w:val="ru-RU"/>
              </w:rPr>
              <m:t>)</m:t>
            </m:r>
          </m:e>
        </m:func>
      </m:oMath>
      <w:r w:rsidRPr="00F72F1C">
        <w:rPr>
          <w:lang w:val="ru-RU"/>
        </w:rPr>
        <w:t>;</w:t>
      </w:r>
    </w:p>
    <w:p w14:paraId="5144853E" w14:textId="77777777" w:rsidR="00F91C6C" w:rsidRPr="00F72F1C" w:rsidRDefault="00F91C6C" w:rsidP="00F91C6C">
      <w:pPr>
        <w:pStyle w:val="Equation"/>
        <w:rPr>
          <w:szCs w:val="24"/>
          <w:lang w:val="ru-RU"/>
        </w:rPr>
      </w:pPr>
      <w:r w:rsidRPr="00F72F1C">
        <w:rPr>
          <w:szCs w:val="24"/>
          <w:lang w:val="ru-RU"/>
        </w:rPr>
        <w:tab/>
      </w:r>
      <w:r w:rsidRPr="00F72F1C">
        <w:rPr>
          <w:szCs w:val="24"/>
          <w:lang w:val="ru-RU"/>
        </w:rPr>
        <w:tab/>
      </w:r>
      <m:oMath>
        <m:sSub>
          <m:sSubPr>
            <m:ctrlPr>
              <w:rPr>
                <w:rFonts w:ascii="Cambria Math" w:hAnsi="Cambria Math"/>
                <w:szCs w:val="24"/>
                <w:lang w:val="ru-RU"/>
              </w:rPr>
            </m:ctrlPr>
          </m:sSubPr>
          <m:e>
            <m:r>
              <w:rPr>
                <w:rFonts w:ascii="Cambria Math" w:hAnsi="Cambria Math"/>
                <w:szCs w:val="24"/>
                <w:lang w:val="ru-RU"/>
              </w:rPr>
              <m:t>g</m:t>
            </m:r>
          </m:e>
          <m:sub>
            <m:r>
              <w:rPr>
                <w:rFonts w:ascii="Cambria Math" w:hAnsi="Cambria Math"/>
                <w:szCs w:val="24"/>
                <w:lang w:val="ru-RU"/>
              </w:rPr>
              <m:t>lin</m:t>
            </m:r>
          </m:sub>
        </m:sSub>
        <m:r>
          <m:rPr>
            <m:sty m:val="p"/>
          </m:rPr>
          <w:rPr>
            <w:rFonts w:ascii="Cambria Math" w:hAnsi="Cambria Math"/>
            <w:szCs w:val="24"/>
            <w:lang w:val="ru-RU"/>
          </w:rPr>
          <m:t xml:space="preserve">= </m:t>
        </m:r>
        <m:sSup>
          <m:sSupPr>
            <m:ctrlPr>
              <w:rPr>
                <w:rFonts w:ascii="Cambria Math" w:hAnsi="Cambria Math"/>
                <w:szCs w:val="24"/>
                <w:lang w:val="ru-RU"/>
              </w:rPr>
            </m:ctrlPr>
          </m:sSupPr>
          <m:e>
            <m:r>
              <m:rPr>
                <m:sty m:val="p"/>
              </m:rPr>
              <w:rPr>
                <w:rFonts w:ascii="Cambria Math" w:hAnsi="Cambria Math"/>
                <w:szCs w:val="24"/>
                <w:lang w:val="ru-RU"/>
              </w:rPr>
              <m:t>10</m:t>
            </m:r>
          </m:e>
          <m:sup>
            <m:r>
              <m:rPr>
                <m:sty m:val="p"/>
              </m:rPr>
              <w:rPr>
                <w:rFonts w:ascii="Cambria Math" w:hAnsi="Cambria Math"/>
                <w:szCs w:val="24"/>
                <w:lang w:val="ru-RU"/>
              </w:rPr>
              <m:t>(</m:t>
            </m:r>
            <m:f>
              <m:fPr>
                <m:ctrlPr>
                  <w:rPr>
                    <w:rFonts w:ascii="Cambria Math" w:hAnsi="Cambria Math"/>
                    <w:szCs w:val="24"/>
                    <w:lang w:val="ru-RU"/>
                  </w:rPr>
                </m:ctrlPr>
              </m:fPr>
              <m:num>
                <m:sSub>
                  <m:sSubPr>
                    <m:ctrlPr>
                      <w:rPr>
                        <w:rFonts w:ascii="Cambria Math" w:hAnsi="Cambria Math"/>
                        <w:szCs w:val="24"/>
                        <w:lang w:val="ru-RU"/>
                      </w:rPr>
                    </m:ctrlPr>
                  </m:sSubPr>
                  <m:e>
                    <m:r>
                      <w:rPr>
                        <w:rFonts w:ascii="Cambria Math" w:hAnsi="Cambria Math"/>
                        <w:szCs w:val="24"/>
                        <w:lang w:val="ru-RU"/>
                      </w:rPr>
                      <m:t>g</m:t>
                    </m:r>
                  </m:e>
                  <m:sub>
                    <m:r>
                      <w:rPr>
                        <w:rFonts w:ascii="Cambria Math" w:hAnsi="Cambria Math"/>
                        <w:szCs w:val="24"/>
                        <w:lang w:val="ru-RU"/>
                      </w:rPr>
                      <m:t>log</m:t>
                    </m:r>
                  </m:sub>
                </m:sSub>
                <m:d>
                  <m:dPr>
                    <m:begChr m:val="["/>
                    <m:endChr m:val="]"/>
                    <m:ctrlPr>
                      <w:rPr>
                        <w:rFonts w:ascii="Cambria Math" w:hAnsi="Cambria Math"/>
                        <w:szCs w:val="24"/>
                        <w:lang w:val="ru-RU"/>
                      </w:rPr>
                    </m:ctrlPr>
                  </m:dPr>
                  <m:e>
                    <m:r>
                      <w:rPr>
                        <w:rFonts w:ascii="Cambria Math" w:hAnsi="Cambria Math"/>
                        <w:szCs w:val="24"/>
                        <w:lang w:val="ru-RU"/>
                      </w:rPr>
                      <m:t>dB</m:t>
                    </m:r>
                  </m:e>
                </m:d>
              </m:num>
              <m:den>
                <m:r>
                  <m:rPr>
                    <m:sty m:val="p"/>
                  </m:rPr>
                  <w:rPr>
                    <w:rFonts w:ascii="Cambria Math" w:hAnsi="Cambria Math"/>
                    <w:szCs w:val="24"/>
                    <w:lang w:val="ru-RU"/>
                  </w:rPr>
                  <m:t>20</m:t>
                </m:r>
              </m:den>
            </m:f>
            <m:r>
              <m:rPr>
                <m:sty m:val="p"/>
              </m:rPr>
              <w:rPr>
                <w:rFonts w:ascii="Cambria Math" w:hAnsi="Cambria Math"/>
                <w:szCs w:val="24"/>
                <w:lang w:val="ru-RU"/>
              </w:rPr>
              <m:t>)</m:t>
            </m:r>
          </m:sup>
        </m:sSup>
      </m:oMath>
      <w:r w:rsidRPr="00F72F1C">
        <w:rPr>
          <w:szCs w:val="24"/>
          <w:lang w:val="ru-RU"/>
        </w:rPr>
        <w:t>.</w:t>
      </w:r>
    </w:p>
    <w:p w14:paraId="0C311C9C" w14:textId="77777777" w:rsidR="00785685" w:rsidRPr="00F72F1C" w:rsidRDefault="00F91C6C" w:rsidP="00F91C6C">
      <w:pPr>
        <w:rPr>
          <w:lang w:val="ru-RU"/>
        </w:rPr>
      </w:pPr>
      <w:r w:rsidRPr="00F72F1C">
        <w:rPr>
          <w:lang w:val="ru-RU"/>
        </w:rPr>
        <w:t>Линейное значение 0</w:t>
      </w:r>
      <w:r w:rsidR="00785685" w:rsidRPr="00F72F1C">
        <w:rPr>
          <w:lang w:val="ru-RU"/>
        </w:rPr>
        <w:t>,0</w:t>
      </w:r>
      <w:r w:rsidRPr="00F72F1C">
        <w:rPr>
          <w:lang w:val="ru-RU"/>
        </w:rPr>
        <w:t xml:space="preserve"> эквивалентно логарифмическому значению минус бесконечности (-</w:t>
      </w:r>
      <w:r w:rsidR="00785685" w:rsidRPr="00F72F1C">
        <w:rPr>
          <w:lang w:val="ru-RU"/>
        </w:rPr>
        <w:t>inf</w:t>
      </w:r>
      <w:r w:rsidRPr="00F72F1C">
        <w:rPr>
          <w:lang w:val="ru-RU"/>
        </w:rPr>
        <w:t>).</w:t>
      </w:r>
    </w:p>
    <w:p w14:paraId="6BCB247F" w14:textId="51B05A44" w:rsidR="00785685" w:rsidRPr="00F72F1C" w:rsidRDefault="00785685" w:rsidP="00785685">
      <w:pPr>
        <w:pStyle w:val="FigureNo"/>
        <w:rPr>
          <w:lang w:val="ru-RU"/>
        </w:rPr>
      </w:pPr>
      <w:r w:rsidRPr="00F72F1C">
        <w:rPr>
          <w:lang w:val="ru-RU"/>
        </w:rPr>
        <w:lastRenderedPageBreak/>
        <w:t>РИСУНОК A1-13</w:t>
      </w:r>
    </w:p>
    <w:p w14:paraId="6B43FE11" w14:textId="20A843AE" w:rsidR="00785685" w:rsidRPr="00F72F1C" w:rsidRDefault="00785685" w:rsidP="00785685">
      <w:pPr>
        <w:pStyle w:val="Figuretitle"/>
        <w:rPr>
          <w:lang w:val="ru-RU"/>
        </w:rPr>
      </w:pPr>
      <w:r w:rsidRPr="00F72F1C">
        <w:rPr>
          <w:lang w:val="ru-RU"/>
        </w:rPr>
        <w:t>Применение подэлемента gain элемента</w:t>
      </w:r>
      <w:r w:rsidR="008D4E37">
        <w:rPr>
          <w:lang w:val="ru-RU"/>
        </w:rPr>
        <w:t xml:space="preserve"> audioBlockFormat и его значение</w:t>
      </w:r>
      <w:r w:rsidRPr="00F72F1C">
        <w:rPr>
          <w:lang w:val="ru-RU"/>
        </w:rPr>
        <w:t xml:space="preserve"> </w:t>
      </w:r>
      <w:r w:rsidRPr="001B0C11">
        <w:rPr>
          <w:i/>
          <w:iCs/>
          <w:lang w:val="ru-RU"/>
        </w:rPr>
        <w:t>g'</w:t>
      </w:r>
    </w:p>
    <w:p w14:paraId="2A76BB9A" w14:textId="56108B21" w:rsidR="00785685" w:rsidRPr="00F72F1C" w:rsidRDefault="000E3522" w:rsidP="00785685">
      <w:pPr>
        <w:pStyle w:val="Figure"/>
        <w:rPr>
          <w:b/>
          <w:szCs w:val="24"/>
          <w:lang w:val="ru-RU"/>
        </w:rPr>
      </w:pPr>
      <w:r>
        <w:rPr>
          <w:b/>
          <w:noProof/>
          <w:szCs w:val="24"/>
          <w:lang w:val="ru-RU"/>
        </w:rPr>
        <w:drawing>
          <wp:inline distT="0" distB="0" distL="0" distR="0" wp14:anchorId="53B665A7" wp14:editId="7CF84596">
            <wp:extent cx="2898654" cy="2145796"/>
            <wp:effectExtent l="0" t="0" r="0" b="6985"/>
            <wp:docPr id="25" name="Рисунок 25" descr="Изображение выглядит как текст, диаграмма,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текст, диаграмма, снимок экрана, линия&#10;&#10;Автоматически созданное описание"/>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98654" cy="2145796"/>
                    </a:xfrm>
                    <a:prstGeom prst="rect">
                      <a:avLst/>
                    </a:prstGeom>
                  </pic:spPr>
                </pic:pic>
              </a:graphicData>
            </a:graphic>
          </wp:inline>
        </w:drawing>
      </w:r>
    </w:p>
    <w:p w14:paraId="5C195B58" w14:textId="05182C7D" w:rsidR="00F91C6C" w:rsidRPr="00F72F1C" w:rsidRDefault="000E3522" w:rsidP="00F91C6C">
      <w:pPr>
        <w:pStyle w:val="Heading1"/>
        <w:rPr>
          <w:lang w:val="ru-RU"/>
        </w:rPr>
      </w:pPr>
      <w:bookmarkStart w:id="247" w:name="_Toc22071341"/>
      <w:bookmarkStart w:id="248" w:name="_Toc198622513"/>
      <w:r w:rsidRPr="000E3522">
        <w:rPr>
          <w:lang w:val="ru-RU"/>
        </w:rPr>
        <w:t>1</w:t>
      </w:r>
      <w:r w:rsidR="00F91C6C" w:rsidRPr="00F72F1C">
        <w:rPr>
          <w:lang w:val="ru-RU"/>
        </w:rPr>
        <w:t>3</w:t>
      </w:r>
      <w:r w:rsidR="00F91C6C" w:rsidRPr="00F72F1C">
        <w:rPr>
          <w:lang w:val="ru-RU"/>
        </w:rPr>
        <w:tab/>
      </w:r>
      <w:bookmarkEnd w:id="247"/>
      <w:r w:rsidR="00F91C6C" w:rsidRPr="00F72F1C">
        <w:rPr>
          <w:lang w:val="ru-RU"/>
        </w:rPr>
        <w:t>Применение параметров ADM, относящихся к положению</w:t>
      </w:r>
      <w:bookmarkEnd w:id="248"/>
    </w:p>
    <w:p w14:paraId="53D21BE1" w14:textId="77777777" w:rsidR="00F91C6C" w:rsidRPr="00F72F1C" w:rsidRDefault="00F91C6C" w:rsidP="00F91C6C">
      <w:pPr>
        <w:rPr>
          <w:lang w:val="ru-RU"/>
        </w:rPr>
      </w:pPr>
      <w:r w:rsidRPr="00F72F1C">
        <w:rPr>
          <w:lang w:val="ru-RU"/>
        </w:rPr>
        <w:t>Для расчета окончательного положения, в котором будет воспроизводиться конкретный звуковой фрагмент, используются следующие элементы модели ADM:</w:t>
      </w:r>
    </w:p>
    <w:p w14:paraId="3E846992" w14:textId="35A0A332" w:rsidR="00F91C6C" w:rsidRPr="00F72F1C" w:rsidRDefault="00F91C6C" w:rsidP="00F91C6C">
      <w:pPr>
        <w:pStyle w:val="enumlev1"/>
        <w:rPr>
          <w:lang w:val="ru-RU"/>
        </w:rPr>
      </w:pPr>
      <w:r w:rsidRPr="00F72F1C">
        <w:rPr>
          <w:lang w:val="ru-RU"/>
        </w:rPr>
        <w:t>–</w:t>
      </w:r>
      <w:r w:rsidRPr="00F72F1C">
        <w:rPr>
          <w:b/>
          <w:lang w:val="ru-RU"/>
        </w:rPr>
        <w:tab/>
        <w:t xml:space="preserve">подэлемент position элемента audioBlockFormat </w:t>
      </w:r>
      <w:r w:rsidRPr="00F72F1C">
        <w:rPr>
          <w:lang w:val="ru-RU"/>
        </w:rPr>
        <w:t xml:space="preserve">(для typeDefinition="DirectSpeakers" и typeDefinition="Objects"): этот элемент определяет положение громкоговорителя (typeDefinition="DirectSpeakers") или одиночной последовательности выборок audioChannelFormat, представляющих объект. Положение задается либо азимутом, </w:t>
      </w:r>
      <w:r w:rsidR="00935599">
        <w:rPr>
          <w:lang w:val="ru-RU"/>
        </w:rPr>
        <w:t>углом места</w:t>
      </w:r>
      <w:r w:rsidRPr="00F72F1C">
        <w:rPr>
          <w:lang w:val="ru-RU"/>
        </w:rPr>
        <w:t xml:space="preserve"> и нормализованным расстоянием (в полярных/сферических координатах), либо нормализованными значениями </w:t>
      </w:r>
      <w:r w:rsidR="003A10D1" w:rsidRPr="00F72F1C">
        <w:rPr>
          <w:lang w:val="ru-RU"/>
        </w:rPr>
        <w:t>X, Y, Z</w:t>
      </w:r>
      <w:r w:rsidRPr="00F72F1C">
        <w:rPr>
          <w:lang w:val="ru-RU"/>
        </w:rPr>
        <w:t xml:space="preserve"> (в декартовых координатах);</w:t>
      </w:r>
    </w:p>
    <w:p w14:paraId="78D2CFEA" w14:textId="77777777" w:rsidR="00F91C6C" w:rsidRPr="00F72F1C" w:rsidRDefault="00F91C6C" w:rsidP="00F91C6C">
      <w:pPr>
        <w:pStyle w:val="enumlev1"/>
        <w:rPr>
          <w:b/>
          <w:lang w:val="ru-RU"/>
        </w:rPr>
      </w:pPr>
      <w:r w:rsidRPr="00F72F1C">
        <w:rPr>
          <w:lang w:val="ru-RU"/>
        </w:rPr>
        <w:t>–</w:t>
      </w:r>
      <w:r w:rsidRPr="00F72F1C">
        <w:rPr>
          <w:b/>
          <w:lang w:val="ru-RU"/>
        </w:rPr>
        <w:tab/>
        <w:t>подэлемент positionOffset элемента audioObject</w:t>
      </w:r>
      <w:r w:rsidRPr="00F72F1C">
        <w:rPr>
          <w:lang w:val="ru-RU"/>
        </w:rPr>
        <w:t>: определяет значения смещения положения, которые должны применяться к метаданным положения всего звука, соответствующего родительскому элементу audioObject. Описывает начальное смещение положения воспроизведения объекта audioObject во время рендеринга;</w:t>
      </w:r>
    </w:p>
    <w:p w14:paraId="4A7F47F5" w14:textId="71515B15" w:rsidR="00F91C6C" w:rsidRPr="00F72F1C" w:rsidRDefault="00F91C6C" w:rsidP="00F91C6C">
      <w:pPr>
        <w:pStyle w:val="enumlev1"/>
        <w:rPr>
          <w:b/>
          <w:lang w:val="ru-RU"/>
        </w:rPr>
      </w:pPr>
      <w:r w:rsidRPr="00F72F1C">
        <w:rPr>
          <w:lang w:val="ru-RU"/>
        </w:rPr>
        <w:t>–</w:t>
      </w:r>
      <w:r w:rsidRPr="00F72F1C">
        <w:rPr>
          <w:b/>
          <w:lang w:val="ru-RU"/>
        </w:rPr>
        <w:tab/>
        <w:t>подэлемент positionInteractionRange элемента audioObjectInteraction</w:t>
      </w:r>
      <w:r w:rsidRPr="00F72F1C">
        <w:rPr>
          <w:lang w:val="ru-RU"/>
        </w:rPr>
        <w:t xml:space="preserve">: этот элемент определяет границы, в которых возможно влияние на положение со стороны пользователя. Он задает минимальные и максимальные значения возможного взаимодействия с пользователем по азимуту, </w:t>
      </w:r>
      <w:r w:rsidR="00935599">
        <w:rPr>
          <w:lang w:val="ru-RU"/>
        </w:rPr>
        <w:t>углу места</w:t>
      </w:r>
      <w:r w:rsidRPr="00F72F1C">
        <w:rPr>
          <w:lang w:val="ru-RU"/>
        </w:rPr>
        <w:t xml:space="preserve"> и расстоянию (в сферических координатах) или по осям X, Y, Z (в декартовых координатах).  </w:t>
      </w:r>
    </w:p>
    <w:p w14:paraId="0FF856E7" w14:textId="603CD61F" w:rsidR="00F91C6C" w:rsidRPr="00F72F1C" w:rsidRDefault="00F91C6C" w:rsidP="00F91C6C">
      <w:pPr>
        <w:rPr>
          <w:lang w:val="ru-RU"/>
        </w:rPr>
      </w:pPr>
      <w:r w:rsidRPr="00F72F1C">
        <w:rPr>
          <w:lang w:val="ru-RU"/>
        </w:rPr>
        <w:t xml:space="preserve">Во время рендеринга/воспроизведения все параметры, относящиеся к положению, и связанные с ними метаданные ADM должны сочетаться конкретным образом, чтобы обеспечить надлежащее положение воспроизведения конкретного набора звуковых </w:t>
      </w:r>
      <w:r w:rsidR="003A10D1" w:rsidRPr="00F72F1C">
        <w:rPr>
          <w:lang w:val="ru-RU"/>
        </w:rPr>
        <w:t>фрагментов или источника звука.</w:t>
      </w:r>
    </w:p>
    <w:p w14:paraId="452A87AD" w14:textId="6F06F721" w:rsidR="00F91C6C" w:rsidRPr="00F72F1C" w:rsidRDefault="00F91C6C" w:rsidP="00F91C6C">
      <w:pPr>
        <w:pStyle w:val="FigureNo"/>
        <w:rPr>
          <w:lang w:val="ru-RU"/>
        </w:rPr>
      </w:pPr>
      <w:r w:rsidRPr="00F72F1C">
        <w:rPr>
          <w:lang w:val="ru-RU"/>
        </w:rPr>
        <w:lastRenderedPageBreak/>
        <w:t xml:space="preserve">РИСУНОК </w:t>
      </w:r>
      <w:r w:rsidR="003A10D1" w:rsidRPr="00F72F1C">
        <w:rPr>
          <w:lang w:val="ru-RU"/>
        </w:rPr>
        <w:t>А1-</w:t>
      </w:r>
      <w:r w:rsidRPr="00F72F1C">
        <w:rPr>
          <w:lang w:val="ru-RU"/>
        </w:rPr>
        <w:t>1</w:t>
      </w:r>
      <w:r w:rsidR="003A10D1" w:rsidRPr="00F72F1C">
        <w:rPr>
          <w:lang w:val="ru-RU"/>
        </w:rPr>
        <w:t>4</w:t>
      </w:r>
    </w:p>
    <w:p w14:paraId="0BA3D4B0" w14:textId="7009FA05" w:rsidR="00F91C6C" w:rsidRPr="00F72F1C" w:rsidRDefault="00F91C6C" w:rsidP="00F91C6C">
      <w:pPr>
        <w:pStyle w:val="Figuretitle"/>
        <w:rPr>
          <w:lang w:val="ru-RU"/>
        </w:rPr>
      </w:pPr>
      <w:r w:rsidRPr="00F72F1C">
        <w:rPr>
          <w:lang w:val="ru-RU"/>
        </w:rPr>
        <w:t>Применение значений смещения положения audioObject (в полярных координатах)</w:t>
      </w:r>
      <w:r w:rsidR="003A10D1" w:rsidRPr="00F72F1C">
        <w:rPr>
          <w:lang w:val="ru-RU"/>
        </w:rPr>
        <w:t xml:space="preserve"> </w:t>
      </w:r>
      <w:r w:rsidR="00663345" w:rsidRPr="00F727DE">
        <w:rPr>
          <w:lang w:val="ru-RU"/>
        </w:rPr>
        <w:br/>
      </w:r>
      <w:r w:rsidR="003A10D1" w:rsidRPr="00F72F1C">
        <w:rPr>
          <w:lang w:val="ru-RU"/>
        </w:rPr>
        <w:t xml:space="preserve">без </w:t>
      </w:r>
      <w:r w:rsidR="00BB7A18">
        <w:rPr>
          <w:lang w:val="ru-RU"/>
        </w:rPr>
        <w:t xml:space="preserve">набора </w:t>
      </w:r>
      <w:r w:rsidR="00C21FCC">
        <w:rPr>
          <w:lang w:val="ru-RU"/>
        </w:rPr>
        <w:t>подэлементов</w:t>
      </w:r>
      <w:r w:rsidR="003A10D1" w:rsidRPr="00F72F1C">
        <w:rPr>
          <w:lang w:val="ru-RU"/>
        </w:rPr>
        <w:t xml:space="preserve"> positionInteractionRange</w:t>
      </w:r>
    </w:p>
    <w:p w14:paraId="27231970" w14:textId="1246542F" w:rsidR="00F91C6C" w:rsidRPr="00F72F1C" w:rsidRDefault="00663345" w:rsidP="00F91C6C">
      <w:pPr>
        <w:pStyle w:val="Figure"/>
        <w:rPr>
          <w:lang w:val="ru-RU"/>
        </w:rPr>
      </w:pPr>
      <w:r>
        <w:rPr>
          <w:noProof/>
          <w:lang w:val="ru-RU"/>
        </w:rPr>
        <w:drawing>
          <wp:inline distT="0" distB="0" distL="0" distR="0" wp14:anchorId="2F185908" wp14:editId="10392E8A">
            <wp:extent cx="5955804" cy="2057404"/>
            <wp:effectExtent l="0" t="0" r="6985" b="0"/>
            <wp:docPr id="26" name="Рисунок 26" descr="Изображение выглядит как текст, линия,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текст, линия, диаграмма, Шрифт&#10;&#10;Автоматически созданное описание"/>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55804" cy="2057404"/>
                    </a:xfrm>
                    <a:prstGeom prst="rect">
                      <a:avLst/>
                    </a:prstGeom>
                  </pic:spPr>
                </pic:pic>
              </a:graphicData>
            </a:graphic>
          </wp:inline>
        </w:drawing>
      </w:r>
    </w:p>
    <w:p w14:paraId="023B5A1E" w14:textId="5F724E7F" w:rsidR="003A10D1" w:rsidRPr="00F72F1C" w:rsidRDefault="003A10D1" w:rsidP="003A10D1">
      <w:pPr>
        <w:pStyle w:val="FigureNo"/>
        <w:rPr>
          <w:lang w:val="ru-RU"/>
        </w:rPr>
      </w:pPr>
      <w:bookmarkStart w:id="249" w:name="_Toc22071342"/>
      <w:r w:rsidRPr="00F72F1C">
        <w:rPr>
          <w:lang w:val="ru-RU"/>
        </w:rPr>
        <w:t>РИСУНОК A1-15</w:t>
      </w:r>
    </w:p>
    <w:p w14:paraId="39FCEBDE" w14:textId="7884032D" w:rsidR="003A10D1" w:rsidRPr="00F72F1C" w:rsidRDefault="003A10D1" w:rsidP="003A10D1">
      <w:pPr>
        <w:pStyle w:val="Figuretitle"/>
        <w:rPr>
          <w:lang w:val="ru-RU"/>
        </w:rPr>
      </w:pPr>
      <w:r w:rsidRPr="00F72F1C">
        <w:rPr>
          <w:lang w:val="ru-RU"/>
        </w:rPr>
        <w:t>Применение значений смещения положения audioObject (в полярных координатах)</w:t>
      </w:r>
      <w:r w:rsidRPr="00F72F1C">
        <w:rPr>
          <w:lang w:val="ru-RU"/>
        </w:rPr>
        <w:br/>
        <w:t xml:space="preserve">с </w:t>
      </w:r>
      <w:r w:rsidR="00BB7A18">
        <w:rPr>
          <w:lang w:val="ru-RU"/>
        </w:rPr>
        <w:t xml:space="preserve">набором </w:t>
      </w:r>
      <w:r w:rsidR="00C21FCC">
        <w:rPr>
          <w:lang w:val="ru-RU"/>
        </w:rPr>
        <w:t>подэлемент</w:t>
      </w:r>
      <w:r w:rsidR="00BB7A18">
        <w:rPr>
          <w:lang w:val="ru-RU"/>
        </w:rPr>
        <w:t>ов</w:t>
      </w:r>
      <w:r w:rsidRPr="00F72F1C">
        <w:rPr>
          <w:lang w:val="ru-RU"/>
        </w:rPr>
        <w:t xml:space="preserve"> positionInteractionRange</w:t>
      </w:r>
    </w:p>
    <w:p w14:paraId="36F17B9E" w14:textId="69096C9B" w:rsidR="003A10D1" w:rsidRPr="00F72F1C" w:rsidRDefault="00341132" w:rsidP="003A10D1">
      <w:pPr>
        <w:pStyle w:val="Figure"/>
        <w:rPr>
          <w:lang w:val="ru-RU"/>
        </w:rPr>
      </w:pPr>
      <w:r>
        <w:rPr>
          <w:noProof/>
          <w:lang w:val="ru-RU"/>
        </w:rPr>
        <w:drawing>
          <wp:inline distT="0" distB="0" distL="0" distR="0" wp14:anchorId="299864FB" wp14:editId="090F34B9">
            <wp:extent cx="5340107" cy="1807468"/>
            <wp:effectExtent l="0" t="0" r="0" b="2540"/>
            <wp:docPr id="29" name="Рисунок 29" descr="Изображение выглядит как текст, линия,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екст, линия, Шрифт, диаграмма&#10;&#10;Автоматически созданное описание"/>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40107" cy="1807468"/>
                    </a:xfrm>
                    <a:prstGeom prst="rect">
                      <a:avLst/>
                    </a:prstGeom>
                  </pic:spPr>
                </pic:pic>
              </a:graphicData>
            </a:graphic>
          </wp:inline>
        </w:drawing>
      </w:r>
    </w:p>
    <w:p w14:paraId="69203051" w14:textId="4AEDA25F" w:rsidR="003A10D1" w:rsidRPr="00F72F1C" w:rsidRDefault="00341132" w:rsidP="00F61304">
      <w:pPr>
        <w:pStyle w:val="Normalaftertitle"/>
        <w:rPr>
          <w:lang w:val="ru-RU"/>
        </w:rPr>
      </w:pPr>
      <w:r>
        <w:rPr>
          <w:lang w:val="ru-RU"/>
        </w:rPr>
        <w:t>Н</w:t>
      </w:r>
      <w:r w:rsidR="00F61304" w:rsidRPr="00F72F1C">
        <w:rPr>
          <w:lang w:val="ru-RU"/>
        </w:rPr>
        <w:t xml:space="preserve">иже показано, как определяется итоговое значение положения </w:t>
      </w:r>
      <w:r w:rsidR="00F61304" w:rsidRPr="00F72F1C">
        <w:rPr>
          <w:i/>
          <w:lang w:val="ru-RU"/>
        </w:rPr>
        <w:t>p</w:t>
      </w:r>
      <w:r w:rsidR="00F61304" w:rsidRPr="00F72F1C">
        <w:rPr>
          <w:i/>
          <w:vertAlign w:val="subscript"/>
          <w:lang w:val="ru-RU"/>
        </w:rPr>
        <w:t>total</w:t>
      </w:r>
      <w:r w:rsidR="00F61304" w:rsidRPr="00F72F1C">
        <w:rPr>
          <w:lang w:val="ru-RU"/>
        </w:rPr>
        <w:t xml:space="preserve"> для любой отдельной выбранной координаты (азимут, </w:t>
      </w:r>
      <w:r w:rsidR="00935599">
        <w:rPr>
          <w:lang w:val="ru-RU"/>
        </w:rPr>
        <w:t>угол места</w:t>
      </w:r>
      <w:r w:rsidR="00F61304" w:rsidRPr="00F72F1C">
        <w:rPr>
          <w:lang w:val="ru-RU"/>
        </w:rPr>
        <w:t>, расстояние или X,</w:t>
      </w:r>
      <w:r w:rsidR="00935599">
        <w:rPr>
          <w:lang w:val="ru-RU"/>
        </w:rPr>
        <w:t xml:space="preserve"> </w:t>
      </w:r>
      <w:r w:rsidR="00F61304" w:rsidRPr="00F72F1C">
        <w:rPr>
          <w:lang w:val="ru-RU"/>
        </w:rPr>
        <w:t>Y,</w:t>
      </w:r>
      <w:r w:rsidR="00935599">
        <w:rPr>
          <w:lang w:val="ru-RU"/>
        </w:rPr>
        <w:t xml:space="preserve"> </w:t>
      </w:r>
      <w:r w:rsidR="00F61304" w:rsidRPr="00F72F1C">
        <w:rPr>
          <w:lang w:val="ru-RU"/>
        </w:rPr>
        <w:t>Z) для каждого элемента audioBlockFormat.</w:t>
      </w:r>
    </w:p>
    <w:p w14:paraId="12EA7E0D" w14:textId="1E9D16A7" w:rsidR="003A10D1" w:rsidRPr="00F72F1C" w:rsidRDefault="00F61304" w:rsidP="00F61304">
      <w:pPr>
        <w:rPr>
          <w:lang w:val="ru-RU"/>
        </w:rPr>
      </w:pPr>
      <w:r w:rsidRPr="00F72F1C">
        <w:rPr>
          <w:lang w:val="ru-RU"/>
        </w:rPr>
        <w:t>Сначала определяется, включена ли функция интерактивности положения для выбранной координаты:</w:t>
      </w:r>
    </w:p>
    <w:p w14:paraId="48F27E68" w14:textId="250696F3" w:rsidR="003A10D1" w:rsidRPr="00F72F1C" w:rsidRDefault="003A10D1" w:rsidP="00F61304">
      <w:pPr>
        <w:pStyle w:val="enumlev1"/>
        <w:rPr>
          <w:lang w:val="ru-RU"/>
        </w:rPr>
      </w:pPr>
      <w:r w:rsidRPr="00F72F1C">
        <w:rPr>
          <w:lang w:val="ru-RU"/>
        </w:rPr>
        <w:t>1</w:t>
      </w:r>
      <w:r w:rsidRPr="00F72F1C">
        <w:rPr>
          <w:lang w:val="ru-RU"/>
        </w:rPr>
        <w:tab/>
      </w:r>
      <w:r w:rsidR="00F61304" w:rsidRPr="00F72F1C">
        <w:rPr>
          <w:lang w:val="ru-RU"/>
        </w:rPr>
        <w:t>Если атрибут interact элемента audioObject отсутствует или присутствует и имеет значение 0, то функция интерактивности положения для выбранной координаты отключена.</w:t>
      </w:r>
    </w:p>
    <w:p w14:paraId="19E832C7" w14:textId="05CC0AA0" w:rsidR="003A10D1" w:rsidRPr="00F72F1C" w:rsidRDefault="003A10D1" w:rsidP="00F61304">
      <w:pPr>
        <w:pStyle w:val="enumlev1"/>
        <w:rPr>
          <w:lang w:val="ru-RU"/>
        </w:rPr>
      </w:pPr>
      <w:r w:rsidRPr="00F72F1C">
        <w:rPr>
          <w:lang w:val="ru-RU"/>
        </w:rPr>
        <w:t>2</w:t>
      </w:r>
      <w:r w:rsidRPr="00F72F1C">
        <w:rPr>
          <w:lang w:val="ru-RU"/>
        </w:rPr>
        <w:tab/>
      </w:r>
      <w:r w:rsidR="00F61304" w:rsidRPr="00F72F1C">
        <w:rPr>
          <w:lang w:val="ru-RU"/>
        </w:rPr>
        <w:t>Если атрибут interact элемента audioObject присутствует и имеет значение 1:</w:t>
      </w:r>
    </w:p>
    <w:p w14:paraId="7BF0AB58" w14:textId="4B06BFFB" w:rsidR="003A10D1" w:rsidRPr="00F72F1C" w:rsidRDefault="003A10D1" w:rsidP="00F61304">
      <w:pPr>
        <w:pStyle w:val="enumlev2"/>
        <w:rPr>
          <w:lang w:val="ru-RU"/>
        </w:rPr>
      </w:pPr>
      <w:r w:rsidRPr="00F72F1C">
        <w:rPr>
          <w:lang w:val="ru-RU"/>
        </w:rPr>
        <w:t>2.1</w:t>
      </w:r>
      <w:r w:rsidRPr="00F72F1C">
        <w:rPr>
          <w:lang w:val="ru-RU"/>
        </w:rPr>
        <w:tab/>
      </w:r>
      <w:r w:rsidR="00F61304" w:rsidRPr="00F72F1C">
        <w:rPr>
          <w:lang w:val="ru-RU"/>
        </w:rPr>
        <w:t>Если подэлемент audioObjectInteraction элемента audioObject отсутствует, то функция интерактивности положения для выбранной координаты включена.</w:t>
      </w:r>
    </w:p>
    <w:p w14:paraId="5AEA51DE" w14:textId="191EF9E9" w:rsidR="003A10D1" w:rsidRPr="00F72F1C" w:rsidRDefault="003A10D1" w:rsidP="00F61304">
      <w:pPr>
        <w:pStyle w:val="enumlev2"/>
        <w:rPr>
          <w:lang w:val="ru-RU"/>
        </w:rPr>
      </w:pPr>
      <w:r w:rsidRPr="00F72F1C">
        <w:rPr>
          <w:lang w:val="ru-RU"/>
        </w:rPr>
        <w:t>2.2</w:t>
      </w:r>
      <w:r w:rsidRPr="00F72F1C">
        <w:rPr>
          <w:lang w:val="ru-RU"/>
        </w:rPr>
        <w:tab/>
      </w:r>
      <w:r w:rsidR="00F61304" w:rsidRPr="00F72F1C">
        <w:rPr>
          <w:lang w:val="ru-RU"/>
        </w:rPr>
        <w:t>Если подэлемент audioObjectInteraction элемента audioObject присутствует:</w:t>
      </w:r>
    </w:p>
    <w:p w14:paraId="6A539813" w14:textId="0414F7D2" w:rsidR="003A10D1" w:rsidRPr="00F72F1C" w:rsidRDefault="003A10D1" w:rsidP="00F61304">
      <w:pPr>
        <w:pStyle w:val="enumlev3"/>
        <w:ind w:left="2608" w:hanging="737"/>
        <w:rPr>
          <w:lang w:val="ru-RU"/>
        </w:rPr>
      </w:pPr>
      <w:r w:rsidRPr="00F72F1C">
        <w:rPr>
          <w:lang w:val="ru-RU"/>
        </w:rPr>
        <w:t>2.2.1</w:t>
      </w:r>
      <w:r w:rsidRPr="00F72F1C">
        <w:rPr>
          <w:lang w:val="ru-RU"/>
        </w:rPr>
        <w:tab/>
      </w:r>
      <w:r w:rsidR="00F61304" w:rsidRPr="00F72F1C">
        <w:rPr>
          <w:lang w:val="ru-RU"/>
        </w:rPr>
        <w:t>Если атрибут positionInteract элемента audioObjectInteraction отсутствует или присутствует и имеет значение 0, то функция интерактивности положения для выбранной координаты отключена.</w:t>
      </w:r>
    </w:p>
    <w:p w14:paraId="23FDF65B" w14:textId="47BAC493" w:rsidR="003A10D1" w:rsidRPr="00F72F1C" w:rsidRDefault="003A10D1" w:rsidP="00F61304">
      <w:pPr>
        <w:pStyle w:val="enumlev3"/>
        <w:ind w:left="2608" w:hanging="737"/>
        <w:rPr>
          <w:lang w:val="ru-RU"/>
        </w:rPr>
      </w:pPr>
      <w:r w:rsidRPr="00F72F1C">
        <w:rPr>
          <w:lang w:val="ru-RU"/>
        </w:rPr>
        <w:t>2.2.2</w:t>
      </w:r>
      <w:r w:rsidRPr="00F72F1C">
        <w:rPr>
          <w:lang w:val="ru-RU"/>
        </w:rPr>
        <w:tab/>
      </w:r>
      <w:r w:rsidR="00F61304" w:rsidRPr="00F72F1C">
        <w:rPr>
          <w:lang w:val="ru-RU"/>
        </w:rPr>
        <w:t>Если атрибут positionInteract элемента audioObjectInteraction присутствует и имеет значение 1:</w:t>
      </w:r>
    </w:p>
    <w:p w14:paraId="60E0D8A6" w14:textId="1D7AB875" w:rsidR="003A10D1" w:rsidRPr="00F72F1C" w:rsidRDefault="003A10D1" w:rsidP="00F61304">
      <w:pPr>
        <w:pStyle w:val="enumlev3"/>
        <w:tabs>
          <w:tab w:val="left" w:pos="3402"/>
        </w:tabs>
        <w:ind w:left="3402" w:hanging="784"/>
        <w:rPr>
          <w:lang w:val="ru-RU"/>
        </w:rPr>
      </w:pPr>
      <w:r w:rsidRPr="00F72F1C">
        <w:rPr>
          <w:lang w:val="ru-RU"/>
        </w:rPr>
        <w:t>2.2.2.1</w:t>
      </w:r>
      <w:r w:rsidRPr="00F72F1C">
        <w:rPr>
          <w:lang w:val="ru-RU"/>
        </w:rPr>
        <w:tab/>
      </w:r>
      <w:r w:rsidR="00F61304" w:rsidRPr="00F72F1C">
        <w:rPr>
          <w:lang w:val="ru-RU"/>
        </w:rPr>
        <w:t>Если элемент audioObjectInteraction не содержит подэлемент positionInteractionRange для какой-либо координаты, то функция интерактивности положения для выбранной координаты включена.</w:t>
      </w:r>
    </w:p>
    <w:p w14:paraId="2CE43F1C" w14:textId="0BFD966F" w:rsidR="003A10D1" w:rsidRPr="00F72F1C" w:rsidRDefault="003A10D1" w:rsidP="00F61304">
      <w:pPr>
        <w:pStyle w:val="enumlev3"/>
        <w:tabs>
          <w:tab w:val="left" w:pos="3402"/>
        </w:tabs>
        <w:ind w:left="3402" w:hanging="784"/>
        <w:rPr>
          <w:lang w:val="ru-RU"/>
        </w:rPr>
      </w:pPr>
      <w:r w:rsidRPr="00F72F1C">
        <w:rPr>
          <w:lang w:val="ru-RU"/>
        </w:rPr>
        <w:lastRenderedPageBreak/>
        <w:t>2.2.2.2</w:t>
      </w:r>
      <w:r w:rsidRPr="00F72F1C">
        <w:rPr>
          <w:lang w:val="ru-RU"/>
        </w:rPr>
        <w:tab/>
      </w:r>
      <w:r w:rsidR="00F61304" w:rsidRPr="00F72F1C">
        <w:rPr>
          <w:lang w:val="ru-RU"/>
        </w:rPr>
        <w:t xml:space="preserve">Если элемент audioObjectInteraction включает в себя подэлементы positionInteractionRange с </w:t>
      </w:r>
      <w:r w:rsidR="00513007" w:rsidRPr="00F72F1C">
        <w:rPr>
          <w:lang w:val="ru-RU"/>
        </w:rPr>
        <w:t xml:space="preserve">атрибутами </w:t>
      </w:r>
      <w:r w:rsidR="00F61304" w:rsidRPr="00F72F1C">
        <w:rPr>
          <w:lang w:val="ru-RU"/>
        </w:rPr>
        <w:t>bound="min" и bound="max" для выбранной координаты, то функция интерактивности положения для выбранной координаты включена.</w:t>
      </w:r>
    </w:p>
    <w:p w14:paraId="4B55D0BD" w14:textId="624F2AD8" w:rsidR="003A10D1" w:rsidRPr="00F72F1C" w:rsidRDefault="00F61304" w:rsidP="00F61304">
      <w:pPr>
        <w:pStyle w:val="enumlev3"/>
        <w:tabs>
          <w:tab w:val="left" w:pos="3402"/>
        </w:tabs>
        <w:ind w:left="3402" w:hanging="784"/>
        <w:rPr>
          <w:lang w:val="ru-RU"/>
        </w:rPr>
      </w:pPr>
      <w:r w:rsidRPr="00F72F1C">
        <w:rPr>
          <w:lang w:val="ru-RU"/>
        </w:rPr>
        <w:t>2.2.2.3</w:t>
      </w:r>
      <w:r w:rsidR="00A173FD">
        <w:rPr>
          <w:lang w:val="en-US"/>
        </w:rPr>
        <w:tab/>
      </w:r>
      <w:r w:rsidRPr="00F72F1C">
        <w:rPr>
          <w:lang w:val="ru-RU"/>
        </w:rPr>
        <w:t>В противном случае функция интерактивности положения для выбранной координаты отключена.</w:t>
      </w:r>
    </w:p>
    <w:p w14:paraId="3635CC03" w14:textId="69D8E519" w:rsidR="003A10D1" w:rsidRPr="00F72F1C" w:rsidRDefault="00F61304" w:rsidP="00F61304">
      <w:pPr>
        <w:rPr>
          <w:lang w:val="ru-RU"/>
        </w:rPr>
      </w:pPr>
      <w:r w:rsidRPr="00F72F1C">
        <w:rPr>
          <w:lang w:val="ru-RU"/>
        </w:rPr>
        <w:t xml:space="preserve">Если функция интерактивности положения для выбранной координаты отключена, то переменной </w:t>
      </w:r>
      <w:r w:rsidRPr="00F72F1C">
        <w:rPr>
          <w:i/>
          <w:lang w:val="ru-RU"/>
        </w:rPr>
        <w:t>p'</w:t>
      </w:r>
      <w:r w:rsidRPr="00F72F1C">
        <w:rPr>
          <w:lang w:val="ru-RU"/>
        </w:rPr>
        <w:t xml:space="preserve">, </w:t>
      </w:r>
      <w:r w:rsidR="003408C3">
        <w:rPr>
          <w:lang w:val="ru-RU"/>
        </w:rPr>
        <w:t>определенной</w:t>
      </w:r>
      <w:r w:rsidRPr="00F72F1C">
        <w:rPr>
          <w:lang w:val="ru-RU"/>
        </w:rPr>
        <w:t xml:space="preserve"> ниже, присваивается значение подэлемента positionOffset для выбранной координаты (или 0,0, если подэлемент positionOffset для этой координаты отсутствует).</w:t>
      </w:r>
    </w:p>
    <w:p w14:paraId="48E05167" w14:textId="38326D16" w:rsidR="003A10D1" w:rsidRPr="00F72F1C" w:rsidRDefault="00F61304" w:rsidP="00F61304">
      <w:pPr>
        <w:rPr>
          <w:lang w:val="ru-RU"/>
        </w:rPr>
      </w:pPr>
      <w:r w:rsidRPr="00F72F1C">
        <w:rPr>
          <w:lang w:val="ru-RU"/>
        </w:rPr>
        <w:t>Если функция интерактивности положения для выбранной координаты включена, то определены следующие переменные:</w:t>
      </w:r>
    </w:p>
    <w:p w14:paraId="609FACBD" w14:textId="65490E3A" w:rsidR="003A10D1" w:rsidRPr="00F72F1C" w:rsidRDefault="003A10D1" w:rsidP="00513007">
      <w:pPr>
        <w:pStyle w:val="Equationlegend"/>
        <w:rPr>
          <w:lang w:val="ru-RU"/>
        </w:rPr>
      </w:pPr>
      <w:r w:rsidRPr="00F72F1C">
        <w:rPr>
          <w:lang w:val="ru-RU"/>
        </w:rPr>
        <w:tab/>
      </w:r>
      <w:r w:rsidR="00F61304" w:rsidRPr="00F72F1C">
        <w:rPr>
          <w:i/>
          <w:lang w:val="ru-RU"/>
        </w:rPr>
        <w:t>p</w:t>
      </w:r>
      <w:r w:rsidR="00F61304" w:rsidRPr="00F72F1C">
        <w:rPr>
          <w:i/>
          <w:vertAlign w:val="subscript"/>
          <w:lang w:val="ru-RU"/>
        </w:rPr>
        <w:t>min</w:t>
      </w:r>
      <w:r w:rsidRPr="00F72F1C">
        <w:rPr>
          <w:lang w:val="ru-RU"/>
        </w:rPr>
        <w:tab/>
        <w:t>…</w:t>
      </w:r>
      <w:r w:rsidR="00513007" w:rsidRPr="00F72F1C">
        <w:rPr>
          <w:lang w:val="ru-RU"/>
        </w:rPr>
        <w:t xml:space="preserve">значение подэлемента audioObjectInteraction-&gt;positionInteractionRange с атрибутом bound="min" для выбранной координаты; если элемент audioObjectInteraction или подэлементы positionInteractionRange отсутствуют, то устанавливается значение </w:t>
      </w:r>
      <w:r w:rsidR="00513007" w:rsidRPr="00F72F1C">
        <w:rPr>
          <w:i/>
          <w:lang w:val="ru-RU"/>
        </w:rPr>
        <w:t>p</w:t>
      </w:r>
      <w:r w:rsidR="00513007" w:rsidRPr="00F72F1C">
        <w:rPr>
          <w:i/>
          <w:vertAlign w:val="subscript"/>
          <w:lang w:val="ru-RU"/>
        </w:rPr>
        <w:t>min</w:t>
      </w:r>
      <w:r w:rsidR="00513007" w:rsidRPr="00F72F1C">
        <w:rPr>
          <w:lang w:val="ru-RU"/>
        </w:rPr>
        <w:t xml:space="preserve"> = -inf;</w:t>
      </w:r>
    </w:p>
    <w:p w14:paraId="68B2C412" w14:textId="6E5E84AB" w:rsidR="003A10D1" w:rsidRPr="00F72F1C" w:rsidRDefault="003A10D1" w:rsidP="00513007">
      <w:pPr>
        <w:pStyle w:val="Equationlegend"/>
        <w:rPr>
          <w:lang w:val="ru-RU"/>
        </w:rPr>
      </w:pPr>
      <w:r w:rsidRPr="00F72F1C">
        <w:rPr>
          <w:lang w:val="ru-RU"/>
        </w:rPr>
        <w:tab/>
      </w:r>
      <w:r w:rsidR="00F61304" w:rsidRPr="00F72F1C">
        <w:rPr>
          <w:i/>
          <w:lang w:val="ru-RU"/>
        </w:rPr>
        <w:t>p</w:t>
      </w:r>
      <w:r w:rsidR="00F61304" w:rsidRPr="00F72F1C">
        <w:rPr>
          <w:i/>
          <w:vertAlign w:val="subscript"/>
          <w:lang w:val="ru-RU"/>
        </w:rPr>
        <w:t>max</w:t>
      </w:r>
      <w:r w:rsidRPr="00F72F1C">
        <w:rPr>
          <w:lang w:val="ru-RU"/>
        </w:rPr>
        <w:tab/>
        <w:t>…</w:t>
      </w:r>
      <w:r w:rsidR="00513007" w:rsidRPr="00F72F1C">
        <w:rPr>
          <w:lang w:val="ru-RU"/>
        </w:rPr>
        <w:t xml:space="preserve">значение подэлемента audioObjectInteraction-&gt;positionInteractionRange с атрибутом bound="max" для выбранной координаты; если элемент audioObjectInteraction или подэлементы positionInteractionRange отсутствуют, то устанавливается значение </w:t>
      </w:r>
      <w:r w:rsidR="00513007" w:rsidRPr="00F72F1C">
        <w:rPr>
          <w:i/>
          <w:lang w:val="ru-RU"/>
        </w:rPr>
        <w:t>p</w:t>
      </w:r>
      <w:r w:rsidR="00513007" w:rsidRPr="00F72F1C">
        <w:rPr>
          <w:i/>
          <w:vertAlign w:val="subscript"/>
          <w:lang w:val="ru-RU"/>
        </w:rPr>
        <w:t>max</w:t>
      </w:r>
      <w:r w:rsidR="00513007" w:rsidRPr="00F72F1C">
        <w:rPr>
          <w:i/>
          <w:lang w:val="ru-RU"/>
        </w:rPr>
        <w:t xml:space="preserve"> </w:t>
      </w:r>
      <w:r w:rsidR="00513007" w:rsidRPr="00F72F1C">
        <w:rPr>
          <w:lang w:val="ru-RU"/>
        </w:rPr>
        <w:t>= inf;</w:t>
      </w:r>
    </w:p>
    <w:p w14:paraId="2D18D895" w14:textId="0038BE4E" w:rsidR="003A10D1" w:rsidRPr="00F72F1C" w:rsidRDefault="003A10D1" w:rsidP="00513007">
      <w:pPr>
        <w:pStyle w:val="Equationlegend"/>
        <w:rPr>
          <w:lang w:val="ru-RU"/>
        </w:rPr>
      </w:pPr>
      <w:r w:rsidRPr="00F72F1C">
        <w:rPr>
          <w:lang w:val="ru-RU"/>
        </w:rPr>
        <w:tab/>
      </w:r>
      <w:r w:rsidR="00F61304" w:rsidRPr="00F72F1C">
        <w:rPr>
          <w:i/>
          <w:lang w:val="ru-RU"/>
        </w:rPr>
        <w:t>p</w:t>
      </w:r>
      <w:r w:rsidR="00F61304" w:rsidRPr="00F72F1C">
        <w:rPr>
          <w:i/>
          <w:vertAlign w:val="subscript"/>
          <w:lang w:val="ru-RU"/>
        </w:rPr>
        <w:t>User</w:t>
      </w:r>
      <w:r w:rsidRPr="00F72F1C">
        <w:rPr>
          <w:rFonts w:ascii="Cambria Math" w:hAnsi="Cambria Math"/>
          <w:lang w:val="ru-RU"/>
        </w:rPr>
        <w:tab/>
      </w:r>
      <w:r w:rsidRPr="00F72F1C">
        <w:rPr>
          <w:lang w:val="ru-RU"/>
        </w:rPr>
        <w:t>…</w:t>
      </w:r>
      <w:r w:rsidR="00513007" w:rsidRPr="00F72F1C">
        <w:rPr>
          <w:lang w:val="ru-RU"/>
        </w:rPr>
        <w:t>значение positionOffset, заданное в результате взаимодействия с пользователем; если пользователь не установил значени</w:t>
      </w:r>
      <w:r w:rsidR="003408C3">
        <w:rPr>
          <w:lang w:val="ru-RU"/>
        </w:rPr>
        <w:t xml:space="preserve">е подэлемента positionOffset, </w:t>
      </w:r>
      <w:r w:rsidR="00513007" w:rsidRPr="00F72F1C">
        <w:rPr>
          <w:lang w:val="ru-RU"/>
        </w:rPr>
        <w:t xml:space="preserve">используется значение подэлемента positionOffset по умолчанию для выбранной координаты; если подэлемент positionOffset для этой координаты отсутствует, то значение по умолчанию </w:t>
      </w:r>
      <w:r w:rsidR="00513007" w:rsidRPr="00F72F1C">
        <w:rPr>
          <w:rFonts w:ascii="Cambria Math" w:hAnsi="Cambria Math"/>
          <w:i/>
          <w:lang w:val="ru-RU"/>
        </w:rPr>
        <w:t>p</w:t>
      </w:r>
      <w:r w:rsidR="00513007" w:rsidRPr="00F72F1C">
        <w:rPr>
          <w:rFonts w:ascii="Cambria Math" w:hAnsi="Cambria Math"/>
          <w:i/>
          <w:vertAlign w:val="subscript"/>
          <w:lang w:val="ru-RU"/>
        </w:rPr>
        <w:t>User</w:t>
      </w:r>
      <w:r w:rsidR="00513007" w:rsidRPr="00F72F1C">
        <w:rPr>
          <w:lang w:val="ru-RU"/>
        </w:rPr>
        <w:t xml:space="preserve"> = 0,0.</w:t>
      </w:r>
    </w:p>
    <w:p w14:paraId="2D399124" w14:textId="178F0F6B" w:rsidR="003A10D1" w:rsidRPr="00F72F1C" w:rsidRDefault="00513007" w:rsidP="00513007">
      <w:pPr>
        <w:rPr>
          <w:lang w:val="ru-RU"/>
        </w:rPr>
      </w:pPr>
      <w:r w:rsidRPr="00F72F1C">
        <w:rPr>
          <w:lang w:val="ru-RU"/>
        </w:rPr>
        <w:t xml:space="preserve">С этими переменными </w:t>
      </w:r>
      <w:r w:rsidR="00F02781">
        <w:rPr>
          <w:lang w:val="ru-RU"/>
        </w:rPr>
        <w:t>комбинированное</w:t>
      </w:r>
      <w:r w:rsidRPr="00F72F1C">
        <w:rPr>
          <w:lang w:val="ru-RU"/>
        </w:rPr>
        <w:t xml:space="preserve"> значение </w:t>
      </w:r>
      <w:r w:rsidRPr="00F72F1C">
        <w:rPr>
          <w:i/>
          <w:lang w:val="ru-RU"/>
        </w:rPr>
        <w:t>p'</w:t>
      </w:r>
      <w:r w:rsidRPr="00F72F1C">
        <w:rPr>
          <w:lang w:val="ru-RU"/>
        </w:rPr>
        <w:t xml:space="preserve"> подэлемента positionOffset вычисляется следующим образом:</w:t>
      </w:r>
    </w:p>
    <w:p w14:paraId="1481D0B9" w14:textId="77777777" w:rsidR="003A10D1" w:rsidRPr="00F72F1C" w:rsidRDefault="003A10D1" w:rsidP="003A10D1">
      <w:pPr>
        <w:pStyle w:val="Equation"/>
        <w:rPr>
          <w:lang w:val="ru-RU"/>
        </w:rPr>
      </w:pPr>
      <w:r w:rsidRPr="00F72F1C">
        <w:rPr>
          <w:lang w:val="ru-RU"/>
        </w:rPr>
        <w:tab/>
      </w:r>
      <w:r w:rsidRPr="00F72F1C">
        <w:rPr>
          <w:lang w:val="ru-RU"/>
        </w:rPr>
        <w:tab/>
      </w:r>
      <m:oMath>
        <m:sSup>
          <m:sSupPr>
            <m:ctrlPr>
              <w:rPr>
                <w:rFonts w:ascii="Cambria Math" w:hAnsi="Cambria Math"/>
                <w:lang w:val="ru-RU"/>
              </w:rPr>
            </m:ctrlPr>
          </m:sSupPr>
          <m:e>
            <m:r>
              <w:rPr>
                <w:rFonts w:ascii="Cambria Math" w:hAnsi="Cambria Math"/>
                <w:lang w:val="ru-RU"/>
              </w:rPr>
              <m:t>p</m:t>
            </m:r>
          </m:e>
          <m:sup>
            <m:r>
              <m:rPr>
                <m:sty m:val="p"/>
              </m:rPr>
              <w:rPr>
                <w:rFonts w:ascii="Cambria Math" w:hAnsi="Cambria Math"/>
                <w:lang w:val="ru-RU"/>
              </w:rPr>
              <m:t>'</m:t>
            </m:r>
          </m:sup>
        </m:sSup>
        <m:r>
          <m:rPr>
            <m:sty m:val="p"/>
          </m:rPr>
          <w:rPr>
            <w:rFonts w:ascii="Cambria Math" w:hAnsi="Cambria Math"/>
            <w:lang w:val="ru-RU"/>
          </w:rPr>
          <m:t>= min⁡(</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max</m:t>
            </m:r>
          </m:sub>
        </m:sSub>
        <m:r>
          <m:rPr>
            <m:sty m:val="p"/>
          </m:rPr>
          <w:rPr>
            <w:rFonts w:ascii="Cambria Math" w:hAnsi="Cambria Math"/>
            <w:lang w:val="ru-RU"/>
          </w:rPr>
          <m:t>,</m:t>
        </m:r>
        <m:func>
          <m:funcPr>
            <m:ctrlPr>
              <w:rPr>
                <w:rFonts w:ascii="Cambria Math" w:hAnsi="Cambria Math"/>
                <w:lang w:val="ru-RU"/>
              </w:rPr>
            </m:ctrlPr>
          </m:funcPr>
          <m:fName>
            <m:r>
              <m:rPr>
                <m:sty m:val="p"/>
              </m:rPr>
              <w:rPr>
                <w:rFonts w:ascii="Cambria Math" w:hAnsi="Cambria Math"/>
                <w:lang w:val="ru-RU"/>
              </w:rPr>
              <m:t>max</m:t>
            </m:r>
          </m:fName>
          <m:e>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min</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User</m:t>
                    </m:r>
                  </m:sub>
                </m:sSub>
              </m:e>
            </m:d>
          </m:e>
        </m:func>
        <m:r>
          <m:rPr>
            <m:sty m:val="p"/>
          </m:rPr>
          <w:rPr>
            <w:rFonts w:ascii="Cambria Math" w:hAnsi="Cambria Math"/>
            <w:lang w:val="ru-RU"/>
          </w:rPr>
          <m:t>)</m:t>
        </m:r>
      </m:oMath>
    </w:p>
    <w:p w14:paraId="5330F6FD" w14:textId="0166A255" w:rsidR="003A10D1" w:rsidRPr="00F72F1C" w:rsidRDefault="00513007" w:rsidP="00513007">
      <w:pPr>
        <w:rPr>
          <w:lang w:val="ru-RU"/>
        </w:rPr>
      </w:pPr>
      <w:r w:rsidRPr="00F72F1C">
        <w:rPr>
          <w:lang w:val="ru-RU"/>
        </w:rPr>
        <w:t>Если активен подэлемент alternativeValueSet элемента audioObject, то применимые значения, которые будут использоваться в вышеприведенной процедуре, зависят от приоритета и наследования подэлементов positionOffset и audioObjectInteraction между родительским элементом audioObject и его активным подэлементом alternativeValueSet (см. пункт 5.6.5).</w:t>
      </w:r>
    </w:p>
    <w:p w14:paraId="18802114" w14:textId="57913C2F" w:rsidR="003A10D1" w:rsidRPr="00F72F1C" w:rsidRDefault="00513007" w:rsidP="00513007">
      <w:pPr>
        <w:tabs>
          <w:tab w:val="center" w:pos="4820"/>
          <w:tab w:val="right" w:pos="9639"/>
        </w:tabs>
        <w:rPr>
          <w:lang w:val="ru-RU"/>
        </w:rPr>
      </w:pPr>
      <w:r w:rsidRPr="00F72F1C">
        <w:rPr>
          <w:lang w:val="ru-RU"/>
        </w:rPr>
        <w:t xml:space="preserve">Краткое изложение распространенных сценариев </w:t>
      </w:r>
      <w:r w:rsidR="00F02781">
        <w:rPr>
          <w:lang w:val="ru-RU"/>
        </w:rPr>
        <w:t xml:space="preserve">с </w:t>
      </w:r>
      <w:r w:rsidR="00F02781" w:rsidRPr="00F02781">
        <w:rPr>
          <w:lang w:val="ru-RU"/>
        </w:rPr>
        <w:t>интерактивност</w:t>
      </w:r>
      <w:r w:rsidR="00F02781">
        <w:rPr>
          <w:lang w:val="ru-RU"/>
        </w:rPr>
        <w:t>ью</w:t>
      </w:r>
      <w:r w:rsidR="00F02781" w:rsidRPr="00F02781">
        <w:rPr>
          <w:lang w:val="ru-RU"/>
        </w:rPr>
        <w:t xml:space="preserve"> </w:t>
      </w:r>
      <w:r w:rsidRPr="00F72F1C">
        <w:rPr>
          <w:lang w:val="ru-RU"/>
        </w:rPr>
        <w:t>смещения положения:</w:t>
      </w:r>
    </w:p>
    <w:p w14:paraId="0681B597" w14:textId="4539D438" w:rsidR="003A10D1" w:rsidRPr="00F72F1C" w:rsidRDefault="003A10D1" w:rsidP="00513007">
      <w:pPr>
        <w:pStyle w:val="enumlev1"/>
        <w:rPr>
          <w:lang w:val="ru-RU"/>
        </w:rPr>
      </w:pPr>
      <w:r w:rsidRPr="00F72F1C">
        <w:rPr>
          <w:lang w:val="ru-RU"/>
        </w:rPr>
        <w:t>–</w:t>
      </w:r>
      <w:r w:rsidRPr="00F72F1C">
        <w:rPr>
          <w:lang w:val="ru-RU"/>
        </w:rPr>
        <w:tab/>
      </w:r>
      <w:r w:rsidR="00513007" w:rsidRPr="00F72F1C">
        <w:rPr>
          <w:lang w:val="ru-RU"/>
        </w:rPr>
        <w:t>функция интерактивности положения включена для всех координат без каких-либо ограничений, если атрибут interact элемента audioObject присутствует и имеет значение 1, а</w:t>
      </w:r>
      <w:r w:rsidR="00A173FD">
        <w:rPr>
          <w:lang w:val="en-US"/>
        </w:rPr>
        <w:t> </w:t>
      </w:r>
      <w:r w:rsidR="00513007" w:rsidRPr="00F72F1C">
        <w:rPr>
          <w:lang w:val="ru-RU"/>
        </w:rPr>
        <w:t>подэлемент audioObjectInteraction отсутствует, или если присутствует подэлемент audioObjectInteraction и его атрибут positionInteract имеет значение 1, а подэлементы positionInteractionRange отсутствуют для всех координат.</w:t>
      </w:r>
      <w:r w:rsidRPr="00F72F1C">
        <w:rPr>
          <w:lang w:val="ru-RU"/>
        </w:rPr>
        <w:t xml:space="preserve"> </w:t>
      </w:r>
      <w:r w:rsidR="00513007" w:rsidRPr="00F72F1C">
        <w:rPr>
          <w:lang w:val="ru-RU"/>
        </w:rPr>
        <w:t>В этом случае пользователь может регулировать значение смещения положения по всем координатным направлениям без каких</w:t>
      </w:r>
      <w:r w:rsidR="00A173FD">
        <w:rPr>
          <w:lang w:val="ru-RU"/>
        </w:rPr>
        <w:t>‑</w:t>
      </w:r>
      <w:r w:rsidR="00513007" w:rsidRPr="00F72F1C">
        <w:rPr>
          <w:lang w:val="ru-RU"/>
        </w:rPr>
        <w:t>либо ограничений.</w:t>
      </w:r>
      <w:r w:rsidRPr="00F72F1C">
        <w:rPr>
          <w:lang w:val="ru-RU"/>
        </w:rPr>
        <w:t xml:space="preserve"> </w:t>
      </w:r>
      <w:r w:rsidR="00513007" w:rsidRPr="00F72F1C">
        <w:rPr>
          <w:lang w:val="ru-RU"/>
        </w:rPr>
        <w:t>Это проиллюстрировано на примере координаты азимута на рисунке</w:t>
      </w:r>
      <w:r w:rsidR="00A173FD">
        <w:rPr>
          <w:lang w:val="en-US"/>
        </w:rPr>
        <w:t> </w:t>
      </w:r>
      <w:r w:rsidR="00513007" w:rsidRPr="00F72F1C">
        <w:rPr>
          <w:lang w:val="ru-RU"/>
        </w:rPr>
        <w:t>А1-14;</w:t>
      </w:r>
    </w:p>
    <w:p w14:paraId="3920139C" w14:textId="7A243CB3" w:rsidR="003A10D1" w:rsidRPr="00F72F1C" w:rsidRDefault="003A10D1" w:rsidP="00513007">
      <w:pPr>
        <w:pStyle w:val="enumlev1"/>
        <w:rPr>
          <w:lang w:val="ru-RU"/>
        </w:rPr>
      </w:pPr>
      <w:r w:rsidRPr="00F72F1C">
        <w:rPr>
          <w:lang w:val="ru-RU"/>
        </w:rPr>
        <w:t>–</w:t>
      </w:r>
      <w:r w:rsidRPr="00F72F1C">
        <w:rPr>
          <w:lang w:val="ru-RU"/>
        </w:rPr>
        <w:tab/>
      </w:r>
      <w:r w:rsidR="00513007" w:rsidRPr="00F72F1C">
        <w:rPr>
          <w:lang w:val="ru-RU"/>
        </w:rPr>
        <w:t>функция интерактивности положения включена только для одной или нескольких выбранных координат, если атрибут interact элемента audioObject присутствует и имеет значение 1, а также присутствует подэлемент audioObjectInteraction с атрибутом positionInteract, имеющим значение 1, и подэлементы positionInteractionRange присутствуют только для выбранных координат.</w:t>
      </w:r>
      <w:r w:rsidRPr="00F72F1C">
        <w:rPr>
          <w:lang w:val="ru-RU"/>
        </w:rPr>
        <w:t xml:space="preserve"> </w:t>
      </w:r>
      <w:r w:rsidR="00513007" w:rsidRPr="00F72F1C">
        <w:rPr>
          <w:lang w:val="ru-RU"/>
        </w:rPr>
        <w:t xml:space="preserve">В этом случае пользователь может регулировать положение по выбранным координатам в соответствии с ограничениями, налагаемыми подэлементами positionInteractionRange, но не может регулировать положение </w:t>
      </w:r>
      <w:r w:rsidR="003408C3">
        <w:rPr>
          <w:lang w:val="ru-RU"/>
        </w:rPr>
        <w:t>ни по каким другим координатам</w:t>
      </w:r>
      <w:r w:rsidR="00513007" w:rsidRPr="00F72F1C">
        <w:rPr>
          <w:lang w:val="ru-RU"/>
        </w:rPr>
        <w:t>.</w:t>
      </w:r>
      <w:r w:rsidRPr="00F72F1C">
        <w:rPr>
          <w:lang w:val="ru-RU"/>
        </w:rPr>
        <w:t xml:space="preserve"> </w:t>
      </w:r>
      <w:r w:rsidR="00513007" w:rsidRPr="00F72F1C">
        <w:rPr>
          <w:lang w:val="ru-RU"/>
        </w:rPr>
        <w:t>Это проиллюстрировано на примере координаты азимута на рисунке</w:t>
      </w:r>
      <w:r w:rsidRPr="00F72F1C">
        <w:rPr>
          <w:lang w:val="ru-RU"/>
        </w:rPr>
        <w:t xml:space="preserve"> </w:t>
      </w:r>
      <w:r w:rsidR="003408C3">
        <w:rPr>
          <w:lang w:val="ru-RU"/>
        </w:rPr>
        <w:t>А1-15;</w:t>
      </w:r>
    </w:p>
    <w:p w14:paraId="1E9D1287" w14:textId="6CD4661F" w:rsidR="003A10D1" w:rsidRPr="00F72F1C" w:rsidRDefault="003A10D1" w:rsidP="00513007">
      <w:pPr>
        <w:pStyle w:val="enumlev1"/>
        <w:rPr>
          <w:lang w:val="ru-RU"/>
        </w:rPr>
      </w:pPr>
      <w:r w:rsidRPr="00F72F1C">
        <w:rPr>
          <w:lang w:val="ru-RU"/>
        </w:rPr>
        <w:t>–</w:t>
      </w:r>
      <w:r w:rsidRPr="00F72F1C">
        <w:rPr>
          <w:lang w:val="ru-RU"/>
        </w:rPr>
        <w:tab/>
      </w:r>
      <w:r w:rsidR="003408C3" w:rsidRPr="00F72F1C">
        <w:rPr>
          <w:lang w:val="ru-RU"/>
        </w:rPr>
        <w:t xml:space="preserve">если </w:t>
      </w:r>
      <w:r w:rsidR="00513007" w:rsidRPr="00F72F1C">
        <w:rPr>
          <w:lang w:val="ru-RU"/>
        </w:rPr>
        <w:t>функция интерактивности положения для координаты отключена, то для назначения любого статического смещения positionOffset элемента au</w:t>
      </w:r>
      <w:r w:rsidR="003408C3">
        <w:rPr>
          <w:lang w:val="ru-RU"/>
        </w:rPr>
        <w:t xml:space="preserve">dioObject вдоль этой координаты </w:t>
      </w:r>
      <w:r w:rsidR="003408C3" w:rsidRPr="00F72F1C">
        <w:rPr>
          <w:lang w:val="ru-RU"/>
        </w:rPr>
        <w:t>можно использовать</w:t>
      </w:r>
      <w:r w:rsidR="003408C3">
        <w:rPr>
          <w:lang w:val="ru-RU"/>
        </w:rPr>
        <w:t xml:space="preserve"> </w:t>
      </w:r>
      <w:r w:rsidR="003408C3" w:rsidRPr="00F72F1C">
        <w:rPr>
          <w:lang w:val="ru-RU"/>
        </w:rPr>
        <w:t>соответствующий подэлемент positionOffset</w:t>
      </w:r>
      <w:r w:rsidR="003408C3">
        <w:rPr>
          <w:lang w:val="ru-RU"/>
        </w:rPr>
        <w:t>;</w:t>
      </w:r>
    </w:p>
    <w:p w14:paraId="0ADC8A21" w14:textId="1CDD43AC" w:rsidR="003A10D1" w:rsidRPr="00F72F1C" w:rsidRDefault="003A10D1" w:rsidP="00513007">
      <w:pPr>
        <w:pStyle w:val="enumlev1"/>
        <w:rPr>
          <w:lang w:val="ru-RU"/>
        </w:rPr>
      </w:pPr>
      <w:r w:rsidRPr="00F72F1C">
        <w:rPr>
          <w:lang w:val="ru-RU"/>
        </w:rPr>
        <w:lastRenderedPageBreak/>
        <w:t>–</w:t>
      </w:r>
      <w:r w:rsidRPr="00F72F1C">
        <w:rPr>
          <w:lang w:val="ru-RU"/>
        </w:rPr>
        <w:tab/>
      </w:r>
      <w:r w:rsidR="003408C3" w:rsidRPr="00F72F1C">
        <w:rPr>
          <w:lang w:val="ru-RU"/>
        </w:rPr>
        <w:t xml:space="preserve">если </w:t>
      </w:r>
      <w:r w:rsidR="00513007" w:rsidRPr="00F72F1C">
        <w:rPr>
          <w:lang w:val="ru-RU"/>
        </w:rPr>
        <w:t xml:space="preserve">для координаты включена функция интерактивности положения, то значение </w:t>
      </w:r>
      <w:r w:rsidR="00513007" w:rsidRPr="00F72F1C">
        <w:rPr>
          <w:i/>
          <w:lang w:val="ru-RU"/>
        </w:rPr>
        <w:t>p</w:t>
      </w:r>
      <w:r w:rsidR="00513007" w:rsidRPr="00F72F1C">
        <w:rPr>
          <w:i/>
          <w:vertAlign w:val="subscript"/>
          <w:lang w:val="ru-RU"/>
        </w:rPr>
        <w:t>User</w:t>
      </w:r>
      <w:r w:rsidR="00513007" w:rsidRPr="00F72F1C">
        <w:rPr>
          <w:lang w:val="ru-RU"/>
        </w:rPr>
        <w:t xml:space="preserve"> устанавливается ра</w:t>
      </w:r>
      <w:r w:rsidR="00EE5ECB">
        <w:rPr>
          <w:lang w:val="ru-RU"/>
        </w:rPr>
        <w:t>в</w:t>
      </w:r>
      <w:r w:rsidR="00513007" w:rsidRPr="00F72F1C">
        <w:rPr>
          <w:lang w:val="ru-RU"/>
        </w:rPr>
        <w:t>ным соответствующему значению подэлемента positionOffset, которое используется по умолчанию до тех пор, пока пользователь не изменит значение positionOffset.</w:t>
      </w:r>
    </w:p>
    <w:p w14:paraId="49ABD999" w14:textId="3971E15C" w:rsidR="003A10D1" w:rsidRPr="00F72F1C" w:rsidRDefault="00664EEE" w:rsidP="00513007">
      <w:pPr>
        <w:rPr>
          <w:szCs w:val="24"/>
          <w:lang w:val="ru-RU"/>
        </w:rPr>
      </w:pPr>
      <w:r>
        <w:rPr>
          <w:szCs w:val="24"/>
          <w:lang w:val="ru-RU"/>
        </w:rPr>
        <w:t>Тогда и</w:t>
      </w:r>
      <w:r w:rsidRPr="00664EEE">
        <w:rPr>
          <w:szCs w:val="24"/>
          <w:lang w:val="ru-RU"/>
        </w:rPr>
        <w:t xml:space="preserve">тоговое общее </w:t>
      </w:r>
      <w:r w:rsidR="00513007" w:rsidRPr="00F72F1C">
        <w:rPr>
          <w:szCs w:val="24"/>
          <w:lang w:val="ru-RU"/>
        </w:rPr>
        <w:t>значение положения</w:t>
      </w:r>
      <w:r w:rsidR="00F21E41">
        <w:rPr>
          <w:szCs w:val="24"/>
          <w:lang w:val="en-US"/>
        </w:rPr>
        <w:t>:</w:t>
      </w:r>
      <w:r w:rsidR="003A10D1" w:rsidRPr="00F72F1C">
        <w:rPr>
          <w:szCs w:val="24"/>
          <w:lang w:val="ru-RU"/>
        </w:rPr>
        <w:t xml:space="preserve"> </w:t>
      </w:r>
    </w:p>
    <w:p w14:paraId="60C7929B" w14:textId="0D2CD7EC" w:rsidR="003A10D1" w:rsidRPr="00F72F1C" w:rsidRDefault="003A10D1" w:rsidP="003A10D1">
      <w:pPr>
        <w:pStyle w:val="Equation"/>
        <w:rPr>
          <w:lang w:val="ru-RU"/>
        </w:rPr>
      </w:pPr>
      <w:r w:rsidRPr="00F72F1C">
        <w:rPr>
          <w:lang w:val="ru-RU"/>
        </w:rPr>
        <w:tab/>
      </w:r>
      <w:r w:rsidRPr="00F72F1C">
        <w:rPr>
          <w:lang w:val="ru-RU"/>
        </w:rPr>
        <w:tab/>
      </w:r>
      <m:oMath>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total</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block</m:t>
            </m:r>
          </m:sub>
        </m:sSub>
        <m:r>
          <m:rPr>
            <m:sty m:val="p"/>
          </m:rPr>
          <w:rPr>
            <w:rFonts w:ascii="Cambria Math" w:hAnsi="Cambria Math"/>
            <w:lang w:val="ru-RU"/>
          </w:rPr>
          <m:t>+</m:t>
        </m:r>
        <m:r>
          <w:rPr>
            <w:rFonts w:ascii="Cambria Math" w:hAnsi="Cambria Math"/>
            <w:lang w:val="ru-RU"/>
          </w:rPr>
          <m:t>p</m:t>
        </m:r>
        <m:r>
          <m:rPr>
            <m:sty m:val="p"/>
          </m:rPr>
          <w:rPr>
            <w:rFonts w:ascii="Cambria Math" w:hAnsi="Cambria Math"/>
            <w:lang w:val="ru-RU"/>
          </w:rPr>
          <m:t>'</m:t>
        </m:r>
      </m:oMath>
      <w:r w:rsidR="00A11D9B" w:rsidRPr="00F72F1C">
        <w:rPr>
          <w:lang w:val="ru-RU"/>
        </w:rPr>
        <w:t>,</w:t>
      </w:r>
    </w:p>
    <w:p w14:paraId="63501DD9" w14:textId="0AC3685B" w:rsidR="003A10D1" w:rsidRPr="00F72F1C" w:rsidRDefault="00A11D9B" w:rsidP="00A11D9B">
      <w:pPr>
        <w:rPr>
          <w:lang w:val="ru-RU"/>
        </w:rPr>
      </w:pPr>
      <w:r w:rsidRPr="00F72F1C">
        <w:rPr>
          <w:lang w:val="ru-RU"/>
        </w:rPr>
        <w:t xml:space="preserve">где </w:t>
      </w:r>
      <w:r w:rsidRPr="00F72F1C">
        <w:rPr>
          <w:i/>
          <w:lang w:val="ru-RU"/>
        </w:rPr>
        <w:t>p</w:t>
      </w:r>
      <w:r w:rsidRPr="00F72F1C">
        <w:rPr>
          <w:i/>
          <w:vertAlign w:val="subscript"/>
          <w:lang w:val="ru-RU"/>
        </w:rPr>
        <w:t>block</w:t>
      </w:r>
      <w:r w:rsidRPr="00F72F1C">
        <w:rPr>
          <w:lang w:val="ru-RU"/>
        </w:rPr>
        <w:t xml:space="preserve"> </w:t>
      </w:r>
      <w:r w:rsidR="00F02781">
        <w:rPr>
          <w:lang w:val="ru-RU"/>
        </w:rPr>
        <w:t>–</w:t>
      </w:r>
      <w:r w:rsidRPr="00F72F1C">
        <w:rPr>
          <w:lang w:val="ru-RU"/>
        </w:rPr>
        <w:t xml:space="preserve"> соответствующее значение audioBlockFormat-&gt;position.</w:t>
      </w:r>
    </w:p>
    <w:p w14:paraId="1395E9FF" w14:textId="4C13AF95" w:rsidR="003A10D1" w:rsidRPr="00F72F1C" w:rsidRDefault="00A11D9B" w:rsidP="00A11D9B">
      <w:pPr>
        <w:rPr>
          <w:lang w:val="ru-RU"/>
        </w:rPr>
      </w:pPr>
      <w:r w:rsidRPr="00F72F1C">
        <w:rPr>
          <w:lang w:val="ru-RU"/>
        </w:rPr>
        <w:t xml:space="preserve">Для координаты </w:t>
      </w:r>
      <w:r w:rsidR="00664EEE">
        <w:rPr>
          <w:lang w:val="ru-RU"/>
        </w:rPr>
        <w:t>расстояния</w:t>
      </w:r>
      <w:r w:rsidRPr="00F72F1C">
        <w:rPr>
          <w:lang w:val="ru-RU"/>
        </w:rPr>
        <w:t xml:space="preserve"> выполняется следующая дополнительная операция:</w:t>
      </w:r>
    </w:p>
    <w:p w14:paraId="793E9F25" w14:textId="2A43BF9F" w:rsidR="003A10D1" w:rsidRPr="00F72F1C" w:rsidRDefault="003A10D1" w:rsidP="003A10D1">
      <w:pPr>
        <w:pStyle w:val="Equation"/>
        <w:rPr>
          <w:lang w:val="ru-RU"/>
        </w:rPr>
      </w:pPr>
      <w:r w:rsidRPr="00F72F1C">
        <w:rPr>
          <w:szCs w:val="24"/>
          <w:lang w:val="ru-RU"/>
        </w:rPr>
        <w:tab/>
      </w:r>
      <w:r w:rsidRPr="00F72F1C">
        <w:rPr>
          <w:szCs w:val="24"/>
          <w:lang w:val="ru-RU"/>
        </w:rPr>
        <w:tab/>
      </w:r>
      <m:oMath>
        <m:sSubSup>
          <m:sSubSupPr>
            <m:ctrlPr>
              <w:rPr>
                <w:rFonts w:ascii="Cambria Math" w:hAnsi="Cambria Math"/>
                <w:szCs w:val="24"/>
                <w:lang w:val="ru-RU"/>
              </w:rPr>
            </m:ctrlPr>
          </m:sSubSupPr>
          <m:e>
            <m:r>
              <w:rPr>
                <w:rFonts w:ascii="Cambria Math" w:hAnsi="Cambria Math"/>
                <w:lang w:val="ru-RU"/>
              </w:rPr>
              <m:t>p</m:t>
            </m:r>
          </m:e>
          <m:sub>
            <m:r>
              <w:rPr>
                <w:rFonts w:ascii="Cambria Math" w:hAnsi="Cambria Math"/>
                <w:lang w:val="ru-RU"/>
              </w:rPr>
              <m:t>total</m:t>
            </m:r>
          </m:sub>
          <m:sup>
            <m:r>
              <m:rPr>
                <m:sty m:val="p"/>
              </m:rPr>
              <w:rPr>
                <w:rFonts w:ascii="Cambria Math" w:hAnsi="Cambria Math"/>
                <w:lang w:val="ru-RU"/>
              </w:rPr>
              <m:t>'</m:t>
            </m:r>
          </m:sup>
        </m:sSubSup>
        <m:r>
          <m:rPr>
            <m:sty m:val="p"/>
          </m:rPr>
          <w:rPr>
            <w:rFonts w:ascii="Cambria Math" w:hAnsi="Cambria Math"/>
            <w:lang w:val="ru-RU"/>
          </w:rPr>
          <m:t>= max⁡(0,</m:t>
        </m:r>
        <m:sSub>
          <m:sSubPr>
            <m:ctrlPr>
              <w:rPr>
                <w:rFonts w:ascii="Cambria Math" w:hAnsi="Cambria Math"/>
                <w:szCs w:val="24"/>
                <w:lang w:val="ru-RU"/>
              </w:rPr>
            </m:ctrlPr>
          </m:sSubPr>
          <m:e>
            <m:r>
              <w:rPr>
                <w:rFonts w:ascii="Cambria Math" w:hAnsi="Cambria Math"/>
                <w:lang w:val="ru-RU"/>
              </w:rPr>
              <m:t>p</m:t>
            </m:r>
          </m:e>
          <m:sub>
            <m:r>
              <w:rPr>
                <w:rFonts w:ascii="Cambria Math" w:hAnsi="Cambria Math"/>
                <w:lang w:val="ru-RU"/>
              </w:rPr>
              <m:t>total</m:t>
            </m:r>
          </m:sub>
        </m:sSub>
        <m:r>
          <m:rPr>
            <m:sty m:val="p"/>
          </m:rPr>
          <w:rPr>
            <w:rFonts w:ascii="Cambria Math" w:hAnsi="Cambria Math"/>
            <w:lang w:val="ru-RU"/>
          </w:rPr>
          <m:t>)</m:t>
        </m:r>
      </m:oMath>
      <w:r w:rsidR="00664EEE">
        <w:rPr>
          <w:lang w:val="ru-RU"/>
        </w:rPr>
        <w:t>.</w:t>
      </w:r>
    </w:p>
    <w:p w14:paraId="0893ABB1" w14:textId="77777777" w:rsidR="00F91C6C" w:rsidRPr="00F72F1C" w:rsidRDefault="00F91C6C" w:rsidP="00F91C6C">
      <w:pPr>
        <w:pStyle w:val="Heading1"/>
        <w:rPr>
          <w:lang w:val="ru-RU"/>
        </w:rPr>
      </w:pPr>
      <w:bookmarkStart w:id="250" w:name="_Toc198622514"/>
      <w:r w:rsidRPr="00F72F1C">
        <w:rPr>
          <w:lang w:val="ru-RU"/>
        </w:rPr>
        <w:t>14</w:t>
      </w:r>
      <w:r w:rsidRPr="00F72F1C">
        <w:rPr>
          <w:lang w:val="ru-RU"/>
        </w:rPr>
        <w:tab/>
      </w:r>
      <w:bookmarkEnd w:id="245"/>
      <w:bookmarkEnd w:id="246"/>
      <w:bookmarkEnd w:id="249"/>
      <w:r w:rsidRPr="00F72F1C">
        <w:rPr>
          <w:lang w:val="ru-RU"/>
        </w:rPr>
        <w:t>Справочные документы</w:t>
      </w:r>
      <w:bookmarkEnd w:id="250"/>
    </w:p>
    <w:p w14:paraId="242E5C26" w14:textId="17D8AF8B" w:rsidR="00F91C6C" w:rsidRPr="00F72F1C" w:rsidRDefault="00F91C6C" w:rsidP="00F91C6C">
      <w:pPr>
        <w:pStyle w:val="Reftext"/>
        <w:spacing w:before="80"/>
        <w:rPr>
          <w:sz w:val="20"/>
          <w:szCs w:val="22"/>
          <w:lang w:val="en-US"/>
        </w:rPr>
      </w:pPr>
      <w:r w:rsidRPr="00253BA9">
        <w:rPr>
          <w:sz w:val="20"/>
          <w:lang w:val="ru-RU"/>
        </w:rPr>
        <w:t>[1]</w:t>
      </w:r>
      <w:r w:rsidRPr="00253BA9">
        <w:rPr>
          <w:sz w:val="20"/>
          <w:lang w:val="ru-RU"/>
        </w:rPr>
        <w:tab/>
      </w:r>
      <w:r w:rsidRPr="009D2428">
        <w:rPr>
          <w:sz w:val="20"/>
          <w:lang w:val="en-US"/>
        </w:rPr>
        <w:t>Report</w:t>
      </w:r>
      <w:r w:rsidRPr="00253BA9">
        <w:rPr>
          <w:sz w:val="20"/>
          <w:lang w:val="ru-RU"/>
        </w:rPr>
        <w:t xml:space="preserve"> </w:t>
      </w:r>
      <w:r w:rsidRPr="009D2428">
        <w:rPr>
          <w:sz w:val="20"/>
          <w:lang w:val="en-US"/>
        </w:rPr>
        <w:t>ITU</w:t>
      </w:r>
      <w:r w:rsidRPr="00253BA9">
        <w:rPr>
          <w:sz w:val="20"/>
          <w:lang w:val="ru-RU"/>
        </w:rPr>
        <w:t>-</w:t>
      </w:r>
      <w:r w:rsidRPr="009D2428">
        <w:rPr>
          <w:sz w:val="20"/>
          <w:lang w:val="en-US"/>
        </w:rPr>
        <w:t>R</w:t>
      </w:r>
      <w:r w:rsidRPr="00253BA9">
        <w:rPr>
          <w:sz w:val="20"/>
          <w:lang w:val="ru-RU"/>
        </w:rPr>
        <w:t xml:space="preserve"> </w:t>
      </w:r>
      <w:r w:rsidRPr="009D2428">
        <w:rPr>
          <w:sz w:val="20"/>
          <w:lang w:val="en-US"/>
        </w:rPr>
        <w:t>BS</w:t>
      </w:r>
      <w:r w:rsidRPr="00253BA9">
        <w:rPr>
          <w:sz w:val="20"/>
          <w:lang w:val="ru-RU"/>
        </w:rPr>
        <w:t xml:space="preserve">.2266. </w:t>
      </w:r>
      <w:r w:rsidRPr="00F72F1C">
        <w:rPr>
          <w:sz w:val="20"/>
          <w:lang w:val="en-US"/>
        </w:rPr>
        <w:t>Framework of future audio broadcasting systems.</w:t>
      </w:r>
    </w:p>
    <w:p w14:paraId="2191F626" w14:textId="77777777" w:rsidR="00F91C6C" w:rsidRPr="00F72F1C" w:rsidRDefault="00F91C6C" w:rsidP="00F91C6C">
      <w:pPr>
        <w:pStyle w:val="Reftext"/>
        <w:spacing w:before="80"/>
        <w:rPr>
          <w:sz w:val="20"/>
          <w:szCs w:val="22"/>
          <w:lang w:val="ru-RU"/>
        </w:rPr>
      </w:pPr>
      <w:r w:rsidRPr="00F72F1C">
        <w:rPr>
          <w:sz w:val="20"/>
          <w:szCs w:val="22"/>
          <w:lang w:val="ru-RU"/>
        </w:rPr>
        <w:t>[2]</w:t>
      </w:r>
      <w:r w:rsidRPr="00F72F1C">
        <w:rPr>
          <w:sz w:val="20"/>
          <w:szCs w:val="22"/>
          <w:lang w:val="ru-RU"/>
        </w:rPr>
        <w:tab/>
      </w:r>
      <w:r w:rsidRPr="00F72F1C">
        <w:rPr>
          <w:color w:val="000000"/>
          <w:sz w:val="20"/>
          <w:szCs w:val="22"/>
          <w:lang w:val="ru-RU"/>
        </w:rPr>
        <w:t>Рекомендации МСЭ-R BS.1909. Требования к рабочим характеристикам перспективной многоканальной стереофонической звуковой системы, предназначенной для использования с сопровождающим изображением и без него.</w:t>
      </w:r>
    </w:p>
    <w:p w14:paraId="779CC932" w14:textId="77777777" w:rsidR="00F91C6C" w:rsidRPr="00F72F1C" w:rsidRDefault="00F91C6C" w:rsidP="00F91C6C">
      <w:pPr>
        <w:pStyle w:val="Reftext"/>
        <w:spacing w:before="80"/>
        <w:rPr>
          <w:sz w:val="20"/>
          <w:lang w:val="ru-RU"/>
        </w:rPr>
      </w:pPr>
      <w:r w:rsidRPr="00F72F1C">
        <w:rPr>
          <w:sz w:val="20"/>
          <w:lang w:val="ru-RU"/>
        </w:rPr>
        <w:t>[3]</w:t>
      </w:r>
      <w:r w:rsidRPr="00F72F1C">
        <w:rPr>
          <w:sz w:val="20"/>
          <w:lang w:val="ru-RU"/>
        </w:rPr>
        <w:tab/>
        <w:t>Рекомендация МСЭ-R BS.2051. Усовершенствованная звуковая система для производства программ.</w:t>
      </w:r>
    </w:p>
    <w:p w14:paraId="54DF889C" w14:textId="77777777" w:rsidR="00F91C6C" w:rsidRPr="00F72F1C" w:rsidRDefault="00F91C6C" w:rsidP="00F91C6C">
      <w:pPr>
        <w:pStyle w:val="Reftext"/>
        <w:rPr>
          <w:sz w:val="20"/>
          <w:lang w:val="en-US"/>
        </w:rPr>
      </w:pPr>
      <w:r w:rsidRPr="00F72F1C">
        <w:rPr>
          <w:sz w:val="20"/>
          <w:lang w:val="en-US"/>
        </w:rPr>
        <w:t>[4]</w:t>
      </w:r>
      <w:r w:rsidRPr="00F72F1C">
        <w:rPr>
          <w:sz w:val="20"/>
          <w:lang w:val="en-US"/>
        </w:rPr>
        <w:tab/>
        <w:t>Recommendation ITU-R BS.1352. File format for the exchange of audio programme materials with metadata on information technology media.</w:t>
      </w:r>
    </w:p>
    <w:p w14:paraId="1E88B5D8" w14:textId="77777777" w:rsidR="00F91C6C" w:rsidRPr="00F72F1C" w:rsidRDefault="00F91C6C" w:rsidP="00F91C6C">
      <w:pPr>
        <w:pStyle w:val="Reftext"/>
        <w:spacing w:before="80"/>
        <w:rPr>
          <w:sz w:val="20"/>
          <w:lang w:val="ru-RU"/>
        </w:rPr>
      </w:pPr>
      <w:r w:rsidRPr="00F72F1C">
        <w:rPr>
          <w:sz w:val="20"/>
          <w:lang w:val="ru-RU"/>
        </w:rPr>
        <w:t>[5]</w:t>
      </w:r>
      <w:r w:rsidRPr="00F72F1C">
        <w:rPr>
          <w:sz w:val="20"/>
          <w:lang w:val="ru-RU"/>
        </w:rPr>
        <w:tab/>
        <w:t>Рекомендация МСЭ-R BS.1770. Алгоритмы измерения громкости звуковых программ и истинного пикового уровня звукового сигнала.</w:t>
      </w:r>
    </w:p>
    <w:p w14:paraId="7DB4EBE4" w14:textId="77777777" w:rsidR="00F91C6C" w:rsidRPr="00F72F1C" w:rsidRDefault="00F91C6C" w:rsidP="00F91C6C">
      <w:pPr>
        <w:pStyle w:val="Reftext"/>
        <w:spacing w:before="80"/>
        <w:rPr>
          <w:sz w:val="20"/>
          <w:lang w:val="ru-RU"/>
        </w:rPr>
      </w:pPr>
      <w:r w:rsidRPr="00F72F1C">
        <w:rPr>
          <w:sz w:val="20"/>
          <w:lang w:val="ru-RU"/>
        </w:rPr>
        <w:t>[6]</w:t>
      </w:r>
      <w:r w:rsidRPr="00F72F1C">
        <w:rPr>
          <w:sz w:val="20"/>
          <w:lang w:val="ru-RU"/>
        </w:rPr>
        <w:tab/>
        <w:t>Рекомендация МСЭ-R BT.1845-1. Руководящие указания по показателям, которые следует использовать при адаптации телевизионных программ к радиовещательным применениям при различных уровнях качества изображений, размерах экрана и форматах изображения.</w:t>
      </w:r>
    </w:p>
    <w:p w14:paraId="20CA9486" w14:textId="77777777" w:rsidR="00F91C6C" w:rsidRPr="00F72F1C" w:rsidRDefault="00F91C6C" w:rsidP="00F91C6C">
      <w:pPr>
        <w:pStyle w:val="Reftext"/>
        <w:rPr>
          <w:sz w:val="20"/>
          <w:lang w:val="ru-RU"/>
        </w:rPr>
      </w:pPr>
      <w:r w:rsidRPr="00F72F1C">
        <w:rPr>
          <w:sz w:val="20"/>
          <w:lang w:val="ru-RU"/>
        </w:rPr>
        <w:t>[7]</w:t>
      </w:r>
      <w:r w:rsidRPr="00F72F1C">
        <w:rPr>
          <w:sz w:val="20"/>
          <w:lang w:val="ru-RU"/>
        </w:rPr>
        <w:tab/>
        <w:t>Рекомендация МСЭ-R B</w:t>
      </w:r>
      <w:r w:rsidRPr="00F72F1C">
        <w:rPr>
          <w:sz w:val="20"/>
          <w:lang w:val="ru-RU" w:eastAsia="ja-JP"/>
        </w:rPr>
        <w:t>S</w:t>
      </w:r>
      <w:r w:rsidRPr="00F72F1C">
        <w:rPr>
          <w:sz w:val="20"/>
          <w:lang w:val="ru-RU"/>
        </w:rPr>
        <w:t>.</w:t>
      </w:r>
      <w:r w:rsidRPr="00F72F1C">
        <w:rPr>
          <w:sz w:val="20"/>
          <w:lang w:val="ru-RU" w:eastAsia="ja-JP"/>
        </w:rPr>
        <w:t>2088.</w:t>
      </w:r>
      <w:r w:rsidRPr="00F72F1C">
        <w:rPr>
          <w:sz w:val="20"/>
          <w:lang w:val="ru-RU"/>
        </w:rPr>
        <w:t xml:space="preserve"> </w:t>
      </w:r>
      <w:r w:rsidRPr="00F72F1C">
        <w:rPr>
          <w:sz w:val="20"/>
          <w:lang w:val="ru-RU" w:eastAsia="ja-JP"/>
        </w:rPr>
        <w:t>Развернутый формат файлов для международного обмена материалами звуковых программ, содержащих метаданные.</w:t>
      </w:r>
      <w:r w:rsidRPr="00F72F1C">
        <w:rPr>
          <w:sz w:val="20"/>
          <w:lang w:val="ru-RU"/>
        </w:rPr>
        <w:t xml:space="preserve"> </w:t>
      </w:r>
    </w:p>
    <w:p w14:paraId="16B0948D" w14:textId="77777777" w:rsidR="00F91C6C" w:rsidRPr="00F72F1C" w:rsidRDefault="00F91C6C" w:rsidP="00F91C6C">
      <w:pPr>
        <w:pStyle w:val="Reftext"/>
        <w:rPr>
          <w:sz w:val="20"/>
          <w:lang w:val="ru-RU"/>
        </w:rPr>
      </w:pPr>
      <w:r w:rsidRPr="00F72F1C">
        <w:rPr>
          <w:sz w:val="20"/>
          <w:lang w:val="ru-RU"/>
        </w:rPr>
        <w:t>[8]</w:t>
      </w:r>
      <w:r w:rsidRPr="00F72F1C">
        <w:rPr>
          <w:sz w:val="20"/>
          <w:lang w:val="ru-RU"/>
        </w:rPr>
        <w:tab/>
        <w:t>Рекомендация МСЭ-R B</w:t>
      </w:r>
      <w:r w:rsidRPr="00F72F1C">
        <w:rPr>
          <w:sz w:val="20"/>
          <w:lang w:val="ru-RU" w:eastAsia="ja-JP"/>
        </w:rPr>
        <w:t>S.</w:t>
      </w:r>
      <w:r w:rsidRPr="00F72F1C">
        <w:rPr>
          <w:sz w:val="20"/>
          <w:lang w:val="ru-RU"/>
        </w:rPr>
        <w:t xml:space="preserve">2094. Общие определения для модели определения аудиофайла. </w:t>
      </w:r>
    </w:p>
    <w:p w14:paraId="0F3F9DB9" w14:textId="77777777" w:rsidR="00F91C6C" w:rsidRPr="00F72F1C" w:rsidRDefault="00F91C6C" w:rsidP="00F91C6C">
      <w:pPr>
        <w:pStyle w:val="Reftext"/>
        <w:rPr>
          <w:sz w:val="20"/>
          <w:lang w:val="en-US"/>
        </w:rPr>
      </w:pPr>
      <w:r w:rsidRPr="00F72F1C">
        <w:rPr>
          <w:sz w:val="20"/>
          <w:lang w:val="en-US"/>
        </w:rPr>
        <w:t>[9]</w:t>
      </w:r>
      <w:r w:rsidRPr="00F72F1C">
        <w:rPr>
          <w:sz w:val="20"/>
          <w:lang w:val="en-US"/>
        </w:rPr>
        <w:tab/>
        <w:t>Daniel J. Spatial sound encoding including near field effect: Introducing distance coding filters and a viable, new ambisonic format. In 23rd International AES Conference: Signal Processing in Audio Recording and Reproduction 2003.</w:t>
      </w:r>
    </w:p>
    <w:p w14:paraId="1692740A" w14:textId="77777777" w:rsidR="00F91C6C" w:rsidRPr="00F72F1C" w:rsidRDefault="00F91C6C" w:rsidP="00F91C6C">
      <w:pPr>
        <w:pStyle w:val="Reftext"/>
        <w:rPr>
          <w:sz w:val="20"/>
          <w:lang w:val="en-US"/>
        </w:rPr>
      </w:pPr>
      <w:r w:rsidRPr="00F72F1C">
        <w:rPr>
          <w:sz w:val="20"/>
          <w:lang w:val="en-US"/>
        </w:rPr>
        <w:t>[8]</w:t>
      </w:r>
      <w:r w:rsidRPr="00F72F1C">
        <w:rPr>
          <w:sz w:val="20"/>
          <w:lang w:val="en-US"/>
        </w:rPr>
        <w:tab/>
        <w:t>Recommendation ITU-R B</w:t>
      </w:r>
      <w:r w:rsidRPr="00F72F1C">
        <w:rPr>
          <w:sz w:val="20"/>
          <w:lang w:val="en-US" w:eastAsia="ja-JP"/>
        </w:rPr>
        <w:t>S.</w:t>
      </w:r>
      <w:r w:rsidRPr="00F72F1C">
        <w:rPr>
          <w:sz w:val="20"/>
          <w:lang w:val="en-US"/>
        </w:rPr>
        <w:t>2094 – Common definitions for the Audio Definition Model.</w:t>
      </w:r>
    </w:p>
    <w:p w14:paraId="2D17F5F9" w14:textId="77777777" w:rsidR="00161F65" w:rsidRPr="00F72F1C" w:rsidRDefault="00F91C6C" w:rsidP="00F91C6C">
      <w:pPr>
        <w:pStyle w:val="Reftext"/>
        <w:rPr>
          <w:sz w:val="20"/>
          <w:lang w:val="en-US"/>
        </w:rPr>
      </w:pPr>
      <w:r w:rsidRPr="00F72F1C">
        <w:rPr>
          <w:sz w:val="20"/>
          <w:lang w:val="en-US"/>
        </w:rPr>
        <w:t>[9]</w:t>
      </w:r>
      <w:r w:rsidRPr="00F72F1C">
        <w:rPr>
          <w:sz w:val="20"/>
          <w:lang w:val="en-US"/>
        </w:rPr>
        <w:tab/>
        <w:t xml:space="preserve">Daniel J. Spatial sound encoding including near field effect: Introducing distance coding filters and a viable, new ambisonic format. In 23rd International AES Conference: Signal Processing in Audio Recording and Reproduction 2003. </w:t>
      </w:r>
    </w:p>
    <w:p w14:paraId="0B7A4F18" w14:textId="5AAAE913" w:rsidR="00F91C6C" w:rsidRPr="00664EEE" w:rsidRDefault="00161F65" w:rsidP="00F91C6C">
      <w:pPr>
        <w:pStyle w:val="Reftext"/>
        <w:rPr>
          <w:sz w:val="20"/>
          <w:lang w:val="en-US" w:eastAsia="ja-JP"/>
        </w:rPr>
      </w:pPr>
      <w:r w:rsidRPr="00664EEE">
        <w:rPr>
          <w:sz w:val="20"/>
          <w:lang w:val="en-US" w:eastAsia="ja-JP"/>
        </w:rPr>
        <w:t>[10]</w:t>
      </w:r>
      <w:r w:rsidRPr="00664EEE">
        <w:rPr>
          <w:sz w:val="20"/>
          <w:lang w:val="en-US" w:eastAsia="ja-JP"/>
        </w:rPr>
        <w:tab/>
      </w:r>
      <w:r w:rsidR="00664EEE" w:rsidRPr="00664EEE">
        <w:rPr>
          <w:sz w:val="20"/>
          <w:lang w:val="en-US" w:eastAsia="ja-JP"/>
        </w:rPr>
        <w:t xml:space="preserve">Report ITU-R BS.2388 – Usage guidelines for audio definition model and multichannel audio files </w:t>
      </w:r>
    </w:p>
    <w:p w14:paraId="6E390CAE" w14:textId="77777777" w:rsidR="00F91C6C" w:rsidRPr="00664EEE" w:rsidRDefault="00F91C6C" w:rsidP="00F91C6C">
      <w:pPr>
        <w:overflowPunct/>
        <w:autoSpaceDE/>
        <w:autoSpaceDN/>
        <w:adjustRightInd/>
        <w:spacing w:before="0"/>
        <w:textAlignment w:val="auto"/>
        <w:rPr>
          <w:lang w:val="en-US" w:eastAsia="ja-JP"/>
        </w:rPr>
      </w:pPr>
    </w:p>
    <w:p w14:paraId="5182280E" w14:textId="77777777" w:rsidR="00B669D8" w:rsidRPr="00664EEE" w:rsidRDefault="00B669D8" w:rsidP="00F91C6C">
      <w:pPr>
        <w:pStyle w:val="Reasons"/>
        <w:rPr>
          <w:lang w:val="en-US"/>
        </w:rPr>
        <w:sectPr w:rsidR="00B669D8" w:rsidRPr="00664EEE" w:rsidSect="009E7E58">
          <w:headerReference w:type="even" r:id="rId45"/>
          <w:headerReference w:type="default" r:id="rId46"/>
          <w:headerReference w:type="first" r:id="rId47"/>
          <w:pgSz w:w="11907" w:h="16840" w:code="9"/>
          <w:pgMar w:top="1418" w:right="1134" w:bottom="1134" w:left="1134" w:header="720" w:footer="482" w:gutter="0"/>
          <w:cols w:space="708"/>
          <w:titlePg/>
          <w:docGrid w:linePitch="360"/>
        </w:sectPr>
      </w:pPr>
    </w:p>
    <w:p w14:paraId="7AF2BF42" w14:textId="0B505240" w:rsidR="00B669D8" w:rsidRPr="00F72F1C" w:rsidRDefault="00B669D8" w:rsidP="00F91C6C">
      <w:pPr>
        <w:pStyle w:val="AnnexNoTitle"/>
        <w:rPr>
          <w:szCs w:val="26"/>
          <w:lang w:val="ru-RU"/>
        </w:rPr>
      </w:pPr>
      <w:bookmarkStart w:id="251" w:name="_Toc22071343"/>
      <w:bookmarkStart w:id="252" w:name="_Toc198622515"/>
      <w:r w:rsidRPr="00F72F1C">
        <w:rPr>
          <w:szCs w:val="26"/>
          <w:lang w:val="ru-RU"/>
        </w:rPr>
        <w:lastRenderedPageBreak/>
        <w:t>Приложение 2</w:t>
      </w:r>
      <w:r w:rsidRPr="00F72F1C">
        <w:rPr>
          <w:szCs w:val="26"/>
          <w:lang w:val="ru-RU"/>
        </w:rPr>
        <w:br/>
        <w:t>(</w:t>
      </w:r>
      <w:r w:rsidR="00BB7980" w:rsidRPr="00BB7980">
        <w:rPr>
          <w:szCs w:val="26"/>
          <w:lang w:val="ru-RU"/>
        </w:rPr>
        <w:t>информативное</w:t>
      </w:r>
      <w:r w:rsidRPr="00F72F1C">
        <w:rPr>
          <w:szCs w:val="26"/>
          <w:lang w:val="ru-RU"/>
        </w:rPr>
        <w:t>)</w:t>
      </w:r>
      <w:r w:rsidRPr="00F72F1C">
        <w:rPr>
          <w:szCs w:val="26"/>
          <w:lang w:val="ru-RU"/>
        </w:rPr>
        <w:br/>
      </w:r>
      <w:r w:rsidRPr="00F72F1C">
        <w:rPr>
          <w:szCs w:val="26"/>
          <w:lang w:val="ru-RU"/>
        </w:rPr>
        <w:br/>
      </w:r>
      <w:bookmarkEnd w:id="251"/>
      <w:r w:rsidRPr="00F72F1C">
        <w:rPr>
          <w:szCs w:val="26"/>
          <w:lang w:val="ru-RU"/>
        </w:rPr>
        <w:t>Примеры использования модели ADM</w:t>
      </w:r>
      <w:bookmarkEnd w:id="252"/>
    </w:p>
    <w:p w14:paraId="4DA04814" w14:textId="5BF1DD30" w:rsidR="00B669D8" w:rsidRPr="00F72F1C" w:rsidRDefault="00B669D8" w:rsidP="00F91C6C">
      <w:pPr>
        <w:pStyle w:val="Normalaftertitle"/>
        <w:rPr>
          <w:lang w:val="ru-RU"/>
        </w:rPr>
      </w:pPr>
      <w:r w:rsidRPr="00F72F1C">
        <w:rPr>
          <w:lang w:val="ru-RU"/>
        </w:rPr>
        <w:t xml:space="preserve">В данном Приложении 2 содержатся подборки примеров метаданных с использованием модели ADM. Они призваны продемонстрировать использование ADM, но не </w:t>
      </w:r>
      <w:r w:rsidR="00EE5ECB" w:rsidRPr="00F72F1C">
        <w:rPr>
          <w:lang w:val="ru-RU"/>
        </w:rPr>
        <w:t>рассматриваются</w:t>
      </w:r>
      <w:r w:rsidRPr="00F72F1C">
        <w:rPr>
          <w:lang w:val="ru-RU"/>
        </w:rPr>
        <w:t xml:space="preserve"> в качестве эталонов при определении звуковых файлов.</w:t>
      </w:r>
    </w:p>
    <w:p w14:paraId="18F9FFE9" w14:textId="77777777" w:rsidR="00B669D8" w:rsidRPr="00F72F1C" w:rsidRDefault="00B669D8" w:rsidP="00F91C6C">
      <w:pPr>
        <w:pStyle w:val="Heading1"/>
        <w:rPr>
          <w:lang w:val="ru-RU"/>
        </w:rPr>
      </w:pPr>
      <w:bookmarkStart w:id="253" w:name="_Toc465234340"/>
      <w:bookmarkStart w:id="254" w:name="_Toc351611049"/>
      <w:bookmarkStart w:id="255" w:name="_Toc22071344"/>
      <w:bookmarkStart w:id="256" w:name="_Toc198622516"/>
      <w:r w:rsidRPr="00F72F1C">
        <w:rPr>
          <w:lang w:val="ru-RU"/>
        </w:rPr>
        <w:t>1</w:t>
      </w:r>
      <w:r w:rsidRPr="00F72F1C">
        <w:rPr>
          <w:lang w:val="ru-RU"/>
        </w:rPr>
        <w:tab/>
      </w:r>
      <w:bookmarkEnd w:id="253"/>
      <w:bookmarkEnd w:id="254"/>
      <w:bookmarkEnd w:id="255"/>
      <w:r w:rsidRPr="00F72F1C">
        <w:rPr>
          <w:lang w:val="ru-RU"/>
        </w:rPr>
        <w:t>Пример для звука на основе канала</w:t>
      </w:r>
      <w:bookmarkEnd w:id="256"/>
    </w:p>
    <w:p w14:paraId="49DB3C8D" w14:textId="6E8A19CC" w:rsidR="00B669D8" w:rsidRPr="00F72F1C" w:rsidRDefault="00B669D8" w:rsidP="00F91C6C">
      <w:pPr>
        <w:rPr>
          <w:lang w:val="ru-RU"/>
        </w:rPr>
      </w:pPr>
      <w:r w:rsidRPr="00F72F1C">
        <w:rPr>
          <w:lang w:val="ru-RU"/>
        </w:rPr>
        <w:t>В настоящее время по-прежнему наиболее распространен формат использования звука на основе канала, когда каждая из дорожек в файле представляет статический звуковой канал. В этом примере демонстрируется определение двух дорожек, потоков и каналов, а также пакет для стереофонического образа. Определения дорожки и потока даются для ИКМ-звука. Определяются два стереофонических объекта с разным контентом – таким образом, в общей сложности используется четыре дорожки. В</w:t>
      </w:r>
      <w:r w:rsidR="0048706C">
        <w:rPr>
          <w:lang w:val="ru-RU"/>
        </w:rPr>
        <w:t> </w:t>
      </w:r>
      <w:r w:rsidRPr="00F72F1C">
        <w:rPr>
          <w:lang w:val="ru-RU"/>
        </w:rPr>
        <w:t>этом примере приводится программа Documentary (документальный фильм), которая содержит отдельные друг от друга стереофонические объекты Music (музыка) и Speech (речь).</w:t>
      </w:r>
    </w:p>
    <w:p w14:paraId="7AAEBBD2" w14:textId="77777777" w:rsidR="00B669D8" w:rsidRPr="00F72F1C" w:rsidRDefault="00B669D8" w:rsidP="00F91C6C">
      <w:pPr>
        <w:rPr>
          <w:lang w:val="ru-RU"/>
        </w:rPr>
      </w:pPr>
      <w:r w:rsidRPr="00F72F1C">
        <w:rPr>
          <w:lang w:val="ru-RU"/>
        </w:rPr>
        <w:t xml:space="preserve">Элементы описания формата, использованные в этом примере, представляют собой маленькое подмножество общего эталонного набора определений. На практике этот XML-код содержался бы в общем эталонном файле и его не нужно было бы включать в BWF-файл. Этот код располагался бы внутри фрагмента </w:t>
      </w:r>
      <w:r w:rsidRPr="00F72F1C">
        <w:rPr>
          <w:i/>
          <w:lang w:val="ru-RU"/>
        </w:rPr>
        <w:t>&lt;chna&gt;</w:t>
      </w:r>
      <w:r w:rsidRPr="00F72F1C">
        <w:rPr>
          <w:lang w:val="ru-RU"/>
        </w:rPr>
        <w:t xml:space="preserve"> со ссылками на элементы audioTrackFormat и audioPackFormat, а также дополнительным XML-кодом, необходимым для определения соответствующих элементов audioObject, audioContent и audioProgramme.</w:t>
      </w:r>
    </w:p>
    <w:p w14:paraId="1C6855E3" w14:textId="77777777" w:rsidR="00B669D8" w:rsidRPr="00F72F1C" w:rsidRDefault="00B669D8" w:rsidP="00F91C6C">
      <w:pPr>
        <w:pStyle w:val="Heading2"/>
        <w:rPr>
          <w:lang w:val="ru-RU"/>
        </w:rPr>
      </w:pPr>
      <w:bookmarkStart w:id="257" w:name="_Toc465234341"/>
      <w:bookmarkStart w:id="258" w:name="_Toc351611050"/>
      <w:bookmarkStart w:id="259" w:name="_Toc22071345"/>
      <w:bookmarkStart w:id="260" w:name="_Toc198622517"/>
      <w:r w:rsidRPr="00F72F1C">
        <w:rPr>
          <w:lang w:val="ru-RU"/>
        </w:rPr>
        <w:t>1.1</w:t>
      </w:r>
      <w:r w:rsidRPr="00F72F1C">
        <w:rPr>
          <w:lang w:val="ru-RU"/>
        </w:rPr>
        <w:tab/>
      </w:r>
      <w:bookmarkEnd w:id="257"/>
      <w:bookmarkEnd w:id="258"/>
      <w:bookmarkEnd w:id="259"/>
      <w:r w:rsidRPr="00F72F1C">
        <w:rPr>
          <w:lang w:val="ru-RU"/>
        </w:rPr>
        <w:t>Сводка элементов</w:t>
      </w:r>
      <w:bookmarkEnd w:id="260"/>
    </w:p>
    <w:p w14:paraId="69B39CD6" w14:textId="77777777" w:rsidR="00B669D8" w:rsidRPr="00F72F1C" w:rsidRDefault="00B669D8" w:rsidP="00F91C6C">
      <w:pPr>
        <w:rPr>
          <w:lang w:val="ru-RU"/>
        </w:rPr>
      </w:pPr>
      <w:r w:rsidRPr="00F72F1C">
        <w:rPr>
          <w:lang w:val="ru-RU"/>
        </w:rPr>
        <w:t>В раздел описания формата входят следующие элементы.</w:t>
      </w:r>
    </w:p>
    <w:p w14:paraId="2A94A080" w14:textId="77777777" w:rsidR="00B669D8" w:rsidRPr="00F72F1C" w:rsidRDefault="00B669D8" w:rsidP="00F91C6C">
      <w:pPr>
        <w:pStyle w:val="TableNo"/>
        <w:rPr>
          <w:lang w:val="ru-RU"/>
        </w:rPr>
      </w:pPr>
      <w:r w:rsidRPr="00F72F1C">
        <w:rPr>
          <w:lang w:val="ru-RU"/>
        </w:rPr>
        <w:t>ТАБЛИЦА А2-1</w:t>
      </w:r>
    </w:p>
    <w:p w14:paraId="22DE116A" w14:textId="77777777" w:rsidR="00B669D8" w:rsidRPr="00F72F1C" w:rsidRDefault="00B669D8" w:rsidP="00F91C6C">
      <w:pPr>
        <w:pStyle w:val="Tabletitle"/>
        <w:rPr>
          <w:sz w:val="14"/>
          <w:szCs w:val="16"/>
          <w:lang w:val="ru-RU"/>
        </w:rPr>
      </w:pPr>
      <w:r w:rsidRPr="00F72F1C">
        <w:rPr>
          <w:lang w:val="ru-RU"/>
        </w:rPr>
        <w:t>Пример элементов формата на основе канала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28"/>
        <w:gridCol w:w="2398"/>
        <w:gridCol w:w="1756"/>
        <w:gridCol w:w="3257"/>
      </w:tblGrid>
      <w:tr w:rsidR="00B669D8" w:rsidRPr="00F72F1C" w14:paraId="428D3840" w14:textId="77777777" w:rsidTr="00E05E0E">
        <w:trPr>
          <w:trHeight w:val="1"/>
          <w:jc w:val="center"/>
        </w:trPr>
        <w:tc>
          <w:tcPr>
            <w:tcW w:w="2228" w:type="dxa"/>
            <w:tcMar>
              <w:left w:w="56" w:type="dxa"/>
              <w:right w:w="56" w:type="dxa"/>
            </w:tcMar>
            <w:vAlign w:val="center"/>
          </w:tcPr>
          <w:p w14:paraId="3C4ECADA" w14:textId="77777777" w:rsidR="00B669D8" w:rsidRPr="00F72F1C" w:rsidRDefault="00B669D8" w:rsidP="004E3CFD">
            <w:pPr>
              <w:pStyle w:val="Tablehead"/>
              <w:rPr>
                <w:lang w:val="ru-RU"/>
              </w:rPr>
            </w:pPr>
            <w:r w:rsidRPr="00F72F1C">
              <w:rPr>
                <w:lang w:val="ru-RU"/>
              </w:rPr>
              <w:t>Элемент</w:t>
            </w:r>
          </w:p>
        </w:tc>
        <w:tc>
          <w:tcPr>
            <w:tcW w:w="2398" w:type="dxa"/>
            <w:tcMar>
              <w:left w:w="56" w:type="dxa"/>
              <w:right w:w="56" w:type="dxa"/>
            </w:tcMar>
            <w:vAlign w:val="center"/>
          </w:tcPr>
          <w:p w14:paraId="35C8E1A4" w14:textId="77777777" w:rsidR="00B669D8" w:rsidRPr="00F72F1C" w:rsidRDefault="00B669D8" w:rsidP="004E3CFD">
            <w:pPr>
              <w:pStyle w:val="Tablehead"/>
              <w:rPr>
                <w:lang w:val="ru-RU"/>
              </w:rPr>
            </w:pPr>
            <w:r w:rsidRPr="00F72F1C">
              <w:rPr>
                <w:lang w:val="ru-RU"/>
              </w:rPr>
              <w:t>ID</w:t>
            </w:r>
          </w:p>
        </w:tc>
        <w:tc>
          <w:tcPr>
            <w:tcW w:w="1756" w:type="dxa"/>
            <w:tcMar>
              <w:left w:w="56" w:type="dxa"/>
              <w:right w:w="56" w:type="dxa"/>
            </w:tcMar>
            <w:vAlign w:val="center"/>
          </w:tcPr>
          <w:p w14:paraId="76851F40" w14:textId="77777777" w:rsidR="00B669D8" w:rsidRPr="00F72F1C" w:rsidRDefault="00B669D8" w:rsidP="004E3CFD">
            <w:pPr>
              <w:pStyle w:val="Tablehead"/>
              <w:rPr>
                <w:lang w:val="ru-RU"/>
              </w:rPr>
            </w:pPr>
            <w:r w:rsidRPr="00F72F1C">
              <w:rPr>
                <w:lang w:val="ru-RU"/>
              </w:rPr>
              <w:t>Название</w:t>
            </w:r>
          </w:p>
        </w:tc>
        <w:tc>
          <w:tcPr>
            <w:tcW w:w="3257" w:type="dxa"/>
            <w:tcMar>
              <w:left w:w="56" w:type="dxa"/>
              <w:right w:w="56" w:type="dxa"/>
            </w:tcMar>
            <w:vAlign w:val="center"/>
          </w:tcPr>
          <w:p w14:paraId="6C0CCFCF" w14:textId="77777777" w:rsidR="00B669D8" w:rsidRPr="00F72F1C" w:rsidRDefault="00B669D8" w:rsidP="004E3CFD">
            <w:pPr>
              <w:pStyle w:val="Tablehead"/>
              <w:rPr>
                <w:lang w:val="ru-RU"/>
              </w:rPr>
            </w:pPr>
            <w:r w:rsidRPr="00F72F1C">
              <w:rPr>
                <w:lang w:val="ru-RU"/>
              </w:rPr>
              <w:t>Описание</w:t>
            </w:r>
          </w:p>
        </w:tc>
      </w:tr>
      <w:tr w:rsidR="00B669D8" w:rsidRPr="00F72F1C" w14:paraId="225B21EB" w14:textId="77777777" w:rsidTr="00E05E0E">
        <w:trPr>
          <w:trHeight w:val="1"/>
          <w:jc w:val="center"/>
        </w:trPr>
        <w:tc>
          <w:tcPr>
            <w:tcW w:w="2228" w:type="dxa"/>
            <w:shd w:val="clear" w:color="000000" w:fill="FFFFFF"/>
            <w:tcMar>
              <w:left w:w="56" w:type="dxa"/>
              <w:right w:w="56" w:type="dxa"/>
            </w:tcMar>
            <w:vAlign w:val="center"/>
          </w:tcPr>
          <w:p w14:paraId="3EB3D96C" w14:textId="77777777" w:rsidR="00B669D8" w:rsidRPr="00F72F1C" w:rsidRDefault="00B669D8" w:rsidP="004E3CFD">
            <w:pPr>
              <w:pStyle w:val="Tabletext"/>
              <w:spacing w:before="20" w:after="20"/>
              <w:jc w:val="center"/>
              <w:rPr>
                <w:lang w:val="ru-RU"/>
              </w:rPr>
            </w:pPr>
            <w:r w:rsidRPr="00F72F1C">
              <w:rPr>
                <w:lang w:val="ru-RU"/>
              </w:rPr>
              <w:t>audioTrackFormat</w:t>
            </w:r>
          </w:p>
        </w:tc>
        <w:tc>
          <w:tcPr>
            <w:tcW w:w="2398" w:type="dxa"/>
            <w:shd w:val="clear" w:color="000000" w:fill="FFFFFF"/>
            <w:tcMar>
              <w:left w:w="56" w:type="dxa"/>
              <w:right w:w="56" w:type="dxa"/>
            </w:tcMar>
            <w:vAlign w:val="center"/>
          </w:tcPr>
          <w:p w14:paraId="14A8ECD6" w14:textId="77777777" w:rsidR="00B669D8" w:rsidRPr="00F72F1C" w:rsidRDefault="00B669D8" w:rsidP="004E3CFD">
            <w:pPr>
              <w:pStyle w:val="Tabletext"/>
              <w:spacing w:before="20" w:after="20"/>
              <w:jc w:val="center"/>
              <w:rPr>
                <w:lang w:val="ru-RU"/>
              </w:rPr>
            </w:pPr>
            <w:r w:rsidRPr="00F72F1C">
              <w:rPr>
                <w:lang w:val="ru-RU"/>
              </w:rPr>
              <w:t>AT_00010001_01</w:t>
            </w:r>
          </w:p>
        </w:tc>
        <w:tc>
          <w:tcPr>
            <w:tcW w:w="1756" w:type="dxa"/>
            <w:shd w:val="clear" w:color="000000" w:fill="FFFFFF"/>
            <w:tcMar>
              <w:left w:w="56" w:type="dxa"/>
              <w:right w:w="56" w:type="dxa"/>
            </w:tcMar>
            <w:vAlign w:val="center"/>
          </w:tcPr>
          <w:p w14:paraId="2F929719" w14:textId="77777777" w:rsidR="00B669D8" w:rsidRPr="00F72F1C" w:rsidRDefault="00B669D8" w:rsidP="004E3CFD">
            <w:pPr>
              <w:pStyle w:val="Tabletext"/>
              <w:spacing w:before="20" w:after="20"/>
              <w:jc w:val="center"/>
              <w:rPr>
                <w:lang w:val="ru-RU"/>
              </w:rPr>
            </w:pPr>
            <w:r w:rsidRPr="00F72F1C">
              <w:rPr>
                <w:lang w:val="ru-RU"/>
              </w:rPr>
              <w:t>PCM_FrontLeft</w:t>
            </w:r>
          </w:p>
        </w:tc>
        <w:tc>
          <w:tcPr>
            <w:tcW w:w="3257" w:type="dxa"/>
            <w:shd w:val="clear" w:color="000000" w:fill="FFFFFF"/>
            <w:tcMar>
              <w:left w:w="108" w:type="dxa"/>
              <w:right w:w="108" w:type="dxa"/>
            </w:tcMar>
            <w:vAlign w:val="center"/>
          </w:tcPr>
          <w:p w14:paraId="25BB6D41" w14:textId="77777777" w:rsidR="00B669D8" w:rsidRPr="00F72F1C" w:rsidRDefault="00B669D8" w:rsidP="004E3CFD">
            <w:pPr>
              <w:pStyle w:val="Tabletext"/>
              <w:spacing w:before="20" w:after="20"/>
              <w:rPr>
                <w:lang w:val="ru-RU"/>
              </w:rPr>
            </w:pPr>
            <w:r w:rsidRPr="00F72F1C">
              <w:rPr>
                <w:lang w:val="ru-RU"/>
              </w:rPr>
              <w:t>Определяет дорожку как ИКМ</w:t>
            </w:r>
          </w:p>
        </w:tc>
      </w:tr>
      <w:tr w:rsidR="00B669D8" w:rsidRPr="00F72F1C" w14:paraId="28B64C8C" w14:textId="77777777" w:rsidTr="00E05E0E">
        <w:trPr>
          <w:trHeight w:val="1"/>
          <w:jc w:val="center"/>
        </w:trPr>
        <w:tc>
          <w:tcPr>
            <w:tcW w:w="2228" w:type="dxa"/>
            <w:shd w:val="clear" w:color="000000" w:fill="FFFFFF"/>
            <w:tcMar>
              <w:left w:w="56" w:type="dxa"/>
              <w:right w:w="56" w:type="dxa"/>
            </w:tcMar>
            <w:vAlign w:val="center"/>
          </w:tcPr>
          <w:p w14:paraId="1D30FCE7" w14:textId="77777777" w:rsidR="00B669D8" w:rsidRPr="00F72F1C" w:rsidRDefault="00B669D8" w:rsidP="004E3CFD">
            <w:pPr>
              <w:pStyle w:val="Tabletext"/>
              <w:spacing w:before="20" w:after="20"/>
              <w:jc w:val="center"/>
              <w:rPr>
                <w:lang w:val="ru-RU"/>
              </w:rPr>
            </w:pPr>
            <w:r w:rsidRPr="00F72F1C">
              <w:rPr>
                <w:lang w:val="ru-RU"/>
              </w:rPr>
              <w:t>audioTrackFormat</w:t>
            </w:r>
          </w:p>
        </w:tc>
        <w:tc>
          <w:tcPr>
            <w:tcW w:w="2398" w:type="dxa"/>
            <w:shd w:val="clear" w:color="000000" w:fill="FFFFFF"/>
            <w:tcMar>
              <w:left w:w="56" w:type="dxa"/>
              <w:right w:w="56" w:type="dxa"/>
            </w:tcMar>
            <w:vAlign w:val="center"/>
          </w:tcPr>
          <w:p w14:paraId="7B62FD29" w14:textId="77777777" w:rsidR="00B669D8" w:rsidRPr="00F72F1C" w:rsidRDefault="00B669D8" w:rsidP="004E3CFD">
            <w:pPr>
              <w:pStyle w:val="Tabletext"/>
              <w:spacing w:before="20" w:after="20"/>
              <w:jc w:val="center"/>
              <w:rPr>
                <w:lang w:val="ru-RU"/>
              </w:rPr>
            </w:pPr>
            <w:r w:rsidRPr="00F72F1C">
              <w:rPr>
                <w:lang w:val="ru-RU"/>
              </w:rPr>
              <w:t>AT_00010002_01</w:t>
            </w:r>
          </w:p>
        </w:tc>
        <w:tc>
          <w:tcPr>
            <w:tcW w:w="1756" w:type="dxa"/>
            <w:shd w:val="clear" w:color="000000" w:fill="FFFFFF"/>
            <w:tcMar>
              <w:left w:w="56" w:type="dxa"/>
              <w:right w:w="56" w:type="dxa"/>
            </w:tcMar>
            <w:vAlign w:val="center"/>
          </w:tcPr>
          <w:p w14:paraId="1F970688" w14:textId="77777777" w:rsidR="00B669D8" w:rsidRPr="00F72F1C" w:rsidRDefault="00B669D8" w:rsidP="004E3CFD">
            <w:pPr>
              <w:pStyle w:val="Tabletext"/>
              <w:spacing w:before="20" w:after="20"/>
              <w:jc w:val="center"/>
              <w:rPr>
                <w:lang w:val="ru-RU"/>
              </w:rPr>
            </w:pPr>
            <w:r w:rsidRPr="00F72F1C">
              <w:rPr>
                <w:lang w:val="ru-RU"/>
              </w:rPr>
              <w:t>PCM_FrontRight</w:t>
            </w:r>
          </w:p>
        </w:tc>
        <w:tc>
          <w:tcPr>
            <w:tcW w:w="3257" w:type="dxa"/>
            <w:shd w:val="clear" w:color="000000" w:fill="FFFFFF"/>
            <w:tcMar>
              <w:left w:w="108" w:type="dxa"/>
              <w:right w:w="108" w:type="dxa"/>
            </w:tcMar>
            <w:vAlign w:val="center"/>
          </w:tcPr>
          <w:p w14:paraId="7FE253D0" w14:textId="77777777" w:rsidR="00B669D8" w:rsidRPr="00F72F1C" w:rsidRDefault="00B669D8" w:rsidP="004E3CFD">
            <w:pPr>
              <w:pStyle w:val="Tabletext"/>
              <w:spacing w:before="20" w:after="20"/>
              <w:rPr>
                <w:lang w:val="ru-RU"/>
              </w:rPr>
            </w:pPr>
            <w:r w:rsidRPr="00F72F1C">
              <w:rPr>
                <w:lang w:val="ru-RU"/>
              </w:rPr>
              <w:t>Определяет дорожку как ИКМ</w:t>
            </w:r>
          </w:p>
        </w:tc>
      </w:tr>
      <w:tr w:rsidR="00B669D8" w:rsidRPr="00F72F1C" w14:paraId="7EFED338" w14:textId="77777777" w:rsidTr="00E05E0E">
        <w:trPr>
          <w:trHeight w:val="1"/>
          <w:jc w:val="center"/>
        </w:trPr>
        <w:tc>
          <w:tcPr>
            <w:tcW w:w="2228" w:type="dxa"/>
            <w:shd w:val="clear" w:color="000000" w:fill="FFFFFF"/>
            <w:tcMar>
              <w:left w:w="56" w:type="dxa"/>
              <w:right w:w="56" w:type="dxa"/>
            </w:tcMar>
            <w:vAlign w:val="center"/>
          </w:tcPr>
          <w:p w14:paraId="74A3659B" w14:textId="77777777" w:rsidR="00B669D8" w:rsidRPr="00F72F1C" w:rsidRDefault="00B669D8" w:rsidP="004E3CFD">
            <w:pPr>
              <w:pStyle w:val="Tabletext"/>
              <w:spacing w:before="20" w:after="20"/>
              <w:jc w:val="center"/>
              <w:rPr>
                <w:lang w:val="ru-RU"/>
              </w:rPr>
            </w:pPr>
            <w:r w:rsidRPr="00F72F1C">
              <w:rPr>
                <w:lang w:val="ru-RU"/>
              </w:rPr>
              <w:t>audioStreamFormat</w:t>
            </w:r>
          </w:p>
        </w:tc>
        <w:tc>
          <w:tcPr>
            <w:tcW w:w="2398" w:type="dxa"/>
            <w:shd w:val="clear" w:color="000000" w:fill="FFFFFF"/>
            <w:tcMar>
              <w:left w:w="56" w:type="dxa"/>
              <w:right w:w="56" w:type="dxa"/>
            </w:tcMar>
            <w:vAlign w:val="center"/>
          </w:tcPr>
          <w:p w14:paraId="3B7DE7D7" w14:textId="77777777" w:rsidR="00B669D8" w:rsidRPr="00F72F1C" w:rsidRDefault="00B669D8" w:rsidP="004E3CFD">
            <w:pPr>
              <w:pStyle w:val="Tabletext"/>
              <w:spacing w:before="20" w:after="20"/>
              <w:jc w:val="center"/>
              <w:rPr>
                <w:lang w:val="ru-RU"/>
              </w:rPr>
            </w:pPr>
            <w:r w:rsidRPr="00F72F1C">
              <w:rPr>
                <w:lang w:val="ru-RU"/>
              </w:rPr>
              <w:t>AS_00010001</w:t>
            </w:r>
          </w:p>
        </w:tc>
        <w:tc>
          <w:tcPr>
            <w:tcW w:w="1756" w:type="dxa"/>
            <w:shd w:val="clear" w:color="000000" w:fill="FFFFFF"/>
            <w:tcMar>
              <w:left w:w="56" w:type="dxa"/>
              <w:right w:w="56" w:type="dxa"/>
            </w:tcMar>
            <w:vAlign w:val="center"/>
          </w:tcPr>
          <w:p w14:paraId="6833F899" w14:textId="77777777" w:rsidR="00B669D8" w:rsidRPr="00F72F1C" w:rsidRDefault="00B669D8" w:rsidP="004E3CFD">
            <w:pPr>
              <w:pStyle w:val="Tabletext"/>
              <w:spacing w:before="20" w:after="20"/>
              <w:jc w:val="center"/>
              <w:rPr>
                <w:lang w:val="ru-RU"/>
              </w:rPr>
            </w:pPr>
            <w:r w:rsidRPr="00F72F1C">
              <w:rPr>
                <w:lang w:val="ru-RU"/>
              </w:rPr>
              <w:t>PCM_FrontLeft</w:t>
            </w:r>
          </w:p>
        </w:tc>
        <w:tc>
          <w:tcPr>
            <w:tcW w:w="3257" w:type="dxa"/>
            <w:shd w:val="clear" w:color="000000" w:fill="FFFFFF"/>
            <w:tcMar>
              <w:left w:w="108" w:type="dxa"/>
              <w:right w:w="108" w:type="dxa"/>
            </w:tcMar>
            <w:vAlign w:val="center"/>
          </w:tcPr>
          <w:p w14:paraId="2CD4E917" w14:textId="77777777" w:rsidR="00B669D8" w:rsidRPr="00F72F1C" w:rsidRDefault="00B669D8" w:rsidP="004E3CFD">
            <w:pPr>
              <w:pStyle w:val="Tabletext"/>
              <w:spacing w:before="20" w:after="20"/>
              <w:rPr>
                <w:lang w:val="ru-RU"/>
              </w:rPr>
            </w:pPr>
            <w:r w:rsidRPr="00F72F1C">
              <w:rPr>
                <w:lang w:val="ru-RU"/>
              </w:rPr>
              <w:t>Определяет поток как ИКМ</w:t>
            </w:r>
          </w:p>
        </w:tc>
      </w:tr>
      <w:tr w:rsidR="00B669D8" w:rsidRPr="00F72F1C" w14:paraId="2AB56DCB" w14:textId="77777777" w:rsidTr="00E05E0E">
        <w:trPr>
          <w:trHeight w:val="1"/>
          <w:jc w:val="center"/>
        </w:trPr>
        <w:tc>
          <w:tcPr>
            <w:tcW w:w="2228" w:type="dxa"/>
            <w:shd w:val="clear" w:color="000000" w:fill="FFFFFF"/>
            <w:tcMar>
              <w:left w:w="56" w:type="dxa"/>
              <w:right w:w="56" w:type="dxa"/>
            </w:tcMar>
            <w:vAlign w:val="center"/>
          </w:tcPr>
          <w:p w14:paraId="10FA1092" w14:textId="77777777" w:rsidR="00B669D8" w:rsidRPr="00F72F1C" w:rsidRDefault="00B669D8" w:rsidP="004E3CFD">
            <w:pPr>
              <w:pStyle w:val="Tabletext"/>
              <w:spacing w:before="20" w:after="20"/>
              <w:jc w:val="center"/>
              <w:rPr>
                <w:lang w:val="ru-RU"/>
              </w:rPr>
            </w:pPr>
            <w:r w:rsidRPr="00F72F1C">
              <w:rPr>
                <w:lang w:val="ru-RU"/>
              </w:rPr>
              <w:t>audioStreamFormat</w:t>
            </w:r>
          </w:p>
        </w:tc>
        <w:tc>
          <w:tcPr>
            <w:tcW w:w="2398" w:type="dxa"/>
            <w:shd w:val="clear" w:color="000000" w:fill="FFFFFF"/>
            <w:tcMar>
              <w:left w:w="56" w:type="dxa"/>
              <w:right w:w="56" w:type="dxa"/>
            </w:tcMar>
            <w:vAlign w:val="center"/>
          </w:tcPr>
          <w:p w14:paraId="645A62DD" w14:textId="77777777" w:rsidR="00B669D8" w:rsidRPr="00F72F1C" w:rsidRDefault="00B669D8" w:rsidP="004E3CFD">
            <w:pPr>
              <w:pStyle w:val="Tabletext"/>
              <w:spacing w:before="20" w:after="20"/>
              <w:jc w:val="center"/>
              <w:rPr>
                <w:lang w:val="ru-RU"/>
              </w:rPr>
            </w:pPr>
            <w:r w:rsidRPr="00F72F1C">
              <w:rPr>
                <w:lang w:val="ru-RU"/>
              </w:rPr>
              <w:t>AS_00010002</w:t>
            </w:r>
          </w:p>
        </w:tc>
        <w:tc>
          <w:tcPr>
            <w:tcW w:w="1756" w:type="dxa"/>
            <w:shd w:val="clear" w:color="000000" w:fill="FFFFFF"/>
            <w:tcMar>
              <w:left w:w="56" w:type="dxa"/>
              <w:right w:w="56" w:type="dxa"/>
            </w:tcMar>
            <w:vAlign w:val="center"/>
          </w:tcPr>
          <w:p w14:paraId="7A8FB078" w14:textId="77777777" w:rsidR="00B669D8" w:rsidRPr="00F72F1C" w:rsidRDefault="00B669D8" w:rsidP="004E3CFD">
            <w:pPr>
              <w:pStyle w:val="Tabletext"/>
              <w:spacing w:before="20" w:after="20"/>
              <w:jc w:val="center"/>
              <w:rPr>
                <w:lang w:val="ru-RU"/>
              </w:rPr>
            </w:pPr>
            <w:r w:rsidRPr="00F72F1C">
              <w:rPr>
                <w:lang w:val="ru-RU"/>
              </w:rPr>
              <w:t>PCM_FrontRight</w:t>
            </w:r>
          </w:p>
        </w:tc>
        <w:tc>
          <w:tcPr>
            <w:tcW w:w="3257" w:type="dxa"/>
            <w:shd w:val="clear" w:color="000000" w:fill="FFFFFF"/>
            <w:tcMar>
              <w:left w:w="108" w:type="dxa"/>
              <w:right w:w="108" w:type="dxa"/>
            </w:tcMar>
            <w:vAlign w:val="center"/>
          </w:tcPr>
          <w:p w14:paraId="7571D2EB" w14:textId="77777777" w:rsidR="00B669D8" w:rsidRPr="00F72F1C" w:rsidRDefault="00B669D8" w:rsidP="004E3CFD">
            <w:pPr>
              <w:pStyle w:val="Tabletext"/>
              <w:spacing w:before="20" w:after="20"/>
              <w:rPr>
                <w:lang w:val="ru-RU"/>
              </w:rPr>
            </w:pPr>
            <w:r w:rsidRPr="00F72F1C">
              <w:rPr>
                <w:lang w:val="ru-RU"/>
              </w:rPr>
              <w:t>Определяет поток как ИКМ</w:t>
            </w:r>
          </w:p>
        </w:tc>
      </w:tr>
      <w:tr w:rsidR="00B669D8" w:rsidRPr="00F727DE" w14:paraId="74A2B629" w14:textId="77777777" w:rsidTr="00E05E0E">
        <w:trPr>
          <w:trHeight w:val="1"/>
          <w:jc w:val="center"/>
        </w:trPr>
        <w:tc>
          <w:tcPr>
            <w:tcW w:w="2228" w:type="dxa"/>
            <w:shd w:val="clear" w:color="000000" w:fill="FFFFFF"/>
            <w:tcMar>
              <w:left w:w="56" w:type="dxa"/>
              <w:right w:w="56" w:type="dxa"/>
            </w:tcMar>
          </w:tcPr>
          <w:p w14:paraId="0D41D84B" w14:textId="77777777" w:rsidR="00B669D8" w:rsidRPr="00F72F1C" w:rsidRDefault="00B669D8" w:rsidP="004E3CFD">
            <w:pPr>
              <w:pStyle w:val="Tabletext"/>
              <w:spacing w:before="20" w:after="20"/>
              <w:jc w:val="center"/>
              <w:rPr>
                <w:lang w:val="ru-RU"/>
              </w:rPr>
            </w:pPr>
            <w:r w:rsidRPr="00F72F1C">
              <w:rPr>
                <w:lang w:val="ru-RU"/>
              </w:rPr>
              <w:t>audioChannelFormat и</w:t>
            </w:r>
            <w:r w:rsidRPr="00F72F1C">
              <w:rPr>
                <w:lang w:val="ru-RU"/>
              </w:rPr>
              <w:br/>
              <w:t>audioBlockFormat</w:t>
            </w:r>
          </w:p>
        </w:tc>
        <w:tc>
          <w:tcPr>
            <w:tcW w:w="2398" w:type="dxa"/>
            <w:shd w:val="clear" w:color="000000" w:fill="FFFFFF"/>
            <w:tcMar>
              <w:left w:w="56" w:type="dxa"/>
              <w:right w:w="56" w:type="dxa"/>
            </w:tcMar>
          </w:tcPr>
          <w:p w14:paraId="32137D07" w14:textId="77777777" w:rsidR="00B669D8" w:rsidRPr="00F72F1C" w:rsidRDefault="00B669D8" w:rsidP="004E3CFD">
            <w:pPr>
              <w:pStyle w:val="Tabletext"/>
              <w:spacing w:before="20" w:after="20"/>
              <w:jc w:val="center"/>
              <w:rPr>
                <w:lang w:val="ru-RU"/>
              </w:rPr>
            </w:pPr>
            <w:r w:rsidRPr="00F72F1C">
              <w:rPr>
                <w:lang w:val="ru-RU"/>
              </w:rPr>
              <w:t>AC_00010001</w:t>
            </w:r>
            <w:r w:rsidRPr="00F72F1C">
              <w:rPr>
                <w:lang w:val="ru-RU"/>
              </w:rPr>
              <w:br/>
              <w:t>AB_00010001_00000001</w:t>
            </w:r>
          </w:p>
        </w:tc>
        <w:tc>
          <w:tcPr>
            <w:tcW w:w="1756" w:type="dxa"/>
            <w:shd w:val="clear" w:color="000000" w:fill="FFFFFF"/>
            <w:tcMar>
              <w:left w:w="56" w:type="dxa"/>
              <w:right w:w="56" w:type="dxa"/>
            </w:tcMar>
            <w:vAlign w:val="center"/>
          </w:tcPr>
          <w:p w14:paraId="30B04FD5" w14:textId="77777777" w:rsidR="00B669D8" w:rsidRPr="00F72F1C" w:rsidRDefault="00B669D8" w:rsidP="004E3CFD">
            <w:pPr>
              <w:pStyle w:val="Tabletext"/>
              <w:spacing w:before="20" w:after="20"/>
              <w:jc w:val="center"/>
              <w:rPr>
                <w:lang w:val="ru-RU"/>
              </w:rPr>
            </w:pPr>
            <w:r w:rsidRPr="00F72F1C">
              <w:rPr>
                <w:lang w:val="ru-RU"/>
              </w:rPr>
              <w:t>FrontLeft</w:t>
            </w:r>
          </w:p>
        </w:tc>
        <w:tc>
          <w:tcPr>
            <w:tcW w:w="3257" w:type="dxa"/>
            <w:shd w:val="clear" w:color="000000" w:fill="FFFFFF"/>
            <w:tcMar>
              <w:left w:w="108" w:type="dxa"/>
              <w:right w:w="108" w:type="dxa"/>
            </w:tcMar>
            <w:vAlign w:val="center"/>
          </w:tcPr>
          <w:p w14:paraId="76F3737F" w14:textId="77777777" w:rsidR="00B669D8" w:rsidRPr="00F72F1C" w:rsidRDefault="00B669D8" w:rsidP="004E3CFD">
            <w:pPr>
              <w:pStyle w:val="Tabletext"/>
              <w:spacing w:before="20" w:after="20"/>
              <w:rPr>
                <w:lang w:val="ru-RU"/>
              </w:rPr>
            </w:pPr>
            <w:r w:rsidRPr="00F72F1C">
              <w:rPr>
                <w:lang w:val="ru-RU"/>
              </w:rPr>
              <w:t xml:space="preserve">Описывает канал </w:t>
            </w:r>
            <w:r w:rsidRPr="00F72F1C">
              <w:rPr>
                <w:lang w:val="ru-RU"/>
              </w:rPr>
              <w:br/>
              <w:t xml:space="preserve">как фронтальный левый </w:t>
            </w:r>
            <w:r w:rsidRPr="00F72F1C">
              <w:rPr>
                <w:lang w:val="ru-RU"/>
              </w:rPr>
              <w:br/>
              <w:t>с заданным местоположением и ссылкой на громкоговоритель</w:t>
            </w:r>
          </w:p>
        </w:tc>
      </w:tr>
      <w:tr w:rsidR="00B669D8" w:rsidRPr="00F727DE" w14:paraId="7031238D" w14:textId="77777777" w:rsidTr="00E05E0E">
        <w:trPr>
          <w:trHeight w:val="1"/>
          <w:jc w:val="center"/>
        </w:trPr>
        <w:tc>
          <w:tcPr>
            <w:tcW w:w="2228" w:type="dxa"/>
            <w:shd w:val="clear" w:color="000000" w:fill="FFFFFF"/>
            <w:tcMar>
              <w:left w:w="56" w:type="dxa"/>
              <w:right w:w="56" w:type="dxa"/>
            </w:tcMar>
          </w:tcPr>
          <w:p w14:paraId="213339CF" w14:textId="77777777" w:rsidR="00B669D8" w:rsidRPr="00F72F1C" w:rsidRDefault="00B669D8" w:rsidP="004E3CFD">
            <w:pPr>
              <w:pStyle w:val="Tabletext"/>
              <w:spacing w:before="20" w:after="20"/>
              <w:jc w:val="center"/>
              <w:rPr>
                <w:lang w:val="ru-RU"/>
              </w:rPr>
            </w:pPr>
            <w:r w:rsidRPr="00F72F1C">
              <w:rPr>
                <w:lang w:val="ru-RU"/>
              </w:rPr>
              <w:t>audioChannelFormat и</w:t>
            </w:r>
            <w:r w:rsidRPr="00F72F1C">
              <w:rPr>
                <w:lang w:val="ru-RU"/>
              </w:rPr>
              <w:br/>
              <w:t>audioBlockFormat</w:t>
            </w:r>
          </w:p>
        </w:tc>
        <w:tc>
          <w:tcPr>
            <w:tcW w:w="2398" w:type="dxa"/>
            <w:shd w:val="clear" w:color="000000" w:fill="FFFFFF"/>
            <w:tcMar>
              <w:left w:w="56" w:type="dxa"/>
              <w:right w:w="56" w:type="dxa"/>
            </w:tcMar>
          </w:tcPr>
          <w:p w14:paraId="453D77DD" w14:textId="77777777" w:rsidR="00B669D8" w:rsidRPr="00F72F1C" w:rsidRDefault="00B669D8" w:rsidP="004E3CFD">
            <w:pPr>
              <w:pStyle w:val="Tabletext"/>
              <w:spacing w:before="20" w:after="20"/>
              <w:jc w:val="center"/>
              <w:rPr>
                <w:lang w:val="ru-RU"/>
              </w:rPr>
            </w:pPr>
            <w:r w:rsidRPr="00F72F1C">
              <w:rPr>
                <w:lang w:val="ru-RU"/>
              </w:rPr>
              <w:t>AC_00010002</w:t>
            </w:r>
            <w:r w:rsidRPr="00F72F1C">
              <w:rPr>
                <w:lang w:val="ru-RU"/>
              </w:rPr>
              <w:br/>
              <w:t>AB_00010002_00000001</w:t>
            </w:r>
          </w:p>
        </w:tc>
        <w:tc>
          <w:tcPr>
            <w:tcW w:w="1756" w:type="dxa"/>
            <w:shd w:val="clear" w:color="000000" w:fill="FFFFFF"/>
            <w:tcMar>
              <w:left w:w="56" w:type="dxa"/>
              <w:right w:w="56" w:type="dxa"/>
            </w:tcMar>
          </w:tcPr>
          <w:p w14:paraId="622C45EE" w14:textId="77777777" w:rsidR="00B669D8" w:rsidRPr="00F72F1C" w:rsidRDefault="00B669D8" w:rsidP="004E3CFD">
            <w:pPr>
              <w:pStyle w:val="Tabletext"/>
              <w:spacing w:before="20" w:after="20"/>
              <w:jc w:val="center"/>
              <w:rPr>
                <w:lang w:val="ru-RU"/>
              </w:rPr>
            </w:pPr>
            <w:r w:rsidRPr="00F72F1C">
              <w:rPr>
                <w:lang w:val="ru-RU"/>
              </w:rPr>
              <w:t>FrontRight</w:t>
            </w:r>
          </w:p>
        </w:tc>
        <w:tc>
          <w:tcPr>
            <w:tcW w:w="3257" w:type="dxa"/>
            <w:shd w:val="clear" w:color="000000" w:fill="FFFFFF"/>
            <w:tcMar>
              <w:left w:w="108" w:type="dxa"/>
              <w:right w:w="108" w:type="dxa"/>
            </w:tcMar>
            <w:vAlign w:val="center"/>
          </w:tcPr>
          <w:p w14:paraId="5783A3D6" w14:textId="77777777" w:rsidR="00B669D8" w:rsidRPr="00F72F1C" w:rsidRDefault="00B669D8" w:rsidP="004E3CFD">
            <w:pPr>
              <w:pStyle w:val="Tabletext"/>
              <w:spacing w:before="20" w:after="20"/>
              <w:rPr>
                <w:lang w:val="ru-RU"/>
              </w:rPr>
            </w:pPr>
            <w:r w:rsidRPr="00F72F1C">
              <w:rPr>
                <w:lang w:val="ru-RU"/>
              </w:rPr>
              <w:t>Описывает канал как фронтальный правый с заданным местоположением и ссылкой на громкоговоритель</w:t>
            </w:r>
          </w:p>
        </w:tc>
      </w:tr>
      <w:tr w:rsidR="00B669D8" w:rsidRPr="00F727DE" w14:paraId="570231EF" w14:textId="77777777" w:rsidTr="00E05E0E">
        <w:trPr>
          <w:trHeight w:val="1"/>
          <w:jc w:val="center"/>
        </w:trPr>
        <w:tc>
          <w:tcPr>
            <w:tcW w:w="2228" w:type="dxa"/>
            <w:shd w:val="clear" w:color="000000" w:fill="FFFFFF"/>
            <w:tcMar>
              <w:left w:w="56" w:type="dxa"/>
              <w:right w:w="56" w:type="dxa"/>
            </w:tcMar>
          </w:tcPr>
          <w:p w14:paraId="282DDE1F" w14:textId="77777777" w:rsidR="00B669D8" w:rsidRPr="00F72F1C" w:rsidRDefault="00B669D8" w:rsidP="004E3CFD">
            <w:pPr>
              <w:pStyle w:val="Tabletext"/>
              <w:spacing w:before="20" w:after="20"/>
              <w:jc w:val="center"/>
              <w:rPr>
                <w:lang w:val="ru-RU"/>
              </w:rPr>
            </w:pPr>
            <w:r w:rsidRPr="00F72F1C">
              <w:rPr>
                <w:lang w:val="ru-RU"/>
              </w:rPr>
              <w:t>audioPackFormat</w:t>
            </w:r>
          </w:p>
        </w:tc>
        <w:tc>
          <w:tcPr>
            <w:tcW w:w="2398" w:type="dxa"/>
            <w:shd w:val="clear" w:color="000000" w:fill="FFFFFF"/>
            <w:tcMar>
              <w:left w:w="56" w:type="dxa"/>
              <w:right w:w="56" w:type="dxa"/>
            </w:tcMar>
          </w:tcPr>
          <w:p w14:paraId="02AF1585" w14:textId="77777777" w:rsidR="00B669D8" w:rsidRPr="00F72F1C" w:rsidRDefault="00B669D8" w:rsidP="004E3CFD">
            <w:pPr>
              <w:pStyle w:val="Tabletext"/>
              <w:spacing w:before="20" w:after="20"/>
              <w:jc w:val="center"/>
              <w:rPr>
                <w:lang w:val="ru-RU"/>
              </w:rPr>
            </w:pPr>
            <w:r w:rsidRPr="00F72F1C">
              <w:rPr>
                <w:lang w:val="ru-RU"/>
              </w:rPr>
              <w:t>AP_00010002</w:t>
            </w:r>
          </w:p>
        </w:tc>
        <w:tc>
          <w:tcPr>
            <w:tcW w:w="1756" w:type="dxa"/>
            <w:shd w:val="clear" w:color="000000" w:fill="FFFFFF"/>
            <w:tcMar>
              <w:left w:w="56" w:type="dxa"/>
              <w:right w:w="56" w:type="dxa"/>
            </w:tcMar>
          </w:tcPr>
          <w:p w14:paraId="11D94305" w14:textId="77777777" w:rsidR="00B669D8" w:rsidRPr="00F72F1C" w:rsidRDefault="00B669D8" w:rsidP="004E3CFD">
            <w:pPr>
              <w:pStyle w:val="Tabletext"/>
              <w:spacing w:before="20" w:after="20"/>
              <w:jc w:val="center"/>
              <w:rPr>
                <w:lang w:val="ru-RU"/>
              </w:rPr>
            </w:pPr>
            <w:r w:rsidRPr="00F72F1C">
              <w:rPr>
                <w:lang w:val="ru-RU"/>
              </w:rPr>
              <w:t>Stereo</w:t>
            </w:r>
          </w:p>
        </w:tc>
        <w:tc>
          <w:tcPr>
            <w:tcW w:w="3257" w:type="dxa"/>
            <w:shd w:val="clear" w:color="000000" w:fill="FFFFFF"/>
            <w:tcMar>
              <w:left w:w="108" w:type="dxa"/>
              <w:right w:w="108" w:type="dxa"/>
            </w:tcMar>
            <w:vAlign w:val="center"/>
          </w:tcPr>
          <w:p w14:paraId="56ECD708" w14:textId="77777777" w:rsidR="00B669D8" w:rsidRPr="00F72F1C" w:rsidRDefault="00B669D8" w:rsidP="004E3CFD">
            <w:pPr>
              <w:pStyle w:val="Tabletext"/>
              <w:keepNext/>
              <w:spacing w:before="20" w:after="20"/>
              <w:rPr>
                <w:lang w:val="ru-RU"/>
              </w:rPr>
            </w:pPr>
            <w:r w:rsidRPr="00F72F1C">
              <w:rPr>
                <w:lang w:val="ru-RU"/>
              </w:rPr>
              <w:t>Определяет стереофонический пакет со ссылкой на два канала</w:t>
            </w:r>
          </w:p>
        </w:tc>
      </w:tr>
    </w:tbl>
    <w:p w14:paraId="0A428A79" w14:textId="77777777" w:rsidR="00B669D8" w:rsidRPr="00F72F1C" w:rsidRDefault="00B669D8" w:rsidP="00F91C6C">
      <w:pPr>
        <w:pStyle w:val="Tablefin"/>
        <w:rPr>
          <w:lang w:val="ru-RU"/>
        </w:rPr>
      </w:pPr>
    </w:p>
    <w:p w14:paraId="35C705F8" w14:textId="77777777" w:rsidR="00B669D8" w:rsidRPr="00F72F1C" w:rsidRDefault="00B669D8" w:rsidP="00E05E0E">
      <w:pPr>
        <w:rPr>
          <w:lang w:val="ru-RU"/>
        </w:rPr>
      </w:pPr>
      <w:r w:rsidRPr="00F72F1C">
        <w:rPr>
          <w:lang w:val="ru-RU"/>
        </w:rPr>
        <w:t>В раздел описания контента входят следующие элементы.</w:t>
      </w:r>
    </w:p>
    <w:p w14:paraId="2F3CD5E8" w14:textId="77777777" w:rsidR="00B669D8" w:rsidRPr="00F72F1C" w:rsidRDefault="00B669D8" w:rsidP="00F91C6C">
      <w:pPr>
        <w:pStyle w:val="TableNo"/>
        <w:rPr>
          <w:lang w:val="ru-RU"/>
        </w:rPr>
      </w:pPr>
      <w:r w:rsidRPr="00F72F1C">
        <w:rPr>
          <w:lang w:val="ru-RU"/>
        </w:rPr>
        <w:lastRenderedPageBreak/>
        <w:t>ТАБЛИЦА А2-2</w:t>
      </w:r>
    </w:p>
    <w:p w14:paraId="4BE704D0" w14:textId="77777777" w:rsidR="00B669D8" w:rsidRPr="00F72F1C" w:rsidRDefault="00B669D8" w:rsidP="00F91C6C">
      <w:pPr>
        <w:pStyle w:val="Tabletitle"/>
        <w:keepLines/>
        <w:rPr>
          <w:sz w:val="14"/>
          <w:szCs w:val="16"/>
          <w:lang w:val="ru-RU"/>
        </w:rPr>
      </w:pPr>
      <w:r w:rsidRPr="00F72F1C">
        <w:rPr>
          <w:lang w:val="ru-RU"/>
        </w:rPr>
        <w:t>Пример элементов контента на основе канала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1843"/>
        <w:gridCol w:w="1559"/>
        <w:gridCol w:w="1418"/>
        <w:gridCol w:w="4819"/>
      </w:tblGrid>
      <w:tr w:rsidR="00B669D8" w:rsidRPr="00F72F1C" w14:paraId="78452F7B" w14:textId="77777777" w:rsidTr="00A7701D">
        <w:trPr>
          <w:trHeight w:val="1"/>
          <w:jc w:val="center"/>
        </w:trPr>
        <w:tc>
          <w:tcPr>
            <w:tcW w:w="1843" w:type="dxa"/>
            <w:tcMar>
              <w:left w:w="56" w:type="dxa"/>
              <w:right w:w="56" w:type="dxa"/>
            </w:tcMar>
            <w:vAlign w:val="center"/>
          </w:tcPr>
          <w:p w14:paraId="78B0901A" w14:textId="77777777" w:rsidR="00B669D8" w:rsidRPr="00F72F1C" w:rsidRDefault="00B669D8" w:rsidP="004E3CFD">
            <w:pPr>
              <w:pStyle w:val="Tablehead"/>
              <w:keepLines/>
              <w:rPr>
                <w:lang w:val="ru-RU"/>
              </w:rPr>
            </w:pPr>
            <w:r w:rsidRPr="00F72F1C">
              <w:rPr>
                <w:lang w:val="ru-RU"/>
              </w:rPr>
              <w:t>Элемент</w:t>
            </w:r>
          </w:p>
        </w:tc>
        <w:tc>
          <w:tcPr>
            <w:tcW w:w="1559" w:type="dxa"/>
            <w:tcMar>
              <w:left w:w="56" w:type="dxa"/>
              <w:right w:w="56" w:type="dxa"/>
            </w:tcMar>
          </w:tcPr>
          <w:p w14:paraId="28952EE8" w14:textId="77777777" w:rsidR="00B669D8" w:rsidRPr="00F72F1C" w:rsidRDefault="00B669D8" w:rsidP="004E3CFD">
            <w:pPr>
              <w:pStyle w:val="Tablehead"/>
              <w:keepLines/>
              <w:rPr>
                <w:lang w:val="ru-RU"/>
              </w:rPr>
            </w:pPr>
            <w:r w:rsidRPr="00F72F1C">
              <w:rPr>
                <w:lang w:val="ru-RU"/>
              </w:rPr>
              <w:t>ID</w:t>
            </w:r>
          </w:p>
        </w:tc>
        <w:tc>
          <w:tcPr>
            <w:tcW w:w="1418" w:type="dxa"/>
            <w:tcMar>
              <w:left w:w="56" w:type="dxa"/>
              <w:right w:w="56" w:type="dxa"/>
            </w:tcMar>
            <w:vAlign w:val="center"/>
          </w:tcPr>
          <w:p w14:paraId="7E353EB0" w14:textId="77777777" w:rsidR="00B669D8" w:rsidRPr="00F72F1C" w:rsidRDefault="00B669D8" w:rsidP="004E3CFD">
            <w:pPr>
              <w:pStyle w:val="Tablehead"/>
              <w:keepLines/>
              <w:rPr>
                <w:lang w:val="ru-RU"/>
              </w:rPr>
            </w:pPr>
            <w:r w:rsidRPr="00F72F1C">
              <w:rPr>
                <w:lang w:val="ru-RU"/>
              </w:rPr>
              <w:t>Название</w:t>
            </w:r>
          </w:p>
        </w:tc>
        <w:tc>
          <w:tcPr>
            <w:tcW w:w="4819" w:type="dxa"/>
            <w:tcMar>
              <w:left w:w="56" w:type="dxa"/>
              <w:right w:w="56" w:type="dxa"/>
            </w:tcMar>
            <w:vAlign w:val="center"/>
          </w:tcPr>
          <w:p w14:paraId="5BB2DFEB" w14:textId="77777777" w:rsidR="00B669D8" w:rsidRPr="00F72F1C" w:rsidRDefault="00B669D8" w:rsidP="004E3CFD">
            <w:pPr>
              <w:pStyle w:val="Tablehead"/>
              <w:keepLines/>
              <w:rPr>
                <w:lang w:val="ru-RU"/>
              </w:rPr>
            </w:pPr>
            <w:r w:rsidRPr="00F72F1C">
              <w:rPr>
                <w:lang w:val="ru-RU"/>
              </w:rPr>
              <w:t>Описание</w:t>
            </w:r>
          </w:p>
        </w:tc>
      </w:tr>
      <w:tr w:rsidR="00B669D8" w:rsidRPr="00F72F1C" w14:paraId="544274F1" w14:textId="77777777" w:rsidTr="00A7701D">
        <w:trPr>
          <w:trHeight w:val="1"/>
          <w:jc w:val="center"/>
        </w:trPr>
        <w:tc>
          <w:tcPr>
            <w:tcW w:w="1843" w:type="dxa"/>
            <w:shd w:val="clear" w:color="000000" w:fill="FFFFFF"/>
            <w:tcMar>
              <w:left w:w="56" w:type="dxa"/>
              <w:right w:w="56" w:type="dxa"/>
            </w:tcMar>
            <w:vAlign w:val="center"/>
          </w:tcPr>
          <w:p w14:paraId="113B7E38" w14:textId="77777777" w:rsidR="00B669D8" w:rsidRPr="00F72F1C" w:rsidRDefault="00B669D8" w:rsidP="004E3CFD">
            <w:pPr>
              <w:pStyle w:val="Tabletext"/>
              <w:keepNext/>
              <w:keepLines/>
              <w:jc w:val="center"/>
              <w:rPr>
                <w:lang w:val="ru-RU"/>
              </w:rPr>
            </w:pPr>
            <w:r w:rsidRPr="00F72F1C">
              <w:rPr>
                <w:lang w:val="ru-RU"/>
              </w:rPr>
              <w:t>audioObject</w:t>
            </w:r>
          </w:p>
        </w:tc>
        <w:tc>
          <w:tcPr>
            <w:tcW w:w="1559" w:type="dxa"/>
            <w:shd w:val="clear" w:color="000000" w:fill="FFFFFF"/>
            <w:tcMar>
              <w:left w:w="56" w:type="dxa"/>
              <w:right w:w="56" w:type="dxa"/>
            </w:tcMar>
            <w:vAlign w:val="center"/>
          </w:tcPr>
          <w:p w14:paraId="3265D97A" w14:textId="77777777" w:rsidR="00B669D8" w:rsidRPr="00F72F1C" w:rsidRDefault="00B669D8" w:rsidP="004E3CFD">
            <w:pPr>
              <w:pStyle w:val="Tabletext"/>
              <w:keepNext/>
              <w:keepLines/>
              <w:jc w:val="center"/>
              <w:rPr>
                <w:lang w:val="ru-RU"/>
              </w:rPr>
            </w:pPr>
            <w:r w:rsidRPr="00F72F1C">
              <w:rPr>
                <w:lang w:val="ru-RU"/>
              </w:rPr>
              <w:t>AO_1001</w:t>
            </w:r>
          </w:p>
        </w:tc>
        <w:tc>
          <w:tcPr>
            <w:tcW w:w="1418" w:type="dxa"/>
            <w:shd w:val="clear" w:color="000000" w:fill="FFFFFF"/>
            <w:tcMar>
              <w:left w:w="56" w:type="dxa"/>
              <w:right w:w="56" w:type="dxa"/>
            </w:tcMar>
            <w:vAlign w:val="center"/>
          </w:tcPr>
          <w:p w14:paraId="0854DA77" w14:textId="77777777" w:rsidR="00B669D8" w:rsidRPr="00F72F1C" w:rsidRDefault="00B669D8" w:rsidP="004E3CFD">
            <w:pPr>
              <w:pStyle w:val="Tabletext"/>
              <w:keepNext/>
              <w:keepLines/>
              <w:jc w:val="center"/>
              <w:rPr>
                <w:lang w:val="ru-RU"/>
              </w:rPr>
            </w:pPr>
            <w:r w:rsidRPr="00F72F1C">
              <w:rPr>
                <w:lang w:val="ru-RU"/>
              </w:rPr>
              <w:t>Music</w:t>
            </w:r>
          </w:p>
        </w:tc>
        <w:tc>
          <w:tcPr>
            <w:tcW w:w="4819" w:type="dxa"/>
            <w:shd w:val="clear" w:color="000000" w:fill="FFFFFF"/>
            <w:tcMar>
              <w:left w:w="56" w:type="dxa"/>
              <w:right w:w="56" w:type="dxa"/>
            </w:tcMar>
            <w:vAlign w:val="center"/>
          </w:tcPr>
          <w:p w14:paraId="3A4DC319" w14:textId="77777777" w:rsidR="00B669D8" w:rsidRPr="00F72F1C" w:rsidRDefault="00B669D8" w:rsidP="004E3CFD">
            <w:pPr>
              <w:pStyle w:val="Tabletext"/>
              <w:keepNext/>
              <w:keepLines/>
              <w:rPr>
                <w:lang w:val="ru-RU"/>
              </w:rPr>
            </w:pPr>
            <w:r w:rsidRPr="00F72F1C">
              <w:rPr>
                <w:lang w:val="ru-RU"/>
              </w:rPr>
              <w:t>Объект Music, стереофонический формат</w:t>
            </w:r>
          </w:p>
        </w:tc>
      </w:tr>
      <w:tr w:rsidR="00B669D8" w:rsidRPr="00F72F1C" w14:paraId="1A3A6539" w14:textId="77777777" w:rsidTr="00A7701D">
        <w:trPr>
          <w:trHeight w:val="1"/>
          <w:jc w:val="center"/>
        </w:trPr>
        <w:tc>
          <w:tcPr>
            <w:tcW w:w="1843" w:type="dxa"/>
            <w:shd w:val="clear" w:color="000000" w:fill="FFFFFF"/>
            <w:tcMar>
              <w:left w:w="56" w:type="dxa"/>
              <w:right w:w="56" w:type="dxa"/>
            </w:tcMar>
            <w:vAlign w:val="center"/>
          </w:tcPr>
          <w:p w14:paraId="148D19BF" w14:textId="77777777" w:rsidR="00B669D8" w:rsidRPr="00F72F1C" w:rsidRDefault="00B669D8" w:rsidP="004E3CFD">
            <w:pPr>
              <w:pStyle w:val="Tabletext"/>
              <w:jc w:val="center"/>
              <w:rPr>
                <w:lang w:val="ru-RU"/>
              </w:rPr>
            </w:pPr>
            <w:r w:rsidRPr="00F72F1C">
              <w:rPr>
                <w:lang w:val="ru-RU"/>
              </w:rPr>
              <w:t>audioObject</w:t>
            </w:r>
          </w:p>
        </w:tc>
        <w:tc>
          <w:tcPr>
            <w:tcW w:w="1559" w:type="dxa"/>
            <w:shd w:val="clear" w:color="000000" w:fill="FFFFFF"/>
            <w:tcMar>
              <w:left w:w="56" w:type="dxa"/>
              <w:right w:w="56" w:type="dxa"/>
            </w:tcMar>
            <w:vAlign w:val="center"/>
          </w:tcPr>
          <w:p w14:paraId="04215FD9" w14:textId="77777777" w:rsidR="00B669D8" w:rsidRPr="00F72F1C" w:rsidRDefault="00B669D8" w:rsidP="004E3CFD">
            <w:pPr>
              <w:pStyle w:val="Tabletext"/>
              <w:jc w:val="center"/>
              <w:rPr>
                <w:lang w:val="ru-RU"/>
              </w:rPr>
            </w:pPr>
            <w:r w:rsidRPr="00F72F1C">
              <w:rPr>
                <w:lang w:val="ru-RU"/>
              </w:rPr>
              <w:t>AO_1002</w:t>
            </w:r>
          </w:p>
        </w:tc>
        <w:tc>
          <w:tcPr>
            <w:tcW w:w="1418" w:type="dxa"/>
            <w:shd w:val="clear" w:color="000000" w:fill="FFFFFF"/>
            <w:tcMar>
              <w:left w:w="56" w:type="dxa"/>
              <w:right w:w="56" w:type="dxa"/>
            </w:tcMar>
            <w:vAlign w:val="center"/>
          </w:tcPr>
          <w:p w14:paraId="0F66C8CC" w14:textId="77777777" w:rsidR="00B669D8" w:rsidRPr="00F72F1C" w:rsidRDefault="00B669D8" w:rsidP="004E3CFD">
            <w:pPr>
              <w:pStyle w:val="Tabletext"/>
              <w:jc w:val="center"/>
              <w:rPr>
                <w:lang w:val="ru-RU"/>
              </w:rPr>
            </w:pPr>
            <w:r w:rsidRPr="00F72F1C">
              <w:rPr>
                <w:lang w:val="ru-RU"/>
              </w:rPr>
              <w:t>Speech</w:t>
            </w:r>
          </w:p>
        </w:tc>
        <w:tc>
          <w:tcPr>
            <w:tcW w:w="4819" w:type="dxa"/>
            <w:shd w:val="clear" w:color="000000" w:fill="FFFFFF"/>
            <w:tcMar>
              <w:left w:w="56" w:type="dxa"/>
              <w:right w:w="56" w:type="dxa"/>
            </w:tcMar>
            <w:vAlign w:val="center"/>
          </w:tcPr>
          <w:p w14:paraId="75320017" w14:textId="77777777" w:rsidR="00B669D8" w:rsidRPr="00F72F1C" w:rsidRDefault="00B669D8" w:rsidP="004E3CFD">
            <w:pPr>
              <w:pStyle w:val="Tabletext"/>
              <w:rPr>
                <w:lang w:val="ru-RU"/>
              </w:rPr>
            </w:pPr>
            <w:r w:rsidRPr="00F72F1C">
              <w:rPr>
                <w:lang w:val="ru-RU"/>
              </w:rPr>
              <w:t>Объект Speech, стереофонический формат</w:t>
            </w:r>
          </w:p>
        </w:tc>
      </w:tr>
      <w:tr w:rsidR="00B669D8" w:rsidRPr="00F72F1C" w14:paraId="6D515969" w14:textId="77777777" w:rsidTr="00A7701D">
        <w:trPr>
          <w:trHeight w:val="1"/>
          <w:jc w:val="center"/>
        </w:trPr>
        <w:tc>
          <w:tcPr>
            <w:tcW w:w="1843" w:type="dxa"/>
            <w:shd w:val="clear" w:color="000000" w:fill="FFFFFF"/>
            <w:tcMar>
              <w:left w:w="56" w:type="dxa"/>
              <w:right w:w="56" w:type="dxa"/>
            </w:tcMar>
            <w:vAlign w:val="center"/>
          </w:tcPr>
          <w:p w14:paraId="4D4A00B7" w14:textId="77777777" w:rsidR="00B669D8" w:rsidRPr="00F72F1C" w:rsidRDefault="00B669D8" w:rsidP="004E3CFD">
            <w:pPr>
              <w:pStyle w:val="Tabletext"/>
              <w:jc w:val="center"/>
              <w:rPr>
                <w:lang w:val="ru-RU"/>
              </w:rPr>
            </w:pPr>
            <w:r w:rsidRPr="00F72F1C">
              <w:rPr>
                <w:lang w:val="ru-RU"/>
              </w:rPr>
              <w:t>audioContent</w:t>
            </w:r>
          </w:p>
        </w:tc>
        <w:tc>
          <w:tcPr>
            <w:tcW w:w="1559" w:type="dxa"/>
            <w:shd w:val="clear" w:color="000000" w:fill="FFFFFF"/>
            <w:tcMar>
              <w:left w:w="56" w:type="dxa"/>
              <w:right w:w="56" w:type="dxa"/>
            </w:tcMar>
            <w:vAlign w:val="center"/>
          </w:tcPr>
          <w:p w14:paraId="2B0A517C" w14:textId="77777777" w:rsidR="00B669D8" w:rsidRPr="00F72F1C" w:rsidRDefault="00B669D8" w:rsidP="004E3CFD">
            <w:pPr>
              <w:pStyle w:val="Tabletext"/>
              <w:jc w:val="center"/>
              <w:rPr>
                <w:lang w:val="ru-RU"/>
              </w:rPr>
            </w:pPr>
            <w:r w:rsidRPr="00F72F1C">
              <w:rPr>
                <w:lang w:val="ru-RU"/>
              </w:rPr>
              <w:t>ACO_1001</w:t>
            </w:r>
          </w:p>
        </w:tc>
        <w:tc>
          <w:tcPr>
            <w:tcW w:w="1418" w:type="dxa"/>
            <w:shd w:val="clear" w:color="000000" w:fill="FFFFFF"/>
            <w:tcMar>
              <w:left w:w="56" w:type="dxa"/>
              <w:right w:w="56" w:type="dxa"/>
            </w:tcMar>
            <w:vAlign w:val="center"/>
          </w:tcPr>
          <w:p w14:paraId="45E4D631" w14:textId="77777777" w:rsidR="00B669D8" w:rsidRPr="00F72F1C" w:rsidRDefault="00B669D8" w:rsidP="004E3CFD">
            <w:pPr>
              <w:pStyle w:val="Tabletext"/>
              <w:jc w:val="center"/>
              <w:rPr>
                <w:lang w:val="ru-RU"/>
              </w:rPr>
            </w:pPr>
            <w:r w:rsidRPr="00F72F1C">
              <w:rPr>
                <w:lang w:val="ru-RU"/>
              </w:rPr>
              <w:t>Music</w:t>
            </w:r>
          </w:p>
        </w:tc>
        <w:tc>
          <w:tcPr>
            <w:tcW w:w="4819" w:type="dxa"/>
            <w:shd w:val="clear" w:color="000000" w:fill="FFFFFF"/>
            <w:tcMar>
              <w:left w:w="56" w:type="dxa"/>
              <w:right w:w="56" w:type="dxa"/>
            </w:tcMar>
            <w:vAlign w:val="center"/>
          </w:tcPr>
          <w:p w14:paraId="76F9EEF6" w14:textId="77777777" w:rsidR="00B669D8" w:rsidRPr="00F72F1C" w:rsidRDefault="00B669D8" w:rsidP="004E3CFD">
            <w:pPr>
              <w:pStyle w:val="Tabletext"/>
              <w:rPr>
                <w:lang w:val="ru-RU"/>
              </w:rPr>
            </w:pPr>
            <w:r w:rsidRPr="00F72F1C">
              <w:rPr>
                <w:lang w:val="ru-RU"/>
              </w:rPr>
              <w:t>Музыкальный контент</w:t>
            </w:r>
          </w:p>
        </w:tc>
      </w:tr>
      <w:tr w:rsidR="00B669D8" w:rsidRPr="00F72F1C" w14:paraId="43572C72" w14:textId="77777777" w:rsidTr="00A7701D">
        <w:trPr>
          <w:trHeight w:val="1"/>
          <w:jc w:val="center"/>
        </w:trPr>
        <w:tc>
          <w:tcPr>
            <w:tcW w:w="1843" w:type="dxa"/>
            <w:shd w:val="clear" w:color="000000" w:fill="FFFFFF"/>
            <w:tcMar>
              <w:left w:w="56" w:type="dxa"/>
              <w:right w:w="56" w:type="dxa"/>
            </w:tcMar>
            <w:vAlign w:val="center"/>
          </w:tcPr>
          <w:p w14:paraId="64E00FB2" w14:textId="77777777" w:rsidR="00B669D8" w:rsidRPr="00F72F1C" w:rsidRDefault="00B669D8" w:rsidP="004E3CFD">
            <w:pPr>
              <w:pStyle w:val="Tabletext"/>
              <w:jc w:val="center"/>
              <w:rPr>
                <w:lang w:val="ru-RU"/>
              </w:rPr>
            </w:pPr>
            <w:r w:rsidRPr="00F72F1C">
              <w:rPr>
                <w:lang w:val="ru-RU"/>
              </w:rPr>
              <w:t>audioContent</w:t>
            </w:r>
          </w:p>
        </w:tc>
        <w:tc>
          <w:tcPr>
            <w:tcW w:w="1559" w:type="dxa"/>
            <w:shd w:val="clear" w:color="000000" w:fill="FFFFFF"/>
            <w:tcMar>
              <w:left w:w="56" w:type="dxa"/>
              <w:right w:w="56" w:type="dxa"/>
            </w:tcMar>
            <w:vAlign w:val="center"/>
          </w:tcPr>
          <w:p w14:paraId="02C717EE" w14:textId="77777777" w:rsidR="00B669D8" w:rsidRPr="00F72F1C" w:rsidRDefault="00B669D8" w:rsidP="004E3CFD">
            <w:pPr>
              <w:pStyle w:val="Tabletext"/>
              <w:jc w:val="center"/>
              <w:rPr>
                <w:lang w:val="ru-RU"/>
              </w:rPr>
            </w:pPr>
            <w:r w:rsidRPr="00F72F1C">
              <w:rPr>
                <w:lang w:val="ru-RU"/>
              </w:rPr>
              <w:t>ACO_1002</w:t>
            </w:r>
          </w:p>
        </w:tc>
        <w:tc>
          <w:tcPr>
            <w:tcW w:w="1418" w:type="dxa"/>
            <w:shd w:val="clear" w:color="000000" w:fill="FFFFFF"/>
            <w:tcMar>
              <w:left w:w="56" w:type="dxa"/>
              <w:right w:w="56" w:type="dxa"/>
            </w:tcMar>
            <w:vAlign w:val="center"/>
          </w:tcPr>
          <w:p w14:paraId="2AEDA708" w14:textId="77777777" w:rsidR="00B669D8" w:rsidRPr="00F72F1C" w:rsidRDefault="00B669D8" w:rsidP="004E3CFD">
            <w:pPr>
              <w:pStyle w:val="Tabletext"/>
              <w:jc w:val="center"/>
              <w:rPr>
                <w:lang w:val="ru-RU"/>
              </w:rPr>
            </w:pPr>
            <w:r w:rsidRPr="00F72F1C">
              <w:rPr>
                <w:lang w:val="ru-RU"/>
              </w:rPr>
              <w:t>Speech</w:t>
            </w:r>
          </w:p>
        </w:tc>
        <w:tc>
          <w:tcPr>
            <w:tcW w:w="4819" w:type="dxa"/>
            <w:shd w:val="clear" w:color="000000" w:fill="FFFFFF"/>
            <w:tcMar>
              <w:left w:w="56" w:type="dxa"/>
              <w:right w:w="56" w:type="dxa"/>
            </w:tcMar>
            <w:vAlign w:val="center"/>
          </w:tcPr>
          <w:p w14:paraId="7A2D9FC4" w14:textId="77777777" w:rsidR="00B669D8" w:rsidRPr="00F72F1C" w:rsidRDefault="00B669D8" w:rsidP="004E3CFD">
            <w:pPr>
              <w:pStyle w:val="Tabletext"/>
              <w:rPr>
                <w:lang w:val="ru-RU"/>
              </w:rPr>
            </w:pPr>
            <w:r w:rsidRPr="00F72F1C">
              <w:rPr>
                <w:lang w:val="ru-RU"/>
              </w:rPr>
              <w:t>Речевой контент</w:t>
            </w:r>
          </w:p>
        </w:tc>
      </w:tr>
      <w:tr w:rsidR="00B669D8" w:rsidRPr="00F727DE" w14:paraId="6C95846A" w14:textId="77777777" w:rsidTr="00A7701D">
        <w:trPr>
          <w:trHeight w:val="1"/>
          <w:jc w:val="center"/>
        </w:trPr>
        <w:tc>
          <w:tcPr>
            <w:tcW w:w="1843" w:type="dxa"/>
            <w:shd w:val="clear" w:color="000000" w:fill="FFFFFF"/>
            <w:tcMar>
              <w:left w:w="56" w:type="dxa"/>
              <w:right w:w="56" w:type="dxa"/>
            </w:tcMar>
          </w:tcPr>
          <w:p w14:paraId="0250F034" w14:textId="77777777" w:rsidR="00B669D8" w:rsidRPr="00F72F1C" w:rsidRDefault="00B669D8" w:rsidP="004E3CFD">
            <w:pPr>
              <w:pStyle w:val="Tabletext"/>
              <w:jc w:val="center"/>
              <w:rPr>
                <w:lang w:val="ru-RU"/>
              </w:rPr>
            </w:pPr>
            <w:r w:rsidRPr="00F72F1C">
              <w:rPr>
                <w:lang w:val="ru-RU"/>
              </w:rPr>
              <w:t>audioProgramme</w:t>
            </w:r>
          </w:p>
        </w:tc>
        <w:tc>
          <w:tcPr>
            <w:tcW w:w="1559" w:type="dxa"/>
            <w:shd w:val="clear" w:color="000000" w:fill="FFFFFF"/>
            <w:tcMar>
              <w:left w:w="56" w:type="dxa"/>
              <w:right w:w="56" w:type="dxa"/>
            </w:tcMar>
          </w:tcPr>
          <w:p w14:paraId="761BA5BF" w14:textId="77777777" w:rsidR="00B669D8" w:rsidRPr="00F72F1C" w:rsidRDefault="00B669D8" w:rsidP="004E3CFD">
            <w:pPr>
              <w:pStyle w:val="Tabletext"/>
              <w:jc w:val="center"/>
              <w:rPr>
                <w:lang w:val="ru-RU"/>
              </w:rPr>
            </w:pPr>
            <w:r w:rsidRPr="00F72F1C">
              <w:rPr>
                <w:lang w:val="ru-RU"/>
              </w:rPr>
              <w:t>APR_1001</w:t>
            </w:r>
          </w:p>
        </w:tc>
        <w:tc>
          <w:tcPr>
            <w:tcW w:w="1418" w:type="dxa"/>
            <w:shd w:val="clear" w:color="000000" w:fill="FFFFFF"/>
            <w:tcMar>
              <w:left w:w="56" w:type="dxa"/>
              <w:right w:w="56" w:type="dxa"/>
            </w:tcMar>
          </w:tcPr>
          <w:p w14:paraId="1DB28CB3" w14:textId="77777777" w:rsidR="00B669D8" w:rsidRPr="00F72F1C" w:rsidRDefault="00B669D8" w:rsidP="004E3CFD">
            <w:pPr>
              <w:pStyle w:val="Tabletext"/>
              <w:jc w:val="center"/>
              <w:rPr>
                <w:lang w:val="ru-RU"/>
              </w:rPr>
            </w:pPr>
            <w:r w:rsidRPr="00F72F1C">
              <w:rPr>
                <w:lang w:val="ru-RU"/>
              </w:rPr>
              <w:t>Documentary</w:t>
            </w:r>
          </w:p>
        </w:tc>
        <w:tc>
          <w:tcPr>
            <w:tcW w:w="4819" w:type="dxa"/>
            <w:shd w:val="clear" w:color="000000" w:fill="FFFFFF"/>
            <w:tcMar>
              <w:left w:w="56" w:type="dxa"/>
              <w:right w:w="56" w:type="dxa"/>
            </w:tcMar>
            <w:vAlign w:val="center"/>
          </w:tcPr>
          <w:p w14:paraId="65CC6041" w14:textId="77777777" w:rsidR="00B669D8" w:rsidRPr="00F72F1C" w:rsidRDefault="00B669D8" w:rsidP="004E3CFD">
            <w:pPr>
              <w:pStyle w:val="Tabletext"/>
              <w:rPr>
                <w:lang w:val="ru-RU"/>
              </w:rPr>
            </w:pPr>
            <w:r w:rsidRPr="00F72F1C">
              <w:rPr>
                <w:lang w:val="ru-RU"/>
              </w:rPr>
              <w:t xml:space="preserve">Программа Documentary с контентом Music и Speech </w:t>
            </w:r>
          </w:p>
        </w:tc>
      </w:tr>
    </w:tbl>
    <w:p w14:paraId="3F05B871" w14:textId="77777777" w:rsidR="00B669D8" w:rsidRPr="00F72F1C" w:rsidRDefault="00B669D8" w:rsidP="00A7701D">
      <w:pPr>
        <w:pStyle w:val="Tablefin"/>
        <w:rPr>
          <w:lang w:val="ru-RU"/>
        </w:rPr>
      </w:pPr>
      <w:bookmarkStart w:id="261" w:name="_Toc465234342"/>
      <w:bookmarkStart w:id="262" w:name="_Toc351611051"/>
      <w:bookmarkStart w:id="263" w:name="_Toc22071346"/>
    </w:p>
    <w:p w14:paraId="59818A1C" w14:textId="77777777" w:rsidR="00B669D8" w:rsidRPr="00F72F1C" w:rsidRDefault="00B669D8" w:rsidP="00F91C6C">
      <w:pPr>
        <w:pStyle w:val="Heading2"/>
        <w:rPr>
          <w:lang w:val="ru-RU"/>
        </w:rPr>
      </w:pPr>
      <w:bookmarkStart w:id="264" w:name="_Toc198622518"/>
      <w:r w:rsidRPr="00F72F1C">
        <w:rPr>
          <w:lang w:val="ru-RU"/>
        </w:rPr>
        <w:t>1.2</w:t>
      </w:r>
      <w:r w:rsidRPr="00F72F1C">
        <w:rPr>
          <w:lang w:val="ru-RU"/>
        </w:rPr>
        <w:tab/>
      </w:r>
      <w:bookmarkEnd w:id="261"/>
      <w:bookmarkEnd w:id="262"/>
      <w:bookmarkEnd w:id="263"/>
      <w:r w:rsidRPr="00F72F1C">
        <w:rPr>
          <w:lang w:val="ru-RU"/>
        </w:rPr>
        <w:t>Соотношение между элементами</w:t>
      </w:r>
      <w:bookmarkEnd w:id="264"/>
    </w:p>
    <w:p w14:paraId="599C43D0" w14:textId="77777777" w:rsidR="00B669D8" w:rsidRPr="00F72F1C" w:rsidRDefault="00B669D8" w:rsidP="00F91C6C">
      <w:pPr>
        <w:rPr>
          <w:lang w:val="ru-RU"/>
        </w:rPr>
      </w:pPr>
      <w:r w:rsidRPr="00F72F1C">
        <w:rPr>
          <w:lang w:val="ru-RU"/>
        </w:rPr>
        <w:t xml:space="preserve">На схеме на рисунке А2-1 показаны взаимосвязи между определенными элементами. Верхняя половина схемы охватывает элементы, описывающие двухканальный стереофонический формат. Фрагмент </w:t>
      </w:r>
      <w:r w:rsidRPr="00F72F1C">
        <w:rPr>
          <w:i/>
          <w:lang w:val="ru-RU"/>
        </w:rPr>
        <w:t>&lt;chna&gt;</w:t>
      </w:r>
      <w:r w:rsidRPr="00F72F1C">
        <w:rPr>
          <w:lang w:val="ru-RU"/>
        </w:rPr>
        <w:t xml:space="preserve"> в середине показывает связь четырех дорожек с определениями формата. Элементы определения контента располагаются в нижней части схемы. Элементы audioObject содержат ссылки на уникальные идентификаторы (UID) дорожек во фрагменте &lt;</w:t>
      </w:r>
      <w:r w:rsidRPr="00F72F1C">
        <w:rPr>
          <w:i/>
          <w:lang w:val="ru-RU"/>
        </w:rPr>
        <w:t>chna</w:t>
      </w:r>
      <w:r w:rsidRPr="00F72F1C">
        <w:rPr>
          <w:lang w:val="ru-RU"/>
        </w:rPr>
        <w:t>&gt;.</w:t>
      </w:r>
    </w:p>
    <w:p w14:paraId="5AE27520" w14:textId="77777777" w:rsidR="00B669D8" w:rsidRPr="00F72F1C" w:rsidRDefault="00B669D8" w:rsidP="00E05E0E">
      <w:pPr>
        <w:pStyle w:val="FigureNo"/>
        <w:rPr>
          <w:lang w:val="ru-RU"/>
        </w:rPr>
      </w:pPr>
      <w:r w:rsidRPr="00F72F1C">
        <w:rPr>
          <w:lang w:val="ru-RU"/>
        </w:rPr>
        <w:t>РИСУНОК А2-1</w:t>
      </w:r>
    </w:p>
    <w:p w14:paraId="3CB4426A" w14:textId="77777777" w:rsidR="00B669D8" w:rsidRPr="00F72F1C" w:rsidRDefault="00B669D8" w:rsidP="00E05E0E">
      <w:pPr>
        <w:pStyle w:val="Figuretitle"/>
        <w:rPr>
          <w:lang w:val="ru-RU"/>
        </w:rPr>
      </w:pPr>
      <w:r w:rsidRPr="00F72F1C">
        <w:rPr>
          <w:lang w:val="ru-RU"/>
        </w:rPr>
        <w:t>Пример схемы на основе канала</w:t>
      </w:r>
    </w:p>
    <w:p w14:paraId="6A64A4A9" w14:textId="3BCB9F58" w:rsidR="00B669D8" w:rsidRPr="00F72F1C" w:rsidRDefault="00B669D8" w:rsidP="00F91C6C">
      <w:pPr>
        <w:pStyle w:val="Figure"/>
        <w:rPr>
          <w:lang w:val="ru-RU"/>
        </w:rPr>
      </w:pPr>
      <w:r w:rsidRPr="00F72F1C">
        <w:rPr>
          <w:noProof/>
          <w:lang w:val="ru-RU" w:eastAsia="ru-RU"/>
        </w:rPr>
        <mc:AlternateContent>
          <mc:Choice Requires="wps">
            <w:drawing>
              <wp:anchor distT="0" distB="0" distL="114300" distR="114300" simplePos="0" relativeHeight="251675648" behindDoc="0" locked="0" layoutInCell="1" allowOverlap="1" wp14:anchorId="125A662B" wp14:editId="310E3964">
                <wp:simplePos x="0" y="0"/>
                <wp:positionH relativeFrom="column">
                  <wp:posOffset>4616477</wp:posOffset>
                </wp:positionH>
                <wp:positionV relativeFrom="paragraph">
                  <wp:posOffset>3790067</wp:posOffset>
                </wp:positionV>
                <wp:extent cx="858520" cy="1403985"/>
                <wp:effectExtent l="0" t="0" r="0" b="3175"/>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1403985"/>
                        </a:xfrm>
                        <a:prstGeom prst="rect">
                          <a:avLst/>
                        </a:prstGeom>
                        <a:solidFill>
                          <a:srgbClr val="FFFFFF"/>
                        </a:solidFill>
                        <a:ln w="9525">
                          <a:noFill/>
                          <a:miter lim="800000"/>
                          <a:headEnd/>
                          <a:tailEnd/>
                        </a:ln>
                      </wps:spPr>
                      <wps:txbx>
                        <w:txbxContent>
                          <w:p w14:paraId="04D1AD51" w14:textId="77777777" w:rsidR="009B1D89" w:rsidRPr="007E6550" w:rsidRDefault="009B1D89" w:rsidP="002C27F5">
                            <w:pPr>
                              <w:spacing w:before="0"/>
                              <w:jc w:val="left"/>
                              <w:rPr>
                                <w:sz w:val="14"/>
                                <w:lang w:val="ru-RU"/>
                              </w:rPr>
                            </w:pPr>
                            <w:r w:rsidRPr="00444760">
                              <w:rPr>
                                <w:sz w:val="14"/>
                                <w:lang w:val="en-US"/>
                              </w:rPr>
                              <w:t>BS.2076-</w:t>
                            </w:r>
                            <w:r>
                              <w:rPr>
                                <w:sz w:val="14"/>
                                <w:lang w:val="ru-RU"/>
                              </w:rPr>
                              <w:t>А2-01</w:t>
                            </w:r>
                          </w:p>
                        </w:txbxContent>
                      </wps:txbx>
                      <wps:bodyPr rot="0" vert="horz" wrap="square" lIns="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5A662B" id="_x0000_s1029" type="#_x0000_t202" style="position:absolute;left:0;text-align:left;margin-left:363.5pt;margin-top:298.45pt;width:67.6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" stroked="f">
                <v:textbox style="mso-fit-shape-to-text:t" inset="0,0,,0">
                  <w:txbxContent>
                    <w:p w14:paraId="04D1AD51" w14:textId="77777777" w:rsidR="009B1D89" w:rsidRPr="007E6550" w:rsidRDefault="009B1D89" w:rsidP="002C27F5">
                      <w:pPr>
                        <w:spacing w:before="0"/>
                        <w:jc w:val="left"/>
                        <w:rPr>
                          <w:sz w:val="14"/>
                          <w:lang w:val="ru-RU"/>
                        </w:rPr>
                      </w:pPr>
                      <w:r w:rsidRPr="00444760">
                        <w:rPr>
                          <w:sz w:val="14"/>
                          <w:lang w:val="en-US"/>
                        </w:rPr>
                        <w:t>BS.2076-</w:t>
                      </w:r>
                      <w:r>
                        <w:rPr>
                          <w:sz w:val="14"/>
                          <w:lang w:val="ru-RU"/>
                        </w:rPr>
                        <w:t>А2-01</w:t>
                      </w:r>
                    </w:p>
                  </w:txbxContent>
                </v:textbox>
              </v:shape>
            </w:pict>
          </mc:Fallback>
        </mc:AlternateContent>
      </w:r>
      <w:r w:rsidR="0048706C">
        <w:rPr>
          <w:noProof/>
          <w:lang w:val="ru-RU"/>
        </w:rPr>
        <w:drawing>
          <wp:inline distT="0" distB="0" distL="0" distR="0" wp14:anchorId="0DACC46B" wp14:editId="4E2267FC">
            <wp:extent cx="5401067" cy="4489713"/>
            <wp:effectExtent l="0" t="0" r="9525" b="6350"/>
            <wp:docPr id="30" name="Рисунок 30" descr="Изображение выглядит как текст, диаграмма, План,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текст, диаграмма, План, Параллельный&#10;&#10;Автоматически созданное описание"/>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01067" cy="4489713"/>
                    </a:xfrm>
                    <a:prstGeom prst="rect">
                      <a:avLst/>
                    </a:prstGeom>
                  </pic:spPr>
                </pic:pic>
              </a:graphicData>
            </a:graphic>
          </wp:inline>
        </w:drawing>
      </w:r>
    </w:p>
    <w:p w14:paraId="35447147" w14:textId="31CB4952" w:rsidR="00B669D8" w:rsidRPr="00F72F1C" w:rsidRDefault="0048706C" w:rsidP="00F91C6C">
      <w:pPr>
        <w:pStyle w:val="Heading2"/>
        <w:rPr>
          <w:lang w:val="ru-RU"/>
        </w:rPr>
      </w:pPr>
      <w:bookmarkStart w:id="265" w:name="_Toc465234343"/>
      <w:bookmarkStart w:id="266" w:name="_Toc351611052"/>
      <w:bookmarkStart w:id="267" w:name="_Toc22071347"/>
      <w:bookmarkStart w:id="268" w:name="_Toc198622519"/>
      <w:r w:rsidRPr="00F727DE">
        <w:rPr>
          <w:lang w:val="ru-RU"/>
        </w:rPr>
        <w:lastRenderedPageBreak/>
        <w:t>1</w:t>
      </w:r>
      <w:r w:rsidR="00B669D8" w:rsidRPr="00F72F1C">
        <w:rPr>
          <w:lang w:val="ru-RU"/>
        </w:rPr>
        <w:t>.3</w:t>
      </w:r>
      <w:r w:rsidR="00B669D8" w:rsidRPr="00F72F1C">
        <w:rPr>
          <w:lang w:val="ru-RU"/>
        </w:rPr>
        <w:tab/>
      </w:r>
      <w:bookmarkEnd w:id="265"/>
      <w:bookmarkEnd w:id="266"/>
      <w:bookmarkEnd w:id="267"/>
      <w:r w:rsidR="00B669D8" w:rsidRPr="00F72F1C">
        <w:rPr>
          <w:lang w:val="ru-RU"/>
        </w:rPr>
        <w:t>Пример кода</w:t>
      </w:r>
      <w:bookmarkEnd w:id="268"/>
    </w:p>
    <w:p w14:paraId="1DBA737B" w14:textId="77777777" w:rsidR="00B669D8" w:rsidRPr="00F72F1C" w:rsidRDefault="00B669D8" w:rsidP="00F91C6C">
      <w:pPr>
        <w:rPr>
          <w:lang w:val="ru-RU"/>
        </w:rPr>
      </w:pPr>
      <w:r w:rsidRPr="00F72F1C">
        <w:rPr>
          <w:lang w:val="ru-RU"/>
        </w:rPr>
        <w:t xml:space="preserve">В этом примере XML-кода для ясности опущены родительский элемент audioFormatExtended и заголовок XML. </w:t>
      </w:r>
    </w:p>
    <w:p w14:paraId="14ED027D" w14:textId="6AA70889" w:rsidR="00B669D8" w:rsidRPr="00F72F1C" w:rsidRDefault="00B669D8" w:rsidP="00F91C6C">
      <w:pPr>
        <w:spacing w:after="120"/>
        <w:rPr>
          <w:lang w:val="ru-RU"/>
        </w:rPr>
      </w:pPr>
      <w:r w:rsidRPr="00F72F1C">
        <w:rPr>
          <w:lang w:val="ru-RU"/>
        </w:rPr>
        <w:t>Первая выдержка кода содержит элементы описания формата, которые могли бы содержаться в эталонном файле общих определений.</w:t>
      </w:r>
    </w:p>
    <w:tbl>
      <w:tblPr>
        <w:tblW w:w="0" w:type="auto"/>
        <w:tblInd w:w="46" w:type="dxa"/>
        <w:tblCellMar>
          <w:left w:w="10" w:type="dxa"/>
          <w:right w:w="10" w:type="dxa"/>
        </w:tblCellMar>
        <w:tblLook w:val="00A0" w:firstRow="1" w:lastRow="0" w:firstColumn="1" w:lastColumn="0" w:noHBand="0" w:noVBand="0"/>
      </w:tblPr>
      <w:tblGrid>
        <w:gridCol w:w="9587"/>
      </w:tblGrid>
      <w:tr w:rsidR="00B669D8" w:rsidRPr="00F72F1C" w14:paraId="680575FA" w14:textId="77777777" w:rsidTr="00C21B88">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789B21D"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rPr>
                <w:rFonts w:ascii="Courier New" w:hAnsi="Courier New" w:cs="Courier New"/>
                <w:sz w:val="16"/>
                <w:szCs w:val="16"/>
                <w:lang w:val="ru-RU"/>
              </w:rPr>
            </w:pPr>
          </w:p>
          <w:p w14:paraId="4882B5F0"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598A82E4"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&lt;!-- </w:t>
            </w:r>
            <w:r w:rsidRPr="00F72F1C">
              <w:rPr>
                <w:rFonts w:ascii="Courier New" w:hAnsi="Courier New" w:cs="Courier New"/>
                <w:sz w:val="16"/>
                <w:szCs w:val="16"/>
                <w:lang w:val="ru-RU"/>
              </w:rPr>
              <w:t>ПАКЕТЫ</w:t>
            </w:r>
            <w:r w:rsidRPr="00F72F1C">
              <w:rPr>
                <w:rFonts w:ascii="Courier New" w:hAnsi="Courier New" w:cs="Courier New"/>
                <w:sz w:val="16"/>
                <w:szCs w:val="16"/>
                <w:lang w:val="en-US"/>
              </w:rPr>
              <w:t xml:space="preserve"> --&gt;</w:t>
            </w:r>
          </w:p>
          <w:p w14:paraId="31CC4257"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0419D176"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p>
          <w:p w14:paraId="6D8544C7"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&lt;audioPackFormat audioPackFormatID="AP_00010002" audioPackFormatName="Stereo" typeLabel="0001" typeDefinition="DirectSpeakers"&gt;</w:t>
            </w:r>
          </w:p>
          <w:p w14:paraId="2CAC66E1"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it-IT"/>
              </w:rPr>
            </w:pPr>
            <w:r w:rsidRPr="00F72F1C">
              <w:rPr>
                <w:rFonts w:ascii="Courier New" w:hAnsi="Courier New" w:cs="Courier New"/>
                <w:sz w:val="16"/>
                <w:szCs w:val="16"/>
                <w:lang w:val="en-US"/>
              </w:rPr>
              <w:t xml:space="preserve">  </w:t>
            </w:r>
            <w:r w:rsidRPr="00F72F1C">
              <w:rPr>
                <w:rFonts w:ascii="Courier New" w:hAnsi="Courier New" w:cs="Courier New"/>
                <w:sz w:val="16"/>
                <w:szCs w:val="16"/>
                <w:lang w:val="it-IT"/>
              </w:rPr>
              <w:t>&lt;audioChannelFormatIDRef&gt;AC_00010001&lt;/audioChannelFormatIDRef&gt;</w:t>
            </w:r>
          </w:p>
          <w:p w14:paraId="6CF37E75"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&lt;audioChannelFormatIDRef&gt;AC_00010002&lt;/audioChannelFormatIDRef&gt;</w:t>
            </w:r>
          </w:p>
          <w:p w14:paraId="54473B99"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&lt;/audioPackFormat&gt;</w:t>
            </w:r>
          </w:p>
          <w:p w14:paraId="4BC64867"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p>
          <w:p w14:paraId="10D47FDF"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433A496E"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&lt;!-- </w:t>
            </w:r>
            <w:r w:rsidRPr="00F72F1C">
              <w:rPr>
                <w:rFonts w:ascii="Courier New" w:hAnsi="Courier New" w:cs="Courier New"/>
                <w:sz w:val="16"/>
                <w:szCs w:val="16"/>
                <w:lang w:val="ru-RU"/>
              </w:rPr>
              <w:t>КАНАЛЫ</w:t>
            </w:r>
            <w:r w:rsidRPr="00F72F1C">
              <w:rPr>
                <w:rFonts w:ascii="Courier New" w:hAnsi="Courier New" w:cs="Courier New"/>
                <w:sz w:val="16"/>
                <w:szCs w:val="16"/>
                <w:lang w:val="en-US"/>
              </w:rPr>
              <w:t xml:space="preserve"> --&gt;</w:t>
            </w:r>
          </w:p>
          <w:p w14:paraId="2E1FDC60"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1756196E"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w:t>
            </w:r>
          </w:p>
          <w:p w14:paraId="5D1A6089"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audioChannelFormatID="AC_00010001" audioChannelFormatName="FrontLeft" typeLabel="0001" typeDefinition="DirectSpeakers"&gt;</w:t>
            </w:r>
          </w:p>
          <w:p w14:paraId="57F63DDC"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audioBlockFormatID="AB_00010001_00000001"&gt;</w:t>
            </w:r>
          </w:p>
          <w:p w14:paraId="1CB015D0"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&lt;speakerLabel&gt;M+030&lt;/speakerLabel&gt;</w:t>
            </w:r>
          </w:p>
          <w:p w14:paraId="2A418DD4"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coordinate="azimuth"&gt;30.0&lt;/position&gt;</w:t>
            </w:r>
          </w:p>
          <w:p w14:paraId="2FEAB983"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coordinate="elevation"&gt;0.0&lt;/position&gt;</w:t>
            </w:r>
          </w:p>
          <w:p w14:paraId="5ADB929B"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coordinate="distance"&gt;1.0&lt;/position&gt;</w:t>
            </w:r>
          </w:p>
          <w:p w14:paraId="3494311B"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342CA8C2"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3052ED0C"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p>
          <w:p w14:paraId="785CC5A4"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audioChannelFormatID="AC_00010002" audioChannelFormatName="FrontRight" typeLabel="0001" typeDefinition="DirectSpeakers"&gt;</w:t>
            </w:r>
          </w:p>
          <w:p w14:paraId="1A170E14"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audioBlockFormatID="AB_00010002_00000001"&gt;</w:t>
            </w:r>
          </w:p>
          <w:p w14:paraId="0183E585"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&lt;speakerLabel&gt;M-030&lt;/speakerLabel&gt;</w:t>
            </w:r>
          </w:p>
          <w:p w14:paraId="3C08C109"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coordinate="azimuth"&gt;-30.0&lt;/position&gt;</w:t>
            </w:r>
          </w:p>
          <w:p w14:paraId="36E24612"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coordinate="elevation"&gt;0.0&lt;/position&gt;</w:t>
            </w:r>
          </w:p>
          <w:p w14:paraId="21A6F0A4"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coordinate="distance"&gt;1.0&lt;/position&gt;</w:t>
            </w:r>
          </w:p>
          <w:p w14:paraId="1C6A7DBA"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3C65FA40"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2F3E2D23"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p>
          <w:p w14:paraId="7F5660EB"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2FD102F8"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&lt;!-- </w:t>
            </w:r>
            <w:r w:rsidRPr="00F72F1C">
              <w:rPr>
                <w:rFonts w:ascii="Courier New" w:hAnsi="Courier New" w:cs="Courier New"/>
                <w:sz w:val="16"/>
                <w:szCs w:val="16"/>
                <w:lang w:val="ru-RU"/>
              </w:rPr>
              <w:t>ПОТОКИ</w:t>
            </w:r>
            <w:r w:rsidRPr="00F72F1C">
              <w:rPr>
                <w:rFonts w:ascii="Courier New" w:hAnsi="Courier New" w:cs="Courier New"/>
                <w:sz w:val="16"/>
                <w:szCs w:val="16"/>
                <w:lang w:val="en-US"/>
              </w:rPr>
              <w:t xml:space="preserve"> --&gt;</w:t>
            </w:r>
          </w:p>
          <w:p w14:paraId="006BB7A5"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3F70D65C"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w:t>
            </w:r>
          </w:p>
          <w:p w14:paraId="66DC61B6"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audioStreamFormatID="AS_00010001" audioStreamFormatName="PCM_FrontLeft" formatLabel="0001" formatDefinition="PCM"&gt;</w:t>
            </w:r>
          </w:p>
          <w:p w14:paraId="2F9D63B3"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&lt;audioChannelFormatIDRef&gt;AC_00010001&lt;/audioChannelFormatIDRef&gt;</w:t>
            </w:r>
          </w:p>
          <w:p w14:paraId="4406A909"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&lt;audioTrackFormatIDRef&gt;AT_00010001_01&lt;/audioTrackFormatIDRef&gt; </w:t>
            </w:r>
          </w:p>
          <w:p w14:paraId="4E8FA465"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77A2A6A2"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p>
          <w:p w14:paraId="35DF7CEE"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audioStreamFormatID="AS_00010002" audioStreamFormatName="PCM_FrontRight" formatLabel="0001" formatDefinition="PCM"&gt;</w:t>
            </w:r>
          </w:p>
          <w:p w14:paraId="59C87579"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&lt;audioChannelFormatIDRef&gt;AC_00010002&lt;/audioChannelFormatIDRef&gt;</w:t>
            </w:r>
          </w:p>
          <w:p w14:paraId="7A4F99F1"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&lt;audioTrackFormatIDRef&gt;AT_00010002_01&lt;/audioTrackFormatIDRef&gt; </w:t>
            </w:r>
          </w:p>
          <w:p w14:paraId="5AD19D79"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36930C97"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p>
          <w:p w14:paraId="4256CA55"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169CF1AD"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&lt;!–</w:t>
            </w:r>
            <w:r w:rsidRPr="00F72F1C">
              <w:rPr>
                <w:rFonts w:ascii="Courier New" w:hAnsi="Courier New" w:cs="Courier New"/>
                <w:sz w:val="16"/>
                <w:szCs w:val="16"/>
                <w:lang w:val="ru-RU"/>
              </w:rPr>
              <w:t>ЗВУКОВЫЕ</w:t>
            </w:r>
            <w:r w:rsidRPr="00F72F1C">
              <w:rPr>
                <w:rFonts w:ascii="Courier New" w:hAnsi="Courier New" w:cs="Courier New"/>
                <w:sz w:val="16"/>
                <w:szCs w:val="16"/>
                <w:lang w:val="en-US"/>
              </w:rPr>
              <w:t xml:space="preserve"> </w:t>
            </w:r>
            <w:r w:rsidRPr="00F72F1C">
              <w:rPr>
                <w:rFonts w:ascii="Courier New" w:hAnsi="Courier New" w:cs="Courier New"/>
                <w:sz w:val="16"/>
                <w:szCs w:val="16"/>
                <w:lang w:val="ru-RU"/>
              </w:rPr>
              <w:t>ДОРОЖКИ</w:t>
            </w:r>
            <w:r w:rsidRPr="00F72F1C">
              <w:rPr>
                <w:rFonts w:ascii="Courier New" w:hAnsi="Courier New" w:cs="Courier New"/>
                <w:sz w:val="16"/>
                <w:szCs w:val="16"/>
                <w:lang w:val="en-US"/>
              </w:rPr>
              <w:t xml:space="preserve"> --&gt;</w:t>
            </w:r>
          </w:p>
          <w:p w14:paraId="1DF048AD"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2620CB9F"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p>
          <w:p w14:paraId="53306422"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audioTrackFormatID="AT_00010001_01" audioTrackFormatName="PCM_FrontLeft" formatLabel="0001" formatDefinition="PCM"&gt;</w:t>
            </w:r>
          </w:p>
          <w:p w14:paraId="027E503C"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&lt;audioStreamFormatIDRef&gt;AS_00010001&lt;/audioStreamFormatIDRef&gt;</w:t>
            </w:r>
          </w:p>
          <w:p w14:paraId="42D8C625"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113643B3"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p>
          <w:p w14:paraId="69CFF4BB"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audioTrackFormatID="AT_00010002_01" audioTrackFormatName="PCM_FrontRight" formatLabel="0001" formatDefinition="PCM"&gt;</w:t>
            </w:r>
          </w:p>
          <w:p w14:paraId="69EC8771"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rFonts w:ascii="Courier New" w:hAnsi="Courier New" w:cs="Courier New"/>
                <w:sz w:val="16"/>
                <w:szCs w:val="16"/>
                <w:lang w:val="ru-RU"/>
              </w:rPr>
            </w:pPr>
            <w:r w:rsidRPr="00F72F1C">
              <w:rPr>
                <w:rFonts w:ascii="Courier New" w:hAnsi="Courier New" w:cs="Courier New"/>
                <w:sz w:val="16"/>
                <w:szCs w:val="16"/>
                <w:lang w:val="en-US"/>
              </w:rPr>
              <w:t xml:space="preserve">  </w:t>
            </w:r>
            <w:r w:rsidRPr="00F72F1C">
              <w:rPr>
                <w:rFonts w:ascii="Courier New" w:hAnsi="Courier New" w:cs="Courier New"/>
                <w:sz w:val="16"/>
                <w:szCs w:val="16"/>
                <w:lang w:val="ru-RU"/>
              </w:rPr>
              <w:t>&lt;audioStreamFormatIDRef&gt;AS_00010002&lt;/audioStreamFormatIDRef&gt;</w:t>
            </w:r>
          </w:p>
          <w:p w14:paraId="3214EE44" w14:textId="77777777" w:rsidR="00B669D8" w:rsidRPr="00F72F1C" w:rsidRDefault="00B669D8" w:rsidP="00C21B88">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line="235" w:lineRule="auto"/>
              <w:jc w:val="left"/>
              <w:rPr>
                <w:sz w:val="16"/>
                <w:szCs w:val="16"/>
                <w:lang w:val="ru-RU"/>
              </w:rPr>
            </w:pPr>
            <w:r w:rsidRPr="00F72F1C">
              <w:rPr>
                <w:rFonts w:ascii="Courier New" w:hAnsi="Courier New" w:cs="Courier New"/>
                <w:sz w:val="16"/>
                <w:szCs w:val="16"/>
                <w:lang w:val="ru-RU"/>
              </w:rPr>
              <w:t>&lt;/audioTrackFormat&gt;</w:t>
            </w:r>
          </w:p>
        </w:tc>
      </w:tr>
    </w:tbl>
    <w:p w14:paraId="348BD867" w14:textId="77777777" w:rsidR="00B669D8" w:rsidRPr="00F72F1C" w:rsidRDefault="00B669D8" w:rsidP="00F91C6C">
      <w:pPr>
        <w:rPr>
          <w:lang w:val="ru-RU"/>
        </w:rPr>
      </w:pPr>
      <w:r w:rsidRPr="00F72F1C">
        <w:rPr>
          <w:lang w:val="ru-RU"/>
        </w:rPr>
        <w:lastRenderedPageBreak/>
        <w:t>Вторая выдержка охватывает раздел контента, который должен быть включен во фрагмент &lt;</w:t>
      </w:r>
      <w:r w:rsidRPr="00F72F1C">
        <w:rPr>
          <w:i/>
          <w:lang w:val="ru-RU"/>
        </w:rPr>
        <w:t>axml</w:t>
      </w:r>
      <w:r w:rsidRPr="00F72F1C">
        <w:rPr>
          <w:lang w:val="ru-RU"/>
        </w:rPr>
        <w:t>&gt; BWF-файла.</w:t>
      </w:r>
    </w:p>
    <w:p w14:paraId="73F9C66D" w14:textId="77777777" w:rsidR="00B669D8" w:rsidRPr="00F72F1C" w:rsidRDefault="00B669D8"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B669D8" w:rsidRPr="00F727DE" w14:paraId="09D93D43" w14:textId="77777777" w:rsidTr="004E3CFD">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03E29B9" w14:textId="77777777" w:rsidR="00B669D8" w:rsidRPr="00F72F1C" w:rsidRDefault="00B669D8" w:rsidP="00C21B88">
            <w:pPr>
              <w:spacing w:before="0" w:line="235" w:lineRule="auto"/>
              <w:jc w:val="left"/>
              <w:rPr>
                <w:rFonts w:ascii="Courier New" w:hAnsi="Courier New"/>
                <w:sz w:val="16"/>
                <w:szCs w:val="16"/>
                <w:lang w:val="ru-RU"/>
              </w:rPr>
            </w:pPr>
          </w:p>
          <w:p w14:paraId="7BD38E39" w14:textId="77777777" w:rsidR="00B669D8" w:rsidRPr="00F72F1C" w:rsidRDefault="00B669D8" w:rsidP="00C21B88">
            <w:pPr>
              <w:spacing w:before="0" w:line="235" w:lineRule="auto"/>
              <w:jc w:val="left"/>
              <w:rPr>
                <w:rFonts w:ascii="Courier New" w:hAnsi="Courier New"/>
                <w:sz w:val="16"/>
                <w:szCs w:val="16"/>
                <w:lang w:val="it-IT"/>
              </w:rPr>
            </w:pPr>
            <w:r w:rsidRPr="00F72F1C">
              <w:rPr>
                <w:rFonts w:ascii="Courier New" w:hAnsi="Courier New"/>
                <w:sz w:val="16"/>
                <w:szCs w:val="16"/>
                <w:lang w:val="it-IT"/>
              </w:rPr>
              <w:t>&lt;!-- ############ --&gt;</w:t>
            </w:r>
          </w:p>
          <w:p w14:paraId="7E040FBF" w14:textId="77777777" w:rsidR="00B669D8" w:rsidRPr="00F72F1C" w:rsidRDefault="00B669D8" w:rsidP="00C21B88">
            <w:pPr>
              <w:spacing w:before="0" w:line="235" w:lineRule="auto"/>
              <w:jc w:val="left"/>
              <w:rPr>
                <w:rFonts w:ascii="Courier New" w:hAnsi="Courier New"/>
                <w:sz w:val="16"/>
                <w:szCs w:val="16"/>
                <w:lang w:val="it-IT"/>
              </w:rPr>
            </w:pPr>
            <w:r w:rsidRPr="00F72F1C">
              <w:rPr>
                <w:rFonts w:ascii="Courier New" w:hAnsi="Courier New"/>
                <w:sz w:val="16"/>
                <w:szCs w:val="16"/>
                <w:lang w:val="it-IT"/>
              </w:rPr>
              <w:t xml:space="preserve">&lt;!-- </w:t>
            </w:r>
            <w:r w:rsidRPr="00F72F1C">
              <w:rPr>
                <w:rFonts w:ascii="Courier New" w:hAnsi="Courier New"/>
                <w:sz w:val="16"/>
                <w:szCs w:val="16"/>
                <w:lang w:val="ru-RU"/>
              </w:rPr>
              <w:t>ПРОГРАММЫ</w:t>
            </w:r>
            <w:r w:rsidRPr="00F72F1C">
              <w:rPr>
                <w:rFonts w:ascii="Courier New" w:hAnsi="Courier New"/>
                <w:sz w:val="16"/>
                <w:szCs w:val="16"/>
                <w:lang w:val="it-IT"/>
              </w:rPr>
              <w:t xml:space="preserve"> --&gt;</w:t>
            </w:r>
          </w:p>
          <w:p w14:paraId="7CDD19EE" w14:textId="77777777" w:rsidR="00B669D8" w:rsidRPr="00F72F1C" w:rsidRDefault="00B669D8" w:rsidP="00C21B88">
            <w:pPr>
              <w:spacing w:before="0" w:line="235" w:lineRule="auto"/>
              <w:jc w:val="left"/>
              <w:rPr>
                <w:rFonts w:ascii="Courier New" w:hAnsi="Courier New"/>
                <w:sz w:val="16"/>
                <w:szCs w:val="16"/>
                <w:lang w:val="it-IT"/>
              </w:rPr>
            </w:pPr>
            <w:r w:rsidRPr="00F72F1C">
              <w:rPr>
                <w:rFonts w:ascii="Courier New" w:hAnsi="Courier New"/>
                <w:sz w:val="16"/>
                <w:szCs w:val="16"/>
                <w:lang w:val="it-IT"/>
              </w:rPr>
              <w:t>&lt;!-- ############ --&gt;</w:t>
            </w:r>
          </w:p>
          <w:p w14:paraId="4938AFEE" w14:textId="77777777" w:rsidR="00B669D8" w:rsidRPr="00F72F1C" w:rsidRDefault="00B669D8" w:rsidP="00C21B88">
            <w:pPr>
              <w:tabs>
                <w:tab w:val="left" w:pos="567"/>
                <w:tab w:val="left" w:pos="1701"/>
                <w:tab w:val="left" w:pos="2608"/>
                <w:tab w:val="left" w:pos="2835"/>
                <w:tab w:val="left" w:pos="3345"/>
                <w:tab w:val="left" w:pos="3402"/>
                <w:tab w:val="left" w:pos="3969"/>
                <w:tab w:val="left" w:pos="4536"/>
                <w:tab w:val="left" w:pos="5103"/>
                <w:tab w:val="left" w:pos="5670"/>
              </w:tabs>
              <w:spacing w:before="0" w:line="235" w:lineRule="auto"/>
              <w:ind w:left="1134" w:hanging="1134"/>
              <w:jc w:val="left"/>
              <w:rPr>
                <w:rFonts w:ascii="Courier New" w:hAnsi="Courier New"/>
                <w:sz w:val="16"/>
                <w:szCs w:val="16"/>
                <w:lang w:val="it-IT"/>
              </w:rPr>
            </w:pPr>
          </w:p>
          <w:p w14:paraId="1EC209AA" w14:textId="77777777" w:rsidR="00B669D8" w:rsidRPr="00F72F1C" w:rsidRDefault="00B669D8" w:rsidP="00C21B88">
            <w:pPr>
              <w:spacing w:before="0" w:line="235" w:lineRule="auto"/>
              <w:jc w:val="left"/>
              <w:rPr>
                <w:rFonts w:ascii="Courier New" w:hAnsi="Courier New"/>
                <w:sz w:val="16"/>
                <w:szCs w:val="16"/>
                <w:lang w:val="it-IT"/>
              </w:rPr>
            </w:pPr>
            <w:r w:rsidRPr="00F72F1C">
              <w:rPr>
                <w:rFonts w:ascii="Courier New" w:hAnsi="Courier New"/>
                <w:sz w:val="16"/>
                <w:szCs w:val="16"/>
                <w:lang w:val="it-IT"/>
              </w:rPr>
              <w:t>&lt;audioProgramme audioProgrammeID="APR_1001" audioProgrammeName="Documentary"&gt;</w:t>
            </w:r>
          </w:p>
          <w:p w14:paraId="14F98E2F" w14:textId="77777777" w:rsidR="00B669D8" w:rsidRPr="00F72F1C" w:rsidRDefault="00B669D8" w:rsidP="00C21B88">
            <w:pPr>
              <w:spacing w:before="0" w:line="235" w:lineRule="auto"/>
              <w:jc w:val="left"/>
              <w:rPr>
                <w:rFonts w:ascii="Courier New" w:hAnsi="Courier New"/>
                <w:sz w:val="16"/>
                <w:szCs w:val="16"/>
                <w:lang w:val="it-IT"/>
              </w:rPr>
            </w:pPr>
            <w:r w:rsidRPr="00F72F1C">
              <w:rPr>
                <w:rFonts w:ascii="Courier New" w:hAnsi="Courier New"/>
                <w:sz w:val="16"/>
                <w:szCs w:val="16"/>
                <w:lang w:val="it-IT"/>
              </w:rPr>
              <w:t xml:space="preserve">  &lt;audioContentIDRef&gt;ACO_1001&lt;/audioContentIDRef&gt;</w:t>
            </w:r>
          </w:p>
          <w:p w14:paraId="44D0693B" w14:textId="77777777" w:rsidR="00B669D8" w:rsidRPr="00F72F1C" w:rsidRDefault="00B669D8" w:rsidP="00C21B88">
            <w:pPr>
              <w:spacing w:before="0" w:line="235" w:lineRule="auto"/>
              <w:jc w:val="left"/>
              <w:rPr>
                <w:rFonts w:ascii="Courier New" w:hAnsi="Courier New"/>
                <w:sz w:val="16"/>
                <w:szCs w:val="16"/>
                <w:lang w:val="it-IT"/>
              </w:rPr>
            </w:pPr>
            <w:r w:rsidRPr="00F72F1C">
              <w:rPr>
                <w:rFonts w:ascii="Courier New" w:hAnsi="Courier New"/>
                <w:sz w:val="16"/>
                <w:szCs w:val="16"/>
                <w:lang w:val="it-IT"/>
              </w:rPr>
              <w:t xml:space="preserve">  &lt;audioContentIDRef&gt;ACO_1002&lt;/audioContentIDRef&gt;</w:t>
            </w:r>
          </w:p>
          <w:p w14:paraId="0A61D334" w14:textId="77777777" w:rsidR="00B669D8" w:rsidRPr="00F72F1C" w:rsidRDefault="00B669D8" w:rsidP="00C21B88">
            <w:pPr>
              <w:spacing w:before="0" w:line="235" w:lineRule="auto"/>
              <w:jc w:val="left"/>
              <w:rPr>
                <w:rFonts w:ascii="Courier New" w:hAnsi="Courier New"/>
                <w:sz w:val="16"/>
                <w:szCs w:val="16"/>
                <w:lang w:val="it-IT"/>
              </w:rPr>
            </w:pPr>
            <w:r w:rsidRPr="00F72F1C">
              <w:rPr>
                <w:rFonts w:ascii="Courier New" w:hAnsi="Courier New"/>
                <w:sz w:val="16"/>
                <w:szCs w:val="16"/>
                <w:lang w:val="it-IT"/>
              </w:rPr>
              <w:t>&lt;/audioProgramme&gt;</w:t>
            </w:r>
          </w:p>
          <w:p w14:paraId="65F03267" w14:textId="77777777" w:rsidR="00B669D8" w:rsidRPr="00F72F1C" w:rsidRDefault="00B669D8" w:rsidP="00C21B88">
            <w:pPr>
              <w:spacing w:before="0" w:line="235" w:lineRule="auto"/>
              <w:jc w:val="left"/>
              <w:rPr>
                <w:rFonts w:ascii="Courier New" w:hAnsi="Courier New"/>
                <w:sz w:val="16"/>
                <w:szCs w:val="16"/>
                <w:lang w:val="it-IT"/>
              </w:rPr>
            </w:pPr>
          </w:p>
          <w:p w14:paraId="4ACA8251" w14:textId="77777777" w:rsidR="00B669D8" w:rsidRPr="00F72F1C" w:rsidRDefault="00B669D8" w:rsidP="00C21B88">
            <w:pPr>
              <w:spacing w:before="0" w:line="235" w:lineRule="auto"/>
              <w:jc w:val="left"/>
              <w:rPr>
                <w:rFonts w:ascii="Courier New" w:hAnsi="Courier New"/>
                <w:sz w:val="16"/>
                <w:szCs w:val="16"/>
                <w:lang w:val="it-IT"/>
              </w:rPr>
            </w:pPr>
            <w:r w:rsidRPr="00F72F1C">
              <w:rPr>
                <w:rFonts w:ascii="Courier New" w:hAnsi="Courier New"/>
                <w:sz w:val="16"/>
                <w:szCs w:val="16"/>
                <w:lang w:val="it-IT"/>
              </w:rPr>
              <w:t>&lt;!-- ############ --&gt;</w:t>
            </w:r>
          </w:p>
          <w:p w14:paraId="55F642A7" w14:textId="77777777" w:rsidR="00B669D8" w:rsidRPr="00F72F1C" w:rsidRDefault="00B669D8" w:rsidP="00C21B88">
            <w:pPr>
              <w:spacing w:before="0" w:line="235" w:lineRule="auto"/>
              <w:jc w:val="left"/>
              <w:rPr>
                <w:rFonts w:ascii="Courier New" w:hAnsi="Courier New"/>
                <w:sz w:val="16"/>
                <w:szCs w:val="16"/>
                <w:lang w:val="it-IT"/>
              </w:rPr>
            </w:pPr>
            <w:r w:rsidRPr="00F72F1C">
              <w:rPr>
                <w:rFonts w:ascii="Courier New" w:hAnsi="Courier New"/>
                <w:sz w:val="16"/>
                <w:szCs w:val="16"/>
                <w:lang w:val="it-IT"/>
              </w:rPr>
              <w:t xml:space="preserve">&lt;!-- </w:t>
            </w:r>
            <w:r w:rsidRPr="00F72F1C">
              <w:rPr>
                <w:rFonts w:ascii="Courier New" w:hAnsi="Courier New"/>
                <w:sz w:val="16"/>
                <w:szCs w:val="16"/>
                <w:lang w:val="ru-RU"/>
              </w:rPr>
              <w:t>КОНТЕНТ</w:t>
            </w:r>
            <w:r w:rsidRPr="00F72F1C">
              <w:rPr>
                <w:rFonts w:ascii="Courier New" w:hAnsi="Courier New"/>
                <w:sz w:val="16"/>
                <w:szCs w:val="16"/>
                <w:lang w:val="it-IT"/>
              </w:rPr>
              <w:t xml:space="preserve"> --&gt;</w:t>
            </w:r>
          </w:p>
          <w:p w14:paraId="6367E9B7" w14:textId="77777777" w:rsidR="00B669D8" w:rsidRPr="00F72F1C" w:rsidRDefault="00B669D8" w:rsidP="00C21B88">
            <w:pPr>
              <w:spacing w:before="0" w:line="235" w:lineRule="auto"/>
              <w:jc w:val="left"/>
              <w:rPr>
                <w:rFonts w:ascii="Courier New" w:hAnsi="Courier New"/>
                <w:sz w:val="16"/>
                <w:szCs w:val="16"/>
                <w:lang w:val="it-IT"/>
              </w:rPr>
            </w:pPr>
            <w:r w:rsidRPr="00F72F1C">
              <w:rPr>
                <w:rFonts w:ascii="Courier New" w:hAnsi="Courier New"/>
                <w:sz w:val="16"/>
                <w:szCs w:val="16"/>
                <w:lang w:val="it-IT"/>
              </w:rPr>
              <w:t>&lt;!-- ############ --&gt;</w:t>
            </w:r>
          </w:p>
          <w:p w14:paraId="247E04A6" w14:textId="77777777" w:rsidR="00B669D8" w:rsidRPr="00F72F1C" w:rsidRDefault="00B669D8" w:rsidP="00C21B88">
            <w:pPr>
              <w:spacing w:before="0" w:line="235" w:lineRule="auto"/>
              <w:jc w:val="left"/>
              <w:rPr>
                <w:rFonts w:ascii="Courier New" w:hAnsi="Courier New"/>
                <w:sz w:val="16"/>
                <w:szCs w:val="16"/>
                <w:lang w:val="it-IT"/>
              </w:rPr>
            </w:pPr>
          </w:p>
          <w:p w14:paraId="11850EC0" w14:textId="77777777" w:rsidR="00B669D8" w:rsidRPr="00F72F1C" w:rsidRDefault="00B669D8" w:rsidP="00C21B88">
            <w:pPr>
              <w:spacing w:before="0" w:line="235" w:lineRule="auto"/>
              <w:jc w:val="left"/>
              <w:rPr>
                <w:rFonts w:ascii="Courier New" w:hAnsi="Courier New"/>
                <w:sz w:val="16"/>
                <w:szCs w:val="16"/>
                <w:lang w:val="it-IT"/>
              </w:rPr>
            </w:pPr>
            <w:r w:rsidRPr="00F72F1C">
              <w:rPr>
                <w:rFonts w:ascii="Courier New" w:hAnsi="Courier New"/>
                <w:sz w:val="16"/>
                <w:szCs w:val="16"/>
                <w:lang w:val="it-IT"/>
              </w:rPr>
              <w:t>&lt;audioContent audioContentID="ACO_1001" audioContentName="Music"&gt;</w:t>
            </w:r>
          </w:p>
          <w:p w14:paraId="3893A94D"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it-IT"/>
              </w:rPr>
              <w:t xml:space="preserve">  </w:t>
            </w:r>
            <w:r w:rsidRPr="00F72F1C">
              <w:rPr>
                <w:rFonts w:ascii="Courier New" w:hAnsi="Courier New"/>
                <w:sz w:val="16"/>
                <w:szCs w:val="16"/>
                <w:lang w:val="en-US"/>
              </w:rPr>
              <w:t>&lt;audioObjectIDRef&gt;AO_1001&lt;/audioObjectIDRef&gt;</w:t>
            </w:r>
          </w:p>
          <w:p w14:paraId="13D2C8BD"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 xml:space="preserve">  &lt;loudnessMetadata&gt;</w:t>
            </w:r>
          </w:p>
          <w:p w14:paraId="186BC55E"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 xml:space="preserve">    &lt;integratedLoudness&gt;-28.0&lt;/integratedLoudness&gt;</w:t>
            </w:r>
          </w:p>
          <w:p w14:paraId="797F5E4B"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 xml:space="preserve">  &lt;/loudnessMetadata&gt;</w:t>
            </w:r>
          </w:p>
          <w:p w14:paraId="26515776"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&lt;/audioContent&gt;</w:t>
            </w:r>
          </w:p>
          <w:p w14:paraId="19951938" w14:textId="77777777" w:rsidR="00B669D8" w:rsidRPr="00F72F1C" w:rsidRDefault="00B669D8" w:rsidP="00C21B88">
            <w:pPr>
              <w:spacing w:before="0" w:line="235" w:lineRule="auto"/>
              <w:jc w:val="left"/>
              <w:rPr>
                <w:rFonts w:ascii="Courier New" w:hAnsi="Courier New"/>
                <w:sz w:val="16"/>
                <w:szCs w:val="16"/>
                <w:lang w:val="en-US"/>
              </w:rPr>
            </w:pPr>
          </w:p>
          <w:p w14:paraId="07F53A89"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&lt;audioContent audioContentID="ACO_1002" audioContentName="Speech"&gt;</w:t>
            </w:r>
          </w:p>
          <w:p w14:paraId="65D34E4B"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 xml:space="preserve">  &lt;audioObjectIDRef&gt;AO_1002&lt;/audioObjectIDRef&gt;</w:t>
            </w:r>
          </w:p>
          <w:p w14:paraId="766F79BF"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 xml:space="preserve">  &lt;loudnessMetadata&gt;</w:t>
            </w:r>
          </w:p>
          <w:p w14:paraId="2D9E80CF"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 xml:space="preserve">    &lt;integratedLoudness&gt;-23.0&lt;/integratedLoudness&gt;</w:t>
            </w:r>
          </w:p>
          <w:p w14:paraId="34C058BF"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 xml:space="preserve">  &lt;/loudnessMetadata&gt;</w:t>
            </w:r>
          </w:p>
          <w:p w14:paraId="52195F2B"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&lt;/audioContent&gt;</w:t>
            </w:r>
          </w:p>
          <w:p w14:paraId="3264CEE9" w14:textId="77777777" w:rsidR="00B669D8" w:rsidRPr="00F72F1C" w:rsidRDefault="00B669D8" w:rsidP="00C21B88">
            <w:pPr>
              <w:spacing w:before="0" w:line="235" w:lineRule="auto"/>
              <w:jc w:val="left"/>
              <w:rPr>
                <w:rFonts w:ascii="Courier New" w:hAnsi="Courier New"/>
                <w:sz w:val="16"/>
                <w:szCs w:val="16"/>
                <w:lang w:val="en-US"/>
              </w:rPr>
            </w:pPr>
          </w:p>
          <w:p w14:paraId="606295C3"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&lt;!-- ############ --&gt;</w:t>
            </w:r>
          </w:p>
          <w:p w14:paraId="411840DE"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 xml:space="preserve">&lt;!-- </w:t>
            </w:r>
            <w:r w:rsidRPr="00F72F1C">
              <w:rPr>
                <w:rFonts w:ascii="Courier New" w:hAnsi="Courier New"/>
                <w:sz w:val="16"/>
                <w:szCs w:val="16"/>
                <w:lang w:val="ru-RU"/>
              </w:rPr>
              <w:t>ОБЪЕКТЫ</w:t>
            </w:r>
            <w:r w:rsidRPr="00F72F1C">
              <w:rPr>
                <w:rFonts w:ascii="Courier New" w:hAnsi="Courier New"/>
                <w:sz w:val="16"/>
                <w:szCs w:val="16"/>
                <w:lang w:val="en-US"/>
              </w:rPr>
              <w:t xml:space="preserve"> --&gt;</w:t>
            </w:r>
          </w:p>
          <w:p w14:paraId="5A7D551F"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&lt;!-- ############ --&gt;</w:t>
            </w:r>
          </w:p>
          <w:p w14:paraId="15376340" w14:textId="77777777" w:rsidR="00B669D8" w:rsidRPr="00F72F1C" w:rsidRDefault="00B669D8" w:rsidP="00C21B88">
            <w:pPr>
              <w:spacing w:before="0" w:line="235" w:lineRule="auto"/>
              <w:jc w:val="left"/>
              <w:rPr>
                <w:rFonts w:ascii="Courier New" w:hAnsi="Courier New"/>
                <w:sz w:val="16"/>
                <w:szCs w:val="16"/>
                <w:lang w:val="en-US"/>
              </w:rPr>
            </w:pPr>
          </w:p>
          <w:p w14:paraId="08E751B0"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&lt;audioObject audioObjectID="AO_1001" audioObjectName="Music" start="00:00:00.00000"&gt;</w:t>
            </w:r>
          </w:p>
          <w:p w14:paraId="2D3592B2"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 xml:space="preserve">  &lt;audioPackFormatIDRef&gt;AP_00010002&lt;/audioPackFormatIDRef&gt;</w:t>
            </w:r>
          </w:p>
          <w:p w14:paraId="7B49949F"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 xml:space="preserve">  &lt;audioTrackUIDRef&gt;ATU_00000001&lt;/audioTrackUIDRef&gt;</w:t>
            </w:r>
          </w:p>
          <w:p w14:paraId="50D78F6C"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 xml:space="preserve">  &lt;audioTrackUIDRef&gt;ATU_00000002&lt;/audioTrackUIDRef&gt;</w:t>
            </w:r>
          </w:p>
          <w:p w14:paraId="78A5FF38"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&lt;/audioObject&gt;</w:t>
            </w:r>
          </w:p>
          <w:p w14:paraId="133CF125" w14:textId="77777777" w:rsidR="00B669D8" w:rsidRPr="00F72F1C" w:rsidRDefault="00B669D8" w:rsidP="00C21B88">
            <w:pPr>
              <w:spacing w:before="0" w:line="235" w:lineRule="auto"/>
              <w:jc w:val="left"/>
              <w:rPr>
                <w:rFonts w:ascii="Courier New" w:hAnsi="Courier New"/>
                <w:sz w:val="16"/>
                <w:szCs w:val="16"/>
                <w:lang w:val="en-US"/>
              </w:rPr>
            </w:pPr>
          </w:p>
          <w:p w14:paraId="23FBDE34"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&lt;audioObject audioObjectID="AO_1002" audioObjectName="Speech" start="00:00:00.00000"&gt;</w:t>
            </w:r>
          </w:p>
          <w:p w14:paraId="1088287E"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 xml:space="preserve">  &lt;audioPackFormatIDRef&gt;AP_00010002&lt;/audioPackFormatIDRef&gt;</w:t>
            </w:r>
          </w:p>
          <w:p w14:paraId="528614B5"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 xml:space="preserve">  &lt;audioTrackUIDRef&gt;ATU_00000003&lt;/audioTrackUIDRef&gt;</w:t>
            </w:r>
          </w:p>
          <w:p w14:paraId="7CD540A9"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 xml:space="preserve">  &lt;audioTrackUIDRef&gt;ATU_00000004&lt;/audioTrackUIDRef&gt;</w:t>
            </w:r>
          </w:p>
          <w:p w14:paraId="1C1E9C97"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&lt;/audioObject&gt;</w:t>
            </w:r>
          </w:p>
          <w:p w14:paraId="5D6A16CF" w14:textId="77777777" w:rsidR="00B669D8" w:rsidRPr="00F72F1C" w:rsidRDefault="00B669D8" w:rsidP="00C21B88">
            <w:pPr>
              <w:spacing w:before="0" w:line="235" w:lineRule="auto"/>
              <w:jc w:val="left"/>
              <w:rPr>
                <w:rFonts w:ascii="Courier New" w:hAnsi="Courier New"/>
                <w:sz w:val="16"/>
                <w:szCs w:val="16"/>
                <w:lang w:val="en-US"/>
              </w:rPr>
            </w:pPr>
          </w:p>
          <w:p w14:paraId="49F9E7C1"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&lt;!-- ############ --&gt;</w:t>
            </w:r>
          </w:p>
          <w:p w14:paraId="133CA7D0"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 xml:space="preserve">&lt;!–UID </w:t>
            </w:r>
            <w:r w:rsidRPr="00F72F1C">
              <w:rPr>
                <w:rFonts w:ascii="Courier New" w:hAnsi="Courier New"/>
                <w:sz w:val="16"/>
                <w:szCs w:val="16"/>
                <w:lang w:val="ru-RU"/>
              </w:rPr>
              <w:t>ЗВУКОВЫХ</w:t>
            </w:r>
            <w:r w:rsidRPr="00F72F1C">
              <w:rPr>
                <w:rFonts w:ascii="Courier New" w:hAnsi="Courier New"/>
                <w:sz w:val="16"/>
                <w:szCs w:val="16"/>
                <w:lang w:val="en-US"/>
              </w:rPr>
              <w:t xml:space="preserve"> </w:t>
            </w:r>
            <w:r w:rsidRPr="00F72F1C">
              <w:rPr>
                <w:rFonts w:ascii="Courier New" w:hAnsi="Courier New"/>
                <w:sz w:val="16"/>
                <w:szCs w:val="16"/>
                <w:lang w:val="ru-RU"/>
              </w:rPr>
              <w:t>ДОРОЖЕК</w:t>
            </w:r>
            <w:r w:rsidRPr="00F72F1C">
              <w:rPr>
                <w:rFonts w:ascii="Courier New" w:hAnsi="Courier New"/>
                <w:sz w:val="16"/>
                <w:szCs w:val="16"/>
                <w:lang w:val="en-US"/>
              </w:rPr>
              <w:t xml:space="preserve"> --&gt;</w:t>
            </w:r>
          </w:p>
          <w:p w14:paraId="18FEA218"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&lt;!-- ############ --&gt;</w:t>
            </w:r>
          </w:p>
          <w:p w14:paraId="7B9D29CA" w14:textId="77777777" w:rsidR="00B669D8" w:rsidRPr="00F72F1C" w:rsidRDefault="00B669D8" w:rsidP="00C21B88">
            <w:pPr>
              <w:spacing w:before="0" w:line="235" w:lineRule="auto"/>
              <w:jc w:val="left"/>
              <w:rPr>
                <w:rFonts w:ascii="Courier New" w:hAnsi="Courier New"/>
                <w:sz w:val="16"/>
                <w:szCs w:val="16"/>
                <w:lang w:val="en-US"/>
              </w:rPr>
            </w:pPr>
          </w:p>
          <w:p w14:paraId="575917A1"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&lt;audioTrackUID UID="ATU_00000001"&gt;</w:t>
            </w:r>
          </w:p>
          <w:p w14:paraId="0FEC4EE3"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 xml:space="preserve">  &lt;audioTrackFormatIDRef&gt;AT_00010001_01&lt;/audioTrackFormatIDRef&gt;</w:t>
            </w:r>
          </w:p>
          <w:p w14:paraId="779B144E"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 xml:space="preserve">  &lt;audioPackFormatIDRef&gt;AP_00010002&lt;/audioPackFormatIDRef&gt;</w:t>
            </w:r>
          </w:p>
          <w:p w14:paraId="1366FD3C"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&lt;/audioTrackUID&gt;</w:t>
            </w:r>
          </w:p>
          <w:p w14:paraId="710D94E0" w14:textId="77777777" w:rsidR="00B669D8" w:rsidRPr="00F72F1C" w:rsidRDefault="00B669D8" w:rsidP="00C21B88">
            <w:pPr>
              <w:spacing w:before="0" w:line="235" w:lineRule="auto"/>
              <w:jc w:val="left"/>
              <w:rPr>
                <w:rFonts w:ascii="Courier New" w:hAnsi="Courier New"/>
                <w:sz w:val="16"/>
                <w:szCs w:val="16"/>
                <w:lang w:val="en-US"/>
              </w:rPr>
            </w:pPr>
          </w:p>
          <w:p w14:paraId="31154A6A"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&lt;audioTrackUID UID="ATU_00000002"&gt;</w:t>
            </w:r>
          </w:p>
          <w:p w14:paraId="18D493B6"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 xml:space="preserve">  &lt;audioTrackFormatIDRef&gt;AT_00010002_01&lt;/audioTrackFormatIDRef&gt;</w:t>
            </w:r>
          </w:p>
          <w:p w14:paraId="2E33605F"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 xml:space="preserve">  &lt;audioPackFormatIDRef&gt;AP_00010002&lt;/audioPackFormatIDRef&gt;</w:t>
            </w:r>
          </w:p>
          <w:p w14:paraId="0404D948"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&lt;/audioTrackUID&gt;</w:t>
            </w:r>
          </w:p>
          <w:p w14:paraId="49105E8C" w14:textId="77777777" w:rsidR="00B669D8" w:rsidRPr="00F72F1C" w:rsidRDefault="00B669D8" w:rsidP="00C21B88">
            <w:pPr>
              <w:spacing w:before="0" w:line="235" w:lineRule="auto"/>
              <w:jc w:val="left"/>
              <w:rPr>
                <w:rFonts w:ascii="Courier New" w:hAnsi="Courier New"/>
                <w:sz w:val="16"/>
                <w:szCs w:val="16"/>
                <w:lang w:val="en-US"/>
              </w:rPr>
            </w:pPr>
          </w:p>
          <w:p w14:paraId="1407EDF7"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&lt;audioTrackUID UID="ATU_00000003"&gt;</w:t>
            </w:r>
          </w:p>
          <w:p w14:paraId="0F40CCB0"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 xml:space="preserve">  &lt;audioTrackFormatIDRef&gt;AT_00010001_01&lt;/audioTrackFormatIDRef&gt;</w:t>
            </w:r>
          </w:p>
          <w:p w14:paraId="43F93901"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 xml:space="preserve">  &lt;audioPackFormatIDRef&gt;AP_00010002&lt;/audioPackFormatIDRef&gt;</w:t>
            </w:r>
          </w:p>
          <w:p w14:paraId="4B0CB6A0"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&lt;/audioTrackUID&gt;</w:t>
            </w:r>
          </w:p>
          <w:p w14:paraId="41C6FB1B" w14:textId="77777777" w:rsidR="00B669D8" w:rsidRPr="00F72F1C" w:rsidRDefault="00B669D8" w:rsidP="00C21B88">
            <w:pPr>
              <w:spacing w:before="0" w:line="235" w:lineRule="auto"/>
              <w:jc w:val="left"/>
              <w:rPr>
                <w:rFonts w:ascii="Courier New" w:hAnsi="Courier New"/>
                <w:sz w:val="16"/>
                <w:szCs w:val="16"/>
                <w:lang w:val="en-US"/>
              </w:rPr>
            </w:pPr>
          </w:p>
          <w:p w14:paraId="099C12A1" w14:textId="77777777" w:rsidR="00B669D8" w:rsidRPr="00F72F1C"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&lt;audioTrackUID UID="ATU_00000004"&gt;</w:t>
            </w:r>
          </w:p>
          <w:p w14:paraId="43835978" w14:textId="77777777" w:rsidR="00B669D8" w:rsidRPr="00DA0832" w:rsidRDefault="00B669D8" w:rsidP="00C21B88">
            <w:pPr>
              <w:spacing w:before="0" w:line="235" w:lineRule="auto"/>
              <w:jc w:val="left"/>
              <w:rPr>
                <w:rFonts w:ascii="Courier New" w:hAnsi="Courier New"/>
                <w:sz w:val="16"/>
                <w:szCs w:val="16"/>
                <w:lang w:val="en-US"/>
              </w:rPr>
            </w:pPr>
            <w:r w:rsidRPr="00F72F1C">
              <w:rPr>
                <w:rFonts w:ascii="Courier New" w:hAnsi="Courier New"/>
                <w:sz w:val="16"/>
                <w:szCs w:val="16"/>
                <w:lang w:val="en-US"/>
              </w:rPr>
              <w:t xml:space="preserve">  </w:t>
            </w:r>
            <w:r w:rsidRPr="00DA0832">
              <w:rPr>
                <w:rFonts w:ascii="Courier New" w:hAnsi="Courier New"/>
                <w:sz w:val="16"/>
                <w:szCs w:val="16"/>
                <w:lang w:val="en-US"/>
              </w:rPr>
              <w:t>&lt;audioTrackFormatIDRef&gt;AT_00010002_01&lt;/audioTrackFormatIDRef&gt;</w:t>
            </w:r>
          </w:p>
          <w:p w14:paraId="210C262A" w14:textId="77777777" w:rsidR="00B669D8" w:rsidRPr="009D2428" w:rsidRDefault="00B669D8" w:rsidP="00C21B88">
            <w:pPr>
              <w:spacing w:before="0" w:line="235" w:lineRule="auto"/>
              <w:jc w:val="left"/>
              <w:rPr>
                <w:rFonts w:ascii="Courier New" w:hAnsi="Courier New"/>
                <w:sz w:val="16"/>
                <w:szCs w:val="16"/>
                <w:lang w:val="en-US"/>
              </w:rPr>
            </w:pPr>
            <w:r w:rsidRPr="00DA0832">
              <w:rPr>
                <w:rFonts w:ascii="Courier New" w:hAnsi="Courier New"/>
                <w:sz w:val="16"/>
                <w:szCs w:val="16"/>
                <w:lang w:val="en-US"/>
              </w:rPr>
              <w:t xml:space="preserve">  </w:t>
            </w:r>
            <w:r w:rsidRPr="009D2428">
              <w:rPr>
                <w:rFonts w:ascii="Courier New" w:hAnsi="Courier New"/>
                <w:sz w:val="16"/>
                <w:szCs w:val="16"/>
                <w:lang w:val="en-US"/>
              </w:rPr>
              <w:t>&lt;audioPackFormatIDRef&gt;AP_00010002&lt;/audioPackFormatIDRef&gt;</w:t>
            </w:r>
          </w:p>
          <w:p w14:paraId="6A20DD5E" w14:textId="77777777" w:rsidR="00B669D8" w:rsidRPr="00253BA9" w:rsidRDefault="00B669D8" w:rsidP="00C21B88">
            <w:pPr>
              <w:spacing w:before="0" w:line="235" w:lineRule="auto"/>
              <w:jc w:val="left"/>
              <w:rPr>
                <w:sz w:val="16"/>
                <w:szCs w:val="16"/>
                <w:lang w:val="en-US"/>
              </w:rPr>
            </w:pPr>
            <w:r w:rsidRPr="00253BA9">
              <w:rPr>
                <w:rFonts w:ascii="Courier New" w:hAnsi="Courier New"/>
                <w:sz w:val="16"/>
                <w:szCs w:val="16"/>
                <w:lang w:val="en-US"/>
              </w:rPr>
              <w:t>&lt;/audioTrackUID&gt;</w:t>
            </w:r>
          </w:p>
        </w:tc>
      </w:tr>
    </w:tbl>
    <w:p w14:paraId="6E0FEC35" w14:textId="77777777" w:rsidR="00B669D8" w:rsidRPr="00253BA9" w:rsidRDefault="00B669D8" w:rsidP="009D2321">
      <w:pPr>
        <w:rPr>
          <w:lang w:val="en-US"/>
        </w:rPr>
      </w:pPr>
      <w:bookmarkStart w:id="269" w:name="_Toc465234344"/>
      <w:bookmarkStart w:id="270" w:name="_Toc351611053"/>
      <w:bookmarkStart w:id="271" w:name="_Toc22071348"/>
    </w:p>
    <w:p w14:paraId="4C75DC19" w14:textId="22CDB898" w:rsidR="00B669D8" w:rsidRPr="00F72F1C" w:rsidRDefault="00B669D8" w:rsidP="00DA0832">
      <w:pPr>
        <w:pStyle w:val="Heading1"/>
        <w:rPr>
          <w:lang w:val="ru-RU"/>
        </w:rPr>
      </w:pPr>
      <w:bookmarkStart w:id="272" w:name="_Toc198622520"/>
      <w:r w:rsidRPr="00F72F1C">
        <w:rPr>
          <w:lang w:val="ru-RU"/>
        </w:rPr>
        <w:lastRenderedPageBreak/>
        <w:t>2</w:t>
      </w:r>
      <w:r w:rsidRPr="00F72F1C">
        <w:rPr>
          <w:lang w:val="ru-RU"/>
        </w:rPr>
        <w:tab/>
        <w:t>Пример на основе канал</w:t>
      </w:r>
      <w:r w:rsidR="00E47FFE">
        <w:rPr>
          <w:lang w:val="ru-RU"/>
        </w:rPr>
        <w:t>а</w:t>
      </w:r>
      <w:r w:rsidRPr="00F72F1C">
        <w:rPr>
          <w:lang w:val="ru-RU"/>
        </w:rPr>
        <w:t>, оптимизированный для ИКМ</w:t>
      </w:r>
      <w:bookmarkEnd w:id="272"/>
    </w:p>
    <w:p w14:paraId="6089945B" w14:textId="39F510E0" w:rsidR="00B669D8" w:rsidRPr="00F72F1C" w:rsidRDefault="00B87615" w:rsidP="00DA0832">
      <w:pPr>
        <w:rPr>
          <w:lang w:val="ru-RU"/>
        </w:rPr>
      </w:pPr>
      <w:r>
        <w:rPr>
          <w:lang w:val="ru-RU"/>
        </w:rPr>
        <w:t>Схема, приведенная</w:t>
      </w:r>
      <w:r w:rsidR="00B669D8" w:rsidRPr="00F72F1C">
        <w:rPr>
          <w:lang w:val="ru-RU"/>
        </w:rPr>
        <w:t xml:space="preserve"> </w:t>
      </w:r>
      <w:r>
        <w:rPr>
          <w:lang w:val="ru-RU"/>
        </w:rPr>
        <w:t>в этом примере,</w:t>
      </w:r>
      <w:r w:rsidR="00B669D8" w:rsidRPr="00F72F1C">
        <w:rPr>
          <w:lang w:val="ru-RU"/>
        </w:rPr>
        <w:t xml:space="preserve"> приводит к такому </w:t>
      </w:r>
      <w:r>
        <w:rPr>
          <w:lang w:val="ru-RU"/>
        </w:rPr>
        <w:t>же воспроизведению звука, что и та, что описана</w:t>
      </w:r>
      <w:r w:rsidR="00B669D8" w:rsidRPr="00F72F1C">
        <w:rPr>
          <w:lang w:val="ru-RU"/>
        </w:rPr>
        <w:t xml:space="preserve"> в </w:t>
      </w:r>
      <w:r w:rsidR="00BB7980">
        <w:rPr>
          <w:lang w:val="ru-RU"/>
        </w:rPr>
        <w:t>пункте</w:t>
      </w:r>
      <w:r w:rsidR="00B669D8" w:rsidRPr="00F72F1C">
        <w:rPr>
          <w:lang w:val="ru-RU"/>
        </w:rPr>
        <w:t xml:space="preserve"> 1, однако в этой версии не используются элементы audioTrackFormat и audioStreamFormat, как описано в пункте 5.1 Приложения 1.</w:t>
      </w:r>
    </w:p>
    <w:p w14:paraId="190D48C5" w14:textId="1DFCEE52" w:rsidR="00B669D8" w:rsidRPr="00F72F1C" w:rsidRDefault="00B669D8" w:rsidP="00DA0832">
      <w:pPr>
        <w:rPr>
          <w:lang w:val="ru-RU"/>
        </w:rPr>
      </w:pPr>
      <w:r w:rsidRPr="00F72F1C">
        <w:rPr>
          <w:lang w:val="ru-RU"/>
        </w:rPr>
        <w:t>Этот пример демонстрирует, как определить два канала и пакет для стерео</w:t>
      </w:r>
      <w:r w:rsidR="00B87615">
        <w:rPr>
          <w:lang w:val="ru-RU"/>
        </w:rPr>
        <w:t>формата</w:t>
      </w:r>
      <w:r w:rsidRPr="00F72F1C">
        <w:rPr>
          <w:lang w:val="ru-RU"/>
        </w:rPr>
        <w:t xml:space="preserve">. Поскольку звукоряд представляет собой ИКМ, определения дорожек и потоков можно опустить. Определены два объекта, оба стерео, но содержащие разный контент, поэтому используются </w:t>
      </w:r>
      <w:r w:rsidR="00953ED3">
        <w:rPr>
          <w:lang w:val="ru-RU"/>
        </w:rPr>
        <w:t>четыре</w:t>
      </w:r>
      <w:r w:rsidRPr="00F72F1C">
        <w:rPr>
          <w:lang w:val="ru-RU"/>
        </w:rPr>
        <w:t xml:space="preserve"> дорожки. В этом примере </w:t>
      </w:r>
      <w:r w:rsidR="00B87615">
        <w:rPr>
          <w:lang w:val="ru-RU"/>
        </w:rPr>
        <w:t>описана</w:t>
      </w:r>
      <w:r w:rsidRPr="00F72F1C">
        <w:rPr>
          <w:lang w:val="ru-RU"/>
        </w:rPr>
        <w:t xml:space="preserve"> программа Documentary, содержащая объекты Music (Музыка) и Speech (Речь), каждый из которых определен как отдельный стереообъект.</w:t>
      </w:r>
    </w:p>
    <w:p w14:paraId="2DAD5BA6" w14:textId="6421E723" w:rsidR="00B669D8" w:rsidRPr="00F72F1C" w:rsidRDefault="00B669D8" w:rsidP="00DA0832">
      <w:pPr>
        <w:rPr>
          <w:lang w:val="ru-RU"/>
        </w:rPr>
      </w:pPr>
      <w:r w:rsidRPr="00F72F1C">
        <w:rPr>
          <w:lang w:val="ru-RU"/>
        </w:rPr>
        <w:t xml:space="preserve">В этом примере элементы, связанные с форматом, составляют крошечное подмножество общего эталонного набора определений. На практике этот XML-код будет частью общего эталонного файла, и его не нужно включать в файл BWF. Все, что потребуется, это фрагмент </w:t>
      </w:r>
      <w:r w:rsidRPr="00F72F1C">
        <w:rPr>
          <w:i/>
          <w:lang w:val="ru-RU"/>
        </w:rPr>
        <w:t>&lt;chna&gt;</w:t>
      </w:r>
      <w:r w:rsidRPr="00F72F1C">
        <w:rPr>
          <w:lang w:val="ru-RU"/>
        </w:rPr>
        <w:t xml:space="preserve"> со ссылками на audioChannelFormats и audioPackFormats, а также любой дополнительный XML-код, необходимый для</w:t>
      </w:r>
      <w:r w:rsidR="00B87615">
        <w:rPr>
          <w:lang w:val="ru-RU"/>
        </w:rPr>
        <w:t xml:space="preserve"> элементов</w:t>
      </w:r>
      <w:r w:rsidRPr="00F72F1C">
        <w:rPr>
          <w:lang w:val="ru-RU"/>
        </w:rPr>
        <w:t xml:space="preserve"> audioObject, audioContent и audioProgramme.</w:t>
      </w:r>
    </w:p>
    <w:p w14:paraId="6EA1BDFA" w14:textId="291D5B51" w:rsidR="00B669D8" w:rsidRPr="00F72F1C" w:rsidRDefault="00B669D8" w:rsidP="00DA0832">
      <w:pPr>
        <w:pStyle w:val="Heading2"/>
        <w:rPr>
          <w:lang w:val="ru-RU"/>
        </w:rPr>
      </w:pPr>
      <w:bookmarkStart w:id="273" w:name="_Toc188521934"/>
      <w:bookmarkStart w:id="274" w:name="_Toc198622521"/>
      <w:r w:rsidRPr="00F72F1C">
        <w:rPr>
          <w:lang w:val="ru-RU"/>
        </w:rPr>
        <w:t>2.1</w:t>
      </w:r>
      <w:r w:rsidRPr="00F72F1C">
        <w:rPr>
          <w:lang w:val="ru-RU"/>
        </w:rPr>
        <w:tab/>
      </w:r>
      <w:bookmarkEnd w:id="273"/>
      <w:r w:rsidRPr="00F72F1C">
        <w:rPr>
          <w:lang w:val="ru-RU"/>
        </w:rPr>
        <w:t>Краткое описание элементов</w:t>
      </w:r>
      <w:bookmarkEnd w:id="274"/>
    </w:p>
    <w:p w14:paraId="4E021562" w14:textId="05D67ACD" w:rsidR="00B669D8" w:rsidRPr="00F72F1C" w:rsidRDefault="00B669D8" w:rsidP="00DA0832">
      <w:pPr>
        <w:rPr>
          <w:lang w:val="ru-RU"/>
        </w:rPr>
      </w:pPr>
      <w:r w:rsidRPr="00F72F1C">
        <w:rPr>
          <w:lang w:val="ru-RU"/>
        </w:rPr>
        <w:t>Элементы части описания, относящейся к формату:</w:t>
      </w:r>
    </w:p>
    <w:p w14:paraId="40FB2A4A" w14:textId="571E955A" w:rsidR="00B669D8" w:rsidRPr="00F72F1C" w:rsidRDefault="00B669D8" w:rsidP="0020346D">
      <w:pPr>
        <w:pStyle w:val="TableNo"/>
        <w:rPr>
          <w:lang w:val="ru-RU"/>
        </w:rPr>
      </w:pPr>
      <w:r w:rsidRPr="0020346D">
        <w:t>ТАБЛИЦА</w:t>
      </w:r>
      <w:r w:rsidRPr="00F72F1C">
        <w:rPr>
          <w:lang w:val="ru-RU"/>
        </w:rPr>
        <w:t xml:space="preserve"> A2-3</w:t>
      </w:r>
    </w:p>
    <w:p w14:paraId="7E9242FA" w14:textId="7C4BABD5" w:rsidR="00B669D8" w:rsidRPr="00F72F1C" w:rsidRDefault="00B669D8" w:rsidP="0020346D">
      <w:pPr>
        <w:pStyle w:val="Tabletitle"/>
        <w:rPr>
          <w:szCs w:val="16"/>
          <w:lang w:val="ru-RU"/>
        </w:rPr>
      </w:pPr>
      <w:r w:rsidRPr="00F72F1C">
        <w:rPr>
          <w:lang w:val="ru-RU"/>
        </w:rPr>
        <w:t>Пример элементов формата на основе канала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6"/>
        <w:gridCol w:w="2190"/>
        <w:gridCol w:w="990"/>
        <w:gridCol w:w="4593"/>
      </w:tblGrid>
      <w:tr w:rsidR="00B669D8" w:rsidRPr="00F72F1C" w14:paraId="3CADCD2D" w14:textId="77777777" w:rsidTr="00B87615">
        <w:trPr>
          <w:trHeight w:val="1"/>
          <w:jc w:val="center"/>
        </w:trPr>
        <w:tc>
          <w:tcPr>
            <w:tcW w:w="0" w:type="auto"/>
            <w:tcMar>
              <w:left w:w="56" w:type="dxa"/>
              <w:right w:w="56" w:type="dxa"/>
            </w:tcMar>
            <w:vAlign w:val="center"/>
          </w:tcPr>
          <w:p w14:paraId="4C2078D1" w14:textId="77777777" w:rsidR="00B669D8" w:rsidRPr="00F72F1C" w:rsidRDefault="00B669D8" w:rsidP="00DA0832">
            <w:pPr>
              <w:pStyle w:val="Tablehead"/>
              <w:rPr>
                <w:lang w:val="ru-RU"/>
              </w:rPr>
            </w:pPr>
            <w:r w:rsidRPr="00F72F1C">
              <w:rPr>
                <w:lang w:val="ru-RU"/>
              </w:rPr>
              <w:t>Элемент</w:t>
            </w:r>
          </w:p>
        </w:tc>
        <w:tc>
          <w:tcPr>
            <w:tcW w:w="0" w:type="auto"/>
            <w:tcMar>
              <w:left w:w="56" w:type="dxa"/>
              <w:right w:w="56" w:type="dxa"/>
            </w:tcMar>
            <w:vAlign w:val="center"/>
          </w:tcPr>
          <w:p w14:paraId="14C7B77B" w14:textId="77777777" w:rsidR="00B669D8" w:rsidRPr="00F72F1C" w:rsidRDefault="00B669D8" w:rsidP="00DA0832">
            <w:pPr>
              <w:pStyle w:val="Tablehead"/>
              <w:rPr>
                <w:lang w:val="ru-RU"/>
              </w:rPr>
            </w:pPr>
            <w:r w:rsidRPr="00F72F1C">
              <w:rPr>
                <w:lang w:val="ru-RU"/>
              </w:rPr>
              <w:t>ID</w:t>
            </w:r>
          </w:p>
        </w:tc>
        <w:tc>
          <w:tcPr>
            <w:tcW w:w="0" w:type="auto"/>
            <w:tcMar>
              <w:left w:w="56" w:type="dxa"/>
              <w:right w:w="56" w:type="dxa"/>
            </w:tcMar>
            <w:vAlign w:val="center"/>
          </w:tcPr>
          <w:p w14:paraId="4CD69D15" w14:textId="77777777" w:rsidR="00B669D8" w:rsidRPr="00F72F1C" w:rsidRDefault="00B669D8" w:rsidP="00DA0832">
            <w:pPr>
              <w:pStyle w:val="Tablehead"/>
              <w:rPr>
                <w:lang w:val="ru-RU"/>
              </w:rPr>
            </w:pPr>
            <w:r w:rsidRPr="00F72F1C">
              <w:rPr>
                <w:lang w:val="ru-RU"/>
              </w:rPr>
              <w:t>Название</w:t>
            </w:r>
          </w:p>
        </w:tc>
        <w:tc>
          <w:tcPr>
            <w:tcW w:w="0" w:type="auto"/>
            <w:tcMar>
              <w:left w:w="56" w:type="dxa"/>
              <w:right w:w="56" w:type="dxa"/>
            </w:tcMar>
            <w:vAlign w:val="center"/>
          </w:tcPr>
          <w:p w14:paraId="60551FB2" w14:textId="77777777" w:rsidR="00B669D8" w:rsidRPr="00F72F1C" w:rsidRDefault="00B669D8" w:rsidP="00DA0832">
            <w:pPr>
              <w:pStyle w:val="Tablehead"/>
              <w:rPr>
                <w:lang w:val="ru-RU"/>
              </w:rPr>
            </w:pPr>
            <w:r w:rsidRPr="00F72F1C">
              <w:rPr>
                <w:lang w:val="ru-RU"/>
              </w:rPr>
              <w:t>Описание</w:t>
            </w:r>
          </w:p>
        </w:tc>
      </w:tr>
      <w:tr w:rsidR="00B669D8" w:rsidRPr="00F727DE" w14:paraId="3C7B0BD9" w14:textId="77777777" w:rsidTr="00B87615">
        <w:trPr>
          <w:trHeight w:val="1"/>
          <w:jc w:val="center"/>
        </w:trPr>
        <w:tc>
          <w:tcPr>
            <w:tcW w:w="0" w:type="auto"/>
            <w:shd w:val="clear" w:color="000000" w:fill="FFFFFF"/>
            <w:tcMar>
              <w:left w:w="56" w:type="dxa"/>
              <w:right w:w="56" w:type="dxa"/>
            </w:tcMar>
          </w:tcPr>
          <w:p w14:paraId="72A50532" w14:textId="77777777" w:rsidR="00B669D8" w:rsidRPr="00F72F1C" w:rsidRDefault="00B669D8" w:rsidP="00DA0832">
            <w:pPr>
              <w:pStyle w:val="Tabletext"/>
              <w:spacing w:before="20" w:after="20"/>
              <w:jc w:val="center"/>
              <w:rPr>
                <w:lang w:val="ru-RU"/>
              </w:rPr>
            </w:pPr>
            <w:r w:rsidRPr="00F72F1C">
              <w:rPr>
                <w:lang w:val="ru-RU"/>
              </w:rPr>
              <w:t>audioChannelFormat и</w:t>
            </w:r>
            <w:r w:rsidRPr="00F72F1C">
              <w:rPr>
                <w:lang w:val="ru-RU"/>
              </w:rPr>
              <w:br/>
              <w:t>audioBlockFormat</w:t>
            </w:r>
          </w:p>
        </w:tc>
        <w:tc>
          <w:tcPr>
            <w:tcW w:w="0" w:type="auto"/>
            <w:shd w:val="clear" w:color="000000" w:fill="FFFFFF"/>
            <w:tcMar>
              <w:left w:w="56" w:type="dxa"/>
              <w:right w:w="56" w:type="dxa"/>
            </w:tcMar>
          </w:tcPr>
          <w:p w14:paraId="3FC544CD" w14:textId="77777777" w:rsidR="00B669D8" w:rsidRPr="00F72F1C" w:rsidRDefault="00B669D8" w:rsidP="00DA0832">
            <w:pPr>
              <w:pStyle w:val="Tabletext"/>
              <w:spacing w:before="20" w:after="20"/>
              <w:jc w:val="center"/>
              <w:rPr>
                <w:lang w:val="ru-RU"/>
              </w:rPr>
            </w:pPr>
            <w:r w:rsidRPr="00F72F1C">
              <w:rPr>
                <w:lang w:val="ru-RU"/>
              </w:rPr>
              <w:t>AC_00010001</w:t>
            </w:r>
            <w:r w:rsidRPr="00F72F1C">
              <w:rPr>
                <w:lang w:val="ru-RU"/>
              </w:rPr>
              <w:br/>
              <w:t>AB_00010001_00000001</w:t>
            </w:r>
          </w:p>
        </w:tc>
        <w:tc>
          <w:tcPr>
            <w:tcW w:w="0" w:type="auto"/>
            <w:shd w:val="clear" w:color="000000" w:fill="FFFFFF"/>
            <w:tcMar>
              <w:left w:w="56" w:type="dxa"/>
              <w:right w:w="56" w:type="dxa"/>
            </w:tcMar>
            <w:vAlign w:val="center"/>
          </w:tcPr>
          <w:p w14:paraId="0DED4D0F" w14:textId="77777777" w:rsidR="00B669D8" w:rsidRPr="00F72F1C" w:rsidRDefault="00B669D8" w:rsidP="00DA0832">
            <w:pPr>
              <w:pStyle w:val="Tabletext"/>
              <w:spacing w:before="20" w:after="20"/>
              <w:jc w:val="center"/>
              <w:rPr>
                <w:lang w:val="ru-RU"/>
              </w:rPr>
            </w:pPr>
            <w:r w:rsidRPr="00F72F1C">
              <w:rPr>
                <w:lang w:val="ru-RU"/>
              </w:rPr>
              <w:t>FrontLeft</w:t>
            </w:r>
          </w:p>
        </w:tc>
        <w:tc>
          <w:tcPr>
            <w:tcW w:w="0" w:type="auto"/>
            <w:shd w:val="clear" w:color="000000" w:fill="FFFFFF"/>
            <w:tcMar>
              <w:left w:w="108" w:type="dxa"/>
              <w:right w:w="108" w:type="dxa"/>
            </w:tcMar>
            <w:vAlign w:val="center"/>
          </w:tcPr>
          <w:p w14:paraId="63B1F118" w14:textId="022E0792" w:rsidR="00B669D8" w:rsidRPr="00F72F1C" w:rsidRDefault="00B669D8" w:rsidP="00953ED3">
            <w:pPr>
              <w:pStyle w:val="Tabletext"/>
              <w:spacing w:before="20" w:after="20"/>
              <w:rPr>
                <w:lang w:val="ru-RU"/>
              </w:rPr>
            </w:pPr>
            <w:r w:rsidRPr="00F72F1C">
              <w:rPr>
                <w:lang w:val="ru-RU"/>
              </w:rPr>
              <w:t>Описывает канал как фронтальный левый с заданным местоположением и ссылкой на громкоговоритель</w:t>
            </w:r>
          </w:p>
        </w:tc>
      </w:tr>
      <w:tr w:rsidR="00B669D8" w:rsidRPr="00F727DE" w14:paraId="129C6D0D" w14:textId="77777777" w:rsidTr="00B87615">
        <w:trPr>
          <w:trHeight w:val="1"/>
          <w:jc w:val="center"/>
        </w:trPr>
        <w:tc>
          <w:tcPr>
            <w:tcW w:w="0" w:type="auto"/>
            <w:shd w:val="clear" w:color="000000" w:fill="FFFFFF"/>
            <w:tcMar>
              <w:left w:w="56" w:type="dxa"/>
              <w:right w:w="56" w:type="dxa"/>
            </w:tcMar>
          </w:tcPr>
          <w:p w14:paraId="57824D69" w14:textId="77777777" w:rsidR="00B669D8" w:rsidRPr="00F72F1C" w:rsidRDefault="00B669D8" w:rsidP="00DA0832">
            <w:pPr>
              <w:pStyle w:val="Tabletext"/>
              <w:spacing w:before="20" w:after="20"/>
              <w:jc w:val="center"/>
              <w:rPr>
                <w:lang w:val="ru-RU"/>
              </w:rPr>
            </w:pPr>
            <w:r w:rsidRPr="00F72F1C">
              <w:rPr>
                <w:lang w:val="ru-RU"/>
              </w:rPr>
              <w:t>audioChannelFormat и</w:t>
            </w:r>
            <w:r w:rsidRPr="00F72F1C">
              <w:rPr>
                <w:lang w:val="ru-RU"/>
              </w:rPr>
              <w:br/>
              <w:t>audioBlockFormat</w:t>
            </w:r>
          </w:p>
        </w:tc>
        <w:tc>
          <w:tcPr>
            <w:tcW w:w="0" w:type="auto"/>
            <w:shd w:val="clear" w:color="000000" w:fill="FFFFFF"/>
            <w:tcMar>
              <w:left w:w="56" w:type="dxa"/>
              <w:right w:w="56" w:type="dxa"/>
            </w:tcMar>
          </w:tcPr>
          <w:p w14:paraId="3CE09D38" w14:textId="77777777" w:rsidR="00B669D8" w:rsidRPr="00F72F1C" w:rsidRDefault="00B669D8" w:rsidP="00DA0832">
            <w:pPr>
              <w:pStyle w:val="Tabletext"/>
              <w:spacing w:before="20" w:after="20"/>
              <w:jc w:val="center"/>
              <w:rPr>
                <w:lang w:val="ru-RU"/>
              </w:rPr>
            </w:pPr>
            <w:r w:rsidRPr="00F72F1C">
              <w:rPr>
                <w:lang w:val="ru-RU"/>
              </w:rPr>
              <w:t>AC_00010002</w:t>
            </w:r>
            <w:r w:rsidRPr="00F72F1C">
              <w:rPr>
                <w:lang w:val="ru-RU"/>
              </w:rPr>
              <w:br/>
              <w:t>AB_00010002_00000001</w:t>
            </w:r>
          </w:p>
        </w:tc>
        <w:tc>
          <w:tcPr>
            <w:tcW w:w="0" w:type="auto"/>
            <w:shd w:val="clear" w:color="000000" w:fill="FFFFFF"/>
            <w:tcMar>
              <w:left w:w="56" w:type="dxa"/>
              <w:right w:w="56" w:type="dxa"/>
            </w:tcMar>
          </w:tcPr>
          <w:p w14:paraId="0FFC52A6" w14:textId="77777777" w:rsidR="00B669D8" w:rsidRPr="00F72F1C" w:rsidRDefault="00B669D8" w:rsidP="00DA0832">
            <w:pPr>
              <w:pStyle w:val="Tabletext"/>
              <w:spacing w:before="20" w:after="20"/>
              <w:jc w:val="center"/>
              <w:rPr>
                <w:lang w:val="ru-RU"/>
              </w:rPr>
            </w:pPr>
            <w:r w:rsidRPr="00F72F1C">
              <w:rPr>
                <w:lang w:val="ru-RU"/>
              </w:rPr>
              <w:t>FrontRight</w:t>
            </w:r>
          </w:p>
        </w:tc>
        <w:tc>
          <w:tcPr>
            <w:tcW w:w="0" w:type="auto"/>
            <w:shd w:val="clear" w:color="000000" w:fill="FFFFFF"/>
            <w:tcMar>
              <w:left w:w="108" w:type="dxa"/>
              <w:right w:w="108" w:type="dxa"/>
            </w:tcMar>
            <w:vAlign w:val="center"/>
          </w:tcPr>
          <w:p w14:paraId="5DFB73F5" w14:textId="77777777" w:rsidR="00B669D8" w:rsidRPr="00F72F1C" w:rsidRDefault="00B669D8" w:rsidP="00DA0832">
            <w:pPr>
              <w:pStyle w:val="Tabletext"/>
              <w:spacing w:before="20" w:after="20"/>
              <w:rPr>
                <w:lang w:val="ru-RU"/>
              </w:rPr>
            </w:pPr>
            <w:r w:rsidRPr="00F72F1C">
              <w:rPr>
                <w:lang w:val="ru-RU"/>
              </w:rPr>
              <w:t>Описывает канал как фронтальный правый с заданным местоположением и ссылкой на громкоговоритель</w:t>
            </w:r>
          </w:p>
        </w:tc>
      </w:tr>
      <w:tr w:rsidR="00B669D8" w:rsidRPr="00F727DE" w14:paraId="7E77DE7E" w14:textId="77777777" w:rsidTr="00B87615">
        <w:trPr>
          <w:trHeight w:val="1"/>
          <w:jc w:val="center"/>
        </w:trPr>
        <w:tc>
          <w:tcPr>
            <w:tcW w:w="0" w:type="auto"/>
            <w:shd w:val="clear" w:color="000000" w:fill="FFFFFF"/>
            <w:tcMar>
              <w:left w:w="56" w:type="dxa"/>
              <w:right w:w="56" w:type="dxa"/>
            </w:tcMar>
          </w:tcPr>
          <w:p w14:paraId="1610468B" w14:textId="77777777" w:rsidR="00B669D8" w:rsidRPr="00F72F1C" w:rsidRDefault="00B669D8" w:rsidP="00DA0832">
            <w:pPr>
              <w:pStyle w:val="Tabletext"/>
              <w:spacing w:before="20" w:after="20"/>
              <w:jc w:val="center"/>
              <w:rPr>
                <w:lang w:val="ru-RU"/>
              </w:rPr>
            </w:pPr>
            <w:r w:rsidRPr="00F72F1C">
              <w:rPr>
                <w:lang w:val="ru-RU"/>
              </w:rPr>
              <w:t>audioPackFormat</w:t>
            </w:r>
          </w:p>
        </w:tc>
        <w:tc>
          <w:tcPr>
            <w:tcW w:w="0" w:type="auto"/>
            <w:shd w:val="clear" w:color="000000" w:fill="FFFFFF"/>
            <w:tcMar>
              <w:left w:w="56" w:type="dxa"/>
              <w:right w:w="56" w:type="dxa"/>
            </w:tcMar>
          </w:tcPr>
          <w:p w14:paraId="096F0C87" w14:textId="77777777" w:rsidR="00B669D8" w:rsidRPr="00F72F1C" w:rsidRDefault="00B669D8" w:rsidP="00DA0832">
            <w:pPr>
              <w:pStyle w:val="Tabletext"/>
              <w:spacing w:before="20" w:after="20"/>
              <w:jc w:val="center"/>
              <w:rPr>
                <w:lang w:val="ru-RU"/>
              </w:rPr>
            </w:pPr>
            <w:r w:rsidRPr="00F72F1C">
              <w:rPr>
                <w:lang w:val="ru-RU"/>
              </w:rPr>
              <w:t>AP_00010002</w:t>
            </w:r>
          </w:p>
        </w:tc>
        <w:tc>
          <w:tcPr>
            <w:tcW w:w="0" w:type="auto"/>
            <w:shd w:val="clear" w:color="000000" w:fill="FFFFFF"/>
            <w:tcMar>
              <w:left w:w="56" w:type="dxa"/>
              <w:right w:w="56" w:type="dxa"/>
            </w:tcMar>
          </w:tcPr>
          <w:p w14:paraId="04405C35" w14:textId="77777777" w:rsidR="00B669D8" w:rsidRPr="00F72F1C" w:rsidRDefault="00B669D8" w:rsidP="00DA0832">
            <w:pPr>
              <w:pStyle w:val="Tabletext"/>
              <w:spacing w:before="20" w:after="20"/>
              <w:jc w:val="center"/>
              <w:rPr>
                <w:lang w:val="ru-RU"/>
              </w:rPr>
            </w:pPr>
            <w:r w:rsidRPr="00F72F1C">
              <w:rPr>
                <w:lang w:val="ru-RU"/>
              </w:rPr>
              <w:t>Stereo</w:t>
            </w:r>
          </w:p>
        </w:tc>
        <w:tc>
          <w:tcPr>
            <w:tcW w:w="0" w:type="auto"/>
            <w:shd w:val="clear" w:color="000000" w:fill="FFFFFF"/>
            <w:tcMar>
              <w:left w:w="108" w:type="dxa"/>
              <w:right w:w="108" w:type="dxa"/>
            </w:tcMar>
            <w:vAlign w:val="center"/>
          </w:tcPr>
          <w:p w14:paraId="341E0378" w14:textId="77777777" w:rsidR="00B669D8" w:rsidRPr="00F72F1C" w:rsidRDefault="00B669D8" w:rsidP="00DA0832">
            <w:pPr>
              <w:pStyle w:val="Tabletext"/>
              <w:keepNext/>
              <w:spacing w:before="20" w:after="20"/>
              <w:rPr>
                <w:lang w:val="ru-RU"/>
              </w:rPr>
            </w:pPr>
            <w:r w:rsidRPr="00F72F1C">
              <w:rPr>
                <w:lang w:val="ru-RU"/>
              </w:rPr>
              <w:t>Определяет стереофонический пакет со ссылкой на два канала</w:t>
            </w:r>
          </w:p>
        </w:tc>
      </w:tr>
    </w:tbl>
    <w:p w14:paraId="579F880D" w14:textId="77777777" w:rsidR="00B669D8" w:rsidRPr="00F72F1C" w:rsidRDefault="00B669D8" w:rsidP="00B06625">
      <w:pPr>
        <w:pStyle w:val="Tablefin"/>
      </w:pPr>
    </w:p>
    <w:p w14:paraId="1E33335D" w14:textId="193774B6" w:rsidR="00B669D8" w:rsidRPr="00F72F1C" w:rsidRDefault="00B669D8" w:rsidP="00DA0832">
      <w:pPr>
        <w:keepNext/>
        <w:keepLines/>
        <w:rPr>
          <w:lang w:val="ru-RU"/>
        </w:rPr>
      </w:pPr>
      <w:r w:rsidRPr="00F72F1C">
        <w:rPr>
          <w:lang w:val="ru-RU"/>
        </w:rPr>
        <w:t>Элементы содержательной части описания:</w:t>
      </w:r>
    </w:p>
    <w:p w14:paraId="2D464C0E" w14:textId="7DC6C39E" w:rsidR="00B669D8" w:rsidRPr="00F72F1C" w:rsidRDefault="00B669D8" w:rsidP="0020346D">
      <w:pPr>
        <w:pStyle w:val="TableNo"/>
        <w:rPr>
          <w:lang w:val="ru-RU"/>
        </w:rPr>
      </w:pPr>
      <w:r w:rsidRPr="0020346D">
        <w:t>ТАБЛИЦА</w:t>
      </w:r>
      <w:r w:rsidRPr="00F72F1C">
        <w:rPr>
          <w:lang w:val="ru-RU"/>
        </w:rPr>
        <w:t xml:space="preserve"> A2-4</w:t>
      </w:r>
    </w:p>
    <w:p w14:paraId="7CE083AF" w14:textId="0CBD8236" w:rsidR="00B669D8" w:rsidRPr="00F72F1C" w:rsidRDefault="00B669D8" w:rsidP="00DA0832">
      <w:pPr>
        <w:pStyle w:val="Tabletitle"/>
        <w:rPr>
          <w:szCs w:val="16"/>
          <w:lang w:val="ru-RU"/>
        </w:rPr>
      </w:pPr>
      <w:r w:rsidRPr="00F72F1C">
        <w:rPr>
          <w:lang w:val="ru-RU"/>
        </w:rPr>
        <w:t>Пример элементов контента на основе канала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1843"/>
        <w:gridCol w:w="1559"/>
        <w:gridCol w:w="1418"/>
        <w:gridCol w:w="4819"/>
      </w:tblGrid>
      <w:tr w:rsidR="00B669D8" w:rsidRPr="00F72F1C" w14:paraId="48611E73" w14:textId="77777777" w:rsidTr="00DA0832">
        <w:trPr>
          <w:trHeight w:val="1"/>
          <w:jc w:val="center"/>
        </w:trPr>
        <w:tc>
          <w:tcPr>
            <w:tcW w:w="1843" w:type="dxa"/>
            <w:tcMar>
              <w:left w:w="56" w:type="dxa"/>
              <w:right w:w="56" w:type="dxa"/>
            </w:tcMar>
            <w:vAlign w:val="center"/>
          </w:tcPr>
          <w:p w14:paraId="4C28BF2B" w14:textId="77777777" w:rsidR="00B669D8" w:rsidRPr="00F72F1C" w:rsidRDefault="00B669D8" w:rsidP="00DA0832">
            <w:pPr>
              <w:pStyle w:val="Tablehead"/>
              <w:keepLines/>
              <w:rPr>
                <w:lang w:val="ru-RU"/>
              </w:rPr>
            </w:pPr>
            <w:r w:rsidRPr="00F72F1C">
              <w:rPr>
                <w:lang w:val="ru-RU"/>
              </w:rPr>
              <w:t>Элемент</w:t>
            </w:r>
          </w:p>
        </w:tc>
        <w:tc>
          <w:tcPr>
            <w:tcW w:w="1559" w:type="dxa"/>
            <w:tcMar>
              <w:left w:w="56" w:type="dxa"/>
              <w:right w:w="56" w:type="dxa"/>
            </w:tcMar>
          </w:tcPr>
          <w:p w14:paraId="523AB25B" w14:textId="77777777" w:rsidR="00B669D8" w:rsidRPr="00F72F1C" w:rsidRDefault="00B669D8" w:rsidP="00DA0832">
            <w:pPr>
              <w:pStyle w:val="Tablehead"/>
              <w:keepLines/>
              <w:rPr>
                <w:lang w:val="ru-RU"/>
              </w:rPr>
            </w:pPr>
            <w:r w:rsidRPr="00F72F1C">
              <w:rPr>
                <w:lang w:val="ru-RU"/>
              </w:rPr>
              <w:t>ID</w:t>
            </w:r>
          </w:p>
        </w:tc>
        <w:tc>
          <w:tcPr>
            <w:tcW w:w="1418" w:type="dxa"/>
            <w:tcMar>
              <w:left w:w="56" w:type="dxa"/>
              <w:right w:w="56" w:type="dxa"/>
            </w:tcMar>
            <w:vAlign w:val="center"/>
          </w:tcPr>
          <w:p w14:paraId="30D92FD1" w14:textId="77777777" w:rsidR="00B669D8" w:rsidRPr="00F72F1C" w:rsidRDefault="00B669D8" w:rsidP="00DA0832">
            <w:pPr>
              <w:pStyle w:val="Tablehead"/>
              <w:keepLines/>
              <w:rPr>
                <w:lang w:val="ru-RU"/>
              </w:rPr>
            </w:pPr>
            <w:r w:rsidRPr="00F72F1C">
              <w:rPr>
                <w:lang w:val="ru-RU"/>
              </w:rPr>
              <w:t>Название</w:t>
            </w:r>
          </w:p>
        </w:tc>
        <w:tc>
          <w:tcPr>
            <w:tcW w:w="4819" w:type="dxa"/>
            <w:tcMar>
              <w:left w:w="56" w:type="dxa"/>
              <w:right w:w="56" w:type="dxa"/>
            </w:tcMar>
            <w:vAlign w:val="center"/>
          </w:tcPr>
          <w:p w14:paraId="170C27D7" w14:textId="77777777" w:rsidR="00B669D8" w:rsidRPr="00F72F1C" w:rsidRDefault="00B669D8" w:rsidP="00DA0832">
            <w:pPr>
              <w:pStyle w:val="Tablehead"/>
              <w:keepLines/>
              <w:rPr>
                <w:lang w:val="ru-RU"/>
              </w:rPr>
            </w:pPr>
            <w:r w:rsidRPr="00F72F1C">
              <w:rPr>
                <w:lang w:val="ru-RU"/>
              </w:rPr>
              <w:t>Описание</w:t>
            </w:r>
          </w:p>
        </w:tc>
      </w:tr>
      <w:tr w:rsidR="00B669D8" w:rsidRPr="00F72F1C" w14:paraId="0C0ABA20" w14:textId="77777777" w:rsidTr="00DA0832">
        <w:trPr>
          <w:trHeight w:val="1"/>
          <w:jc w:val="center"/>
        </w:trPr>
        <w:tc>
          <w:tcPr>
            <w:tcW w:w="1843" w:type="dxa"/>
            <w:shd w:val="clear" w:color="000000" w:fill="FFFFFF"/>
            <w:tcMar>
              <w:left w:w="56" w:type="dxa"/>
              <w:right w:w="56" w:type="dxa"/>
            </w:tcMar>
            <w:vAlign w:val="center"/>
          </w:tcPr>
          <w:p w14:paraId="50D9F639" w14:textId="77777777" w:rsidR="00B669D8" w:rsidRPr="00F72F1C" w:rsidRDefault="00B669D8" w:rsidP="00DA0832">
            <w:pPr>
              <w:pStyle w:val="Tabletext"/>
              <w:keepNext/>
              <w:keepLines/>
              <w:jc w:val="center"/>
              <w:rPr>
                <w:lang w:val="ru-RU"/>
              </w:rPr>
            </w:pPr>
            <w:r w:rsidRPr="00F72F1C">
              <w:rPr>
                <w:lang w:val="ru-RU"/>
              </w:rPr>
              <w:t>audioObject</w:t>
            </w:r>
          </w:p>
        </w:tc>
        <w:tc>
          <w:tcPr>
            <w:tcW w:w="1559" w:type="dxa"/>
            <w:shd w:val="clear" w:color="000000" w:fill="FFFFFF"/>
            <w:tcMar>
              <w:left w:w="56" w:type="dxa"/>
              <w:right w:w="56" w:type="dxa"/>
            </w:tcMar>
            <w:vAlign w:val="center"/>
          </w:tcPr>
          <w:p w14:paraId="54C7B761" w14:textId="77777777" w:rsidR="00B669D8" w:rsidRPr="00F72F1C" w:rsidRDefault="00B669D8" w:rsidP="00DA0832">
            <w:pPr>
              <w:pStyle w:val="Tabletext"/>
              <w:keepNext/>
              <w:keepLines/>
              <w:jc w:val="center"/>
              <w:rPr>
                <w:lang w:val="ru-RU"/>
              </w:rPr>
            </w:pPr>
            <w:r w:rsidRPr="00F72F1C">
              <w:rPr>
                <w:lang w:val="ru-RU"/>
              </w:rPr>
              <w:t>AO_1001</w:t>
            </w:r>
          </w:p>
        </w:tc>
        <w:tc>
          <w:tcPr>
            <w:tcW w:w="1418" w:type="dxa"/>
            <w:shd w:val="clear" w:color="000000" w:fill="FFFFFF"/>
            <w:tcMar>
              <w:left w:w="56" w:type="dxa"/>
              <w:right w:w="56" w:type="dxa"/>
            </w:tcMar>
            <w:vAlign w:val="center"/>
          </w:tcPr>
          <w:p w14:paraId="0CD2F9CE" w14:textId="77777777" w:rsidR="00B669D8" w:rsidRPr="00F72F1C" w:rsidRDefault="00B669D8" w:rsidP="00DA0832">
            <w:pPr>
              <w:pStyle w:val="Tabletext"/>
              <w:keepNext/>
              <w:keepLines/>
              <w:jc w:val="center"/>
              <w:rPr>
                <w:lang w:val="ru-RU"/>
              </w:rPr>
            </w:pPr>
            <w:r w:rsidRPr="00F72F1C">
              <w:rPr>
                <w:lang w:val="ru-RU"/>
              </w:rPr>
              <w:t>Music</w:t>
            </w:r>
          </w:p>
        </w:tc>
        <w:tc>
          <w:tcPr>
            <w:tcW w:w="4819" w:type="dxa"/>
            <w:shd w:val="clear" w:color="000000" w:fill="FFFFFF"/>
            <w:tcMar>
              <w:left w:w="56" w:type="dxa"/>
              <w:right w:w="56" w:type="dxa"/>
            </w:tcMar>
            <w:vAlign w:val="center"/>
          </w:tcPr>
          <w:p w14:paraId="14C60717" w14:textId="77777777" w:rsidR="00B669D8" w:rsidRPr="00F72F1C" w:rsidRDefault="00B669D8" w:rsidP="00DA0832">
            <w:pPr>
              <w:pStyle w:val="Tabletext"/>
              <w:keepNext/>
              <w:keepLines/>
              <w:rPr>
                <w:lang w:val="ru-RU"/>
              </w:rPr>
            </w:pPr>
            <w:r w:rsidRPr="00F72F1C">
              <w:rPr>
                <w:lang w:val="ru-RU"/>
              </w:rPr>
              <w:t>Объект Music, стереофонический формат</w:t>
            </w:r>
          </w:p>
        </w:tc>
      </w:tr>
      <w:tr w:rsidR="00B669D8" w:rsidRPr="00F72F1C" w14:paraId="346C7E99" w14:textId="77777777" w:rsidTr="00DA0832">
        <w:trPr>
          <w:trHeight w:val="1"/>
          <w:jc w:val="center"/>
        </w:trPr>
        <w:tc>
          <w:tcPr>
            <w:tcW w:w="1843" w:type="dxa"/>
            <w:shd w:val="clear" w:color="000000" w:fill="FFFFFF"/>
            <w:tcMar>
              <w:left w:w="56" w:type="dxa"/>
              <w:right w:w="56" w:type="dxa"/>
            </w:tcMar>
            <w:vAlign w:val="center"/>
          </w:tcPr>
          <w:p w14:paraId="12931D04" w14:textId="77777777" w:rsidR="00B669D8" w:rsidRPr="00F72F1C" w:rsidRDefault="00B669D8" w:rsidP="00DA0832">
            <w:pPr>
              <w:pStyle w:val="Tabletext"/>
              <w:jc w:val="center"/>
              <w:rPr>
                <w:lang w:val="ru-RU"/>
              </w:rPr>
            </w:pPr>
            <w:r w:rsidRPr="00F72F1C">
              <w:rPr>
                <w:lang w:val="ru-RU"/>
              </w:rPr>
              <w:t>audioObject</w:t>
            </w:r>
          </w:p>
        </w:tc>
        <w:tc>
          <w:tcPr>
            <w:tcW w:w="1559" w:type="dxa"/>
            <w:shd w:val="clear" w:color="000000" w:fill="FFFFFF"/>
            <w:tcMar>
              <w:left w:w="56" w:type="dxa"/>
              <w:right w:w="56" w:type="dxa"/>
            </w:tcMar>
            <w:vAlign w:val="center"/>
          </w:tcPr>
          <w:p w14:paraId="30CCEF8E" w14:textId="77777777" w:rsidR="00B669D8" w:rsidRPr="00F72F1C" w:rsidRDefault="00B669D8" w:rsidP="00DA0832">
            <w:pPr>
              <w:pStyle w:val="Tabletext"/>
              <w:jc w:val="center"/>
              <w:rPr>
                <w:lang w:val="ru-RU"/>
              </w:rPr>
            </w:pPr>
            <w:r w:rsidRPr="00F72F1C">
              <w:rPr>
                <w:lang w:val="ru-RU"/>
              </w:rPr>
              <w:t>AO_1002</w:t>
            </w:r>
          </w:p>
        </w:tc>
        <w:tc>
          <w:tcPr>
            <w:tcW w:w="1418" w:type="dxa"/>
            <w:shd w:val="clear" w:color="000000" w:fill="FFFFFF"/>
            <w:tcMar>
              <w:left w:w="56" w:type="dxa"/>
              <w:right w:w="56" w:type="dxa"/>
            </w:tcMar>
            <w:vAlign w:val="center"/>
          </w:tcPr>
          <w:p w14:paraId="410EF0E7" w14:textId="77777777" w:rsidR="00B669D8" w:rsidRPr="00F72F1C" w:rsidRDefault="00B669D8" w:rsidP="00DA0832">
            <w:pPr>
              <w:pStyle w:val="Tabletext"/>
              <w:jc w:val="center"/>
              <w:rPr>
                <w:lang w:val="ru-RU"/>
              </w:rPr>
            </w:pPr>
            <w:r w:rsidRPr="00F72F1C">
              <w:rPr>
                <w:lang w:val="ru-RU"/>
              </w:rPr>
              <w:t>Speech</w:t>
            </w:r>
          </w:p>
        </w:tc>
        <w:tc>
          <w:tcPr>
            <w:tcW w:w="4819" w:type="dxa"/>
            <w:shd w:val="clear" w:color="000000" w:fill="FFFFFF"/>
            <w:tcMar>
              <w:left w:w="56" w:type="dxa"/>
              <w:right w:w="56" w:type="dxa"/>
            </w:tcMar>
            <w:vAlign w:val="center"/>
          </w:tcPr>
          <w:p w14:paraId="753CB158" w14:textId="77777777" w:rsidR="00B669D8" w:rsidRPr="00F72F1C" w:rsidRDefault="00B669D8" w:rsidP="00DA0832">
            <w:pPr>
              <w:pStyle w:val="Tabletext"/>
              <w:rPr>
                <w:lang w:val="ru-RU"/>
              </w:rPr>
            </w:pPr>
            <w:r w:rsidRPr="00F72F1C">
              <w:rPr>
                <w:lang w:val="ru-RU"/>
              </w:rPr>
              <w:t>Объект Speech, стереофонический формат</w:t>
            </w:r>
          </w:p>
        </w:tc>
      </w:tr>
      <w:tr w:rsidR="00B669D8" w:rsidRPr="00F72F1C" w14:paraId="31371DF6" w14:textId="77777777" w:rsidTr="00DA0832">
        <w:trPr>
          <w:trHeight w:val="1"/>
          <w:jc w:val="center"/>
        </w:trPr>
        <w:tc>
          <w:tcPr>
            <w:tcW w:w="1843" w:type="dxa"/>
            <w:shd w:val="clear" w:color="000000" w:fill="FFFFFF"/>
            <w:tcMar>
              <w:left w:w="56" w:type="dxa"/>
              <w:right w:w="56" w:type="dxa"/>
            </w:tcMar>
            <w:vAlign w:val="center"/>
          </w:tcPr>
          <w:p w14:paraId="41417033" w14:textId="77777777" w:rsidR="00B669D8" w:rsidRPr="00F72F1C" w:rsidRDefault="00B669D8" w:rsidP="00DA0832">
            <w:pPr>
              <w:pStyle w:val="Tabletext"/>
              <w:jc w:val="center"/>
              <w:rPr>
                <w:lang w:val="ru-RU"/>
              </w:rPr>
            </w:pPr>
            <w:r w:rsidRPr="00F72F1C">
              <w:rPr>
                <w:lang w:val="ru-RU"/>
              </w:rPr>
              <w:t>audioContent</w:t>
            </w:r>
          </w:p>
        </w:tc>
        <w:tc>
          <w:tcPr>
            <w:tcW w:w="1559" w:type="dxa"/>
            <w:shd w:val="clear" w:color="000000" w:fill="FFFFFF"/>
            <w:tcMar>
              <w:left w:w="56" w:type="dxa"/>
              <w:right w:w="56" w:type="dxa"/>
            </w:tcMar>
            <w:vAlign w:val="center"/>
          </w:tcPr>
          <w:p w14:paraId="067A2C59" w14:textId="77777777" w:rsidR="00B669D8" w:rsidRPr="00F72F1C" w:rsidRDefault="00B669D8" w:rsidP="00DA0832">
            <w:pPr>
              <w:pStyle w:val="Tabletext"/>
              <w:jc w:val="center"/>
              <w:rPr>
                <w:lang w:val="ru-RU"/>
              </w:rPr>
            </w:pPr>
            <w:r w:rsidRPr="00F72F1C">
              <w:rPr>
                <w:lang w:val="ru-RU"/>
              </w:rPr>
              <w:t>ACO_1001</w:t>
            </w:r>
          </w:p>
        </w:tc>
        <w:tc>
          <w:tcPr>
            <w:tcW w:w="1418" w:type="dxa"/>
            <w:shd w:val="clear" w:color="000000" w:fill="FFFFFF"/>
            <w:tcMar>
              <w:left w:w="56" w:type="dxa"/>
              <w:right w:w="56" w:type="dxa"/>
            </w:tcMar>
            <w:vAlign w:val="center"/>
          </w:tcPr>
          <w:p w14:paraId="18040151" w14:textId="77777777" w:rsidR="00B669D8" w:rsidRPr="00F72F1C" w:rsidRDefault="00B669D8" w:rsidP="00DA0832">
            <w:pPr>
              <w:pStyle w:val="Tabletext"/>
              <w:jc w:val="center"/>
              <w:rPr>
                <w:lang w:val="ru-RU"/>
              </w:rPr>
            </w:pPr>
            <w:r w:rsidRPr="00F72F1C">
              <w:rPr>
                <w:lang w:val="ru-RU"/>
              </w:rPr>
              <w:t>Music</w:t>
            </w:r>
          </w:p>
        </w:tc>
        <w:tc>
          <w:tcPr>
            <w:tcW w:w="4819" w:type="dxa"/>
            <w:shd w:val="clear" w:color="000000" w:fill="FFFFFF"/>
            <w:tcMar>
              <w:left w:w="56" w:type="dxa"/>
              <w:right w:w="56" w:type="dxa"/>
            </w:tcMar>
            <w:vAlign w:val="center"/>
          </w:tcPr>
          <w:p w14:paraId="6CB32FA1" w14:textId="77777777" w:rsidR="00B669D8" w:rsidRPr="00F72F1C" w:rsidRDefault="00B669D8" w:rsidP="00DA0832">
            <w:pPr>
              <w:pStyle w:val="Tabletext"/>
              <w:rPr>
                <w:lang w:val="ru-RU"/>
              </w:rPr>
            </w:pPr>
            <w:r w:rsidRPr="00F72F1C">
              <w:rPr>
                <w:lang w:val="ru-RU"/>
              </w:rPr>
              <w:t>Музыкальный контент</w:t>
            </w:r>
          </w:p>
        </w:tc>
      </w:tr>
      <w:tr w:rsidR="00B669D8" w:rsidRPr="00F72F1C" w14:paraId="0D83D85F" w14:textId="77777777" w:rsidTr="00DA0832">
        <w:trPr>
          <w:trHeight w:val="1"/>
          <w:jc w:val="center"/>
        </w:trPr>
        <w:tc>
          <w:tcPr>
            <w:tcW w:w="1843" w:type="dxa"/>
            <w:shd w:val="clear" w:color="000000" w:fill="FFFFFF"/>
            <w:tcMar>
              <w:left w:w="56" w:type="dxa"/>
              <w:right w:w="56" w:type="dxa"/>
            </w:tcMar>
            <w:vAlign w:val="center"/>
          </w:tcPr>
          <w:p w14:paraId="2A85448E" w14:textId="77777777" w:rsidR="00B669D8" w:rsidRPr="00F72F1C" w:rsidRDefault="00B669D8" w:rsidP="00DA0832">
            <w:pPr>
              <w:pStyle w:val="Tabletext"/>
              <w:jc w:val="center"/>
              <w:rPr>
                <w:lang w:val="ru-RU"/>
              </w:rPr>
            </w:pPr>
            <w:r w:rsidRPr="00F72F1C">
              <w:rPr>
                <w:lang w:val="ru-RU"/>
              </w:rPr>
              <w:t>audioContent</w:t>
            </w:r>
          </w:p>
        </w:tc>
        <w:tc>
          <w:tcPr>
            <w:tcW w:w="1559" w:type="dxa"/>
            <w:shd w:val="clear" w:color="000000" w:fill="FFFFFF"/>
            <w:tcMar>
              <w:left w:w="56" w:type="dxa"/>
              <w:right w:w="56" w:type="dxa"/>
            </w:tcMar>
            <w:vAlign w:val="center"/>
          </w:tcPr>
          <w:p w14:paraId="55A3BB6D" w14:textId="77777777" w:rsidR="00B669D8" w:rsidRPr="00F72F1C" w:rsidRDefault="00B669D8" w:rsidP="00DA0832">
            <w:pPr>
              <w:pStyle w:val="Tabletext"/>
              <w:jc w:val="center"/>
              <w:rPr>
                <w:lang w:val="ru-RU"/>
              </w:rPr>
            </w:pPr>
            <w:r w:rsidRPr="00F72F1C">
              <w:rPr>
                <w:lang w:val="ru-RU"/>
              </w:rPr>
              <w:t>ACO_1002</w:t>
            </w:r>
          </w:p>
        </w:tc>
        <w:tc>
          <w:tcPr>
            <w:tcW w:w="1418" w:type="dxa"/>
            <w:shd w:val="clear" w:color="000000" w:fill="FFFFFF"/>
            <w:tcMar>
              <w:left w:w="56" w:type="dxa"/>
              <w:right w:w="56" w:type="dxa"/>
            </w:tcMar>
            <w:vAlign w:val="center"/>
          </w:tcPr>
          <w:p w14:paraId="055A1526" w14:textId="77777777" w:rsidR="00B669D8" w:rsidRPr="00F72F1C" w:rsidRDefault="00B669D8" w:rsidP="00DA0832">
            <w:pPr>
              <w:pStyle w:val="Tabletext"/>
              <w:jc w:val="center"/>
              <w:rPr>
                <w:lang w:val="ru-RU"/>
              </w:rPr>
            </w:pPr>
            <w:r w:rsidRPr="00F72F1C">
              <w:rPr>
                <w:lang w:val="ru-RU"/>
              </w:rPr>
              <w:t>Speech</w:t>
            </w:r>
          </w:p>
        </w:tc>
        <w:tc>
          <w:tcPr>
            <w:tcW w:w="4819" w:type="dxa"/>
            <w:shd w:val="clear" w:color="000000" w:fill="FFFFFF"/>
            <w:tcMar>
              <w:left w:w="56" w:type="dxa"/>
              <w:right w:w="56" w:type="dxa"/>
            </w:tcMar>
            <w:vAlign w:val="center"/>
          </w:tcPr>
          <w:p w14:paraId="6BEA1065" w14:textId="77777777" w:rsidR="00B669D8" w:rsidRPr="00F72F1C" w:rsidRDefault="00B669D8" w:rsidP="00DA0832">
            <w:pPr>
              <w:pStyle w:val="Tabletext"/>
              <w:rPr>
                <w:lang w:val="ru-RU"/>
              </w:rPr>
            </w:pPr>
            <w:r w:rsidRPr="00F72F1C">
              <w:rPr>
                <w:lang w:val="ru-RU"/>
              </w:rPr>
              <w:t>Речевой контент</w:t>
            </w:r>
          </w:p>
        </w:tc>
      </w:tr>
      <w:tr w:rsidR="00B669D8" w:rsidRPr="00F727DE" w14:paraId="6CC2517F" w14:textId="77777777" w:rsidTr="00DA0832">
        <w:trPr>
          <w:trHeight w:val="1"/>
          <w:jc w:val="center"/>
        </w:trPr>
        <w:tc>
          <w:tcPr>
            <w:tcW w:w="1843" w:type="dxa"/>
            <w:shd w:val="clear" w:color="000000" w:fill="FFFFFF"/>
            <w:tcMar>
              <w:left w:w="56" w:type="dxa"/>
              <w:right w:w="56" w:type="dxa"/>
            </w:tcMar>
          </w:tcPr>
          <w:p w14:paraId="16107AB9" w14:textId="77777777" w:rsidR="00B669D8" w:rsidRPr="00F72F1C" w:rsidRDefault="00B669D8" w:rsidP="00DA0832">
            <w:pPr>
              <w:pStyle w:val="Tabletext"/>
              <w:jc w:val="center"/>
              <w:rPr>
                <w:lang w:val="ru-RU"/>
              </w:rPr>
            </w:pPr>
            <w:r w:rsidRPr="00F72F1C">
              <w:rPr>
                <w:lang w:val="ru-RU"/>
              </w:rPr>
              <w:t>audioProgramme</w:t>
            </w:r>
          </w:p>
        </w:tc>
        <w:tc>
          <w:tcPr>
            <w:tcW w:w="1559" w:type="dxa"/>
            <w:shd w:val="clear" w:color="000000" w:fill="FFFFFF"/>
            <w:tcMar>
              <w:left w:w="56" w:type="dxa"/>
              <w:right w:w="56" w:type="dxa"/>
            </w:tcMar>
          </w:tcPr>
          <w:p w14:paraId="1140C641" w14:textId="77777777" w:rsidR="00B669D8" w:rsidRPr="00F72F1C" w:rsidRDefault="00B669D8" w:rsidP="00DA0832">
            <w:pPr>
              <w:pStyle w:val="Tabletext"/>
              <w:jc w:val="center"/>
              <w:rPr>
                <w:lang w:val="ru-RU"/>
              </w:rPr>
            </w:pPr>
            <w:r w:rsidRPr="00F72F1C">
              <w:rPr>
                <w:lang w:val="ru-RU"/>
              </w:rPr>
              <w:t>APR_1001</w:t>
            </w:r>
          </w:p>
        </w:tc>
        <w:tc>
          <w:tcPr>
            <w:tcW w:w="1418" w:type="dxa"/>
            <w:shd w:val="clear" w:color="000000" w:fill="FFFFFF"/>
            <w:tcMar>
              <w:left w:w="56" w:type="dxa"/>
              <w:right w:w="56" w:type="dxa"/>
            </w:tcMar>
          </w:tcPr>
          <w:p w14:paraId="7D02642E" w14:textId="77777777" w:rsidR="00B669D8" w:rsidRPr="00F72F1C" w:rsidRDefault="00B669D8" w:rsidP="00DA0832">
            <w:pPr>
              <w:pStyle w:val="Tabletext"/>
              <w:jc w:val="center"/>
              <w:rPr>
                <w:lang w:val="ru-RU"/>
              </w:rPr>
            </w:pPr>
            <w:r w:rsidRPr="00F72F1C">
              <w:rPr>
                <w:lang w:val="ru-RU"/>
              </w:rPr>
              <w:t>Documentary</w:t>
            </w:r>
          </w:p>
        </w:tc>
        <w:tc>
          <w:tcPr>
            <w:tcW w:w="4819" w:type="dxa"/>
            <w:shd w:val="clear" w:color="000000" w:fill="FFFFFF"/>
            <w:tcMar>
              <w:left w:w="56" w:type="dxa"/>
              <w:right w:w="56" w:type="dxa"/>
            </w:tcMar>
            <w:vAlign w:val="center"/>
          </w:tcPr>
          <w:p w14:paraId="5FCA3E3B" w14:textId="77777777" w:rsidR="00B669D8" w:rsidRPr="00F72F1C" w:rsidRDefault="00B669D8" w:rsidP="00DA0832">
            <w:pPr>
              <w:pStyle w:val="Tabletext"/>
              <w:rPr>
                <w:lang w:val="ru-RU"/>
              </w:rPr>
            </w:pPr>
            <w:r w:rsidRPr="00F72F1C">
              <w:rPr>
                <w:lang w:val="ru-RU"/>
              </w:rPr>
              <w:t xml:space="preserve">Программа Documentary с контентом Music и Speech </w:t>
            </w:r>
          </w:p>
        </w:tc>
      </w:tr>
    </w:tbl>
    <w:p w14:paraId="75BD5CD6" w14:textId="77777777" w:rsidR="00B669D8" w:rsidRPr="00F72F1C" w:rsidRDefault="00B669D8" w:rsidP="00B06625">
      <w:pPr>
        <w:pStyle w:val="Tablefin"/>
      </w:pPr>
    </w:p>
    <w:p w14:paraId="7C9F6690" w14:textId="77777777" w:rsidR="00B669D8" w:rsidRPr="00F72F1C" w:rsidRDefault="00B669D8" w:rsidP="00DA0832">
      <w:pPr>
        <w:pStyle w:val="Heading2"/>
        <w:rPr>
          <w:lang w:val="ru-RU"/>
        </w:rPr>
      </w:pPr>
      <w:bookmarkStart w:id="275" w:name="_Toc198622522"/>
      <w:bookmarkStart w:id="276" w:name="_Toc188521935"/>
      <w:r w:rsidRPr="00F72F1C">
        <w:rPr>
          <w:lang w:val="ru-RU"/>
        </w:rPr>
        <w:t>2.2</w:t>
      </w:r>
      <w:r w:rsidRPr="00F72F1C">
        <w:rPr>
          <w:lang w:val="ru-RU"/>
        </w:rPr>
        <w:tab/>
        <w:t>Соотношение между элементами</w:t>
      </w:r>
      <w:bookmarkEnd w:id="275"/>
    </w:p>
    <w:p w14:paraId="0A2EA704" w14:textId="61664128" w:rsidR="00B669D8" w:rsidRPr="00F72F1C" w:rsidRDefault="00B669D8" w:rsidP="00DA0832">
      <w:pPr>
        <w:rPr>
          <w:lang w:val="ru-RU"/>
        </w:rPr>
      </w:pPr>
      <w:r w:rsidRPr="00F72F1C">
        <w:rPr>
          <w:lang w:val="ru-RU"/>
        </w:rPr>
        <w:t xml:space="preserve">На схеме на рисунке А2-2 показаны взаимосвязи между определенными элементами. Верхняя половина схемы охватывает элементы, описывающие двухканальный стереофонический формат. Фрагмент </w:t>
      </w:r>
      <w:r w:rsidRPr="00F72F1C">
        <w:rPr>
          <w:i/>
          <w:lang w:val="ru-RU"/>
        </w:rPr>
        <w:t>&lt;chna&gt;</w:t>
      </w:r>
      <w:r w:rsidRPr="00F72F1C">
        <w:rPr>
          <w:lang w:val="ru-RU"/>
        </w:rPr>
        <w:t xml:space="preserve"> в середине показывает связь четырех дорожек с определениями формата. Элементы определения контента располагаются в нижней части схемы</w:t>
      </w:r>
      <w:r w:rsidR="00E47FFE">
        <w:rPr>
          <w:lang w:val="ru-RU"/>
        </w:rPr>
        <w:t>; э</w:t>
      </w:r>
      <w:r w:rsidRPr="00F72F1C">
        <w:rPr>
          <w:lang w:val="ru-RU"/>
        </w:rPr>
        <w:t>лементы audioObject содержат ссылки на уникальные идентификаторы (UID) дорожек во фрагменте &lt;</w:t>
      </w:r>
      <w:r w:rsidRPr="00F72F1C">
        <w:rPr>
          <w:i/>
          <w:lang w:val="ru-RU"/>
        </w:rPr>
        <w:t>chna</w:t>
      </w:r>
      <w:r w:rsidRPr="00F72F1C">
        <w:rPr>
          <w:lang w:val="ru-RU"/>
        </w:rPr>
        <w:t>&gt;.</w:t>
      </w:r>
    </w:p>
    <w:bookmarkEnd w:id="276"/>
    <w:p w14:paraId="3AC9EBF1" w14:textId="5590AFC7" w:rsidR="00B669D8" w:rsidRPr="00F72F1C" w:rsidRDefault="00B669D8" w:rsidP="00DA0832">
      <w:pPr>
        <w:pStyle w:val="FigureNo"/>
        <w:rPr>
          <w:lang w:val="ru-RU"/>
        </w:rPr>
      </w:pPr>
      <w:r w:rsidRPr="00F72F1C">
        <w:rPr>
          <w:lang w:val="ru-RU"/>
        </w:rPr>
        <w:lastRenderedPageBreak/>
        <w:t>РИСУНОК A2-2</w:t>
      </w:r>
    </w:p>
    <w:p w14:paraId="6F6D4BD3" w14:textId="1C4A64BC" w:rsidR="00B669D8" w:rsidRPr="00F72F1C" w:rsidRDefault="00B669D8" w:rsidP="00DA0832">
      <w:pPr>
        <w:pStyle w:val="Figuretitle"/>
        <w:rPr>
          <w:lang w:val="ru-RU"/>
        </w:rPr>
      </w:pPr>
      <w:r w:rsidRPr="00F72F1C">
        <w:rPr>
          <w:lang w:val="ru-RU"/>
        </w:rPr>
        <w:t>Пример схемы на основе канала</w:t>
      </w:r>
    </w:p>
    <w:p w14:paraId="4F02BE3C" w14:textId="18F7A3DE" w:rsidR="00B669D8" w:rsidRPr="00F72F1C" w:rsidRDefault="00B62C89" w:rsidP="002C27F5">
      <w:pPr>
        <w:pStyle w:val="Figure"/>
        <w:rPr>
          <w:lang w:val="ru-RU"/>
        </w:rPr>
      </w:pPr>
      <w:r>
        <w:rPr>
          <w:noProof/>
          <w:lang w:val="ru-RU"/>
        </w:rPr>
        <w:drawing>
          <wp:inline distT="0" distB="0" distL="0" distR="0" wp14:anchorId="6F563A10" wp14:editId="74FDF810">
            <wp:extent cx="5126746" cy="4489713"/>
            <wp:effectExtent l="0" t="0" r="0" b="6350"/>
            <wp:docPr id="31" name="Рисунок 31" descr="Изображение выглядит как текст, диаграмма, План,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Изображение выглядит как текст, диаграмма, План, Технический чертеж&#10;&#10;Автоматически созданное описание"/>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126746" cy="4489713"/>
                    </a:xfrm>
                    <a:prstGeom prst="rect">
                      <a:avLst/>
                    </a:prstGeom>
                  </pic:spPr>
                </pic:pic>
              </a:graphicData>
            </a:graphic>
          </wp:inline>
        </w:drawing>
      </w:r>
    </w:p>
    <w:p w14:paraId="31D8D09B" w14:textId="77777777" w:rsidR="00B669D8" w:rsidRPr="00F72F1C" w:rsidRDefault="00B669D8" w:rsidP="00DA0832">
      <w:pPr>
        <w:pStyle w:val="Heading2"/>
        <w:rPr>
          <w:lang w:val="ru-RU"/>
        </w:rPr>
      </w:pPr>
      <w:bookmarkStart w:id="277" w:name="_Toc198622523"/>
      <w:bookmarkStart w:id="278" w:name="_Toc188521936"/>
      <w:r w:rsidRPr="00F72F1C">
        <w:rPr>
          <w:lang w:val="ru-RU"/>
        </w:rPr>
        <w:t>2.3</w:t>
      </w:r>
      <w:r w:rsidRPr="00F72F1C">
        <w:rPr>
          <w:lang w:val="ru-RU"/>
        </w:rPr>
        <w:tab/>
        <w:t>Пример кода</w:t>
      </w:r>
      <w:bookmarkEnd w:id="277"/>
    </w:p>
    <w:p w14:paraId="65C79CA7" w14:textId="77777777" w:rsidR="00B669D8" w:rsidRPr="00F72F1C" w:rsidRDefault="00B669D8" w:rsidP="00DA0832">
      <w:pPr>
        <w:rPr>
          <w:lang w:val="ru-RU"/>
        </w:rPr>
      </w:pPr>
      <w:r w:rsidRPr="00F72F1C">
        <w:rPr>
          <w:lang w:val="ru-RU"/>
        </w:rPr>
        <w:t xml:space="preserve">В этом примере XML-кода для ясности опущены родительский элемент audioFormatExtended и заголовок XML. </w:t>
      </w:r>
    </w:p>
    <w:p w14:paraId="35D1A469" w14:textId="087BA94A" w:rsidR="00B669D8" w:rsidRPr="00F72F1C" w:rsidRDefault="00B669D8" w:rsidP="00DA0832">
      <w:pPr>
        <w:spacing w:after="120"/>
        <w:rPr>
          <w:lang w:val="ru-RU"/>
        </w:rPr>
      </w:pPr>
      <w:r w:rsidRPr="00F72F1C">
        <w:rPr>
          <w:lang w:val="ru-RU"/>
        </w:rPr>
        <w:t>Первая выдержка кода содержит элементы описания формата, которые могли бы содержаться в эталонном файле общих определений.</w:t>
      </w:r>
    </w:p>
    <w:bookmarkEnd w:id="278"/>
    <w:p w14:paraId="469D1FA5" w14:textId="77777777" w:rsidR="00B669D8" w:rsidRPr="00F72F1C" w:rsidRDefault="00B669D8" w:rsidP="002C27F5">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B669D8" w:rsidRPr="00F72F1C" w14:paraId="0DF87103" w14:textId="77777777" w:rsidTr="00DA0832">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14D3CC12" w14:textId="77777777" w:rsidR="00B669D8" w:rsidRPr="00F72F1C" w:rsidRDefault="00B669D8" w:rsidP="00DA083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rPr>
            </w:pPr>
          </w:p>
          <w:p w14:paraId="1C487AD3" w14:textId="77777777" w:rsidR="00B669D8" w:rsidRPr="00F72F1C" w:rsidRDefault="00B669D8" w:rsidP="00DA083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F72F1C">
              <w:rPr>
                <w:rFonts w:ascii="Courier New" w:hAnsi="Courier New" w:cs="Courier New"/>
                <w:sz w:val="18"/>
                <w:lang w:val="en-US"/>
              </w:rPr>
              <w:t>&lt;!-- ############ --&gt;</w:t>
            </w:r>
          </w:p>
          <w:p w14:paraId="239CB18B" w14:textId="77777777" w:rsidR="00B669D8" w:rsidRPr="00F72F1C" w:rsidRDefault="00B669D8" w:rsidP="00DA083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F72F1C">
              <w:rPr>
                <w:rFonts w:ascii="Courier New" w:hAnsi="Courier New" w:cs="Courier New"/>
                <w:sz w:val="18"/>
                <w:lang w:val="en-US"/>
              </w:rPr>
              <w:t>&lt;!-- PACKS --&gt;</w:t>
            </w:r>
          </w:p>
          <w:p w14:paraId="4D53E083" w14:textId="77777777" w:rsidR="00B669D8" w:rsidRPr="00F72F1C" w:rsidRDefault="00B669D8" w:rsidP="00DA083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F72F1C">
              <w:rPr>
                <w:rFonts w:ascii="Courier New" w:hAnsi="Courier New" w:cs="Courier New"/>
                <w:sz w:val="18"/>
                <w:lang w:val="en-US"/>
              </w:rPr>
              <w:t>&lt;!-- ############ --&gt;</w:t>
            </w:r>
          </w:p>
          <w:p w14:paraId="25D8D237" w14:textId="77777777" w:rsidR="00B669D8" w:rsidRPr="00F72F1C" w:rsidRDefault="00B669D8" w:rsidP="00DA083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14:paraId="0A054C8B" w14:textId="77777777" w:rsidR="00B669D8" w:rsidRPr="00F72F1C" w:rsidRDefault="00B669D8" w:rsidP="00DA083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F72F1C">
              <w:rPr>
                <w:rFonts w:ascii="Courier New" w:hAnsi="Courier New" w:cs="Courier New"/>
                <w:sz w:val="18"/>
                <w:lang w:val="en-US"/>
              </w:rPr>
              <w:t>&lt;audioPackFormat audioPackFormatID="AP_00010002" audioPackFormatName="Stereo" typeLabel="0001" typeDefinition="DirectSpeakers"&gt;</w:t>
            </w:r>
          </w:p>
          <w:p w14:paraId="08562BB1" w14:textId="77777777" w:rsidR="00B669D8" w:rsidRPr="00F72F1C" w:rsidRDefault="00B669D8" w:rsidP="00DA083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it-IT"/>
              </w:rPr>
            </w:pPr>
            <w:r w:rsidRPr="00F72F1C">
              <w:rPr>
                <w:rFonts w:ascii="Courier New" w:hAnsi="Courier New" w:cs="Courier New"/>
                <w:sz w:val="18"/>
                <w:lang w:val="en-US"/>
              </w:rPr>
              <w:t xml:space="preserve">  </w:t>
            </w:r>
            <w:r w:rsidRPr="00F72F1C">
              <w:rPr>
                <w:rFonts w:ascii="Courier New" w:hAnsi="Courier New" w:cs="Courier New"/>
                <w:sz w:val="18"/>
                <w:lang w:val="it-IT"/>
              </w:rPr>
              <w:t>&lt;audioChannelFormatIDRef&gt;AC_00010001&lt;/audioChannelFormatIDRef&gt;</w:t>
            </w:r>
          </w:p>
          <w:p w14:paraId="6CD6EBCE" w14:textId="77777777" w:rsidR="00B669D8" w:rsidRPr="00F72F1C" w:rsidRDefault="00B669D8" w:rsidP="00DA083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it-IT"/>
              </w:rPr>
            </w:pPr>
            <w:r w:rsidRPr="00F72F1C">
              <w:rPr>
                <w:rFonts w:ascii="Courier New" w:hAnsi="Courier New" w:cs="Courier New"/>
                <w:sz w:val="18"/>
                <w:lang w:val="it-IT"/>
              </w:rPr>
              <w:t xml:space="preserve">  &lt;audioChannelFormatIDRef&gt;AC_00010002&lt;/audioChannelFormatIDRef&gt;</w:t>
            </w:r>
          </w:p>
          <w:p w14:paraId="0C213B1F" w14:textId="77777777" w:rsidR="00B669D8" w:rsidRPr="00F72F1C" w:rsidRDefault="00B669D8" w:rsidP="00DA083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F72F1C">
              <w:rPr>
                <w:rFonts w:ascii="Courier New" w:hAnsi="Courier New" w:cs="Courier New"/>
                <w:sz w:val="18"/>
                <w:lang w:val="en-US"/>
              </w:rPr>
              <w:t>&lt;/audioPackFormat&gt;</w:t>
            </w:r>
          </w:p>
          <w:p w14:paraId="71E5BC58" w14:textId="77777777" w:rsidR="00B669D8" w:rsidRPr="00F72F1C" w:rsidRDefault="00B669D8" w:rsidP="00DA083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14:paraId="157782FE" w14:textId="77777777" w:rsidR="00B669D8" w:rsidRPr="00F72F1C" w:rsidRDefault="00B669D8" w:rsidP="00DA083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F72F1C">
              <w:rPr>
                <w:rFonts w:ascii="Courier New" w:hAnsi="Courier New" w:cs="Courier New"/>
                <w:sz w:val="18"/>
                <w:lang w:val="en-US"/>
              </w:rPr>
              <w:t>&lt;!-- ############ --&gt;</w:t>
            </w:r>
          </w:p>
          <w:p w14:paraId="24E909E4" w14:textId="77777777" w:rsidR="00B669D8" w:rsidRPr="00F72F1C" w:rsidRDefault="00B669D8" w:rsidP="00DA083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F72F1C">
              <w:rPr>
                <w:rFonts w:ascii="Courier New" w:hAnsi="Courier New" w:cs="Courier New"/>
                <w:sz w:val="18"/>
                <w:lang w:val="en-US"/>
              </w:rPr>
              <w:t>&lt;!-- CHANNELS --&gt;</w:t>
            </w:r>
          </w:p>
          <w:p w14:paraId="1B2D2B79" w14:textId="77777777" w:rsidR="00B669D8" w:rsidRPr="00F72F1C" w:rsidRDefault="00B669D8" w:rsidP="00DA083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F72F1C">
              <w:rPr>
                <w:rFonts w:ascii="Courier New" w:hAnsi="Courier New" w:cs="Courier New"/>
                <w:sz w:val="18"/>
                <w:lang w:val="en-US"/>
              </w:rPr>
              <w:t>&lt;!-- ############ --&gt;</w:t>
            </w:r>
          </w:p>
          <w:p w14:paraId="2EE98AEA" w14:textId="77777777" w:rsidR="00B669D8" w:rsidRPr="00F72F1C" w:rsidRDefault="00B669D8" w:rsidP="00DA083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F72F1C">
              <w:rPr>
                <w:rFonts w:ascii="Courier New" w:hAnsi="Courier New" w:cs="Courier New"/>
                <w:sz w:val="18"/>
                <w:lang w:val="en-US"/>
              </w:rPr>
              <w:t xml:space="preserve">  </w:t>
            </w:r>
          </w:p>
          <w:p w14:paraId="5082F133" w14:textId="77777777" w:rsidR="00B669D8" w:rsidRPr="00F72F1C" w:rsidRDefault="00B669D8" w:rsidP="00DA083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F72F1C">
              <w:rPr>
                <w:rFonts w:ascii="Courier New" w:hAnsi="Courier New" w:cs="Courier New"/>
                <w:sz w:val="18"/>
                <w:lang w:val="en-US"/>
              </w:rPr>
              <w:t>&lt;audioChannelFormat audioChannelFormatID="AC_00010001" audioChannelFormatName="FrontLeft" typeLabel="0001" typeDefinition="DirectSpeakers"&gt;</w:t>
            </w:r>
          </w:p>
          <w:p w14:paraId="4A6C023A" w14:textId="77777777" w:rsidR="00B669D8" w:rsidRPr="00F72F1C" w:rsidRDefault="00B669D8" w:rsidP="00DA083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F72F1C">
              <w:rPr>
                <w:rFonts w:ascii="Courier New" w:hAnsi="Courier New" w:cs="Courier New"/>
                <w:sz w:val="18"/>
                <w:lang w:val="en-US"/>
              </w:rPr>
              <w:t xml:space="preserve">  &lt;audioBlockFormat audioBlockFormatID="AB_00010001_00000001"&gt;</w:t>
            </w:r>
          </w:p>
          <w:p w14:paraId="2C9E3699" w14:textId="77777777" w:rsidR="00B669D8" w:rsidRPr="00F72F1C" w:rsidRDefault="00B669D8" w:rsidP="00DA083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F72F1C">
              <w:rPr>
                <w:rFonts w:ascii="Courier New" w:hAnsi="Courier New" w:cs="Courier New"/>
                <w:sz w:val="18"/>
                <w:lang w:val="en-US"/>
              </w:rPr>
              <w:lastRenderedPageBreak/>
              <w:t xml:space="preserve">    &lt;speakerLabel&gt;M+030&lt;/speakerLabel&gt;</w:t>
            </w:r>
          </w:p>
          <w:p w14:paraId="4CA16904" w14:textId="77777777" w:rsidR="00B669D8" w:rsidRPr="00F72F1C" w:rsidRDefault="00B669D8" w:rsidP="00DA083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F72F1C">
              <w:rPr>
                <w:rFonts w:ascii="Courier New" w:hAnsi="Courier New" w:cs="Courier New"/>
                <w:sz w:val="18"/>
                <w:lang w:val="en-US"/>
              </w:rPr>
              <w:t xml:space="preserve">    &lt;position coordinate="azimuth"&gt;30.0&lt;/position&gt;</w:t>
            </w:r>
          </w:p>
          <w:p w14:paraId="6746ABB2" w14:textId="77777777" w:rsidR="00B669D8" w:rsidRPr="00F72F1C" w:rsidRDefault="00B669D8" w:rsidP="00DA083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F72F1C">
              <w:rPr>
                <w:rFonts w:ascii="Courier New" w:hAnsi="Courier New" w:cs="Courier New"/>
                <w:sz w:val="18"/>
                <w:lang w:val="en-US"/>
              </w:rPr>
              <w:t xml:space="preserve">    &lt;position coordinate="elevation"&gt;0.0&lt;/position&gt;</w:t>
            </w:r>
          </w:p>
          <w:p w14:paraId="1D35C56D" w14:textId="77777777" w:rsidR="00B669D8" w:rsidRPr="00F72F1C" w:rsidRDefault="00B669D8" w:rsidP="00DA083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F72F1C">
              <w:rPr>
                <w:rFonts w:ascii="Courier New" w:hAnsi="Courier New" w:cs="Courier New"/>
                <w:sz w:val="18"/>
                <w:lang w:val="en-US"/>
              </w:rPr>
              <w:t xml:space="preserve">    &lt;position coordinate="distance"&gt;1.0&lt;/position&gt;</w:t>
            </w:r>
          </w:p>
          <w:p w14:paraId="32E3A072" w14:textId="77777777" w:rsidR="00B669D8" w:rsidRPr="00F72F1C" w:rsidRDefault="00B669D8" w:rsidP="00DA083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F72F1C">
              <w:rPr>
                <w:rFonts w:ascii="Courier New" w:hAnsi="Courier New" w:cs="Courier New"/>
                <w:sz w:val="18"/>
                <w:lang w:val="en-US"/>
              </w:rPr>
              <w:t xml:space="preserve">  &lt;/audioBlockFormat&gt;</w:t>
            </w:r>
          </w:p>
          <w:p w14:paraId="618EF194" w14:textId="77777777" w:rsidR="00B669D8" w:rsidRPr="00F72F1C" w:rsidRDefault="00B669D8" w:rsidP="00DA083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F72F1C">
              <w:rPr>
                <w:rFonts w:ascii="Courier New" w:hAnsi="Courier New" w:cs="Courier New"/>
                <w:sz w:val="18"/>
                <w:lang w:val="en-US"/>
              </w:rPr>
              <w:t>&lt;/audioChannelFormat&gt;</w:t>
            </w:r>
          </w:p>
          <w:p w14:paraId="43D6B580" w14:textId="77777777" w:rsidR="00B669D8" w:rsidRPr="00F72F1C" w:rsidRDefault="00B669D8" w:rsidP="00DA083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p>
          <w:p w14:paraId="1EFDB735" w14:textId="77777777" w:rsidR="00B669D8" w:rsidRPr="00F72F1C" w:rsidRDefault="00B669D8" w:rsidP="00DA083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F72F1C">
              <w:rPr>
                <w:rFonts w:ascii="Courier New" w:hAnsi="Courier New" w:cs="Courier New"/>
                <w:sz w:val="18"/>
                <w:lang w:val="en-US"/>
              </w:rPr>
              <w:t>&lt;audioChannelFormat audioChannelFormatID="AC_00010002" audioChannelFormatName="FrontRight" typeLabel="0001" typeDefinition="DirectSpeakers"&gt;</w:t>
            </w:r>
          </w:p>
          <w:p w14:paraId="066A3F94" w14:textId="77777777" w:rsidR="00B669D8" w:rsidRPr="00F72F1C" w:rsidRDefault="00B669D8" w:rsidP="00DA083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F72F1C">
              <w:rPr>
                <w:rFonts w:ascii="Courier New" w:hAnsi="Courier New" w:cs="Courier New"/>
                <w:sz w:val="18"/>
                <w:lang w:val="en-US"/>
              </w:rPr>
              <w:t xml:space="preserve">  &lt;audioBlockFormat audioBlockFormatID="AB_00010002_00000001"&gt;</w:t>
            </w:r>
          </w:p>
          <w:p w14:paraId="3515C3A5" w14:textId="77777777" w:rsidR="00B669D8" w:rsidRPr="00F72F1C" w:rsidRDefault="00B669D8" w:rsidP="00DA083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F72F1C">
              <w:rPr>
                <w:rFonts w:ascii="Courier New" w:hAnsi="Courier New" w:cs="Courier New"/>
                <w:sz w:val="18"/>
                <w:lang w:val="en-US"/>
              </w:rPr>
              <w:t xml:space="preserve">    &lt;speakerLabel&gt;M-030&lt;/speakerLabel&gt;</w:t>
            </w:r>
          </w:p>
          <w:p w14:paraId="1EFF513B" w14:textId="77777777" w:rsidR="00B669D8" w:rsidRPr="00F72F1C" w:rsidRDefault="00B669D8" w:rsidP="00DA083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F72F1C">
              <w:rPr>
                <w:rFonts w:ascii="Courier New" w:hAnsi="Courier New" w:cs="Courier New"/>
                <w:sz w:val="18"/>
                <w:lang w:val="en-US"/>
              </w:rPr>
              <w:t xml:space="preserve">    &lt;position coordinate="azimuth"&gt;-30.0&lt;/position&gt;</w:t>
            </w:r>
          </w:p>
          <w:p w14:paraId="43DC186E" w14:textId="77777777" w:rsidR="00B669D8" w:rsidRPr="009D2428" w:rsidRDefault="00B669D8" w:rsidP="00DA083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F72F1C">
              <w:rPr>
                <w:rFonts w:ascii="Courier New" w:hAnsi="Courier New" w:cs="Courier New"/>
                <w:sz w:val="18"/>
                <w:lang w:val="en-US"/>
              </w:rPr>
              <w:t xml:space="preserve">    </w:t>
            </w:r>
            <w:r w:rsidRPr="009D2428">
              <w:rPr>
                <w:rFonts w:ascii="Courier New" w:hAnsi="Courier New" w:cs="Courier New"/>
                <w:sz w:val="18"/>
                <w:lang w:val="en-US"/>
              </w:rPr>
              <w:t>&lt;position coordinate="elevation"&gt;0.0&lt;/position&gt;</w:t>
            </w:r>
          </w:p>
          <w:p w14:paraId="6DA1FF30" w14:textId="77777777" w:rsidR="00B669D8" w:rsidRPr="009D2428" w:rsidRDefault="00B669D8" w:rsidP="00DA083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D2428">
              <w:rPr>
                <w:rFonts w:ascii="Courier New" w:hAnsi="Courier New" w:cs="Courier New"/>
                <w:sz w:val="18"/>
                <w:lang w:val="en-US"/>
              </w:rPr>
              <w:t xml:space="preserve">    &lt;position coordinate="distance"&gt;1.0&lt;/position&gt;</w:t>
            </w:r>
          </w:p>
          <w:p w14:paraId="7AC7BC5C" w14:textId="77777777" w:rsidR="00B669D8" w:rsidRPr="009D2428" w:rsidRDefault="00B669D8" w:rsidP="00DA0832">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en-US"/>
              </w:rPr>
            </w:pPr>
            <w:r w:rsidRPr="009D2428">
              <w:rPr>
                <w:rFonts w:ascii="Courier New" w:hAnsi="Courier New" w:cs="Courier New"/>
                <w:sz w:val="18"/>
                <w:lang w:val="en-US"/>
              </w:rPr>
              <w:t xml:space="preserve">  &lt;/audioBlockFormat&gt;</w:t>
            </w:r>
          </w:p>
          <w:p w14:paraId="5B92133A" w14:textId="77777777" w:rsidR="00B669D8" w:rsidRPr="00F72F1C" w:rsidRDefault="00B669D8" w:rsidP="00DA0832">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8"/>
                <w:lang w:val="ru-RU"/>
              </w:rPr>
            </w:pPr>
            <w:r w:rsidRPr="00F72F1C">
              <w:rPr>
                <w:rFonts w:ascii="Courier New" w:hAnsi="Courier New" w:cs="Courier New"/>
                <w:sz w:val="18"/>
                <w:lang w:val="ru-RU"/>
              </w:rPr>
              <w:t>&lt;/audioChannelFormat&gt;</w:t>
            </w:r>
          </w:p>
        </w:tc>
      </w:tr>
    </w:tbl>
    <w:p w14:paraId="0F144ADF" w14:textId="77777777" w:rsidR="00B669D8" w:rsidRPr="00F72F1C" w:rsidRDefault="00B669D8" w:rsidP="002C27F5">
      <w:pPr>
        <w:pStyle w:val="Tablefin"/>
        <w:rPr>
          <w:lang w:val="ru-RU"/>
        </w:rPr>
      </w:pPr>
    </w:p>
    <w:p w14:paraId="18890B21" w14:textId="77777777" w:rsidR="00B669D8" w:rsidRPr="00F72F1C" w:rsidRDefault="00B669D8" w:rsidP="00DA0832">
      <w:pPr>
        <w:rPr>
          <w:lang w:val="ru-RU"/>
        </w:rPr>
      </w:pPr>
      <w:r w:rsidRPr="00F72F1C">
        <w:rPr>
          <w:lang w:val="ru-RU"/>
        </w:rPr>
        <w:t>Вторая выдержка охватывает раздел контента, который должен быть включен во фрагмент &lt;</w:t>
      </w:r>
      <w:r w:rsidRPr="00F72F1C">
        <w:rPr>
          <w:i/>
          <w:lang w:val="ru-RU"/>
        </w:rPr>
        <w:t>axml</w:t>
      </w:r>
      <w:r w:rsidRPr="00F72F1C">
        <w:rPr>
          <w:lang w:val="ru-RU"/>
        </w:rPr>
        <w:t>&gt; BWF-файла.</w:t>
      </w:r>
    </w:p>
    <w:p w14:paraId="5C7CBAB7" w14:textId="77777777" w:rsidR="00B669D8" w:rsidRPr="00F72F1C" w:rsidRDefault="00B669D8" w:rsidP="002C27F5">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B669D8" w:rsidRPr="00F72F1C" w14:paraId="33A81398" w14:textId="77777777" w:rsidTr="00DA0832">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3813F47E" w14:textId="77777777" w:rsidR="00B669D8" w:rsidRPr="00F72F1C" w:rsidRDefault="00B669D8" w:rsidP="00DA0832">
            <w:pPr>
              <w:spacing w:before="0"/>
              <w:rPr>
                <w:rFonts w:ascii="Courier New" w:hAnsi="Courier New"/>
                <w:sz w:val="18"/>
                <w:lang w:val="ru-RU"/>
              </w:rPr>
            </w:pPr>
          </w:p>
          <w:p w14:paraId="709762D5" w14:textId="77777777" w:rsidR="00B669D8" w:rsidRPr="00F72F1C" w:rsidRDefault="00B669D8" w:rsidP="00DA0832">
            <w:pPr>
              <w:spacing w:before="0"/>
              <w:rPr>
                <w:rFonts w:ascii="Courier New" w:hAnsi="Courier New"/>
                <w:sz w:val="18"/>
                <w:lang w:val="it-IT"/>
              </w:rPr>
            </w:pPr>
            <w:r w:rsidRPr="00F72F1C">
              <w:rPr>
                <w:rFonts w:ascii="Courier New" w:hAnsi="Courier New"/>
                <w:sz w:val="18"/>
                <w:lang w:val="it-IT"/>
              </w:rPr>
              <w:t>&lt;!-- ############ --&gt;</w:t>
            </w:r>
          </w:p>
          <w:p w14:paraId="7AB77625" w14:textId="77777777" w:rsidR="00B669D8" w:rsidRPr="00F72F1C" w:rsidRDefault="00B669D8" w:rsidP="00DA0832">
            <w:pPr>
              <w:spacing w:before="0"/>
              <w:rPr>
                <w:rFonts w:ascii="Courier New" w:hAnsi="Courier New"/>
                <w:sz w:val="18"/>
                <w:lang w:val="it-IT"/>
              </w:rPr>
            </w:pPr>
            <w:r w:rsidRPr="00F72F1C">
              <w:rPr>
                <w:rFonts w:ascii="Courier New" w:hAnsi="Courier New"/>
                <w:sz w:val="18"/>
                <w:lang w:val="it-IT"/>
              </w:rPr>
              <w:t>&lt;!-- PROGRAMMES --&gt;</w:t>
            </w:r>
          </w:p>
          <w:p w14:paraId="6B3C5184" w14:textId="77777777" w:rsidR="00B669D8" w:rsidRPr="00F72F1C" w:rsidRDefault="00B669D8" w:rsidP="00DA0832">
            <w:pPr>
              <w:spacing w:before="0"/>
              <w:rPr>
                <w:rFonts w:ascii="Courier New" w:hAnsi="Courier New"/>
                <w:sz w:val="18"/>
                <w:lang w:val="it-IT"/>
              </w:rPr>
            </w:pPr>
            <w:r w:rsidRPr="00F72F1C">
              <w:rPr>
                <w:rFonts w:ascii="Courier New" w:hAnsi="Courier New"/>
                <w:sz w:val="18"/>
                <w:lang w:val="it-IT"/>
              </w:rPr>
              <w:t>&lt;!-- ############ --&gt;</w:t>
            </w:r>
          </w:p>
          <w:p w14:paraId="04101A56" w14:textId="77777777" w:rsidR="00B669D8" w:rsidRPr="00F72F1C" w:rsidRDefault="00B669D8" w:rsidP="00DA0832">
            <w:pPr>
              <w:tabs>
                <w:tab w:val="left" w:pos="567"/>
                <w:tab w:val="left" w:pos="1701"/>
                <w:tab w:val="left" w:pos="2608"/>
                <w:tab w:val="left" w:pos="2835"/>
                <w:tab w:val="left" w:pos="3345"/>
                <w:tab w:val="left" w:pos="3402"/>
                <w:tab w:val="left" w:pos="3969"/>
                <w:tab w:val="left" w:pos="4536"/>
                <w:tab w:val="left" w:pos="5103"/>
                <w:tab w:val="left" w:pos="5670"/>
              </w:tabs>
              <w:spacing w:before="0"/>
              <w:ind w:left="1134" w:hanging="1134"/>
              <w:jc w:val="center"/>
              <w:rPr>
                <w:rFonts w:ascii="Courier New" w:hAnsi="Courier New"/>
                <w:sz w:val="18"/>
                <w:lang w:val="it-IT"/>
              </w:rPr>
            </w:pPr>
          </w:p>
          <w:p w14:paraId="78CEFF93" w14:textId="77777777" w:rsidR="00B669D8" w:rsidRPr="00F72F1C" w:rsidRDefault="00B669D8" w:rsidP="00DA0832">
            <w:pPr>
              <w:spacing w:before="0"/>
              <w:rPr>
                <w:rFonts w:ascii="Courier New" w:hAnsi="Courier New"/>
                <w:sz w:val="18"/>
                <w:lang w:val="it-IT"/>
              </w:rPr>
            </w:pPr>
            <w:r w:rsidRPr="00F72F1C">
              <w:rPr>
                <w:rFonts w:ascii="Courier New" w:hAnsi="Courier New"/>
                <w:sz w:val="18"/>
                <w:lang w:val="it-IT"/>
              </w:rPr>
              <w:t>&lt;audioProgramme audioProgrammeID="APR_1001" audioProgrammeName="Documentary"&gt;</w:t>
            </w:r>
          </w:p>
          <w:p w14:paraId="382F9C4B" w14:textId="77777777" w:rsidR="00B669D8" w:rsidRPr="00F72F1C" w:rsidRDefault="00B669D8" w:rsidP="00DA0832">
            <w:pPr>
              <w:spacing w:before="0"/>
              <w:rPr>
                <w:rFonts w:ascii="Courier New" w:hAnsi="Courier New"/>
                <w:sz w:val="18"/>
                <w:lang w:val="it-IT"/>
              </w:rPr>
            </w:pPr>
            <w:r w:rsidRPr="00F72F1C">
              <w:rPr>
                <w:rFonts w:ascii="Courier New" w:hAnsi="Courier New"/>
                <w:sz w:val="18"/>
                <w:lang w:val="it-IT"/>
              </w:rPr>
              <w:t xml:space="preserve">  &lt;audioContentIDRef&gt;ACO_1001&lt;/audioContentIDRef&gt;</w:t>
            </w:r>
          </w:p>
          <w:p w14:paraId="158BC6AF" w14:textId="77777777" w:rsidR="00B669D8" w:rsidRPr="00F72F1C" w:rsidRDefault="00B669D8" w:rsidP="00DA0832">
            <w:pPr>
              <w:spacing w:before="0"/>
              <w:rPr>
                <w:rFonts w:ascii="Courier New" w:hAnsi="Courier New"/>
                <w:sz w:val="18"/>
                <w:lang w:val="it-IT"/>
              </w:rPr>
            </w:pPr>
            <w:r w:rsidRPr="00F72F1C">
              <w:rPr>
                <w:rFonts w:ascii="Courier New" w:hAnsi="Courier New"/>
                <w:sz w:val="18"/>
                <w:lang w:val="it-IT"/>
              </w:rPr>
              <w:t xml:space="preserve">  &lt;audioContentIDRef&gt;ACO_1002&lt;/audioContentIDRef&gt;</w:t>
            </w:r>
          </w:p>
          <w:p w14:paraId="2E51EE75" w14:textId="77777777" w:rsidR="00B669D8" w:rsidRPr="00253BA9" w:rsidRDefault="00B669D8" w:rsidP="00DA0832">
            <w:pPr>
              <w:spacing w:before="0"/>
              <w:rPr>
                <w:rFonts w:ascii="Courier New" w:hAnsi="Courier New"/>
                <w:sz w:val="18"/>
              </w:rPr>
            </w:pPr>
            <w:r w:rsidRPr="00253BA9">
              <w:rPr>
                <w:rFonts w:ascii="Courier New" w:hAnsi="Courier New"/>
                <w:sz w:val="18"/>
              </w:rPr>
              <w:t>&lt;/audioProgramme&gt;</w:t>
            </w:r>
          </w:p>
          <w:p w14:paraId="1835D1E7" w14:textId="77777777" w:rsidR="00B669D8" w:rsidRPr="00253BA9" w:rsidRDefault="00B669D8" w:rsidP="00DA0832">
            <w:pPr>
              <w:spacing w:before="0"/>
              <w:rPr>
                <w:rFonts w:ascii="Courier New" w:hAnsi="Courier New"/>
                <w:sz w:val="18"/>
              </w:rPr>
            </w:pPr>
          </w:p>
          <w:p w14:paraId="63C244C3"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&lt;!-- ############ --&gt;</w:t>
            </w:r>
          </w:p>
          <w:p w14:paraId="2ED4CF5F"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&lt;!-- CONTENTS --&gt;</w:t>
            </w:r>
          </w:p>
          <w:p w14:paraId="352443E2"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&lt;!-- ############ --&gt;</w:t>
            </w:r>
          </w:p>
          <w:p w14:paraId="4B4CFCCF" w14:textId="77777777" w:rsidR="00B669D8" w:rsidRPr="00F72F1C" w:rsidRDefault="00B669D8" w:rsidP="00DA0832">
            <w:pPr>
              <w:spacing w:before="0"/>
              <w:rPr>
                <w:rFonts w:ascii="Courier New" w:hAnsi="Courier New"/>
                <w:sz w:val="18"/>
                <w:lang w:val="en-US"/>
              </w:rPr>
            </w:pPr>
          </w:p>
          <w:p w14:paraId="638B6485" w14:textId="77777777" w:rsidR="00B669D8" w:rsidRPr="00DA0832" w:rsidRDefault="00B669D8" w:rsidP="00DA0832">
            <w:pPr>
              <w:spacing w:before="0"/>
              <w:rPr>
                <w:rFonts w:ascii="Courier New" w:hAnsi="Courier New"/>
                <w:sz w:val="18"/>
                <w:lang w:val="it-IT"/>
              </w:rPr>
            </w:pPr>
            <w:r w:rsidRPr="00DA0832">
              <w:rPr>
                <w:rFonts w:ascii="Courier New" w:hAnsi="Courier New"/>
                <w:sz w:val="18"/>
                <w:lang w:val="it-IT"/>
              </w:rPr>
              <w:t>&lt;audioContent audioContentID="ACO_1001" audioContentName="Music"&gt;</w:t>
            </w:r>
          </w:p>
          <w:p w14:paraId="759C1B8E" w14:textId="77777777" w:rsidR="00B669D8" w:rsidRPr="00F72F1C" w:rsidRDefault="00B669D8" w:rsidP="00DA0832">
            <w:pPr>
              <w:spacing w:before="0"/>
              <w:rPr>
                <w:rFonts w:ascii="Courier New" w:hAnsi="Courier New"/>
                <w:sz w:val="18"/>
                <w:lang w:val="en-US"/>
              </w:rPr>
            </w:pPr>
            <w:r w:rsidRPr="00DA0832">
              <w:rPr>
                <w:rFonts w:ascii="Courier New" w:hAnsi="Courier New"/>
                <w:sz w:val="18"/>
                <w:lang w:val="it-IT"/>
              </w:rPr>
              <w:t xml:space="preserve">  </w:t>
            </w:r>
            <w:r w:rsidRPr="00F72F1C">
              <w:rPr>
                <w:rFonts w:ascii="Courier New" w:hAnsi="Courier New"/>
                <w:sz w:val="18"/>
                <w:lang w:val="en-US"/>
              </w:rPr>
              <w:t>&lt;audioObjectIDRef&gt;AO_1001&lt;/audioObjectIDRef&gt;</w:t>
            </w:r>
          </w:p>
          <w:p w14:paraId="00D9FD3E"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 xml:space="preserve">  &lt;loudnessMetadata&gt;</w:t>
            </w:r>
          </w:p>
          <w:p w14:paraId="45D4E128"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 xml:space="preserve">    &lt;integratedLoudness&gt;-28.0&lt;/integratedLoudness&gt;</w:t>
            </w:r>
          </w:p>
          <w:p w14:paraId="12CE86C3"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 xml:space="preserve">  &lt;/loudnessMetadata&gt;</w:t>
            </w:r>
          </w:p>
          <w:p w14:paraId="1814B3DE"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&lt;/audioContent&gt;</w:t>
            </w:r>
          </w:p>
          <w:p w14:paraId="6D451AFF" w14:textId="77777777" w:rsidR="00B669D8" w:rsidRPr="00F72F1C" w:rsidRDefault="00B669D8" w:rsidP="00DA0832">
            <w:pPr>
              <w:spacing w:before="0"/>
              <w:rPr>
                <w:rFonts w:ascii="Courier New" w:hAnsi="Courier New"/>
                <w:sz w:val="18"/>
                <w:lang w:val="en-US"/>
              </w:rPr>
            </w:pPr>
          </w:p>
          <w:p w14:paraId="0F299031"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&lt;audioContent audioContentID="ACO_1002" audioContentName="Speech"&gt;</w:t>
            </w:r>
          </w:p>
          <w:p w14:paraId="488D5C53"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 xml:space="preserve">  &lt;audioObjectIDRef&gt;AO_1002&lt;/audioObjectIDRef&gt;</w:t>
            </w:r>
          </w:p>
          <w:p w14:paraId="721BC2A7"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 xml:space="preserve">  &lt;loudnessMetadata&gt;</w:t>
            </w:r>
          </w:p>
          <w:p w14:paraId="2E076D17"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 xml:space="preserve">    &lt;integratedLoudness&gt;-23.0&lt;/integratedLoudness&gt;</w:t>
            </w:r>
          </w:p>
          <w:p w14:paraId="6DF0DEE6"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 xml:space="preserve">  &lt;/loudnessMetadata&gt;</w:t>
            </w:r>
          </w:p>
          <w:p w14:paraId="4CA40BB3"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&lt;/audioContent&gt;</w:t>
            </w:r>
          </w:p>
          <w:p w14:paraId="4C61AC51" w14:textId="77777777" w:rsidR="00B669D8" w:rsidRPr="00F72F1C" w:rsidRDefault="00B669D8" w:rsidP="00DA0832">
            <w:pPr>
              <w:spacing w:before="0"/>
              <w:rPr>
                <w:rFonts w:ascii="Courier New" w:hAnsi="Courier New"/>
                <w:sz w:val="18"/>
                <w:lang w:val="en-US"/>
              </w:rPr>
            </w:pPr>
          </w:p>
          <w:p w14:paraId="5A1C748B"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&lt;!-- ############ --&gt;</w:t>
            </w:r>
          </w:p>
          <w:p w14:paraId="10AFDF87"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&lt;!-- OBJECTS --&gt;</w:t>
            </w:r>
          </w:p>
          <w:p w14:paraId="461EE827"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&lt;!-- ############ --&gt;</w:t>
            </w:r>
          </w:p>
          <w:p w14:paraId="2ABCFD28" w14:textId="77777777" w:rsidR="00B669D8" w:rsidRPr="00F72F1C" w:rsidRDefault="00B669D8" w:rsidP="00DA0832">
            <w:pPr>
              <w:spacing w:before="0"/>
              <w:rPr>
                <w:rFonts w:ascii="Courier New" w:hAnsi="Courier New"/>
                <w:sz w:val="18"/>
                <w:lang w:val="en-US"/>
              </w:rPr>
            </w:pPr>
          </w:p>
          <w:p w14:paraId="2F48AAF8"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&lt;audioObject audioObjectID="AO_1001" audioObjectName="Music" start="00:00:00.00000"&gt;</w:t>
            </w:r>
          </w:p>
          <w:p w14:paraId="11D3B1DB"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 xml:space="preserve">  &lt;audioPackFormatIDRef&gt;AP_00010002&lt;/audioPackFormatIDRef&gt;</w:t>
            </w:r>
          </w:p>
          <w:p w14:paraId="015AD629"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 xml:space="preserve">  &lt;audioTrackUIDRef&gt;ATU_00000001&lt;/audioTrackUIDRef&gt;</w:t>
            </w:r>
          </w:p>
          <w:p w14:paraId="14D68DD5"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 xml:space="preserve">  &lt;audioTrackUIDRef&gt;ATU_00000002&lt;/audioTrackUIDRef&gt;</w:t>
            </w:r>
          </w:p>
          <w:p w14:paraId="060BDAEF"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&lt;/audioObject&gt;</w:t>
            </w:r>
          </w:p>
          <w:p w14:paraId="0FDAA46F" w14:textId="77777777" w:rsidR="00B669D8" w:rsidRPr="00F72F1C" w:rsidRDefault="00B669D8" w:rsidP="00DA0832">
            <w:pPr>
              <w:spacing w:before="0"/>
              <w:rPr>
                <w:rFonts w:ascii="Courier New" w:hAnsi="Courier New"/>
                <w:sz w:val="18"/>
                <w:lang w:val="en-US"/>
              </w:rPr>
            </w:pPr>
          </w:p>
          <w:p w14:paraId="51E2E87D"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&lt;audioObject audioObjectID="AO_1002" audioObjectName="Speech" start="00:00:00.00000"&gt;</w:t>
            </w:r>
          </w:p>
          <w:p w14:paraId="08FDE169"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 xml:space="preserve">  &lt;audioPackFormatIDRef&gt;AP_00010002&lt;/audioPackFormatIDRef&gt;</w:t>
            </w:r>
          </w:p>
          <w:p w14:paraId="0EBD3AC9"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 xml:space="preserve">  &lt;audioTrackUIDRef&gt;ATU_00000003&lt;/audioTrackUIDRef&gt;</w:t>
            </w:r>
          </w:p>
          <w:p w14:paraId="0C84E8FF"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 xml:space="preserve">  &lt;audioTrackUIDRef&gt;ATU_00000004&lt;/audioTrackUIDRef&gt;</w:t>
            </w:r>
          </w:p>
          <w:p w14:paraId="61EB260C"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&lt;/audioObject&gt;</w:t>
            </w:r>
          </w:p>
          <w:p w14:paraId="151F8908" w14:textId="77777777" w:rsidR="00B669D8" w:rsidRPr="00F72F1C" w:rsidRDefault="00B669D8" w:rsidP="00DA0832">
            <w:pPr>
              <w:spacing w:before="0"/>
              <w:rPr>
                <w:rFonts w:ascii="Courier New" w:hAnsi="Courier New"/>
                <w:sz w:val="18"/>
                <w:lang w:val="en-US"/>
              </w:rPr>
            </w:pPr>
          </w:p>
          <w:p w14:paraId="75D8B63E"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&lt;!-- ############ --&gt;</w:t>
            </w:r>
          </w:p>
          <w:p w14:paraId="15D46D86"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lastRenderedPageBreak/>
              <w:t>&lt;!-- AUDIO TRACK UIDs --&gt;</w:t>
            </w:r>
          </w:p>
          <w:p w14:paraId="117A710B"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&lt;!-- ############ --&gt;</w:t>
            </w:r>
          </w:p>
          <w:p w14:paraId="214F71CA" w14:textId="77777777" w:rsidR="00B669D8" w:rsidRPr="00F72F1C" w:rsidRDefault="00B669D8" w:rsidP="00DA0832">
            <w:pPr>
              <w:spacing w:before="0"/>
              <w:rPr>
                <w:rFonts w:ascii="Courier New" w:hAnsi="Courier New"/>
                <w:sz w:val="18"/>
                <w:lang w:val="en-US"/>
              </w:rPr>
            </w:pPr>
          </w:p>
          <w:p w14:paraId="7FCD0E19"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&lt;audioTrackUID UID="ATU_00000001"&gt;</w:t>
            </w:r>
          </w:p>
          <w:p w14:paraId="78A2CC5D"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 xml:space="preserve">  &lt;audioChannelFormatIDRef&gt;AC_00010001&lt;/audioChannelFormatIDRef&gt;</w:t>
            </w:r>
          </w:p>
          <w:p w14:paraId="18871295"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 xml:space="preserve">  &lt;audioPackFormatIDRef&gt;AP_00010002&lt;/audioPackFormatIDRef&gt;</w:t>
            </w:r>
          </w:p>
          <w:p w14:paraId="10E0AF48"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&lt;/audioTrackUID&gt;</w:t>
            </w:r>
          </w:p>
          <w:p w14:paraId="16B105C5" w14:textId="77777777" w:rsidR="00B669D8" w:rsidRPr="00F72F1C" w:rsidRDefault="00B669D8" w:rsidP="00DA0832">
            <w:pPr>
              <w:spacing w:before="0"/>
              <w:rPr>
                <w:rFonts w:ascii="Courier New" w:hAnsi="Courier New"/>
                <w:sz w:val="18"/>
                <w:lang w:val="en-US"/>
              </w:rPr>
            </w:pPr>
          </w:p>
          <w:p w14:paraId="20371B47"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&lt;audioTrackUID UID="ATU_00000002"&gt;</w:t>
            </w:r>
          </w:p>
          <w:p w14:paraId="7D1E3BEB"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 xml:space="preserve">  &lt;audioChannelFormatIDRef&gt;AC_00010002&lt;/audioChannelFormatIDRef&gt;</w:t>
            </w:r>
          </w:p>
          <w:p w14:paraId="0BEDB15E"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 xml:space="preserve">  &lt;audioPackFormatIDRef&gt;AP_00010002&lt;/audioPackFormatIDRef&gt;</w:t>
            </w:r>
          </w:p>
          <w:p w14:paraId="38BA1487"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&lt;/audioTrackUID&gt;</w:t>
            </w:r>
          </w:p>
          <w:p w14:paraId="55B24D6B" w14:textId="77777777" w:rsidR="00B669D8" w:rsidRPr="00F72F1C" w:rsidRDefault="00B669D8" w:rsidP="00DA0832">
            <w:pPr>
              <w:spacing w:before="0"/>
              <w:rPr>
                <w:rFonts w:ascii="Courier New" w:hAnsi="Courier New"/>
                <w:sz w:val="18"/>
                <w:lang w:val="en-US"/>
              </w:rPr>
            </w:pPr>
          </w:p>
          <w:p w14:paraId="3450DB90"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&lt;audioTrackUID UID="ATU_00000003"&gt;</w:t>
            </w:r>
          </w:p>
          <w:p w14:paraId="1D03E70D"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 xml:space="preserve">  &lt;audioChannelFormatIDRef&gt;AC_00010001&lt;/audioChannelFormatIDRef&gt;</w:t>
            </w:r>
          </w:p>
          <w:p w14:paraId="39C398FE"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 xml:space="preserve">  &lt;audioPackFormatIDRef&gt;AP_00010002&lt;/audioPackFormatIDRef&gt;</w:t>
            </w:r>
          </w:p>
          <w:p w14:paraId="1FD115C0"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&lt;/audioTrackUID&gt;</w:t>
            </w:r>
          </w:p>
          <w:p w14:paraId="333C398C" w14:textId="77777777" w:rsidR="00B669D8" w:rsidRPr="00F72F1C" w:rsidRDefault="00B669D8" w:rsidP="00DA0832">
            <w:pPr>
              <w:spacing w:before="0"/>
              <w:rPr>
                <w:rFonts w:ascii="Courier New" w:hAnsi="Courier New"/>
                <w:sz w:val="18"/>
                <w:lang w:val="en-US"/>
              </w:rPr>
            </w:pPr>
          </w:p>
          <w:p w14:paraId="28787EB0"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&lt;audioTrackUID UID="ATU_00000004"&gt;</w:t>
            </w:r>
          </w:p>
          <w:p w14:paraId="31A0DCB6"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 xml:space="preserve">  &lt;audioChannelFormatIDRef&gt;AC_00010002&lt;/audioChannelFormatIDRef&gt;</w:t>
            </w:r>
          </w:p>
          <w:p w14:paraId="0340037E" w14:textId="77777777" w:rsidR="00B669D8" w:rsidRPr="00F72F1C" w:rsidRDefault="00B669D8" w:rsidP="00DA0832">
            <w:pPr>
              <w:spacing w:before="0"/>
              <w:rPr>
                <w:rFonts w:ascii="Courier New" w:hAnsi="Courier New"/>
                <w:sz w:val="18"/>
                <w:lang w:val="en-US"/>
              </w:rPr>
            </w:pPr>
            <w:r w:rsidRPr="00F72F1C">
              <w:rPr>
                <w:rFonts w:ascii="Courier New" w:hAnsi="Courier New"/>
                <w:sz w:val="18"/>
                <w:lang w:val="en-US"/>
              </w:rPr>
              <w:t xml:space="preserve">  &lt;audioPackFormatIDRef&gt;AP_00010002&lt;/audioPackFormatIDRef&gt;</w:t>
            </w:r>
          </w:p>
          <w:p w14:paraId="49D2B64A" w14:textId="77777777" w:rsidR="00B669D8" w:rsidRPr="00F72F1C" w:rsidRDefault="00B669D8" w:rsidP="00DA0832">
            <w:pPr>
              <w:spacing w:before="0"/>
              <w:rPr>
                <w:lang w:val="en-US"/>
              </w:rPr>
            </w:pPr>
            <w:r w:rsidRPr="00F72F1C">
              <w:rPr>
                <w:rFonts w:ascii="Courier New" w:hAnsi="Courier New"/>
                <w:sz w:val="18"/>
                <w:lang w:val="en-US"/>
              </w:rPr>
              <w:t>&lt;/audioTrackUID&gt;</w:t>
            </w:r>
          </w:p>
        </w:tc>
      </w:tr>
    </w:tbl>
    <w:p w14:paraId="52048F7A" w14:textId="77777777" w:rsidR="00B669D8" w:rsidRPr="00F72F1C" w:rsidRDefault="00B669D8" w:rsidP="00F91C6C">
      <w:pPr>
        <w:pStyle w:val="Heading1"/>
        <w:rPr>
          <w:lang w:val="ru-RU"/>
        </w:rPr>
      </w:pPr>
      <w:bookmarkStart w:id="279" w:name="_Toc198622524"/>
      <w:r w:rsidRPr="00F72F1C">
        <w:rPr>
          <w:lang w:val="ru-RU"/>
        </w:rPr>
        <w:lastRenderedPageBreak/>
        <w:t>3</w:t>
      </w:r>
      <w:r w:rsidRPr="00F72F1C">
        <w:rPr>
          <w:lang w:val="ru-RU"/>
        </w:rPr>
        <w:tab/>
      </w:r>
      <w:bookmarkEnd w:id="269"/>
      <w:bookmarkEnd w:id="270"/>
      <w:bookmarkEnd w:id="271"/>
      <w:r w:rsidRPr="00F72F1C">
        <w:rPr>
          <w:lang w:val="ru-RU"/>
        </w:rPr>
        <w:t>Пример для звука на основе объекта</w:t>
      </w:r>
      <w:bookmarkEnd w:id="279"/>
    </w:p>
    <w:p w14:paraId="14010C52" w14:textId="77777777" w:rsidR="00B669D8" w:rsidRPr="00F72F1C" w:rsidRDefault="00B669D8" w:rsidP="00F91C6C">
      <w:pPr>
        <w:rPr>
          <w:lang w:val="ru-RU"/>
        </w:rPr>
      </w:pPr>
      <w:r w:rsidRPr="00F72F1C">
        <w:rPr>
          <w:lang w:val="ru-RU"/>
        </w:rPr>
        <w:t>Здесь для демонстрации способа использования модели ADM в звуке на основе объекта приводится простой пример с одним объектом. В этом примере элемент audioChannelFormat содержит несколько подэлементов audioBlockFormat, описывающих динамические свойства объекта под названием Car (автомобиль). В подэлементах audioBlockFormat с помощью атрибутов start и duration формируются зависящие от времени метаданные, что позволяет передать перемещение объекта в пространстве.</w:t>
      </w:r>
    </w:p>
    <w:p w14:paraId="074266D5" w14:textId="77777777" w:rsidR="00B669D8" w:rsidRPr="00F72F1C" w:rsidRDefault="00B669D8" w:rsidP="00F91C6C">
      <w:pPr>
        <w:pStyle w:val="Heading2"/>
        <w:rPr>
          <w:lang w:val="ru-RU"/>
        </w:rPr>
      </w:pPr>
      <w:bookmarkStart w:id="280" w:name="_Toc465234345"/>
      <w:bookmarkStart w:id="281" w:name="_Toc351611054"/>
      <w:bookmarkStart w:id="282" w:name="_Toc22071349"/>
      <w:bookmarkStart w:id="283" w:name="_Toc198622525"/>
      <w:r w:rsidRPr="00F72F1C">
        <w:rPr>
          <w:lang w:val="ru-RU"/>
        </w:rPr>
        <w:t>3.1</w:t>
      </w:r>
      <w:r w:rsidRPr="00F72F1C">
        <w:rPr>
          <w:lang w:val="ru-RU"/>
        </w:rPr>
        <w:tab/>
      </w:r>
      <w:bookmarkEnd w:id="280"/>
      <w:bookmarkEnd w:id="281"/>
      <w:bookmarkEnd w:id="282"/>
      <w:r w:rsidRPr="00F72F1C">
        <w:rPr>
          <w:lang w:val="ru-RU"/>
        </w:rPr>
        <w:t>Сводка элементов</w:t>
      </w:r>
      <w:bookmarkEnd w:id="283"/>
    </w:p>
    <w:p w14:paraId="196F9FF8" w14:textId="77777777" w:rsidR="00B669D8" w:rsidRPr="00F72F1C" w:rsidRDefault="00B669D8" w:rsidP="00F91C6C">
      <w:pPr>
        <w:rPr>
          <w:lang w:val="ru-RU"/>
        </w:rPr>
      </w:pPr>
      <w:r w:rsidRPr="00F72F1C">
        <w:rPr>
          <w:lang w:val="ru-RU"/>
        </w:rPr>
        <w:t>В раздел описания формата входят следующие элементы.</w:t>
      </w:r>
    </w:p>
    <w:p w14:paraId="6A58B579" w14:textId="77777777" w:rsidR="00B669D8" w:rsidRPr="00F72F1C" w:rsidRDefault="00B669D8" w:rsidP="00F91C6C">
      <w:pPr>
        <w:pStyle w:val="TableNo"/>
        <w:rPr>
          <w:lang w:val="ru-RU"/>
        </w:rPr>
      </w:pPr>
      <w:r w:rsidRPr="00F72F1C">
        <w:rPr>
          <w:lang w:val="ru-RU"/>
        </w:rPr>
        <w:t>ТАБЛИЦА А2-5</w:t>
      </w:r>
    </w:p>
    <w:p w14:paraId="6836CEA0" w14:textId="77777777" w:rsidR="00B669D8" w:rsidRPr="00F72F1C" w:rsidRDefault="00B669D8" w:rsidP="00F91C6C">
      <w:pPr>
        <w:pStyle w:val="Tabletitle"/>
        <w:rPr>
          <w:lang w:val="ru-RU"/>
        </w:rPr>
      </w:pPr>
      <w:r w:rsidRPr="00F72F1C">
        <w:rPr>
          <w:lang w:val="ru-RU"/>
        </w:rPr>
        <w:t>Пример элементов формата на основе объекта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241"/>
        <w:gridCol w:w="2409"/>
        <w:gridCol w:w="1650"/>
        <w:gridCol w:w="3339"/>
      </w:tblGrid>
      <w:tr w:rsidR="00B669D8" w:rsidRPr="00F72F1C" w14:paraId="7868C198" w14:textId="77777777" w:rsidTr="004E3CFD">
        <w:trPr>
          <w:trHeight w:val="1"/>
          <w:jc w:val="center"/>
        </w:trPr>
        <w:tc>
          <w:tcPr>
            <w:tcW w:w="2241" w:type="dxa"/>
            <w:tcMar>
              <w:left w:w="56" w:type="dxa"/>
              <w:right w:w="56" w:type="dxa"/>
            </w:tcMar>
            <w:vAlign w:val="center"/>
          </w:tcPr>
          <w:p w14:paraId="19A1D101" w14:textId="77777777" w:rsidR="00B669D8" w:rsidRPr="00F72F1C" w:rsidRDefault="00B669D8" w:rsidP="004E3CFD">
            <w:pPr>
              <w:pStyle w:val="Tablehead"/>
              <w:rPr>
                <w:lang w:val="ru-RU"/>
              </w:rPr>
            </w:pPr>
            <w:r w:rsidRPr="00F72F1C">
              <w:rPr>
                <w:lang w:val="ru-RU"/>
              </w:rPr>
              <w:t>Элемент</w:t>
            </w:r>
          </w:p>
        </w:tc>
        <w:tc>
          <w:tcPr>
            <w:tcW w:w="2409" w:type="dxa"/>
            <w:tcMar>
              <w:left w:w="56" w:type="dxa"/>
              <w:right w:w="56" w:type="dxa"/>
            </w:tcMar>
          </w:tcPr>
          <w:p w14:paraId="6FDBD705" w14:textId="77777777" w:rsidR="00B669D8" w:rsidRPr="00F72F1C" w:rsidRDefault="00B669D8" w:rsidP="004E3CFD">
            <w:pPr>
              <w:pStyle w:val="Tablehead"/>
              <w:rPr>
                <w:lang w:val="ru-RU"/>
              </w:rPr>
            </w:pPr>
            <w:r w:rsidRPr="00F72F1C">
              <w:rPr>
                <w:lang w:val="ru-RU"/>
              </w:rPr>
              <w:t>ID</w:t>
            </w:r>
          </w:p>
        </w:tc>
        <w:tc>
          <w:tcPr>
            <w:tcW w:w="1650" w:type="dxa"/>
            <w:tcMar>
              <w:left w:w="56" w:type="dxa"/>
              <w:right w:w="56" w:type="dxa"/>
            </w:tcMar>
            <w:vAlign w:val="center"/>
          </w:tcPr>
          <w:p w14:paraId="5FD4DBD7" w14:textId="77777777" w:rsidR="00B669D8" w:rsidRPr="00F72F1C" w:rsidRDefault="00B669D8" w:rsidP="004E3CFD">
            <w:pPr>
              <w:pStyle w:val="Tablehead"/>
              <w:rPr>
                <w:lang w:val="ru-RU"/>
              </w:rPr>
            </w:pPr>
            <w:r w:rsidRPr="00F72F1C">
              <w:rPr>
                <w:lang w:val="ru-RU"/>
              </w:rPr>
              <w:t>Название</w:t>
            </w:r>
          </w:p>
        </w:tc>
        <w:tc>
          <w:tcPr>
            <w:tcW w:w="3339" w:type="dxa"/>
            <w:tcMar>
              <w:left w:w="56" w:type="dxa"/>
              <w:right w:w="56" w:type="dxa"/>
            </w:tcMar>
            <w:vAlign w:val="center"/>
          </w:tcPr>
          <w:p w14:paraId="0402BF12" w14:textId="77777777" w:rsidR="00B669D8" w:rsidRPr="00F72F1C" w:rsidRDefault="00B669D8" w:rsidP="004E3CFD">
            <w:pPr>
              <w:pStyle w:val="Tablehead"/>
              <w:rPr>
                <w:lang w:val="ru-RU"/>
              </w:rPr>
            </w:pPr>
            <w:r w:rsidRPr="00F72F1C">
              <w:rPr>
                <w:lang w:val="ru-RU"/>
              </w:rPr>
              <w:t>Описание</w:t>
            </w:r>
          </w:p>
        </w:tc>
      </w:tr>
      <w:tr w:rsidR="00B669D8" w:rsidRPr="00F72F1C" w14:paraId="72756E2C" w14:textId="77777777" w:rsidTr="004E3CFD">
        <w:trPr>
          <w:trHeight w:val="1"/>
          <w:jc w:val="center"/>
        </w:trPr>
        <w:tc>
          <w:tcPr>
            <w:tcW w:w="2241" w:type="dxa"/>
            <w:shd w:val="clear" w:color="000000" w:fill="FFFFFF"/>
            <w:tcMar>
              <w:left w:w="56" w:type="dxa"/>
              <w:right w:w="56" w:type="dxa"/>
            </w:tcMar>
          </w:tcPr>
          <w:p w14:paraId="65D7DCED" w14:textId="77777777" w:rsidR="00B669D8" w:rsidRPr="00F72F1C" w:rsidRDefault="00B669D8" w:rsidP="004E3CFD">
            <w:pPr>
              <w:pStyle w:val="Tabletext"/>
              <w:keepNext/>
              <w:jc w:val="center"/>
              <w:rPr>
                <w:lang w:val="ru-RU"/>
              </w:rPr>
            </w:pPr>
            <w:r w:rsidRPr="00F72F1C">
              <w:rPr>
                <w:lang w:val="ru-RU"/>
              </w:rPr>
              <w:t>audioTrackFormat</w:t>
            </w:r>
          </w:p>
        </w:tc>
        <w:tc>
          <w:tcPr>
            <w:tcW w:w="2409" w:type="dxa"/>
            <w:shd w:val="clear" w:color="000000" w:fill="FFFFFF"/>
            <w:tcMar>
              <w:left w:w="56" w:type="dxa"/>
              <w:right w:w="56" w:type="dxa"/>
            </w:tcMar>
          </w:tcPr>
          <w:p w14:paraId="254361EA" w14:textId="77777777" w:rsidR="00B669D8" w:rsidRPr="00F72F1C" w:rsidRDefault="00B669D8" w:rsidP="004E3CFD">
            <w:pPr>
              <w:pStyle w:val="Tabletext"/>
              <w:keepNext/>
              <w:jc w:val="center"/>
              <w:rPr>
                <w:lang w:val="ru-RU"/>
              </w:rPr>
            </w:pPr>
            <w:r w:rsidRPr="00F72F1C">
              <w:rPr>
                <w:lang w:val="ru-RU"/>
              </w:rPr>
              <w:t>AT_00031001_01</w:t>
            </w:r>
          </w:p>
        </w:tc>
        <w:tc>
          <w:tcPr>
            <w:tcW w:w="1650" w:type="dxa"/>
            <w:shd w:val="clear" w:color="000000" w:fill="FFFFFF"/>
            <w:tcMar>
              <w:left w:w="56" w:type="dxa"/>
              <w:right w:w="56" w:type="dxa"/>
            </w:tcMar>
          </w:tcPr>
          <w:p w14:paraId="2510247A" w14:textId="77777777" w:rsidR="00B669D8" w:rsidRPr="00F72F1C" w:rsidRDefault="00B669D8" w:rsidP="004E3CFD">
            <w:pPr>
              <w:pStyle w:val="Tabletext"/>
              <w:keepNext/>
              <w:jc w:val="center"/>
              <w:rPr>
                <w:lang w:val="ru-RU"/>
              </w:rPr>
            </w:pPr>
            <w:r w:rsidRPr="00F72F1C">
              <w:rPr>
                <w:lang w:val="ru-RU"/>
              </w:rPr>
              <w:t>PCM_Car1</w:t>
            </w:r>
          </w:p>
        </w:tc>
        <w:tc>
          <w:tcPr>
            <w:tcW w:w="3339" w:type="dxa"/>
            <w:shd w:val="clear" w:color="000000" w:fill="FFFFFF"/>
            <w:tcMar>
              <w:left w:w="56" w:type="dxa"/>
              <w:right w:w="56" w:type="dxa"/>
            </w:tcMar>
            <w:vAlign w:val="center"/>
          </w:tcPr>
          <w:p w14:paraId="77542752" w14:textId="77777777" w:rsidR="00B669D8" w:rsidRPr="00F72F1C" w:rsidRDefault="00B669D8" w:rsidP="004E3CFD">
            <w:pPr>
              <w:pStyle w:val="Tabletext"/>
              <w:keepNext/>
              <w:rPr>
                <w:lang w:val="ru-RU"/>
              </w:rPr>
            </w:pPr>
            <w:r w:rsidRPr="00F72F1C">
              <w:rPr>
                <w:lang w:val="ru-RU"/>
              </w:rPr>
              <w:t>Определяет дорожку как ИКМ</w:t>
            </w:r>
          </w:p>
        </w:tc>
      </w:tr>
      <w:tr w:rsidR="00B669D8" w:rsidRPr="00F72F1C" w14:paraId="5F9A53F1" w14:textId="77777777" w:rsidTr="004E3CFD">
        <w:trPr>
          <w:trHeight w:val="1"/>
          <w:jc w:val="center"/>
        </w:trPr>
        <w:tc>
          <w:tcPr>
            <w:tcW w:w="2241" w:type="dxa"/>
            <w:shd w:val="clear" w:color="000000" w:fill="FFFFFF"/>
            <w:tcMar>
              <w:left w:w="56" w:type="dxa"/>
              <w:right w:w="56" w:type="dxa"/>
            </w:tcMar>
          </w:tcPr>
          <w:p w14:paraId="1E1071B7" w14:textId="77777777" w:rsidR="00B669D8" w:rsidRPr="00F72F1C" w:rsidRDefault="00B669D8" w:rsidP="004E3CFD">
            <w:pPr>
              <w:pStyle w:val="Tabletext"/>
              <w:keepNext/>
              <w:jc w:val="center"/>
              <w:rPr>
                <w:lang w:val="ru-RU"/>
              </w:rPr>
            </w:pPr>
            <w:r w:rsidRPr="00F72F1C">
              <w:rPr>
                <w:lang w:val="ru-RU"/>
              </w:rPr>
              <w:t>audioStreamFormat</w:t>
            </w:r>
          </w:p>
        </w:tc>
        <w:tc>
          <w:tcPr>
            <w:tcW w:w="2409" w:type="dxa"/>
            <w:shd w:val="clear" w:color="000000" w:fill="FFFFFF"/>
            <w:tcMar>
              <w:left w:w="56" w:type="dxa"/>
              <w:right w:w="56" w:type="dxa"/>
            </w:tcMar>
          </w:tcPr>
          <w:p w14:paraId="77E74A53" w14:textId="77777777" w:rsidR="00B669D8" w:rsidRPr="00F72F1C" w:rsidRDefault="00B669D8" w:rsidP="004E3CFD">
            <w:pPr>
              <w:pStyle w:val="Tabletext"/>
              <w:keepNext/>
              <w:jc w:val="center"/>
              <w:rPr>
                <w:lang w:val="ru-RU"/>
              </w:rPr>
            </w:pPr>
            <w:r w:rsidRPr="00F72F1C">
              <w:rPr>
                <w:lang w:val="ru-RU"/>
              </w:rPr>
              <w:t>AS_00031001</w:t>
            </w:r>
          </w:p>
        </w:tc>
        <w:tc>
          <w:tcPr>
            <w:tcW w:w="1650" w:type="dxa"/>
            <w:shd w:val="clear" w:color="000000" w:fill="FFFFFF"/>
            <w:tcMar>
              <w:left w:w="56" w:type="dxa"/>
              <w:right w:w="56" w:type="dxa"/>
            </w:tcMar>
          </w:tcPr>
          <w:p w14:paraId="7F1B51FA" w14:textId="77777777" w:rsidR="00B669D8" w:rsidRPr="00F72F1C" w:rsidRDefault="00B669D8" w:rsidP="004E3CFD">
            <w:pPr>
              <w:pStyle w:val="Tabletext"/>
              <w:keepNext/>
              <w:jc w:val="center"/>
              <w:rPr>
                <w:lang w:val="ru-RU"/>
              </w:rPr>
            </w:pPr>
            <w:r w:rsidRPr="00F72F1C">
              <w:rPr>
                <w:lang w:val="ru-RU"/>
              </w:rPr>
              <w:t>PCM_Car1</w:t>
            </w:r>
          </w:p>
        </w:tc>
        <w:tc>
          <w:tcPr>
            <w:tcW w:w="3339" w:type="dxa"/>
            <w:shd w:val="clear" w:color="000000" w:fill="FFFFFF"/>
            <w:tcMar>
              <w:left w:w="56" w:type="dxa"/>
              <w:right w:w="56" w:type="dxa"/>
            </w:tcMar>
            <w:vAlign w:val="center"/>
          </w:tcPr>
          <w:p w14:paraId="5624DF60" w14:textId="77777777" w:rsidR="00B669D8" w:rsidRPr="00F72F1C" w:rsidRDefault="00B669D8" w:rsidP="004E3CFD">
            <w:pPr>
              <w:pStyle w:val="Tabletext"/>
              <w:keepNext/>
              <w:rPr>
                <w:lang w:val="ru-RU"/>
              </w:rPr>
            </w:pPr>
            <w:r w:rsidRPr="00F72F1C">
              <w:rPr>
                <w:lang w:val="ru-RU"/>
              </w:rPr>
              <w:t>Определяет поток как ИКМ</w:t>
            </w:r>
          </w:p>
        </w:tc>
      </w:tr>
      <w:tr w:rsidR="00B669D8" w:rsidRPr="00F727DE" w14:paraId="472FE629" w14:textId="77777777" w:rsidTr="004E3CFD">
        <w:trPr>
          <w:trHeight w:val="1"/>
          <w:jc w:val="center"/>
        </w:trPr>
        <w:tc>
          <w:tcPr>
            <w:tcW w:w="2241" w:type="dxa"/>
            <w:shd w:val="clear" w:color="000000" w:fill="FFFFFF"/>
            <w:tcMar>
              <w:left w:w="56" w:type="dxa"/>
              <w:right w:w="56" w:type="dxa"/>
            </w:tcMar>
          </w:tcPr>
          <w:p w14:paraId="3E933E3C" w14:textId="77777777" w:rsidR="00B669D8" w:rsidRPr="00F72F1C" w:rsidRDefault="00B669D8" w:rsidP="004E3CFD">
            <w:pPr>
              <w:pStyle w:val="Tabletext"/>
              <w:keepNext/>
              <w:jc w:val="center"/>
              <w:rPr>
                <w:lang w:val="ru-RU"/>
              </w:rPr>
            </w:pPr>
            <w:r w:rsidRPr="00F72F1C">
              <w:rPr>
                <w:lang w:val="ru-RU"/>
              </w:rPr>
              <w:t>audioChannelFormat и</w:t>
            </w:r>
            <w:r w:rsidRPr="00F72F1C">
              <w:rPr>
                <w:lang w:val="ru-RU"/>
              </w:rPr>
              <w:br/>
              <w:t>audioBlockFormat</w:t>
            </w:r>
          </w:p>
        </w:tc>
        <w:tc>
          <w:tcPr>
            <w:tcW w:w="2409" w:type="dxa"/>
            <w:shd w:val="clear" w:color="000000" w:fill="FFFFFF"/>
            <w:tcMar>
              <w:left w:w="56" w:type="dxa"/>
              <w:right w:w="56" w:type="dxa"/>
            </w:tcMar>
          </w:tcPr>
          <w:p w14:paraId="31C75D0A" w14:textId="77777777" w:rsidR="00B669D8" w:rsidRPr="00F72F1C" w:rsidRDefault="00B669D8" w:rsidP="004E3CFD">
            <w:pPr>
              <w:pStyle w:val="Tabletext"/>
              <w:keepNext/>
              <w:jc w:val="center"/>
              <w:rPr>
                <w:lang w:val="ru-RU"/>
              </w:rPr>
            </w:pPr>
            <w:r w:rsidRPr="00F72F1C">
              <w:rPr>
                <w:lang w:val="ru-RU"/>
              </w:rPr>
              <w:t>AC_00031001</w:t>
            </w:r>
            <w:r w:rsidRPr="00F72F1C">
              <w:rPr>
                <w:lang w:val="ru-RU"/>
              </w:rPr>
              <w:br/>
              <w:t>AB_00031001_00000001</w:t>
            </w:r>
            <w:r w:rsidRPr="00F72F1C">
              <w:rPr>
                <w:lang w:val="ru-RU"/>
              </w:rPr>
              <w:br/>
              <w:t>AB_00031001_00000002</w:t>
            </w:r>
            <w:r w:rsidRPr="00F72F1C">
              <w:rPr>
                <w:lang w:val="ru-RU"/>
              </w:rPr>
              <w:br/>
              <w:t>AB_00031001_00000003</w:t>
            </w:r>
          </w:p>
        </w:tc>
        <w:tc>
          <w:tcPr>
            <w:tcW w:w="1650" w:type="dxa"/>
            <w:shd w:val="clear" w:color="000000" w:fill="FFFFFF"/>
            <w:tcMar>
              <w:left w:w="56" w:type="dxa"/>
              <w:right w:w="56" w:type="dxa"/>
            </w:tcMar>
          </w:tcPr>
          <w:p w14:paraId="484908EC" w14:textId="77777777" w:rsidR="00B669D8" w:rsidRPr="00F72F1C" w:rsidRDefault="00B669D8" w:rsidP="004E3CFD">
            <w:pPr>
              <w:pStyle w:val="Tabletext"/>
              <w:keepNext/>
              <w:jc w:val="center"/>
              <w:rPr>
                <w:lang w:val="ru-RU"/>
              </w:rPr>
            </w:pPr>
            <w:r w:rsidRPr="00F72F1C">
              <w:rPr>
                <w:lang w:val="ru-RU"/>
              </w:rPr>
              <w:t>Car1</w:t>
            </w:r>
          </w:p>
        </w:tc>
        <w:tc>
          <w:tcPr>
            <w:tcW w:w="3339" w:type="dxa"/>
            <w:shd w:val="clear" w:color="000000" w:fill="FFFFFF"/>
            <w:tcMar>
              <w:left w:w="56" w:type="dxa"/>
              <w:right w:w="56" w:type="dxa"/>
            </w:tcMar>
            <w:vAlign w:val="center"/>
          </w:tcPr>
          <w:p w14:paraId="34E819BB" w14:textId="77777777" w:rsidR="00B669D8" w:rsidRPr="00F72F1C" w:rsidRDefault="00B669D8" w:rsidP="004E3CFD">
            <w:pPr>
              <w:pStyle w:val="Tabletext"/>
              <w:keepNext/>
              <w:rPr>
                <w:lang w:val="ru-RU"/>
              </w:rPr>
            </w:pPr>
            <w:r w:rsidRPr="00F72F1C">
              <w:rPr>
                <w:lang w:val="ru-RU"/>
              </w:rPr>
              <w:t>Описывает канал как тип объекта, содержащий три блока с разными метаданными пространственного положения в каждом</w:t>
            </w:r>
          </w:p>
        </w:tc>
      </w:tr>
      <w:tr w:rsidR="00B669D8" w:rsidRPr="00F727DE" w14:paraId="7B32018D" w14:textId="77777777" w:rsidTr="004E3CFD">
        <w:trPr>
          <w:trHeight w:val="1"/>
          <w:jc w:val="center"/>
        </w:trPr>
        <w:tc>
          <w:tcPr>
            <w:tcW w:w="2241" w:type="dxa"/>
            <w:shd w:val="clear" w:color="000000" w:fill="FFFFFF"/>
            <w:tcMar>
              <w:left w:w="56" w:type="dxa"/>
              <w:right w:w="56" w:type="dxa"/>
            </w:tcMar>
          </w:tcPr>
          <w:p w14:paraId="139D9AD3" w14:textId="77777777" w:rsidR="00B669D8" w:rsidRPr="00F72F1C" w:rsidRDefault="00B669D8" w:rsidP="004E3CFD">
            <w:pPr>
              <w:pStyle w:val="Tabletext"/>
              <w:jc w:val="center"/>
              <w:rPr>
                <w:lang w:val="ru-RU"/>
              </w:rPr>
            </w:pPr>
            <w:r w:rsidRPr="00F72F1C">
              <w:rPr>
                <w:lang w:val="ru-RU"/>
              </w:rPr>
              <w:t>audioPackFormat</w:t>
            </w:r>
          </w:p>
        </w:tc>
        <w:tc>
          <w:tcPr>
            <w:tcW w:w="2409" w:type="dxa"/>
            <w:shd w:val="clear" w:color="000000" w:fill="FFFFFF"/>
            <w:tcMar>
              <w:left w:w="56" w:type="dxa"/>
              <w:right w:w="56" w:type="dxa"/>
            </w:tcMar>
          </w:tcPr>
          <w:p w14:paraId="204941A8" w14:textId="77777777" w:rsidR="00B669D8" w:rsidRPr="00F72F1C" w:rsidRDefault="00B669D8" w:rsidP="004E3CFD">
            <w:pPr>
              <w:pStyle w:val="Tabletext"/>
              <w:jc w:val="center"/>
              <w:rPr>
                <w:lang w:val="ru-RU"/>
              </w:rPr>
            </w:pPr>
            <w:r w:rsidRPr="00F72F1C">
              <w:rPr>
                <w:lang w:val="ru-RU"/>
              </w:rPr>
              <w:t>AP_00031001</w:t>
            </w:r>
          </w:p>
        </w:tc>
        <w:tc>
          <w:tcPr>
            <w:tcW w:w="1650" w:type="dxa"/>
            <w:shd w:val="clear" w:color="000000" w:fill="FFFFFF"/>
            <w:tcMar>
              <w:left w:w="56" w:type="dxa"/>
              <w:right w:w="56" w:type="dxa"/>
            </w:tcMar>
          </w:tcPr>
          <w:p w14:paraId="35689BEE" w14:textId="77777777" w:rsidR="00B669D8" w:rsidRPr="00F72F1C" w:rsidRDefault="00B669D8" w:rsidP="004E3CFD">
            <w:pPr>
              <w:pStyle w:val="Tabletext"/>
              <w:jc w:val="center"/>
              <w:rPr>
                <w:lang w:val="ru-RU"/>
              </w:rPr>
            </w:pPr>
            <w:r w:rsidRPr="00F72F1C">
              <w:rPr>
                <w:lang w:val="ru-RU"/>
              </w:rPr>
              <w:t>Car</w:t>
            </w:r>
          </w:p>
        </w:tc>
        <w:tc>
          <w:tcPr>
            <w:tcW w:w="3339" w:type="dxa"/>
            <w:shd w:val="clear" w:color="000000" w:fill="FFFFFF"/>
            <w:tcMar>
              <w:left w:w="56" w:type="dxa"/>
              <w:right w:w="56" w:type="dxa"/>
            </w:tcMar>
            <w:vAlign w:val="center"/>
          </w:tcPr>
          <w:p w14:paraId="0932C165" w14:textId="77777777" w:rsidR="00B669D8" w:rsidRPr="00F72F1C" w:rsidRDefault="00B669D8" w:rsidP="004E3CFD">
            <w:pPr>
              <w:pStyle w:val="Tabletext"/>
              <w:keepNext/>
              <w:rPr>
                <w:lang w:val="ru-RU"/>
              </w:rPr>
            </w:pPr>
            <w:r w:rsidRPr="00F72F1C">
              <w:rPr>
                <w:lang w:val="ru-RU"/>
              </w:rPr>
              <w:t>Определяет пакет со ссылкой на один канал</w:t>
            </w:r>
          </w:p>
        </w:tc>
      </w:tr>
    </w:tbl>
    <w:p w14:paraId="48727176" w14:textId="77777777" w:rsidR="00B669D8" w:rsidRPr="00F72F1C" w:rsidRDefault="00B669D8" w:rsidP="00F91C6C">
      <w:pPr>
        <w:pStyle w:val="Tablefin"/>
        <w:rPr>
          <w:lang w:val="ru-RU"/>
        </w:rPr>
      </w:pPr>
    </w:p>
    <w:p w14:paraId="6977A3A4" w14:textId="77777777" w:rsidR="00B669D8" w:rsidRPr="00F72F1C" w:rsidRDefault="00B669D8" w:rsidP="00F91C6C">
      <w:pPr>
        <w:keepNext/>
        <w:keepLines/>
        <w:rPr>
          <w:lang w:val="ru-RU"/>
        </w:rPr>
      </w:pPr>
      <w:r w:rsidRPr="00F72F1C">
        <w:rPr>
          <w:lang w:val="ru-RU"/>
        </w:rPr>
        <w:lastRenderedPageBreak/>
        <w:t>В раздел описания контента входят следующие элементы.</w:t>
      </w:r>
    </w:p>
    <w:p w14:paraId="2DCDBA5F" w14:textId="77777777" w:rsidR="00B669D8" w:rsidRPr="00F72F1C" w:rsidRDefault="00B669D8" w:rsidP="0020346D">
      <w:pPr>
        <w:pStyle w:val="TableNo"/>
        <w:keepLines/>
        <w:rPr>
          <w:lang w:val="ru-RU"/>
        </w:rPr>
      </w:pPr>
      <w:r w:rsidRPr="00F72F1C">
        <w:rPr>
          <w:lang w:val="ru-RU"/>
        </w:rPr>
        <w:t>ТАБЛИЦА А2-6</w:t>
      </w:r>
    </w:p>
    <w:p w14:paraId="4873A8A6" w14:textId="77777777" w:rsidR="00B669D8" w:rsidRPr="00F72F1C" w:rsidRDefault="00B669D8" w:rsidP="0020346D">
      <w:pPr>
        <w:pStyle w:val="Tabletitle"/>
        <w:keepLines/>
        <w:rPr>
          <w:lang w:val="ru-RU"/>
        </w:rPr>
      </w:pPr>
      <w:r w:rsidRPr="00F72F1C">
        <w:rPr>
          <w:lang w:val="ru-RU"/>
        </w:rPr>
        <w:t>Пример элементов контента на основе объекта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229"/>
        <w:gridCol w:w="2332"/>
        <w:gridCol w:w="1669"/>
        <w:gridCol w:w="3409"/>
      </w:tblGrid>
      <w:tr w:rsidR="00B669D8" w:rsidRPr="00F72F1C" w14:paraId="48D5F3F3" w14:textId="77777777" w:rsidTr="00A7701D">
        <w:trPr>
          <w:trHeight w:val="1"/>
          <w:jc w:val="center"/>
        </w:trPr>
        <w:tc>
          <w:tcPr>
            <w:tcW w:w="2229" w:type="dxa"/>
            <w:tcMar>
              <w:left w:w="56" w:type="dxa"/>
              <w:right w:w="56" w:type="dxa"/>
            </w:tcMar>
            <w:vAlign w:val="center"/>
          </w:tcPr>
          <w:p w14:paraId="1819D5DA" w14:textId="77777777" w:rsidR="00B669D8" w:rsidRPr="00F72F1C" w:rsidRDefault="00B669D8" w:rsidP="0020346D">
            <w:pPr>
              <w:pStyle w:val="Tablehead"/>
              <w:keepLines/>
              <w:rPr>
                <w:lang w:val="ru-RU"/>
              </w:rPr>
            </w:pPr>
            <w:r w:rsidRPr="00F72F1C">
              <w:rPr>
                <w:lang w:val="ru-RU"/>
              </w:rPr>
              <w:t>Элемент</w:t>
            </w:r>
          </w:p>
        </w:tc>
        <w:tc>
          <w:tcPr>
            <w:tcW w:w="2332" w:type="dxa"/>
            <w:tcMar>
              <w:left w:w="56" w:type="dxa"/>
              <w:right w:w="56" w:type="dxa"/>
            </w:tcMar>
          </w:tcPr>
          <w:p w14:paraId="322DD51A" w14:textId="77777777" w:rsidR="00B669D8" w:rsidRPr="00F72F1C" w:rsidRDefault="00B669D8" w:rsidP="0020346D">
            <w:pPr>
              <w:pStyle w:val="Tablehead"/>
              <w:keepLines/>
              <w:rPr>
                <w:lang w:val="ru-RU"/>
              </w:rPr>
            </w:pPr>
            <w:r w:rsidRPr="00F72F1C">
              <w:rPr>
                <w:lang w:val="ru-RU"/>
              </w:rPr>
              <w:t>ID</w:t>
            </w:r>
          </w:p>
        </w:tc>
        <w:tc>
          <w:tcPr>
            <w:tcW w:w="1669" w:type="dxa"/>
            <w:tcMar>
              <w:left w:w="56" w:type="dxa"/>
              <w:right w:w="56" w:type="dxa"/>
            </w:tcMar>
            <w:vAlign w:val="center"/>
          </w:tcPr>
          <w:p w14:paraId="2355162C" w14:textId="77777777" w:rsidR="00B669D8" w:rsidRPr="00F72F1C" w:rsidRDefault="00B669D8" w:rsidP="0020346D">
            <w:pPr>
              <w:pStyle w:val="Tablehead"/>
              <w:keepLines/>
              <w:rPr>
                <w:lang w:val="ru-RU"/>
              </w:rPr>
            </w:pPr>
            <w:r w:rsidRPr="00F72F1C">
              <w:rPr>
                <w:lang w:val="ru-RU"/>
              </w:rPr>
              <w:t>Название</w:t>
            </w:r>
          </w:p>
        </w:tc>
        <w:tc>
          <w:tcPr>
            <w:tcW w:w="3409" w:type="dxa"/>
            <w:tcMar>
              <w:left w:w="56" w:type="dxa"/>
              <w:right w:w="56" w:type="dxa"/>
            </w:tcMar>
            <w:vAlign w:val="center"/>
          </w:tcPr>
          <w:p w14:paraId="124053A7" w14:textId="77777777" w:rsidR="00B669D8" w:rsidRPr="00F72F1C" w:rsidRDefault="00B669D8" w:rsidP="0020346D">
            <w:pPr>
              <w:pStyle w:val="Tablehead"/>
              <w:keepLines/>
              <w:rPr>
                <w:lang w:val="ru-RU"/>
              </w:rPr>
            </w:pPr>
            <w:r w:rsidRPr="00F72F1C">
              <w:rPr>
                <w:lang w:val="ru-RU"/>
              </w:rPr>
              <w:t>Описание</w:t>
            </w:r>
          </w:p>
        </w:tc>
      </w:tr>
      <w:tr w:rsidR="00B669D8" w:rsidRPr="00F72F1C" w14:paraId="451E29C6" w14:textId="77777777" w:rsidTr="00A7701D">
        <w:trPr>
          <w:trHeight w:val="1"/>
          <w:jc w:val="center"/>
        </w:trPr>
        <w:tc>
          <w:tcPr>
            <w:tcW w:w="2229" w:type="dxa"/>
            <w:shd w:val="clear" w:color="000000" w:fill="FFFFFF"/>
            <w:tcMar>
              <w:left w:w="56" w:type="dxa"/>
              <w:right w:w="56" w:type="dxa"/>
            </w:tcMar>
            <w:vAlign w:val="center"/>
          </w:tcPr>
          <w:p w14:paraId="52FC99A7" w14:textId="77777777" w:rsidR="00B669D8" w:rsidRPr="00F72F1C" w:rsidRDefault="00B669D8" w:rsidP="0020346D">
            <w:pPr>
              <w:pStyle w:val="Tabletext"/>
              <w:keepNext/>
              <w:keepLines/>
              <w:jc w:val="center"/>
              <w:rPr>
                <w:lang w:val="ru-RU"/>
              </w:rPr>
            </w:pPr>
            <w:r w:rsidRPr="00F72F1C">
              <w:rPr>
                <w:lang w:val="ru-RU"/>
              </w:rPr>
              <w:t>audioObject</w:t>
            </w:r>
          </w:p>
        </w:tc>
        <w:tc>
          <w:tcPr>
            <w:tcW w:w="2332" w:type="dxa"/>
            <w:shd w:val="clear" w:color="000000" w:fill="FFFFFF"/>
            <w:tcMar>
              <w:left w:w="56" w:type="dxa"/>
              <w:right w:w="56" w:type="dxa"/>
            </w:tcMar>
            <w:vAlign w:val="center"/>
          </w:tcPr>
          <w:p w14:paraId="3F9F767B" w14:textId="77777777" w:rsidR="00B669D8" w:rsidRPr="00F72F1C" w:rsidRDefault="00B669D8" w:rsidP="0020346D">
            <w:pPr>
              <w:pStyle w:val="Tabletext"/>
              <w:keepNext/>
              <w:keepLines/>
              <w:jc w:val="center"/>
              <w:rPr>
                <w:lang w:val="ru-RU"/>
              </w:rPr>
            </w:pPr>
            <w:r w:rsidRPr="00F72F1C">
              <w:rPr>
                <w:lang w:val="ru-RU"/>
              </w:rPr>
              <w:t>AO_1001</w:t>
            </w:r>
          </w:p>
        </w:tc>
        <w:tc>
          <w:tcPr>
            <w:tcW w:w="1669" w:type="dxa"/>
            <w:shd w:val="clear" w:color="000000" w:fill="FFFFFF"/>
            <w:tcMar>
              <w:left w:w="56" w:type="dxa"/>
              <w:right w:w="56" w:type="dxa"/>
            </w:tcMar>
            <w:vAlign w:val="center"/>
          </w:tcPr>
          <w:p w14:paraId="63912C37" w14:textId="77777777" w:rsidR="00B669D8" w:rsidRPr="00F72F1C" w:rsidRDefault="00B669D8" w:rsidP="0020346D">
            <w:pPr>
              <w:pStyle w:val="Tabletext"/>
              <w:keepNext/>
              <w:keepLines/>
              <w:jc w:val="center"/>
              <w:rPr>
                <w:lang w:val="ru-RU"/>
              </w:rPr>
            </w:pPr>
            <w:r w:rsidRPr="00F72F1C">
              <w:rPr>
                <w:lang w:val="ru-RU"/>
              </w:rPr>
              <w:t>Car</w:t>
            </w:r>
          </w:p>
        </w:tc>
        <w:tc>
          <w:tcPr>
            <w:tcW w:w="3409" w:type="dxa"/>
            <w:shd w:val="clear" w:color="000000" w:fill="FFFFFF"/>
            <w:tcMar>
              <w:left w:w="56" w:type="dxa"/>
              <w:right w:w="56" w:type="dxa"/>
            </w:tcMar>
            <w:vAlign w:val="center"/>
          </w:tcPr>
          <w:p w14:paraId="535A2A86" w14:textId="77777777" w:rsidR="00B669D8" w:rsidRPr="00F72F1C" w:rsidRDefault="00B669D8" w:rsidP="0020346D">
            <w:pPr>
              <w:pStyle w:val="Tabletext"/>
              <w:keepNext/>
              <w:keepLines/>
              <w:rPr>
                <w:lang w:val="ru-RU"/>
              </w:rPr>
            </w:pPr>
            <w:r w:rsidRPr="00F72F1C">
              <w:rPr>
                <w:lang w:val="ru-RU"/>
              </w:rPr>
              <w:t>Объект Car, стереофонический формат</w:t>
            </w:r>
          </w:p>
        </w:tc>
      </w:tr>
      <w:tr w:rsidR="00B669D8" w:rsidRPr="00F72F1C" w14:paraId="5163068E" w14:textId="77777777" w:rsidTr="00A7701D">
        <w:trPr>
          <w:trHeight w:val="1"/>
          <w:jc w:val="center"/>
        </w:trPr>
        <w:tc>
          <w:tcPr>
            <w:tcW w:w="2229" w:type="dxa"/>
            <w:shd w:val="clear" w:color="000000" w:fill="FFFFFF"/>
            <w:tcMar>
              <w:left w:w="56" w:type="dxa"/>
              <w:right w:w="56" w:type="dxa"/>
            </w:tcMar>
            <w:vAlign w:val="center"/>
          </w:tcPr>
          <w:p w14:paraId="31357BA1" w14:textId="77777777" w:rsidR="00B669D8" w:rsidRPr="00F72F1C" w:rsidRDefault="00B669D8" w:rsidP="0020346D">
            <w:pPr>
              <w:pStyle w:val="Tabletext"/>
              <w:keepNext/>
              <w:keepLines/>
              <w:jc w:val="center"/>
              <w:rPr>
                <w:lang w:val="ru-RU"/>
              </w:rPr>
            </w:pPr>
            <w:r w:rsidRPr="00F72F1C">
              <w:rPr>
                <w:lang w:val="ru-RU"/>
              </w:rPr>
              <w:t>audioContent</w:t>
            </w:r>
          </w:p>
        </w:tc>
        <w:tc>
          <w:tcPr>
            <w:tcW w:w="2332" w:type="dxa"/>
            <w:shd w:val="clear" w:color="000000" w:fill="FFFFFF"/>
            <w:tcMar>
              <w:left w:w="56" w:type="dxa"/>
              <w:right w:w="56" w:type="dxa"/>
            </w:tcMar>
            <w:vAlign w:val="center"/>
          </w:tcPr>
          <w:p w14:paraId="6BD49C23" w14:textId="77777777" w:rsidR="00B669D8" w:rsidRPr="00F72F1C" w:rsidRDefault="00B669D8" w:rsidP="0020346D">
            <w:pPr>
              <w:pStyle w:val="Tabletext"/>
              <w:keepNext/>
              <w:keepLines/>
              <w:jc w:val="center"/>
              <w:rPr>
                <w:lang w:val="ru-RU"/>
              </w:rPr>
            </w:pPr>
            <w:r w:rsidRPr="00F72F1C">
              <w:rPr>
                <w:lang w:val="ru-RU"/>
              </w:rPr>
              <w:t>ACO_1001</w:t>
            </w:r>
          </w:p>
        </w:tc>
        <w:tc>
          <w:tcPr>
            <w:tcW w:w="1669" w:type="dxa"/>
            <w:shd w:val="clear" w:color="000000" w:fill="FFFFFF"/>
            <w:tcMar>
              <w:left w:w="56" w:type="dxa"/>
              <w:right w:w="56" w:type="dxa"/>
            </w:tcMar>
            <w:vAlign w:val="center"/>
          </w:tcPr>
          <w:p w14:paraId="5676E3F3" w14:textId="77777777" w:rsidR="00B669D8" w:rsidRPr="00F72F1C" w:rsidRDefault="00B669D8" w:rsidP="0020346D">
            <w:pPr>
              <w:pStyle w:val="Tabletext"/>
              <w:keepNext/>
              <w:keepLines/>
              <w:jc w:val="center"/>
              <w:rPr>
                <w:lang w:val="ru-RU"/>
              </w:rPr>
            </w:pPr>
            <w:r w:rsidRPr="00F72F1C">
              <w:rPr>
                <w:lang w:val="ru-RU"/>
              </w:rPr>
              <w:t>Cars</w:t>
            </w:r>
          </w:p>
        </w:tc>
        <w:tc>
          <w:tcPr>
            <w:tcW w:w="3409" w:type="dxa"/>
            <w:shd w:val="clear" w:color="000000" w:fill="FFFFFF"/>
            <w:tcMar>
              <w:left w:w="56" w:type="dxa"/>
              <w:right w:w="56" w:type="dxa"/>
            </w:tcMar>
            <w:vAlign w:val="center"/>
          </w:tcPr>
          <w:p w14:paraId="2A13B712" w14:textId="77777777" w:rsidR="00B669D8" w:rsidRPr="00F72F1C" w:rsidRDefault="00B669D8" w:rsidP="0020346D">
            <w:pPr>
              <w:pStyle w:val="Tabletext"/>
              <w:keepNext/>
              <w:keepLines/>
              <w:rPr>
                <w:lang w:val="ru-RU"/>
              </w:rPr>
            </w:pPr>
            <w:r w:rsidRPr="00F72F1C">
              <w:rPr>
                <w:lang w:val="ru-RU"/>
              </w:rPr>
              <w:t>Контент Cars (автомобили)</w:t>
            </w:r>
          </w:p>
        </w:tc>
      </w:tr>
      <w:tr w:rsidR="00B669D8" w:rsidRPr="00F727DE" w14:paraId="77FE3CD6" w14:textId="77777777" w:rsidTr="00A7701D">
        <w:trPr>
          <w:trHeight w:val="1"/>
          <w:jc w:val="center"/>
        </w:trPr>
        <w:tc>
          <w:tcPr>
            <w:tcW w:w="2229" w:type="dxa"/>
            <w:shd w:val="clear" w:color="000000" w:fill="FFFFFF"/>
            <w:tcMar>
              <w:left w:w="56" w:type="dxa"/>
              <w:right w:w="56" w:type="dxa"/>
            </w:tcMar>
            <w:vAlign w:val="center"/>
          </w:tcPr>
          <w:p w14:paraId="5EFF4755" w14:textId="77777777" w:rsidR="00B669D8" w:rsidRPr="00F72F1C" w:rsidRDefault="00B669D8" w:rsidP="004E3CFD">
            <w:pPr>
              <w:pStyle w:val="Tabletext"/>
              <w:jc w:val="center"/>
              <w:rPr>
                <w:lang w:val="ru-RU"/>
              </w:rPr>
            </w:pPr>
            <w:r w:rsidRPr="00F72F1C">
              <w:rPr>
                <w:lang w:val="ru-RU"/>
              </w:rPr>
              <w:t>audioProgramme</w:t>
            </w:r>
          </w:p>
        </w:tc>
        <w:tc>
          <w:tcPr>
            <w:tcW w:w="2332" w:type="dxa"/>
            <w:shd w:val="clear" w:color="000000" w:fill="FFFFFF"/>
            <w:tcMar>
              <w:left w:w="56" w:type="dxa"/>
              <w:right w:w="56" w:type="dxa"/>
            </w:tcMar>
            <w:vAlign w:val="center"/>
          </w:tcPr>
          <w:p w14:paraId="0260683E" w14:textId="77777777" w:rsidR="00B669D8" w:rsidRPr="00F72F1C" w:rsidRDefault="00B669D8" w:rsidP="004E3CFD">
            <w:pPr>
              <w:pStyle w:val="Tabletext"/>
              <w:jc w:val="center"/>
              <w:rPr>
                <w:lang w:val="ru-RU"/>
              </w:rPr>
            </w:pPr>
            <w:r w:rsidRPr="00F72F1C">
              <w:rPr>
                <w:lang w:val="ru-RU"/>
              </w:rPr>
              <w:t>APR_1001</w:t>
            </w:r>
          </w:p>
        </w:tc>
        <w:tc>
          <w:tcPr>
            <w:tcW w:w="1669" w:type="dxa"/>
            <w:shd w:val="clear" w:color="000000" w:fill="FFFFFF"/>
            <w:tcMar>
              <w:left w:w="56" w:type="dxa"/>
              <w:right w:w="56" w:type="dxa"/>
            </w:tcMar>
            <w:vAlign w:val="center"/>
          </w:tcPr>
          <w:p w14:paraId="478BB644" w14:textId="77777777" w:rsidR="00B669D8" w:rsidRPr="00F72F1C" w:rsidRDefault="00B669D8" w:rsidP="004E3CFD">
            <w:pPr>
              <w:pStyle w:val="Tabletext"/>
              <w:jc w:val="center"/>
              <w:rPr>
                <w:lang w:val="ru-RU"/>
              </w:rPr>
            </w:pPr>
            <w:r w:rsidRPr="00F72F1C">
              <w:rPr>
                <w:lang w:val="ru-RU"/>
              </w:rPr>
              <w:t>CarsSounds</w:t>
            </w:r>
          </w:p>
        </w:tc>
        <w:tc>
          <w:tcPr>
            <w:tcW w:w="3409" w:type="dxa"/>
            <w:shd w:val="clear" w:color="000000" w:fill="FFFFFF"/>
            <w:tcMar>
              <w:left w:w="56" w:type="dxa"/>
              <w:right w:w="56" w:type="dxa"/>
            </w:tcMar>
            <w:vAlign w:val="center"/>
          </w:tcPr>
          <w:p w14:paraId="55DC1AD5" w14:textId="77777777" w:rsidR="00B669D8" w:rsidRPr="00F72F1C" w:rsidRDefault="00B669D8" w:rsidP="004E3CFD">
            <w:pPr>
              <w:pStyle w:val="Tabletext"/>
              <w:keepNext/>
              <w:rPr>
                <w:lang w:val="ru-RU"/>
              </w:rPr>
            </w:pPr>
            <w:r w:rsidRPr="00F72F1C">
              <w:rPr>
                <w:lang w:val="ru-RU"/>
              </w:rPr>
              <w:t>Программа CarsSounds</w:t>
            </w:r>
            <w:r w:rsidRPr="00F72F1C">
              <w:rPr>
                <w:lang w:val="ru-RU"/>
              </w:rPr>
              <w:br/>
              <w:t xml:space="preserve">(звуки автомобилей) с контентом Cars </w:t>
            </w:r>
          </w:p>
        </w:tc>
      </w:tr>
    </w:tbl>
    <w:p w14:paraId="6F70C750" w14:textId="77777777" w:rsidR="00B669D8" w:rsidRPr="00F72F1C" w:rsidRDefault="00B669D8" w:rsidP="00A7701D">
      <w:pPr>
        <w:pStyle w:val="Tablefin"/>
        <w:rPr>
          <w:lang w:val="ru-RU"/>
        </w:rPr>
      </w:pPr>
      <w:bookmarkStart w:id="284" w:name="_Toc465234346"/>
      <w:bookmarkStart w:id="285" w:name="_Toc351611055"/>
      <w:bookmarkStart w:id="286" w:name="_Toc22071350"/>
    </w:p>
    <w:p w14:paraId="549B45B7" w14:textId="77777777" w:rsidR="00B669D8" w:rsidRPr="00F72F1C" w:rsidRDefault="00B669D8" w:rsidP="00F91C6C">
      <w:pPr>
        <w:pStyle w:val="Heading2"/>
        <w:rPr>
          <w:lang w:val="ru-RU"/>
        </w:rPr>
      </w:pPr>
      <w:bookmarkStart w:id="287" w:name="_Toc198622526"/>
      <w:r w:rsidRPr="00F72F1C">
        <w:rPr>
          <w:lang w:val="ru-RU"/>
        </w:rPr>
        <w:t>3.2</w:t>
      </w:r>
      <w:r w:rsidRPr="00F72F1C">
        <w:rPr>
          <w:lang w:val="ru-RU"/>
        </w:rPr>
        <w:tab/>
      </w:r>
      <w:bookmarkEnd w:id="284"/>
      <w:bookmarkEnd w:id="285"/>
      <w:bookmarkEnd w:id="286"/>
      <w:r w:rsidRPr="00F72F1C">
        <w:rPr>
          <w:lang w:val="ru-RU"/>
        </w:rPr>
        <w:t>Соотношение между элементами</w:t>
      </w:r>
      <w:bookmarkEnd w:id="287"/>
    </w:p>
    <w:p w14:paraId="63CE6ED8" w14:textId="77777777" w:rsidR="00B669D8" w:rsidRPr="00F72F1C" w:rsidRDefault="00B669D8" w:rsidP="00F91C6C">
      <w:pPr>
        <w:rPr>
          <w:lang w:val="ru-RU"/>
        </w:rPr>
      </w:pPr>
      <w:r w:rsidRPr="00F72F1C">
        <w:rPr>
          <w:lang w:val="ru-RU"/>
        </w:rPr>
        <w:t xml:space="preserve">На схеме на рисунке А2-3 показаны взаимосвязи между определенными элементами. Верхняя половина схемы охватывает элементы, описывающие одноканальный объект с тремя блоками. Фрагмент </w:t>
      </w:r>
      <w:r w:rsidRPr="00F72F1C">
        <w:rPr>
          <w:i/>
          <w:lang w:val="ru-RU"/>
        </w:rPr>
        <w:t>&lt;chna&gt;</w:t>
      </w:r>
      <w:r w:rsidRPr="00F72F1C">
        <w:rPr>
          <w:lang w:val="ru-RU"/>
        </w:rPr>
        <w:t xml:space="preserve"> в середине показывает связь одной дорожки с определениями формата. Элементы определения контента располагаются в нижней части схемы. Элементы audioObject содержат ссылки на уникальные идентификаторы (UID) дорожек во фрагменте </w:t>
      </w:r>
      <w:r w:rsidRPr="00F72F1C">
        <w:rPr>
          <w:i/>
          <w:lang w:val="ru-RU"/>
        </w:rPr>
        <w:t>&lt;chna&gt;</w:t>
      </w:r>
      <w:r w:rsidRPr="00F72F1C">
        <w:rPr>
          <w:lang w:val="ru-RU"/>
        </w:rPr>
        <w:t>.</w:t>
      </w:r>
    </w:p>
    <w:p w14:paraId="017F4DDB" w14:textId="77777777" w:rsidR="00B669D8" w:rsidRPr="00F72F1C" w:rsidRDefault="00B669D8" w:rsidP="00F91C6C">
      <w:pPr>
        <w:pStyle w:val="FigureNo"/>
        <w:rPr>
          <w:lang w:val="ru-RU"/>
        </w:rPr>
      </w:pPr>
      <w:r w:rsidRPr="00F72F1C">
        <w:rPr>
          <w:lang w:val="ru-RU"/>
        </w:rPr>
        <w:t>РИСУНОК А2-3</w:t>
      </w:r>
    </w:p>
    <w:p w14:paraId="0BDA87EE" w14:textId="77777777" w:rsidR="00B669D8" w:rsidRPr="00F72F1C" w:rsidRDefault="00B669D8" w:rsidP="00E05E0E">
      <w:pPr>
        <w:pStyle w:val="Figuretitle"/>
        <w:rPr>
          <w:lang w:val="ru-RU"/>
        </w:rPr>
      </w:pPr>
      <w:r w:rsidRPr="00F72F1C">
        <w:rPr>
          <w:lang w:val="ru-RU"/>
        </w:rPr>
        <w:t>Пример схемы на основе объекта</w:t>
      </w:r>
    </w:p>
    <w:p w14:paraId="599D5FDF" w14:textId="0A61BFA5" w:rsidR="00B669D8" w:rsidRPr="00F72F1C" w:rsidRDefault="00DF0F15" w:rsidP="00F91C6C">
      <w:pPr>
        <w:pStyle w:val="Figure"/>
        <w:rPr>
          <w:lang w:val="ru-RU"/>
        </w:rPr>
      </w:pPr>
      <w:r>
        <w:rPr>
          <w:noProof/>
          <w:lang w:val="ru-RU"/>
        </w:rPr>
        <w:drawing>
          <wp:inline distT="0" distB="0" distL="0" distR="0" wp14:anchorId="6301D835" wp14:editId="3084E2CF">
            <wp:extent cx="5010922" cy="4383033"/>
            <wp:effectExtent l="0" t="0" r="0" b="0"/>
            <wp:docPr id="32" name="Рисунок 32" descr="Изображение выглядит как текст, диаграмма, План,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текст, диаграмма, План, Параллельный&#10;&#10;Автоматически созданное описание"/>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10922" cy="4383033"/>
                    </a:xfrm>
                    <a:prstGeom prst="rect">
                      <a:avLst/>
                    </a:prstGeom>
                  </pic:spPr>
                </pic:pic>
              </a:graphicData>
            </a:graphic>
          </wp:inline>
        </w:drawing>
      </w:r>
    </w:p>
    <w:p w14:paraId="046F0B10" w14:textId="313DF5D3" w:rsidR="00B669D8" w:rsidRPr="00F72F1C" w:rsidRDefault="00DF0F15" w:rsidP="00F91C6C">
      <w:pPr>
        <w:pStyle w:val="Heading2"/>
        <w:rPr>
          <w:lang w:val="ru-RU"/>
        </w:rPr>
      </w:pPr>
      <w:bookmarkStart w:id="288" w:name="_Toc465234347"/>
      <w:bookmarkStart w:id="289" w:name="_Toc351611056"/>
      <w:bookmarkStart w:id="290" w:name="_Toc22071351"/>
      <w:bookmarkStart w:id="291" w:name="_Toc198622527"/>
      <w:r w:rsidRPr="00F727DE">
        <w:rPr>
          <w:lang w:val="ru-RU"/>
        </w:rPr>
        <w:lastRenderedPageBreak/>
        <w:t>3</w:t>
      </w:r>
      <w:r w:rsidR="00B669D8" w:rsidRPr="00F72F1C">
        <w:rPr>
          <w:lang w:val="ru-RU"/>
        </w:rPr>
        <w:t>.3</w:t>
      </w:r>
      <w:r w:rsidR="00B669D8" w:rsidRPr="00F72F1C">
        <w:rPr>
          <w:lang w:val="ru-RU"/>
        </w:rPr>
        <w:tab/>
      </w:r>
      <w:bookmarkEnd w:id="288"/>
      <w:bookmarkEnd w:id="289"/>
      <w:bookmarkEnd w:id="290"/>
      <w:r w:rsidR="00B669D8" w:rsidRPr="00F72F1C">
        <w:rPr>
          <w:lang w:val="ru-RU"/>
        </w:rPr>
        <w:t>Пример кода</w:t>
      </w:r>
      <w:bookmarkEnd w:id="291"/>
    </w:p>
    <w:p w14:paraId="330806C2" w14:textId="77777777" w:rsidR="00B669D8" w:rsidRPr="00F72F1C" w:rsidRDefault="00B669D8" w:rsidP="00F91C6C">
      <w:pPr>
        <w:spacing w:after="120"/>
        <w:rPr>
          <w:lang w:val="ru-RU"/>
        </w:rPr>
      </w:pPr>
      <w:r w:rsidRPr="00F72F1C">
        <w:rPr>
          <w:lang w:val="ru-RU"/>
        </w:rPr>
        <w:t>В этом примере XML-кода для ясности опущены родительский элемент audioFormatExtended и заголовок XML. Приведенная ниже выдержка кода содержит элементы описания формата и контента.</w:t>
      </w:r>
    </w:p>
    <w:p w14:paraId="55F7FED1" w14:textId="77777777" w:rsidR="00B669D8" w:rsidRPr="00F72F1C" w:rsidRDefault="00B669D8"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B669D8" w:rsidRPr="00F72F1C" w14:paraId="042BEE22" w14:textId="77777777" w:rsidTr="004E3CFD">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5F77690"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ru-RU"/>
              </w:rPr>
            </w:pPr>
          </w:p>
          <w:p w14:paraId="218C359A" w14:textId="77777777" w:rsidR="00B669D8" w:rsidRPr="00253BA9"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r w:rsidRPr="00253BA9">
              <w:rPr>
                <w:rFonts w:ascii="Courier New" w:hAnsi="Courier New"/>
                <w:sz w:val="16"/>
              </w:rPr>
              <w:t>&lt;!-- ############ --&gt;</w:t>
            </w:r>
          </w:p>
          <w:p w14:paraId="1AF10CC5" w14:textId="77777777" w:rsidR="00B669D8" w:rsidRPr="00253BA9"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r w:rsidRPr="00253BA9">
              <w:rPr>
                <w:rFonts w:ascii="Courier New" w:hAnsi="Courier New"/>
                <w:sz w:val="16"/>
              </w:rPr>
              <w:t xml:space="preserve">&lt;!-- </w:t>
            </w:r>
            <w:r w:rsidRPr="00F72F1C">
              <w:rPr>
                <w:rFonts w:ascii="Courier New" w:hAnsi="Courier New"/>
                <w:sz w:val="16"/>
                <w:lang w:val="ru-RU"/>
              </w:rPr>
              <w:t>ПРОГРАММЫ</w:t>
            </w:r>
            <w:r w:rsidRPr="00253BA9">
              <w:rPr>
                <w:rFonts w:ascii="Courier New" w:hAnsi="Courier New"/>
                <w:sz w:val="16"/>
              </w:rPr>
              <w:t xml:space="preserve"> --&gt;</w:t>
            </w:r>
          </w:p>
          <w:p w14:paraId="2C83A168" w14:textId="77777777" w:rsidR="00B669D8" w:rsidRPr="00253BA9"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r w:rsidRPr="00253BA9">
              <w:rPr>
                <w:rFonts w:ascii="Courier New" w:hAnsi="Courier New"/>
                <w:sz w:val="16"/>
              </w:rPr>
              <w:t>&lt;!-- ############ --&gt;</w:t>
            </w:r>
          </w:p>
          <w:p w14:paraId="50D3E354" w14:textId="77777777" w:rsidR="00B669D8" w:rsidRPr="00253BA9"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p>
          <w:p w14:paraId="6BC4F178" w14:textId="77777777" w:rsidR="00B669D8" w:rsidRPr="00253BA9"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r w:rsidRPr="00253BA9">
              <w:rPr>
                <w:rFonts w:ascii="Courier New" w:hAnsi="Courier New"/>
                <w:sz w:val="16"/>
              </w:rPr>
              <w:t>&lt;audioProgramme audioProgrammeID="APR_1001" audioProgrammeName="CarsSounds"&gt;</w:t>
            </w:r>
          </w:p>
          <w:p w14:paraId="7D706E45" w14:textId="77777777" w:rsidR="00B669D8" w:rsidRPr="00253BA9"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r w:rsidRPr="00253BA9">
              <w:rPr>
                <w:rFonts w:ascii="Courier New" w:hAnsi="Courier New"/>
                <w:sz w:val="16"/>
              </w:rPr>
              <w:t xml:space="preserve">  &lt;audioContentIDRef&gt;ACO_1001&lt;/audioContentIDRef&gt;</w:t>
            </w:r>
          </w:p>
          <w:p w14:paraId="5D4339A3" w14:textId="77777777" w:rsidR="00B669D8" w:rsidRPr="00253BA9"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r w:rsidRPr="00253BA9">
              <w:rPr>
                <w:rFonts w:ascii="Courier New" w:hAnsi="Courier New"/>
                <w:sz w:val="16"/>
              </w:rPr>
              <w:t>&lt;/audioProgramme&gt;</w:t>
            </w:r>
          </w:p>
          <w:p w14:paraId="770703B2" w14:textId="77777777" w:rsidR="00B669D8" w:rsidRPr="00253BA9"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p>
          <w:p w14:paraId="6325A991" w14:textId="77777777" w:rsidR="00B669D8" w:rsidRPr="009D2428"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lang w:val="en-US"/>
              </w:rPr>
            </w:pPr>
            <w:r w:rsidRPr="009D2428">
              <w:rPr>
                <w:rFonts w:ascii="Courier New" w:hAnsi="Courier New"/>
                <w:sz w:val="16"/>
                <w:lang w:val="en-US"/>
              </w:rPr>
              <w:t>&lt;!-- ############ --&gt;</w:t>
            </w:r>
          </w:p>
          <w:p w14:paraId="36E6FAB7" w14:textId="77777777" w:rsidR="00B669D8" w:rsidRPr="009D2428"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lang w:val="en-US"/>
              </w:rPr>
            </w:pPr>
            <w:r w:rsidRPr="009D2428">
              <w:rPr>
                <w:rFonts w:ascii="Courier New" w:hAnsi="Courier New"/>
                <w:sz w:val="16"/>
                <w:lang w:val="en-US"/>
              </w:rPr>
              <w:t xml:space="preserve">&lt;!-- </w:t>
            </w:r>
            <w:r w:rsidRPr="00F72F1C">
              <w:rPr>
                <w:rFonts w:ascii="Courier New" w:hAnsi="Courier New"/>
                <w:sz w:val="16"/>
                <w:lang w:val="ru-RU"/>
              </w:rPr>
              <w:t>КОНТЕНТ</w:t>
            </w:r>
            <w:r w:rsidRPr="009D2428">
              <w:rPr>
                <w:rFonts w:ascii="Courier New" w:hAnsi="Courier New"/>
                <w:sz w:val="16"/>
                <w:lang w:val="en-US"/>
              </w:rPr>
              <w:t xml:space="preserve"> --&gt;</w:t>
            </w:r>
          </w:p>
          <w:p w14:paraId="562D0C8E"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lang w:val="it-IT"/>
              </w:rPr>
            </w:pPr>
            <w:r w:rsidRPr="00F72F1C">
              <w:rPr>
                <w:rFonts w:ascii="Courier New" w:hAnsi="Courier New"/>
                <w:sz w:val="16"/>
                <w:lang w:val="it-IT"/>
              </w:rPr>
              <w:t>&lt;!-- ############ --&gt;</w:t>
            </w:r>
          </w:p>
          <w:p w14:paraId="194787C5"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after="40"/>
              <w:jc w:val="left"/>
              <w:rPr>
                <w:rFonts w:ascii="Courier New" w:hAnsi="Courier New"/>
                <w:sz w:val="16"/>
                <w:lang w:val="it-IT"/>
              </w:rPr>
            </w:pPr>
          </w:p>
          <w:p w14:paraId="68303E6C"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after="40"/>
              <w:jc w:val="left"/>
              <w:rPr>
                <w:rFonts w:ascii="Courier New" w:hAnsi="Courier New"/>
                <w:sz w:val="16"/>
                <w:lang w:val="it-IT"/>
              </w:rPr>
            </w:pPr>
            <w:r w:rsidRPr="00F72F1C">
              <w:rPr>
                <w:rFonts w:ascii="Courier New" w:hAnsi="Courier New"/>
                <w:sz w:val="16"/>
                <w:lang w:val="it-IT"/>
              </w:rPr>
              <w:t>&lt;audioContent audioContentID="ACO_1001" audioContentName="Cars"&gt;</w:t>
            </w:r>
          </w:p>
          <w:p w14:paraId="1DD7955F"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lang w:val="en-US"/>
              </w:rPr>
            </w:pPr>
            <w:r w:rsidRPr="00F72F1C">
              <w:rPr>
                <w:rFonts w:ascii="Courier New" w:hAnsi="Courier New"/>
                <w:sz w:val="16"/>
                <w:lang w:val="it-IT"/>
              </w:rPr>
              <w:t xml:space="preserve">  </w:t>
            </w:r>
            <w:r w:rsidRPr="00F72F1C">
              <w:rPr>
                <w:rFonts w:ascii="Courier New" w:hAnsi="Courier New"/>
                <w:sz w:val="16"/>
                <w:lang w:val="en-US"/>
              </w:rPr>
              <w:t>&lt;audioObjectIDRef&gt;AO_1001&lt;/audioObjectIDRef&gt;</w:t>
            </w:r>
          </w:p>
          <w:p w14:paraId="728A12B5"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lang w:val="en-US"/>
              </w:rPr>
            </w:pPr>
            <w:r w:rsidRPr="00F72F1C">
              <w:rPr>
                <w:rFonts w:ascii="Courier New" w:hAnsi="Courier New"/>
                <w:sz w:val="16"/>
                <w:lang w:val="en-US"/>
              </w:rPr>
              <w:t xml:space="preserve">  &lt;loudnessMetadata&gt;</w:t>
            </w:r>
          </w:p>
          <w:p w14:paraId="35FCA89C"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lang w:val="en-US"/>
              </w:rPr>
            </w:pPr>
            <w:r w:rsidRPr="00F72F1C">
              <w:rPr>
                <w:rFonts w:ascii="Courier New" w:hAnsi="Courier New"/>
                <w:sz w:val="16"/>
                <w:lang w:val="en-US"/>
              </w:rPr>
              <w:t xml:space="preserve">    &lt;integratedLoudness&gt;-23.0&lt;/integratedLoudness&gt;</w:t>
            </w:r>
          </w:p>
          <w:p w14:paraId="38DD3014"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sz w:val="16"/>
                <w:lang w:val="en-US"/>
              </w:rPr>
              <w:t xml:space="preserve">  </w:t>
            </w:r>
            <w:r w:rsidRPr="00F72F1C">
              <w:rPr>
                <w:rFonts w:ascii="Courier New" w:hAnsi="Courier New" w:cs="Courier New"/>
                <w:sz w:val="16"/>
                <w:lang w:val="en-US"/>
              </w:rPr>
              <w:t>&lt;/loudnessMetadata&gt;</w:t>
            </w:r>
          </w:p>
          <w:p w14:paraId="188A4D14"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&lt;/audioContent&gt;</w:t>
            </w:r>
          </w:p>
          <w:p w14:paraId="0CBBBBA1"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&lt;!-- ############ --&gt;</w:t>
            </w:r>
          </w:p>
          <w:p w14:paraId="1919CE48"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 xml:space="preserve">&lt;!-- </w:t>
            </w:r>
            <w:r w:rsidRPr="00F72F1C">
              <w:rPr>
                <w:rFonts w:ascii="Courier New" w:hAnsi="Courier New" w:cs="Courier New"/>
                <w:sz w:val="16"/>
                <w:lang w:val="ru-RU"/>
              </w:rPr>
              <w:t>ОБЪЕКТЫ</w:t>
            </w:r>
            <w:r w:rsidRPr="00F72F1C">
              <w:rPr>
                <w:rFonts w:ascii="Courier New" w:hAnsi="Courier New" w:cs="Courier New"/>
                <w:sz w:val="16"/>
                <w:lang w:val="en-US"/>
              </w:rPr>
              <w:t xml:space="preserve"> --&gt;</w:t>
            </w:r>
          </w:p>
          <w:p w14:paraId="0E0B5BE1"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&lt;!-- ############ --&gt;</w:t>
            </w:r>
          </w:p>
          <w:p w14:paraId="64D0714C"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p>
          <w:p w14:paraId="2B97510B"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&lt;audioObject audioObjectID="AO_1001" audioObjectName="Car" start="00:00:00.00000"&gt;</w:t>
            </w:r>
          </w:p>
          <w:p w14:paraId="670CE411"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 xml:space="preserve">  &lt;audioPackFormatIDRef&gt;AP_00031001&lt;/audioPackFormatIDRef&gt;</w:t>
            </w:r>
          </w:p>
          <w:p w14:paraId="74964E8B"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 xml:space="preserve">  &lt;audioTrackUIDRef&gt;ATU_00000001&lt;/audioTrackUIDRef&gt;</w:t>
            </w:r>
          </w:p>
          <w:p w14:paraId="455019B1"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&lt;/audioObject&gt;</w:t>
            </w:r>
          </w:p>
          <w:p w14:paraId="2CF6640F"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p>
          <w:p w14:paraId="0369553E"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&lt;!-- ############ --&gt;</w:t>
            </w:r>
          </w:p>
          <w:p w14:paraId="7AF7CB11"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 xml:space="preserve">&lt;!-- </w:t>
            </w:r>
            <w:r w:rsidRPr="00F72F1C">
              <w:rPr>
                <w:rFonts w:ascii="Courier New" w:hAnsi="Courier New" w:cs="Courier New"/>
                <w:sz w:val="16"/>
                <w:lang w:val="ru-RU"/>
              </w:rPr>
              <w:t>ПАКЕТЫ</w:t>
            </w:r>
            <w:r w:rsidRPr="00F72F1C">
              <w:rPr>
                <w:rFonts w:ascii="Courier New" w:hAnsi="Courier New" w:cs="Courier New"/>
                <w:sz w:val="16"/>
                <w:lang w:val="en-US"/>
              </w:rPr>
              <w:t xml:space="preserve"> --&gt;</w:t>
            </w:r>
          </w:p>
          <w:p w14:paraId="0F363713"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&lt;!-- ############ --&gt;</w:t>
            </w:r>
          </w:p>
          <w:p w14:paraId="2DEB9CF5"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p>
          <w:p w14:paraId="42F140AA"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&lt;audioPackFormat audioPackFormatID="AP_00031001" audioPackFormatName="Car" typeLabel="0003"  typeDefinition="Objects"&gt;</w:t>
            </w:r>
          </w:p>
          <w:p w14:paraId="3C4A958C"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it-IT"/>
              </w:rPr>
            </w:pPr>
            <w:r w:rsidRPr="00F72F1C">
              <w:rPr>
                <w:rFonts w:ascii="Courier New" w:hAnsi="Courier New" w:cs="Courier New"/>
                <w:sz w:val="16"/>
                <w:lang w:val="en-US"/>
              </w:rPr>
              <w:t xml:space="preserve">  </w:t>
            </w:r>
            <w:r w:rsidRPr="00F72F1C">
              <w:rPr>
                <w:rFonts w:ascii="Courier New" w:hAnsi="Courier New" w:cs="Courier New"/>
                <w:sz w:val="16"/>
                <w:lang w:val="it-IT"/>
              </w:rPr>
              <w:t>&lt;audioChannelFormatIDRef&gt;AC_00031001&lt;/audioChannelFormatIDRef&gt;</w:t>
            </w:r>
          </w:p>
          <w:p w14:paraId="1457E2E5"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it-IT"/>
              </w:rPr>
            </w:pPr>
            <w:r w:rsidRPr="00F72F1C">
              <w:rPr>
                <w:rFonts w:ascii="Courier New" w:hAnsi="Courier New" w:cs="Courier New"/>
                <w:sz w:val="16"/>
                <w:lang w:val="it-IT"/>
              </w:rPr>
              <w:t>&lt;/audioPackFormat&gt;</w:t>
            </w:r>
          </w:p>
          <w:p w14:paraId="0AA8262A"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it-IT"/>
              </w:rPr>
            </w:pPr>
          </w:p>
          <w:p w14:paraId="6FCCCADC"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it-IT"/>
              </w:rPr>
            </w:pPr>
            <w:r w:rsidRPr="00F72F1C">
              <w:rPr>
                <w:rFonts w:ascii="Courier New" w:hAnsi="Courier New" w:cs="Courier New"/>
                <w:sz w:val="16"/>
                <w:lang w:val="it-IT"/>
              </w:rPr>
              <w:t>&lt;!-- ############ --&gt;</w:t>
            </w:r>
          </w:p>
          <w:p w14:paraId="1E8F3D34"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it-IT"/>
              </w:rPr>
            </w:pPr>
            <w:r w:rsidRPr="00F72F1C">
              <w:rPr>
                <w:rFonts w:ascii="Courier New" w:hAnsi="Courier New" w:cs="Courier New"/>
                <w:sz w:val="16"/>
                <w:lang w:val="it-IT"/>
              </w:rPr>
              <w:t xml:space="preserve">&lt;!-- </w:t>
            </w:r>
            <w:r w:rsidRPr="00F72F1C">
              <w:rPr>
                <w:rFonts w:ascii="Courier New" w:hAnsi="Courier New" w:cs="Courier New"/>
                <w:sz w:val="16"/>
                <w:lang w:val="ru-RU"/>
              </w:rPr>
              <w:t>КАНАЛЫ</w:t>
            </w:r>
            <w:r w:rsidRPr="00F72F1C">
              <w:rPr>
                <w:rFonts w:ascii="Courier New" w:hAnsi="Courier New" w:cs="Courier New"/>
                <w:sz w:val="16"/>
                <w:lang w:val="it-IT"/>
              </w:rPr>
              <w:t xml:space="preserve"> --&gt;</w:t>
            </w:r>
          </w:p>
          <w:p w14:paraId="782BC14A"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&lt;!-- ############ --&gt;</w:t>
            </w:r>
          </w:p>
          <w:p w14:paraId="41A32613"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p>
          <w:p w14:paraId="2AF879D9"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&lt;audioChannelFormat audioChannelFormatID="AC_00031001" audioChannelFormatName="Car1" typeLabel="0003"  typeDefinition="Objects"&gt;</w:t>
            </w:r>
          </w:p>
          <w:p w14:paraId="19675699"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 xml:space="preserve">  &lt;audioBlockFormat audioBlockFormatID="AB_00031001_00000001" rtime="00:00:00.00000"    duration="00:00:05.00000"&gt;</w:t>
            </w:r>
          </w:p>
          <w:p w14:paraId="2C71DA1D"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 xml:space="preserve">    &lt;position coordinate="azimuth"&gt;-22.5&lt;/position&gt;</w:t>
            </w:r>
          </w:p>
          <w:p w14:paraId="26C95CA9"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 xml:space="preserve">    &lt;position coordinate="elevation"&gt;5.0&lt;/position&gt;</w:t>
            </w:r>
          </w:p>
          <w:p w14:paraId="15F475DF"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 xml:space="preserve">    &lt;position coordinate="distance"&gt;1.0&lt;/position&gt;</w:t>
            </w:r>
          </w:p>
          <w:p w14:paraId="5E5AA182"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 xml:space="preserve">  &lt;/audioBlockFormat&gt;</w:t>
            </w:r>
          </w:p>
          <w:p w14:paraId="55F2EC97"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 xml:space="preserve">  &lt;audioBlockFormat audioBlockFormatID="AB_00031001_00000002" rtime="00:00:05.00000"    duration="00:00:10.00000"&gt;</w:t>
            </w:r>
          </w:p>
          <w:p w14:paraId="636B3A10"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 xml:space="preserve">    &lt;position coordinate="azimuth"&gt;-24.5&lt;/position&gt;</w:t>
            </w:r>
          </w:p>
          <w:p w14:paraId="239F7685"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 xml:space="preserve">    &lt;position coordinate="elevation"&gt;6.0&lt;/position&gt;</w:t>
            </w:r>
          </w:p>
          <w:p w14:paraId="379285B6"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 xml:space="preserve">    &lt;position coordinate="distance"&gt;0.9&lt;/position&gt;</w:t>
            </w:r>
          </w:p>
          <w:p w14:paraId="0B207634"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 xml:space="preserve">  &lt;/audioBlockFormat&gt;</w:t>
            </w:r>
          </w:p>
          <w:p w14:paraId="77636F9F"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 xml:space="preserve">  &lt;audioBlockFormat audioBlockFormatID="AB_00031001_00000003" rtime="00:00:15.00000"    duration="00:00:20.00000"&gt;</w:t>
            </w:r>
          </w:p>
          <w:p w14:paraId="3CBE1296"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 xml:space="preserve">    &lt;position coordinate="azimuth"&gt;-26.5&lt;/position&gt;</w:t>
            </w:r>
          </w:p>
          <w:p w14:paraId="62DBC6A7"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 xml:space="preserve">    &lt;position coordinate="elevation"&gt;7.0&lt;/position&gt;</w:t>
            </w:r>
          </w:p>
          <w:p w14:paraId="2460DD6B" w14:textId="77777777" w:rsidR="00B669D8" w:rsidRPr="00253BA9"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rPr>
            </w:pPr>
            <w:r w:rsidRPr="00F72F1C">
              <w:rPr>
                <w:rFonts w:ascii="Courier New" w:hAnsi="Courier New" w:cs="Courier New"/>
                <w:sz w:val="16"/>
                <w:lang w:val="en-US"/>
              </w:rPr>
              <w:lastRenderedPageBreak/>
              <w:t xml:space="preserve">    </w:t>
            </w:r>
            <w:r w:rsidRPr="00253BA9">
              <w:rPr>
                <w:rFonts w:ascii="Courier New" w:hAnsi="Courier New" w:cs="Courier New"/>
                <w:sz w:val="16"/>
              </w:rPr>
              <w:t>&lt;position coordinate="distance"&gt;0.8&lt;/position&gt;</w:t>
            </w:r>
          </w:p>
          <w:p w14:paraId="331B292A" w14:textId="77777777" w:rsidR="00B669D8" w:rsidRPr="00253BA9"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r w:rsidRPr="00253BA9">
              <w:rPr>
                <w:rFonts w:ascii="Courier New" w:hAnsi="Courier New" w:cs="Courier New"/>
                <w:sz w:val="16"/>
              </w:rPr>
              <w:t xml:space="preserve">  </w:t>
            </w:r>
            <w:r w:rsidRPr="00253BA9">
              <w:rPr>
                <w:rFonts w:ascii="Courier New" w:hAnsi="Courier New"/>
                <w:sz w:val="16"/>
              </w:rPr>
              <w:t>&lt;/audioBlockFormat&gt;</w:t>
            </w:r>
          </w:p>
          <w:p w14:paraId="3406FB30" w14:textId="77777777" w:rsidR="00B669D8" w:rsidRPr="00253BA9"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r w:rsidRPr="00253BA9">
              <w:rPr>
                <w:rFonts w:ascii="Courier New" w:hAnsi="Courier New"/>
                <w:sz w:val="16"/>
              </w:rPr>
              <w:t>&lt;/audioChannelFormat&gt;</w:t>
            </w:r>
          </w:p>
          <w:p w14:paraId="0ADF2C7E" w14:textId="77777777" w:rsidR="00B669D8" w:rsidRPr="00253BA9"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p>
          <w:p w14:paraId="2EBA9F43" w14:textId="77777777" w:rsidR="00B669D8" w:rsidRPr="00253BA9"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rPr>
            </w:pPr>
          </w:p>
          <w:p w14:paraId="487C9DBD"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lang w:val="en-US"/>
              </w:rPr>
            </w:pPr>
            <w:r w:rsidRPr="00F72F1C">
              <w:rPr>
                <w:rFonts w:ascii="Courier New" w:hAnsi="Courier New"/>
                <w:sz w:val="16"/>
                <w:lang w:val="en-US"/>
              </w:rPr>
              <w:t>&lt;!-- ############ --&gt;</w:t>
            </w:r>
          </w:p>
          <w:p w14:paraId="6FBC31AD"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lang w:val="en-US"/>
              </w:rPr>
            </w:pPr>
            <w:r w:rsidRPr="00F72F1C">
              <w:rPr>
                <w:rFonts w:ascii="Courier New" w:hAnsi="Courier New"/>
                <w:sz w:val="16"/>
                <w:lang w:val="en-US"/>
              </w:rPr>
              <w:t xml:space="preserve">&lt;!-- </w:t>
            </w:r>
            <w:r w:rsidRPr="00F72F1C">
              <w:rPr>
                <w:rFonts w:ascii="Courier New" w:hAnsi="Courier New"/>
                <w:sz w:val="16"/>
                <w:lang w:val="ru-RU"/>
              </w:rPr>
              <w:t>ПОТОКИ</w:t>
            </w:r>
            <w:r w:rsidRPr="00F72F1C">
              <w:rPr>
                <w:rFonts w:ascii="Courier New" w:hAnsi="Courier New"/>
                <w:sz w:val="16"/>
                <w:lang w:val="en-US"/>
              </w:rPr>
              <w:t xml:space="preserve"> --&gt;</w:t>
            </w:r>
          </w:p>
          <w:p w14:paraId="21CAA7C5"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&lt;!-- ############ --&gt;</w:t>
            </w:r>
          </w:p>
          <w:p w14:paraId="7692F606"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p>
          <w:p w14:paraId="7EF52CA0"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&lt;audioStreamFormat audioStreamFormatID="AS_00031001" audioStreamFormatName="PCM_Car1"  formatLabel="0001" formatDefinition="PCM"&gt;</w:t>
            </w:r>
          </w:p>
          <w:p w14:paraId="1EBDFE46"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 xml:space="preserve">  &lt;audioChannelFormatIDRef&gt;AC_00031001&lt;/audioChannelFormatIDRef&gt;</w:t>
            </w:r>
          </w:p>
          <w:p w14:paraId="79D0788D"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 xml:space="preserve">  &lt;audioTrackFormatIDRef&gt;AT_00031001_01&lt;/audioTrackFormatIDRef&gt; </w:t>
            </w:r>
          </w:p>
          <w:p w14:paraId="4DADB11B"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&lt;/audioStreamFormat&gt;</w:t>
            </w:r>
          </w:p>
          <w:p w14:paraId="1B704AA1"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p>
          <w:p w14:paraId="3DEBB298"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&lt;!-- ############ --&gt;</w:t>
            </w:r>
          </w:p>
          <w:p w14:paraId="162F3C3A"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 xml:space="preserve">&lt;!-- </w:t>
            </w:r>
            <w:r w:rsidRPr="00F72F1C">
              <w:rPr>
                <w:rFonts w:ascii="Courier New" w:hAnsi="Courier New" w:cs="Courier New"/>
                <w:sz w:val="16"/>
                <w:lang w:val="ru-RU"/>
              </w:rPr>
              <w:t>ЗВУКОВЫЕ</w:t>
            </w:r>
            <w:r w:rsidRPr="00F72F1C">
              <w:rPr>
                <w:rFonts w:ascii="Courier New" w:hAnsi="Courier New" w:cs="Courier New"/>
                <w:sz w:val="16"/>
                <w:lang w:val="en-US"/>
              </w:rPr>
              <w:t xml:space="preserve"> </w:t>
            </w:r>
            <w:r w:rsidRPr="00F72F1C">
              <w:rPr>
                <w:rFonts w:ascii="Courier New" w:hAnsi="Courier New" w:cs="Courier New"/>
                <w:sz w:val="16"/>
                <w:lang w:val="ru-RU"/>
              </w:rPr>
              <w:t>ДОРОЖКИ</w:t>
            </w:r>
            <w:r w:rsidRPr="00F72F1C">
              <w:rPr>
                <w:rFonts w:ascii="Courier New" w:hAnsi="Courier New" w:cs="Courier New"/>
                <w:sz w:val="16"/>
                <w:lang w:val="en-US"/>
              </w:rPr>
              <w:t xml:space="preserve"> --&gt;</w:t>
            </w:r>
          </w:p>
          <w:p w14:paraId="2D2629BB"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&lt;!-- ############ --&gt;</w:t>
            </w:r>
          </w:p>
          <w:p w14:paraId="2C1BA84D"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p>
          <w:p w14:paraId="3C1462BF"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en-US"/>
              </w:rPr>
            </w:pPr>
            <w:r w:rsidRPr="00F72F1C">
              <w:rPr>
                <w:rFonts w:ascii="Courier New" w:hAnsi="Courier New" w:cs="Courier New"/>
                <w:sz w:val="16"/>
                <w:lang w:val="en-US"/>
              </w:rPr>
              <w:t>&lt;audioTrackFormat audioTrackFormatID="AT_00031001_01" audioTrackFormatName="PCM_Car1"  formatLabel="0001" formatDefinition="PCM"&gt;</w:t>
            </w:r>
          </w:p>
          <w:p w14:paraId="751D0BE1"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lang w:val="ru-RU"/>
              </w:rPr>
            </w:pPr>
            <w:r w:rsidRPr="00F72F1C">
              <w:rPr>
                <w:rFonts w:ascii="Courier New" w:hAnsi="Courier New" w:cs="Courier New"/>
                <w:sz w:val="16"/>
                <w:lang w:val="en-US"/>
              </w:rPr>
              <w:t xml:space="preserve">  </w:t>
            </w:r>
            <w:r w:rsidRPr="00F72F1C">
              <w:rPr>
                <w:rFonts w:ascii="Courier New" w:hAnsi="Courier New" w:cs="Courier New"/>
                <w:sz w:val="16"/>
                <w:lang w:val="ru-RU"/>
              </w:rPr>
              <w:t>&lt;audioStreamFormatIDRef&gt;AS_00031001&lt;/audioStreamFormatIDRef&gt;</w:t>
            </w:r>
          </w:p>
          <w:p w14:paraId="765DB66A"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lang w:val="ru-RU"/>
              </w:rPr>
            </w:pPr>
            <w:r w:rsidRPr="00F72F1C">
              <w:rPr>
                <w:rFonts w:ascii="Courier New" w:hAnsi="Courier New" w:cs="Courier New"/>
                <w:sz w:val="16"/>
                <w:lang w:val="ru-RU"/>
              </w:rPr>
              <w:t>&lt;/audioTrackFormat</w:t>
            </w:r>
            <w:r w:rsidRPr="00F72F1C">
              <w:rPr>
                <w:rFonts w:ascii="Courier New" w:hAnsi="Courier New" w:cs="Courier New"/>
                <w:sz w:val="18"/>
                <w:lang w:val="ru-RU"/>
              </w:rPr>
              <w:t>&gt;</w:t>
            </w:r>
          </w:p>
        </w:tc>
      </w:tr>
    </w:tbl>
    <w:p w14:paraId="5A7DC4C2" w14:textId="77777777" w:rsidR="00B669D8" w:rsidRPr="00F72F1C" w:rsidRDefault="00B669D8" w:rsidP="00F91C6C">
      <w:pPr>
        <w:pStyle w:val="Heading1"/>
        <w:rPr>
          <w:lang w:val="ru-RU"/>
        </w:rPr>
      </w:pPr>
      <w:bookmarkStart w:id="292" w:name="_Toc465234348"/>
      <w:bookmarkStart w:id="293" w:name="_Ref349899286"/>
      <w:bookmarkStart w:id="294" w:name="_Toc351611057"/>
      <w:bookmarkStart w:id="295" w:name="_Toc22071352"/>
      <w:bookmarkStart w:id="296" w:name="_Toc198622528"/>
      <w:r w:rsidRPr="00F72F1C">
        <w:rPr>
          <w:lang w:val="ru-RU"/>
        </w:rPr>
        <w:lastRenderedPageBreak/>
        <w:t>4</w:t>
      </w:r>
      <w:r w:rsidRPr="00F72F1C">
        <w:rPr>
          <w:lang w:val="ru-RU"/>
        </w:rPr>
        <w:tab/>
      </w:r>
      <w:bookmarkEnd w:id="292"/>
      <w:bookmarkEnd w:id="293"/>
      <w:bookmarkEnd w:id="294"/>
      <w:bookmarkEnd w:id="295"/>
      <w:r w:rsidRPr="00F72F1C">
        <w:rPr>
          <w:lang w:val="ru-RU"/>
        </w:rPr>
        <w:t>Пример для звука на основе сцены</w:t>
      </w:r>
      <w:bookmarkEnd w:id="296"/>
    </w:p>
    <w:p w14:paraId="25F226C3" w14:textId="77777777" w:rsidR="00B669D8" w:rsidRPr="00F72F1C" w:rsidRDefault="00B669D8" w:rsidP="00F91C6C">
      <w:pPr>
        <w:rPr>
          <w:lang w:val="ru-RU"/>
        </w:rPr>
      </w:pPr>
      <w:r w:rsidRPr="00F72F1C">
        <w:rPr>
          <w:lang w:val="ru-RU"/>
        </w:rPr>
        <w:t>Еще один распространенный формат звука – это звук на основе сцены, в котором звуковые каналы представляют компоненты форматов Ambisonics/HOA. Их использование во многом аналогично применению подхода на основе канала; основное отличие состоит в параметрах элемента audioBlockFormat. В этом примере показана простая конфигурация формата Ambisonics 1</w:t>
      </w:r>
      <w:r w:rsidRPr="00F72F1C">
        <w:rPr>
          <w:lang w:val="ru-RU"/>
        </w:rPr>
        <w:noBreakHyphen/>
        <w:t>го порядка (с использованием нормализации N3D), использующая четыре канала, отображаемые на четыре дорожки. Подобно подходу на основе канала элементы формата определялись бы в общем эталонном файле, поэтому на практике их не нужно было бы непосредственно включать в BWF-файл.</w:t>
      </w:r>
    </w:p>
    <w:p w14:paraId="55C5C9F9" w14:textId="77777777" w:rsidR="00B669D8" w:rsidRPr="00F72F1C" w:rsidRDefault="00B669D8" w:rsidP="00F91C6C">
      <w:pPr>
        <w:pStyle w:val="Heading2"/>
        <w:rPr>
          <w:lang w:val="ru-RU"/>
        </w:rPr>
      </w:pPr>
      <w:bookmarkStart w:id="297" w:name="_Toc465234349"/>
      <w:bookmarkStart w:id="298" w:name="_Toc351611058"/>
      <w:bookmarkStart w:id="299" w:name="_Toc22071353"/>
      <w:bookmarkStart w:id="300" w:name="_Toc198622529"/>
      <w:r w:rsidRPr="00F72F1C">
        <w:rPr>
          <w:lang w:val="ru-RU"/>
        </w:rPr>
        <w:t>4.1</w:t>
      </w:r>
      <w:r w:rsidRPr="00F72F1C">
        <w:rPr>
          <w:lang w:val="ru-RU"/>
        </w:rPr>
        <w:tab/>
      </w:r>
      <w:bookmarkEnd w:id="297"/>
      <w:bookmarkEnd w:id="298"/>
      <w:bookmarkEnd w:id="299"/>
      <w:r w:rsidRPr="00F72F1C">
        <w:rPr>
          <w:lang w:val="ru-RU"/>
        </w:rPr>
        <w:t>Сводка элементов</w:t>
      </w:r>
      <w:bookmarkEnd w:id="300"/>
    </w:p>
    <w:p w14:paraId="1FE24C12" w14:textId="77777777" w:rsidR="00B669D8" w:rsidRPr="00F72F1C" w:rsidRDefault="00B669D8" w:rsidP="00F91C6C">
      <w:pPr>
        <w:rPr>
          <w:lang w:val="ru-RU"/>
        </w:rPr>
      </w:pPr>
      <w:r w:rsidRPr="00F72F1C">
        <w:rPr>
          <w:lang w:val="ru-RU"/>
        </w:rPr>
        <w:t>В раздел описания формата входят следующие элементы.</w:t>
      </w:r>
    </w:p>
    <w:p w14:paraId="478D169F" w14:textId="77777777" w:rsidR="00B669D8" w:rsidRPr="00F72F1C" w:rsidRDefault="00B669D8" w:rsidP="00F91C6C">
      <w:pPr>
        <w:pStyle w:val="TableNo"/>
        <w:rPr>
          <w:lang w:val="ru-RU"/>
        </w:rPr>
      </w:pPr>
      <w:r w:rsidRPr="00F72F1C">
        <w:rPr>
          <w:lang w:val="ru-RU"/>
        </w:rPr>
        <w:t>ТАБЛИЦА А2-7</w:t>
      </w:r>
    </w:p>
    <w:p w14:paraId="0AA9A190" w14:textId="77777777" w:rsidR="00B669D8" w:rsidRPr="00F72F1C" w:rsidRDefault="00B669D8" w:rsidP="00F91C6C">
      <w:pPr>
        <w:pStyle w:val="Tabletitle"/>
        <w:rPr>
          <w:lang w:val="ru-RU"/>
        </w:rPr>
      </w:pPr>
      <w:r w:rsidRPr="00F72F1C">
        <w:rPr>
          <w:lang w:val="ru-RU"/>
        </w:rPr>
        <w:t>Пример элементов формата на основе сцены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127"/>
        <w:gridCol w:w="2409"/>
        <w:gridCol w:w="2268"/>
        <w:gridCol w:w="2835"/>
      </w:tblGrid>
      <w:tr w:rsidR="00B669D8" w:rsidRPr="00F72F1C" w14:paraId="2D99E51D" w14:textId="77777777" w:rsidTr="00DB3E6F">
        <w:trPr>
          <w:trHeight w:val="1"/>
          <w:jc w:val="center"/>
        </w:trPr>
        <w:tc>
          <w:tcPr>
            <w:tcW w:w="2127" w:type="dxa"/>
            <w:tcMar>
              <w:left w:w="56" w:type="dxa"/>
              <w:right w:w="56" w:type="dxa"/>
            </w:tcMar>
            <w:vAlign w:val="center"/>
          </w:tcPr>
          <w:p w14:paraId="28A7D5F3" w14:textId="77777777" w:rsidR="00B669D8" w:rsidRPr="00F72F1C" w:rsidRDefault="00B669D8" w:rsidP="004E3CFD">
            <w:pPr>
              <w:pStyle w:val="Tablehead"/>
              <w:spacing w:line="220" w:lineRule="exact"/>
              <w:rPr>
                <w:lang w:val="ru-RU"/>
              </w:rPr>
            </w:pPr>
            <w:r w:rsidRPr="00F72F1C">
              <w:rPr>
                <w:lang w:val="ru-RU"/>
              </w:rPr>
              <w:t>Элемент</w:t>
            </w:r>
          </w:p>
        </w:tc>
        <w:tc>
          <w:tcPr>
            <w:tcW w:w="2409" w:type="dxa"/>
            <w:tcMar>
              <w:left w:w="56" w:type="dxa"/>
              <w:right w:w="56" w:type="dxa"/>
            </w:tcMar>
          </w:tcPr>
          <w:p w14:paraId="49C78D70" w14:textId="77777777" w:rsidR="00B669D8" w:rsidRPr="00F72F1C" w:rsidRDefault="00B669D8" w:rsidP="004E3CFD">
            <w:pPr>
              <w:pStyle w:val="Tablehead"/>
              <w:spacing w:line="220" w:lineRule="exact"/>
              <w:rPr>
                <w:lang w:val="ru-RU"/>
              </w:rPr>
            </w:pPr>
            <w:r w:rsidRPr="00F72F1C">
              <w:rPr>
                <w:lang w:val="ru-RU"/>
              </w:rPr>
              <w:t>ID</w:t>
            </w:r>
          </w:p>
        </w:tc>
        <w:tc>
          <w:tcPr>
            <w:tcW w:w="2268" w:type="dxa"/>
            <w:tcMar>
              <w:left w:w="56" w:type="dxa"/>
              <w:right w:w="56" w:type="dxa"/>
            </w:tcMar>
            <w:vAlign w:val="center"/>
          </w:tcPr>
          <w:p w14:paraId="0789EA71" w14:textId="77777777" w:rsidR="00B669D8" w:rsidRPr="00F72F1C" w:rsidRDefault="00B669D8" w:rsidP="004E3CFD">
            <w:pPr>
              <w:pStyle w:val="Tablehead"/>
              <w:spacing w:line="220" w:lineRule="exact"/>
              <w:rPr>
                <w:lang w:val="ru-RU"/>
              </w:rPr>
            </w:pPr>
            <w:r w:rsidRPr="00F72F1C">
              <w:rPr>
                <w:lang w:val="ru-RU"/>
              </w:rPr>
              <w:t>Название</w:t>
            </w:r>
          </w:p>
        </w:tc>
        <w:tc>
          <w:tcPr>
            <w:tcW w:w="2835" w:type="dxa"/>
            <w:tcMar>
              <w:left w:w="56" w:type="dxa"/>
              <w:right w:w="56" w:type="dxa"/>
            </w:tcMar>
            <w:vAlign w:val="center"/>
          </w:tcPr>
          <w:p w14:paraId="50F3A1FA" w14:textId="77777777" w:rsidR="00B669D8" w:rsidRPr="00F72F1C" w:rsidRDefault="00B669D8" w:rsidP="004E3CFD">
            <w:pPr>
              <w:pStyle w:val="Tablehead"/>
              <w:spacing w:line="220" w:lineRule="exact"/>
              <w:rPr>
                <w:lang w:val="ru-RU"/>
              </w:rPr>
            </w:pPr>
            <w:r w:rsidRPr="00F72F1C">
              <w:rPr>
                <w:lang w:val="ru-RU"/>
              </w:rPr>
              <w:t>Описание</w:t>
            </w:r>
          </w:p>
        </w:tc>
      </w:tr>
      <w:tr w:rsidR="00B669D8" w:rsidRPr="00F72F1C" w14:paraId="3EAD442E" w14:textId="77777777" w:rsidTr="00DB3E6F">
        <w:trPr>
          <w:trHeight w:val="1"/>
          <w:jc w:val="center"/>
        </w:trPr>
        <w:tc>
          <w:tcPr>
            <w:tcW w:w="2127" w:type="dxa"/>
            <w:shd w:val="clear" w:color="000000" w:fill="FFFFFF"/>
            <w:tcMar>
              <w:left w:w="56" w:type="dxa"/>
              <w:right w:w="56" w:type="dxa"/>
            </w:tcMar>
            <w:vAlign w:val="center"/>
          </w:tcPr>
          <w:p w14:paraId="03F75597" w14:textId="77777777" w:rsidR="00B669D8" w:rsidRPr="00F72F1C" w:rsidRDefault="00B669D8" w:rsidP="004E3CFD">
            <w:pPr>
              <w:pStyle w:val="Tabletext"/>
              <w:spacing w:line="220" w:lineRule="exact"/>
              <w:jc w:val="center"/>
              <w:rPr>
                <w:lang w:val="ru-RU"/>
              </w:rPr>
            </w:pPr>
            <w:r w:rsidRPr="00F72F1C">
              <w:rPr>
                <w:lang w:val="ru-RU"/>
              </w:rPr>
              <w:t>audioTrackFormat</w:t>
            </w:r>
          </w:p>
        </w:tc>
        <w:tc>
          <w:tcPr>
            <w:tcW w:w="2409" w:type="dxa"/>
            <w:shd w:val="clear" w:color="000000" w:fill="FFFFFF"/>
            <w:tcMar>
              <w:left w:w="56" w:type="dxa"/>
              <w:right w:w="56" w:type="dxa"/>
            </w:tcMar>
            <w:vAlign w:val="center"/>
          </w:tcPr>
          <w:p w14:paraId="429B4358" w14:textId="77777777" w:rsidR="00B669D8" w:rsidRPr="00F72F1C" w:rsidRDefault="00B669D8" w:rsidP="004E3CFD">
            <w:pPr>
              <w:pStyle w:val="Tabletext"/>
              <w:spacing w:line="220" w:lineRule="exact"/>
              <w:jc w:val="center"/>
              <w:rPr>
                <w:lang w:val="ru-RU"/>
              </w:rPr>
            </w:pPr>
            <w:r w:rsidRPr="00F72F1C">
              <w:rPr>
                <w:lang w:val="ru-RU"/>
              </w:rPr>
              <w:t>AT_00041001_01</w:t>
            </w:r>
          </w:p>
        </w:tc>
        <w:tc>
          <w:tcPr>
            <w:tcW w:w="2268" w:type="dxa"/>
            <w:shd w:val="clear" w:color="000000" w:fill="FFFFFF"/>
            <w:tcMar>
              <w:left w:w="56" w:type="dxa"/>
              <w:right w:w="56" w:type="dxa"/>
            </w:tcMar>
            <w:vAlign w:val="center"/>
          </w:tcPr>
          <w:p w14:paraId="5973575E" w14:textId="77777777" w:rsidR="00B669D8" w:rsidRPr="00F72F1C" w:rsidRDefault="00B669D8" w:rsidP="004E3CFD">
            <w:pPr>
              <w:pStyle w:val="Tabletext"/>
              <w:spacing w:line="220" w:lineRule="exact"/>
              <w:jc w:val="center"/>
              <w:rPr>
                <w:lang w:val="ru-RU"/>
              </w:rPr>
            </w:pPr>
            <w:r w:rsidRPr="00F72F1C">
              <w:rPr>
                <w:lang w:val="ru-RU"/>
              </w:rPr>
              <w:t>PCM_N3D_ACN_0</w:t>
            </w:r>
          </w:p>
        </w:tc>
        <w:tc>
          <w:tcPr>
            <w:tcW w:w="2835" w:type="dxa"/>
            <w:shd w:val="clear" w:color="000000" w:fill="FFFFFF"/>
            <w:tcMar>
              <w:left w:w="56" w:type="dxa"/>
              <w:right w:w="56" w:type="dxa"/>
            </w:tcMar>
            <w:vAlign w:val="center"/>
          </w:tcPr>
          <w:p w14:paraId="38EB872B" w14:textId="77777777" w:rsidR="00B669D8" w:rsidRPr="00F72F1C" w:rsidRDefault="00B669D8" w:rsidP="004E3CFD">
            <w:pPr>
              <w:pStyle w:val="Tabletext"/>
              <w:spacing w:line="220" w:lineRule="exact"/>
              <w:jc w:val="center"/>
              <w:rPr>
                <w:lang w:val="ru-RU"/>
              </w:rPr>
            </w:pPr>
            <w:r w:rsidRPr="00F72F1C">
              <w:rPr>
                <w:lang w:val="ru-RU"/>
              </w:rPr>
              <w:t>Определяет дорожку как ИКМ</w:t>
            </w:r>
          </w:p>
        </w:tc>
      </w:tr>
      <w:tr w:rsidR="00B669D8" w:rsidRPr="00F72F1C" w14:paraId="680FE313" w14:textId="77777777" w:rsidTr="00DB3E6F">
        <w:trPr>
          <w:trHeight w:val="1"/>
          <w:jc w:val="center"/>
        </w:trPr>
        <w:tc>
          <w:tcPr>
            <w:tcW w:w="2127" w:type="dxa"/>
            <w:shd w:val="clear" w:color="000000" w:fill="FFFFFF"/>
            <w:tcMar>
              <w:left w:w="56" w:type="dxa"/>
              <w:right w:w="56" w:type="dxa"/>
            </w:tcMar>
            <w:vAlign w:val="center"/>
          </w:tcPr>
          <w:p w14:paraId="181D5E19" w14:textId="77777777" w:rsidR="00B669D8" w:rsidRPr="00F72F1C" w:rsidRDefault="00B669D8" w:rsidP="004E3CFD">
            <w:pPr>
              <w:pStyle w:val="Tabletext"/>
              <w:spacing w:line="220" w:lineRule="exact"/>
              <w:jc w:val="center"/>
              <w:rPr>
                <w:lang w:val="ru-RU"/>
              </w:rPr>
            </w:pPr>
            <w:r w:rsidRPr="00F72F1C">
              <w:rPr>
                <w:lang w:val="ru-RU"/>
              </w:rPr>
              <w:t>audioTrackFormat</w:t>
            </w:r>
          </w:p>
        </w:tc>
        <w:tc>
          <w:tcPr>
            <w:tcW w:w="2409" w:type="dxa"/>
            <w:shd w:val="clear" w:color="000000" w:fill="FFFFFF"/>
            <w:tcMar>
              <w:left w:w="56" w:type="dxa"/>
              <w:right w:w="56" w:type="dxa"/>
            </w:tcMar>
            <w:vAlign w:val="center"/>
          </w:tcPr>
          <w:p w14:paraId="39AFA033" w14:textId="77777777" w:rsidR="00B669D8" w:rsidRPr="00F72F1C" w:rsidRDefault="00B669D8" w:rsidP="004E3CFD">
            <w:pPr>
              <w:pStyle w:val="Tabletext"/>
              <w:spacing w:line="220" w:lineRule="exact"/>
              <w:jc w:val="center"/>
              <w:rPr>
                <w:lang w:val="ru-RU"/>
              </w:rPr>
            </w:pPr>
            <w:r w:rsidRPr="00F72F1C">
              <w:rPr>
                <w:lang w:val="ru-RU"/>
              </w:rPr>
              <w:t>AT_00041002_01</w:t>
            </w:r>
          </w:p>
        </w:tc>
        <w:tc>
          <w:tcPr>
            <w:tcW w:w="2268" w:type="dxa"/>
            <w:shd w:val="clear" w:color="000000" w:fill="FFFFFF"/>
            <w:tcMar>
              <w:left w:w="56" w:type="dxa"/>
              <w:right w:w="56" w:type="dxa"/>
            </w:tcMar>
            <w:vAlign w:val="center"/>
          </w:tcPr>
          <w:p w14:paraId="21A1AA6F" w14:textId="77777777" w:rsidR="00B669D8" w:rsidRPr="00F72F1C" w:rsidRDefault="00B669D8" w:rsidP="004E3CFD">
            <w:pPr>
              <w:pStyle w:val="Tabletext"/>
              <w:spacing w:line="220" w:lineRule="exact"/>
              <w:jc w:val="center"/>
              <w:rPr>
                <w:lang w:val="ru-RU"/>
              </w:rPr>
            </w:pPr>
            <w:r w:rsidRPr="00F72F1C">
              <w:rPr>
                <w:lang w:val="ru-RU"/>
              </w:rPr>
              <w:t>PCM_N3D_ACN_1</w:t>
            </w:r>
          </w:p>
        </w:tc>
        <w:tc>
          <w:tcPr>
            <w:tcW w:w="2835" w:type="dxa"/>
            <w:shd w:val="clear" w:color="000000" w:fill="FFFFFF"/>
            <w:tcMar>
              <w:left w:w="56" w:type="dxa"/>
              <w:right w:w="56" w:type="dxa"/>
            </w:tcMar>
            <w:vAlign w:val="center"/>
          </w:tcPr>
          <w:p w14:paraId="521418FF" w14:textId="77777777" w:rsidR="00B669D8" w:rsidRPr="00F72F1C" w:rsidRDefault="00B669D8" w:rsidP="004E3CFD">
            <w:pPr>
              <w:pStyle w:val="Tabletext"/>
              <w:spacing w:line="220" w:lineRule="exact"/>
              <w:jc w:val="center"/>
              <w:rPr>
                <w:lang w:val="ru-RU"/>
              </w:rPr>
            </w:pPr>
            <w:r w:rsidRPr="00F72F1C">
              <w:rPr>
                <w:lang w:val="ru-RU"/>
              </w:rPr>
              <w:t>Определяет дорожку как ИКМ</w:t>
            </w:r>
          </w:p>
        </w:tc>
      </w:tr>
      <w:tr w:rsidR="00B669D8" w:rsidRPr="00F72F1C" w14:paraId="6DECEDBC" w14:textId="77777777" w:rsidTr="00DB3E6F">
        <w:trPr>
          <w:trHeight w:val="1"/>
          <w:jc w:val="center"/>
        </w:trPr>
        <w:tc>
          <w:tcPr>
            <w:tcW w:w="2127" w:type="dxa"/>
            <w:shd w:val="clear" w:color="000000" w:fill="FFFFFF"/>
            <w:tcMar>
              <w:left w:w="56" w:type="dxa"/>
              <w:right w:w="56" w:type="dxa"/>
            </w:tcMar>
            <w:vAlign w:val="center"/>
          </w:tcPr>
          <w:p w14:paraId="44873415" w14:textId="77777777" w:rsidR="00B669D8" w:rsidRPr="00F72F1C" w:rsidRDefault="00B669D8" w:rsidP="004E3CFD">
            <w:pPr>
              <w:pStyle w:val="Tabletext"/>
              <w:spacing w:line="220" w:lineRule="exact"/>
              <w:jc w:val="center"/>
              <w:rPr>
                <w:lang w:val="ru-RU"/>
              </w:rPr>
            </w:pPr>
            <w:r w:rsidRPr="00F72F1C">
              <w:rPr>
                <w:lang w:val="ru-RU"/>
              </w:rPr>
              <w:t>audioTrackFormat</w:t>
            </w:r>
          </w:p>
        </w:tc>
        <w:tc>
          <w:tcPr>
            <w:tcW w:w="2409" w:type="dxa"/>
            <w:shd w:val="clear" w:color="000000" w:fill="FFFFFF"/>
            <w:tcMar>
              <w:left w:w="56" w:type="dxa"/>
              <w:right w:w="56" w:type="dxa"/>
            </w:tcMar>
            <w:vAlign w:val="center"/>
          </w:tcPr>
          <w:p w14:paraId="11E5DDDA" w14:textId="77777777" w:rsidR="00B669D8" w:rsidRPr="00F72F1C" w:rsidRDefault="00B669D8" w:rsidP="004E3CFD">
            <w:pPr>
              <w:pStyle w:val="Tabletext"/>
              <w:spacing w:line="220" w:lineRule="exact"/>
              <w:jc w:val="center"/>
              <w:rPr>
                <w:lang w:val="ru-RU"/>
              </w:rPr>
            </w:pPr>
            <w:r w:rsidRPr="00F72F1C">
              <w:rPr>
                <w:lang w:val="ru-RU"/>
              </w:rPr>
              <w:t>AT_00041003_01</w:t>
            </w:r>
          </w:p>
        </w:tc>
        <w:tc>
          <w:tcPr>
            <w:tcW w:w="2268" w:type="dxa"/>
            <w:shd w:val="clear" w:color="000000" w:fill="FFFFFF"/>
            <w:tcMar>
              <w:left w:w="56" w:type="dxa"/>
              <w:right w:w="56" w:type="dxa"/>
            </w:tcMar>
            <w:vAlign w:val="center"/>
          </w:tcPr>
          <w:p w14:paraId="3A7CADF7" w14:textId="77777777" w:rsidR="00B669D8" w:rsidRPr="00F72F1C" w:rsidRDefault="00B669D8" w:rsidP="004E3CFD">
            <w:pPr>
              <w:pStyle w:val="Tabletext"/>
              <w:spacing w:line="220" w:lineRule="exact"/>
              <w:jc w:val="center"/>
              <w:rPr>
                <w:lang w:val="ru-RU"/>
              </w:rPr>
            </w:pPr>
            <w:r w:rsidRPr="00F72F1C">
              <w:rPr>
                <w:lang w:val="ru-RU"/>
              </w:rPr>
              <w:t>PCM_N3D_ACN_2</w:t>
            </w:r>
          </w:p>
        </w:tc>
        <w:tc>
          <w:tcPr>
            <w:tcW w:w="2835" w:type="dxa"/>
            <w:shd w:val="clear" w:color="000000" w:fill="FFFFFF"/>
            <w:tcMar>
              <w:left w:w="56" w:type="dxa"/>
              <w:right w:w="56" w:type="dxa"/>
            </w:tcMar>
            <w:vAlign w:val="center"/>
          </w:tcPr>
          <w:p w14:paraId="5C2AB84B" w14:textId="77777777" w:rsidR="00B669D8" w:rsidRPr="00F72F1C" w:rsidRDefault="00B669D8" w:rsidP="004E3CFD">
            <w:pPr>
              <w:pStyle w:val="Tabletext"/>
              <w:spacing w:line="220" w:lineRule="exact"/>
              <w:jc w:val="center"/>
              <w:rPr>
                <w:lang w:val="ru-RU"/>
              </w:rPr>
            </w:pPr>
            <w:r w:rsidRPr="00F72F1C">
              <w:rPr>
                <w:lang w:val="ru-RU"/>
              </w:rPr>
              <w:t>Определяет дорожку как ИКМ</w:t>
            </w:r>
          </w:p>
        </w:tc>
      </w:tr>
      <w:tr w:rsidR="00B669D8" w:rsidRPr="00F72F1C" w14:paraId="210CC022" w14:textId="77777777" w:rsidTr="00DB3E6F">
        <w:trPr>
          <w:trHeight w:val="1"/>
          <w:jc w:val="center"/>
        </w:trPr>
        <w:tc>
          <w:tcPr>
            <w:tcW w:w="2127" w:type="dxa"/>
            <w:shd w:val="clear" w:color="000000" w:fill="FFFFFF"/>
            <w:tcMar>
              <w:left w:w="56" w:type="dxa"/>
              <w:right w:w="56" w:type="dxa"/>
            </w:tcMar>
            <w:vAlign w:val="center"/>
          </w:tcPr>
          <w:p w14:paraId="356932FE" w14:textId="77777777" w:rsidR="00B669D8" w:rsidRPr="00F72F1C" w:rsidRDefault="00B669D8" w:rsidP="004E3CFD">
            <w:pPr>
              <w:pStyle w:val="Tabletext"/>
              <w:spacing w:line="220" w:lineRule="exact"/>
              <w:jc w:val="center"/>
              <w:rPr>
                <w:lang w:val="ru-RU"/>
              </w:rPr>
            </w:pPr>
            <w:r w:rsidRPr="00F72F1C">
              <w:rPr>
                <w:lang w:val="ru-RU"/>
              </w:rPr>
              <w:t>audioTrackFormat</w:t>
            </w:r>
          </w:p>
        </w:tc>
        <w:tc>
          <w:tcPr>
            <w:tcW w:w="2409" w:type="dxa"/>
            <w:shd w:val="clear" w:color="000000" w:fill="FFFFFF"/>
            <w:tcMar>
              <w:left w:w="56" w:type="dxa"/>
              <w:right w:w="56" w:type="dxa"/>
            </w:tcMar>
            <w:vAlign w:val="center"/>
          </w:tcPr>
          <w:p w14:paraId="1FD6111E" w14:textId="77777777" w:rsidR="00B669D8" w:rsidRPr="00F72F1C" w:rsidRDefault="00B669D8" w:rsidP="004E3CFD">
            <w:pPr>
              <w:pStyle w:val="Tabletext"/>
              <w:spacing w:line="220" w:lineRule="exact"/>
              <w:jc w:val="center"/>
              <w:rPr>
                <w:lang w:val="ru-RU"/>
              </w:rPr>
            </w:pPr>
            <w:r w:rsidRPr="00F72F1C">
              <w:rPr>
                <w:lang w:val="ru-RU"/>
              </w:rPr>
              <w:t>AT_00041004_01</w:t>
            </w:r>
          </w:p>
        </w:tc>
        <w:tc>
          <w:tcPr>
            <w:tcW w:w="2268" w:type="dxa"/>
            <w:shd w:val="clear" w:color="000000" w:fill="FFFFFF"/>
            <w:tcMar>
              <w:left w:w="56" w:type="dxa"/>
              <w:right w:w="56" w:type="dxa"/>
            </w:tcMar>
            <w:vAlign w:val="center"/>
          </w:tcPr>
          <w:p w14:paraId="725B7361" w14:textId="77777777" w:rsidR="00B669D8" w:rsidRPr="00F72F1C" w:rsidRDefault="00B669D8" w:rsidP="004E3CFD">
            <w:pPr>
              <w:pStyle w:val="Tabletext"/>
              <w:spacing w:line="220" w:lineRule="exact"/>
              <w:jc w:val="center"/>
              <w:rPr>
                <w:lang w:val="ru-RU"/>
              </w:rPr>
            </w:pPr>
            <w:r w:rsidRPr="00F72F1C">
              <w:rPr>
                <w:lang w:val="ru-RU"/>
              </w:rPr>
              <w:t>PCM_N3D_ACN_3</w:t>
            </w:r>
          </w:p>
        </w:tc>
        <w:tc>
          <w:tcPr>
            <w:tcW w:w="2835" w:type="dxa"/>
            <w:shd w:val="clear" w:color="000000" w:fill="FFFFFF"/>
            <w:tcMar>
              <w:left w:w="56" w:type="dxa"/>
              <w:right w:w="56" w:type="dxa"/>
            </w:tcMar>
            <w:vAlign w:val="center"/>
          </w:tcPr>
          <w:p w14:paraId="39663504" w14:textId="77777777" w:rsidR="00B669D8" w:rsidRPr="00F72F1C" w:rsidRDefault="00B669D8" w:rsidP="004E3CFD">
            <w:pPr>
              <w:pStyle w:val="Tabletext"/>
              <w:spacing w:line="220" w:lineRule="exact"/>
              <w:jc w:val="center"/>
              <w:rPr>
                <w:lang w:val="ru-RU"/>
              </w:rPr>
            </w:pPr>
            <w:r w:rsidRPr="00F72F1C">
              <w:rPr>
                <w:lang w:val="ru-RU"/>
              </w:rPr>
              <w:t>Определяет дорожку как ИКМ</w:t>
            </w:r>
          </w:p>
        </w:tc>
      </w:tr>
      <w:tr w:rsidR="00B669D8" w:rsidRPr="00F72F1C" w14:paraId="115679CF" w14:textId="77777777" w:rsidTr="00DB3E6F">
        <w:trPr>
          <w:trHeight w:val="1"/>
          <w:jc w:val="center"/>
        </w:trPr>
        <w:tc>
          <w:tcPr>
            <w:tcW w:w="2127" w:type="dxa"/>
            <w:shd w:val="clear" w:color="000000" w:fill="FFFFFF"/>
            <w:tcMar>
              <w:left w:w="56" w:type="dxa"/>
              <w:right w:w="56" w:type="dxa"/>
            </w:tcMar>
            <w:vAlign w:val="center"/>
          </w:tcPr>
          <w:p w14:paraId="01339E7D" w14:textId="77777777" w:rsidR="00B669D8" w:rsidRPr="00F72F1C" w:rsidRDefault="00B669D8" w:rsidP="004E3CFD">
            <w:pPr>
              <w:pStyle w:val="Tabletext"/>
              <w:spacing w:line="220" w:lineRule="exact"/>
              <w:jc w:val="center"/>
              <w:rPr>
                <w:lang w:val="ru-RU"/>
              </w:rPr>
            </w:pPr>
            <w:r w:rsidRPr="00F72F1C">
              <w:rPr>
                <w:lang w:val="ru-RU"/>
              </w:rPr>
              <w:t>audioStreamFormat</w:t>
            </w:r>
          </w:p>
        </w:tc>
        <w:tc>
          <w:tcPr>
            <w:tcW w:w="2409" w:type="dxa"/>
            <w:shd w:val="clear" w:color="000000" w:fill="FFFFFF"/>
            <w:tcMar>
              <w:left w:w="56" w:type="dxa"/>
              <w:right w:w="56" w:type="dxa"/>
            </w:tcMar>
            <w:vAlign w:val="center"/>
          </w:tcPr>
          <w:p w14:paraId="3453D57D" w14:textId="77777777" w:rsidR="00B669D8" w:rsidRPr="00F72F1C" w:rsidRDefault="00B669D8" w:rsidP="004E3CFD">
            <w:pPr>
              <w:pStyle w:val="Tabletext"/>
              <w:spacing w:line="220" w:lineRule="exact"/>
              <w:jc w:val="center"/>
              <w:rPr>
                <w:lang w:val="ru-RU"/>
              </w:rPr>
            </w:pPr>
            <w:r w:rsidRPr="00F72F1C">
              <w:rPr>
                <w:lang w:val="ru-RU"/>
              </w:rPr>
              <w:t>AS_00041001</w:t>
            </w:r>
          </w:p>
        </w:tc>
        <w:tc>
          <w:tcPr>
            <w:tcW w:w="2268" w:type="dxa"/>
            <w:shd w:val="clear" w:color="000000" w:fill="FFFFFF"/>
            <w:tcMar>
              <w:left w:w="56" w:type="dxa"/>
              <w:right w:w="56" w:type="dxa"/>
            </w:tcMar>
            <w:vAlign w:val="center"/>
          </w:tcPr>
          <w:p w14:paraId="0F31D91B" w14:textId="77777777" w:rsidR="00B669D8" w:rsidRPr="00F72F1C" w:rsidRDefault="00B669D8" w:rsidP="004E3CFD">
            <w:pPr>
              <w:pStyle w:val="Tabletext"/>
              <w:spacing w:line="220" w:lineRule="exact"/>
              <w:jc w:val="center"/>
              <w:rPr>
                <w:lang w:val="ru-RU"/>
              </w:rPr>
            </w:pPr>
            <w:r w:rsidRPr="00F72F1C">
              <w:rPr>
                <w:lang w:val="ru-RU"/>
              </w:rPr>
              <w:t>PCM_N3D_ACN_0</w:t>
            </w:r>
          </w:p>
        </w:tc>
        <w:tc>
          <w:tcPr>
            <w:tcW w:w="2835" w:type="dxa"/>
            <w:shd w:val="clear" w:color="000000" w:fill="FFFFFF"/>
            <w:tcMar>
              <w:left w:w="56" w:type="dxa"/>
              <w:right w:w="56" w:type="dxa"/>
            </w:tcMar>
            <w:vAlign w:val="center"/>
          </w:tcPr>
          <w:p w14:paraId="0662A4BC" w14:textId="77777777" w:rsidR="00B669D8" w:rsidRPr="00F72F1C" w:rsidRDefault="00B669D8" w:rsidP="004E3CFD">
            <w:pPr>
              <w:pStyle w:val="Tabletext"/>
              <w:spacing w:line="220" w:lineRule="exact"/>
              <w:jc w:val="center"/>
              <w:rPr>
                <w:lang w:val="ru-RU"/>
              </w:rPr>
            </w:pPr>
            <w:r w:rsidRPr="00F72F1C">
              <w:rPr>
                <w:lang w:val="ru-RU"/>
              </w:rPr>
              <w:t>Определяет поток как ИКМ</w:t>
            </w:r>
          </w:p>
        </w:tc>
      </w:tr>
      <w:tr w:rsidR="00B669D8" w:rsidRPr="00F72F1C" w14:paraId="5949CA39" w14:textId="77777777" w:rsidTr="00DB3E6F">
        <w:trPr>
          <w:trHeight w:val="1"/>
          <w:jc w:val="center"/>
        </w:trPr>
        <w:tc>
          <w:tcPr>
            <w:tcW w:w="2127" w:type="dxa"/>
            <w:shd w:val="clear" w:color="000000" w:fill="FFFFFF"/>
            <w:tcMar>
              <w:left w:w="56" w:type="dxa"/>
              <w:right w:w="56" w:type="dxa"/>
            </w:tcMar>
            <w:vAlign w:val="center"/>
          </w:tcPr>
          <w:p w14:paraId="3D8BAA31" w14:textId="77777777" w:rsidR="00B669D8" w:rsidRPr="00F72F1C" w:rsidRDefault="00B669D8" w:rsidP="004E3CFD">
            <w:pPr>
              <w:pStyle w:val="Tabletext"/>
              <w:spacing w:line="220" w:lineRule="exact"/>
              <w:jc w:val="center"/>
              <w:rPr>
                <w:lang w:val="ru-RU"/>
              </w:rPr>
            </w:pPr>
            <w:r w:rsidRPr="00F72F1C">
              <w:rPr>
                <w:lang w:val="ru-RU"/>
              </w:rPr>
              <w:t>audioStreamFormat</w:t>
            </w:r>
          </w:p>
        </w:tc>
        <w:tc>
          <w:tcPr>
            <w:tcW w:w="2409" w:type="dxa"/>
            <w:shd w:val="clear" w:color="000000" w:fill="FFFFFF"/>
            <w:tcMar>
              <w:left w:w="56" w:type="dxa"/>
              <w:right w:w="56" w:type="dxa"/>
            </w:tcMar>
            <w:vAlign w:val="center"/>
          </w:tcPr>
          <w:p w14:paraId="320CED89" w14:textId="77777777" w:rsidR="00B669D8" w:rsidRPr="00F72F1C" w:rsidRDefault="00B669D8" w:rsidP="004E3CFD">
            <w:pPr>
              <w:pStyle w:val="Tabletext"/>
              <w:spacing w:line="220" w:lineRule="exact"/>
              <w:jc w:val="center"/>
              <w:rPr>
                <w:lang w:val="ru-RU"/>
              </w:rPr>
            </w:pPr>
            <w:r w:rsidRPr="00F72F1C">
              <w:rPr>
                <w:lang w:val="ru-RU"/>
              </w:rPr>
              <w:t>AS_00041002</w:t>
            </w:r>
          </w:p>
        </w:tc>
        <w:tc>
          <w:tcPr>
            <w:tcW w:w="2268" w:type="dxa"/>
            <w:shd w:val="clear" w:color="000000" w:fill="FFFFFF"/>
            <w:tcMar>
              <w:left w:w="56" w:type="dxa"/>
              <w:right w:w="56" w:type="dxa"/>
            </w:tcMar>
            <w:vAlign w:val="center"/>
          </w:tcPr>
          <w:p w14:paraId="350166D4" w14:textId="77777777" w:rsidR="00B669D8" w:rsidRPr="00F72F1C" w:rsidRDefault="00B669D8" w:rsidP="004E3CFD">
            <w:pPr>
              <w:pStyle w:val="Tabletext"/>
              <w:spacing w:line="220" w:lineRule="exact"/>
              <w:jc w:val="center"/>
              <w:rPr>
                <w:lang w:val="ru-RU"/>
              </w:rPr>
            </w:pPr>
            <w:r w:rsidRPr="00F72F1C">
              <w:rPr>
                <w:lang w:val="ru-RU"/>
              </w:rPr>
              <w:t>PCM_N3D_ACN_1</w:t>
            </w:r>
          </w:p>
        </w:tc>
        <w:tc>
          <w:tcPr>
            <w:tcW w:w="2835" w:type="dxa"/>
            <w:shd w:val="clear" w:color="000000" w:fill="FFFFFF"/>
            <w:tcMar>
              <w:left w:w="56" w:type="dxa"/>
              <w:right w:w="56" w:type="dxa"/>
            </w:tcMar>
            <w:vAlign w:val="center"/>
          </w:tcPr>
          <w:p w14:paraId="11D2A67D" w14:textId="77777777" w:rsidR="00B669D8" w:rsidRPr="00F72F1C" w:rsidRDefault="00B669D8" w:rsidP="004E3CFD">
            <w:pPr>
              <w:pStyle w:val="Tabletext"/>
              <w:spacing w:line="220" w:lineRule="exact"/>
              <w:jc w:val="center"/>
              <w:rPr>
                <w:lang w:val="ru-RU"/>
              </w:rPr>
            </w:pPr>
            <w:r w:rsidRPr="00F72F1C">
              <w:rPr>
                <w:lang w:val="ru-RU"/>
              </w:rPr>
              <w:t>Определяет поток как ИКМ</w:t>
            </w:r>
          </w:p>
        </w:tc>
      </w:tr>
      <w:tr w:rsidR="00B669D8" w:rsidRPr="00F72F1C" w14:paraId="78017664" w14:textId="77777777" w:rsidTr="00DB3E6F">
        <w:trPr>
          <w:trHeight w:val="1"/>
          <w:jc w:val="center"/>
        </w:trPr>
        <w:tc>
          <w:tcPr>
            <w:tcW w:w="2127" w:type="dxa"/>
            <w:shd w:val="clear" w:color="000000" w:fill="FFFFFF"/>
            <w:tcMar>
              <w:left w:w="56" w:type="dxa"/>
              <w:right w:w="56" w:type="dxa"/>
            </w:tcMar>
            <w:vAlign w:val="center"/>
          </w:tcPr>
          <w:p w14:paraId="7EDFCB1D" w14:textId="77777777" w:rsidR="00B669D8" w:rsidRPr="00F72F1C" w:rsidRDefault="00B669D8" w:rsidP="004E3CFD">
            <w:pPr>
              <w:pStyle w:val="Tabletext"/>
              <w:spacing w:line="220" w:lineRule="exact"/>
              <w:jc w:val="center"/>
              <w:rPr>
                <w:lang w:val="ru-RU"/>
              </w:rPr>
            </w:pPr>
            <w:r w:rsidRPr="00F72F1C">
              <w:rPr>
                <w:lang w:val="ru-RU"/>
              </w:rPr>
              <w:t>audioStreamFormat</w:t>
            </w:r>
          </w:p>
        </w:tc>
        <w:tc>
          <w:tcPr>
            <w:tcW w:w="2409" w:type="dxa"/>
            <w:shd w:val="clear" w:color="000000" w:fill="FFFFFF"/>
            <w:tcMar>
              <w:left w:w="56" w:type="dxa"/>
              <w:right w:w="56" w:type="dxa"/>
            </w:tcMar>
            <w:vAlign w:val="center"/>
          </w:tcPr>
          <w:p w14:paraId="6A8012A4" w14:textId="77777777" w:rsidR="00B669D8" w:rsidRPr="00F72F1C" w:rsidRDefault="00B669D8" w:rsidP="004E3CFD">
            <w:pPr>
              <w:pStyle w:val="Tabletext"/>
              <w:spacing w:line="220" w:lineRule="exact"/>
              <w:jc w:val="center"/>
              <w:rPr>
                <w:lang w:val="ru-RU"/>
              </w:rPr>
            </w:pPr>
            <w:r w:rsidRPr="00F72F1C">
              <w:rPr>
                <w:lang w:val="ru-RU"/>
              </w:rPr>
              <w:t>AS_00041003</w:t>
            </w:r>
          </w:p>
        </w:tc>
        <w:tc>
          <w:tcPr>
            <w:tcW w:w="2268" w:type="dxa"/>
            <w:shd w:val="clear" w:color="000000" w:fill="FFFFFF"/>
            <w:tcMar>
              <w:left w:w="56" w:type="dxa"/>
              <w:right w:w="56" w:type="dxa"/>
            </w:tcMar>
            <w:vAlign w:val="center"/>
          </w:tcPr>
          <w:p w14:paraId="4E580833" w14:textId="77777777" w:rsidR="00B669D8" w:rsidRPr="00F72F1C" w:rsidRDefault="00B669D8" w:rsidP="004E3CFD">
            <w:pPr>
              <w:pStyle w:val="Tabletext"/>
              <w:spacing w:line="220" w:lineRule="exact"/>
              <w:jc w:val="center"/>
              <w:rPr>
                <w:lang w:val="ru-RU"/>
              </w:rPr>
            </w:pPr>
            <w:r w:rsidRPr="00F72F1C">
              <w:rPr>
                <w:lang w:val="ru-RU"/>
              </w:rPr>
              <w:t>PCM_N3D_ACN_2</w:t>
            </w:r>
          </w:p>
        </w:tc>
        <w:tc>
          <w:tcPr>
            <w:tcW w:w="2835" w:type="dxa"/>
            <w:shd w:val="clear" w:color="000000" w:fill="FFFFFF"/>
            <w:tcMar>
              <w:left w:w="56" w:type="dxa"/>
              <w:right w:w="56" w:type="dxa"/>
            </w:tcMar>
            <w:vAlign w:val="center"/>
          </w:tcPr>
          <w:p w14:paraId="223F7893" w14:textId="77777777" w:rsidR="00B669D8" w:rsidRPr="00F72F1C" w:rsidRDefault="00B669D8" w:rsidP="004E3CFD">
            <w:pPr>
              <w:pStyle w:val="Tabletext"/>
              <w:spacing w:line="220" w:lineRule="exact"/>
              <w:jc w:val="center"/>
              <w:rPr>
                <w:lang w:val="ru-RU"/>
              </w:rPr>
            </w:pPr>
            <w:r w:rsidRPr="00F72F1C">
              <w:rPr>
                <w:lang w:val="ru-RU"/>
              </w:rPr>
              <w:t>Определяет поток как ИКМ</w:t>
            </w:r>
          </w:p>
        </w:tc>
      </w:tr>
      <w:tr w:rsidR="00B669D8" w:rsidRPr="00F72F1C" w14:paraId="610216B8" w14:textId="77777777" w:rsidTr="00DB3E6F">
        <w:trPr>
          <w:trHeight w:val="1"/>
          <w:jc w:val="center"/>
        </w:trPr>
        <w:tc>
          <w:tcPr>
            <w:tcW w:w="2127" w:type="dxa"/>
            <w:shd w:val="clear" w:color="000000" w:fill="FFFFFF"/>
            <w:tcMar>
              <w:left w:w="56" w:type="dxa"/>
              <w:right w:w="56" w:type="dxa"/>
            </w:tcMar>
            <w:vAlign w:val="center"/>
          </w:tcPr>
          <w:p w14:paraId="6B27D61B" w14:textId="77777777" w:rsidR="00B669D8" w:rsidRPr="00F72F1C" w:rsidRDefault="00B669D8" w:rsidP="004E3CFD">
            <w:pPr>
              <w:pStyle w:val="Tabletext"/>
              <w:spacing w:line="220" w:lineRule="exact"/>
              <w:jc w:val="center"/>
              <w:rPr>
                <w:lang w:val="ru-RU"/>
              </w:rPr>
            </w:pPr>
            <w:r w:rsidRPr="00F72F1C">
              <w:rPr>
                <w:lang w:val="ru-RU"/>
              </w:rPr>
              <w:t>audioStreamFormat</w:t>
            </w:r>
          </w:p>
        </w:tc>
        <w:tc>
          <w:tcPr>
            <w:tcW w:w="2409" w:type="dxa"/>
            <w:shd w:val="clear" w:color="000000" w:fill="FFFFFF"/>
            <w:tcMar>
              <w:left w:w="56" w:type="dxa"/>
              <w:right w:w="56" w:type="dxa"/>
            </w:tcMar>
            <w:vAlign w:val="center"/>
          </w:tcPr>
          <w:p w14:paraId="724DCCB5" w14:textId="77777777" w:rsidR="00B669D8" w:rsidRPr="00F72F1C" w:rsidRDefault="00B669D8" w:rsidP="004E3CFD">
            <w:pPr>
              <w:pStyle w:val="Tabletext"/>
              <w:spacing w:line="220" w:lineRule="exact"/>
              <w:jc w:val="center"/>
              <w:rPr>
                <w:lang w:val="ru-RU"/>
              </w:rPr>
            </w:pPr>
            <w:r w:rsidRPr="00F72F1C">
              <w:rPr>
                <w:lang w:val="ru-RU"/>
              </w:rPr>
              <w:t>AS_00041004</w:t>
            </w:r>
          </w:p>
        </w:tc>
        <w:tc>
          <w:tcPr>
            <w:tcW w:w="2268" w:type="dxa"/>
            <w:shd w:val="clear" w:color="000000" w:fill="FFFFFF"/>
            <w:tcMar>
              <w:left w:w="56" w:type="dxa"/>
              <w:right w:w="56" w:type="dxa"/>
            </w:tcMar>
            <w:vAlign w:val="center"/>
          </w:tcPr>
          <w:p w14:paraId="2DB3222F" w14:textId="77777777" w:rsidR="00B669D8" w:rsidRPr="00F72F1C" w:rsidRDefault="00B669D8" w:rsidP="004E3CFD">
            <w:pPr>
              <w:pStyle w:val="Tabletext"/>
              <w:spacing w:line="220" w:lineRule="exact"/>
              <w:jc w:val="center"/>
              <w:rPr>
                <w:lang w:val="ru-RU"/>
              </w:rPr>
            </w:pPr>
            <w:r w:rsidRPr="00F72F1C">
              <w:rPr>
                <w:lang w:val="ru-RU"/>
              </w:rPr>
              <w:t>PCM_N3D_ACN_3</w:t>
            </w:r>
          </w:p>
        </w:tc>
        <w:tc>
          <w:tcPr>
            <w:tcW w:w="2835" w:type="dxa"/>
            <w:shd w:val="clear" w:color="000000" w:fill="FFFFFF"/>
            <w:tcMar>
              <w:left w:w="56" w:type="dxa"/>
              <w:right w:w="56" w:type="dxa"/>
            </w:tcMar>
            <w:vAlign w:val="center"/>
          </w:tcPr>
          <w:p w14:paraId="4C33243D" w14:textId="77777777" w:rsidR="00B669D8" w:rsidRPr="00F72F1C" w:rsidRDefault="00B669D8" w:rsidP="004E3CFD">
            <w:pPr>
              <w:pStyle w:val="Tabletext"/>
              <w:spacing w:line="220" w:lineRule="exact"/>
              <w:jc w:val="center"/>
              <w:rPr>
                <w:lang w:val="ru-RU"/>
              </w:rPr>
            </w:pPr>
            <w:r w:rsidRPr="00F72F1C">
              <w:rPr>
                <w:lang w:val="ru-RU"/>
              </w:rPr>
              <w:t>Определяет поток как ИКМ</w:t>
            </w:r>
          </w:p>
        </w:tc>
      </w:tr>
      <w:tr w:rsidR="00B669D8" w:rsidRPr="00F727DE" w14:paraId="3EA9161C" w14:textId="77777777" w:rsidTr="00DB3E6F">
        <w:trPr>
          <w:trHeight w:val="1"/>
          <w:jc w:val="center"/>
        </w:trPr>
        <w:tc>
          <w:tcPr>
            <w:tcW w:w="2127" w:type="dxa"/>
            <w:shd w:val="clear" w:color="000000" w:fill="FFFFFF"/>
            <w:tcMar>
              <w:left w:w="56" w:type="dxa"/>
              <w:right w:w="56" w:type="dxa"/>
            </w:tcMar>
            <w:vAlign w:val="center"/>
          </w:tcPr>
          <w:p w14:paraId="282E7387" w14:textId="77777777" w:rsidR="00B669D8" w:rsidRPr="00F72F1C" w:rsidRDefault="00B669D8" w:rsidP="004E3CFD">
            <w:pPr>
              <w:pStyle w:val="Tabletext"/>
              <w:spacing w:line="220" w:lineRule="exact"/>
              <w:jc w:val="center"/>
              <w:rPr>
                <w:lang w:val="ru-RU"/>
              </w:rPr>
            </w:pPr>
            <w:r w:rsidRPr="00F72F1C">
              <w:rPr>
                <w:lang w:val="ru-RU"/>
              </w:rPr>
              <w:t>audioChannelFormat и</w:t>
            </w:r>
            <w:r w:rsidRPr="00F72F1C">
              <w:rPr>
                <w:lang w:val="ru-RU"/>
              </w:rPr>
              <w:br/>
              <w:t>audioBlockFormat</w:t>
            </w:r>
          </w:p>
        </w:tc>
        <w:tc>
          <w:tcPr>
            <w:tcW w:w="2409" w:type="dxa"/>
            <w:shd w:val="clear" w:color="000000" w:fill="FFFFFF"/>
            <w:tcMar>
              <w:left w:w="56" w:type="dxa"/>
              <w:right w:w="56" w:type="dxa"/>
            </w:tcMar>
            <w:vAlign w:val="center"/>
          </w:tcPr>
          <w:p w14:paraId="1912BDFD" w14:textId="77777777" w:rsidR="00B669D8" w:rsidRPr="00F72F1C" w:rsidRDefault="00B669D8" w:rsidP="004E3CFD">
            <w:pPr>
              <w:pStyle w:val="Tabletext"/>
              <w:spacing w:line="220" w:lineRule="exact"/>
              <w:jc w:val="center"/>
              <w:rPr>
                <w:lang w:val="ru-RU"/>
              </w:rPr>
            </w:pPr>
            <w:r w:rsidRPr="00F72F1C">
              <w:rPr>
                <w:lang w:val="ru-RU"/>
              </w:rPr>
              <w:t>AC_00040101</w:t>
            </w:r>
            <w:r w:rsidRPr="00F72F1C">
              <w:rPr>
                <w:lang w:val="ru-RU"/>
              </w:rPr>
              <w:br/>
              <w:t>AB_00040101_00000001</w:t>
            </w:r>
          </w:p>
        </w:tc>
        <w:tc>
          <w:tcPr>
            <w:tcW w:w="2268" w:type="dxa"/>
            <w:shd w:val="clear" w:color="000000" w:fill="FFFFFF"/>
            <w:tcMar>
              <w:left w:w="56" w:type="dxa"/>
              <w:right w:w="56" w:type="dxa"/>
            </w:tcMar>
            <w:vAlign w:val="center"/>
          </w:tcPr>
          <w:p w14:paraId="7F0F525F" w14:textId="77777777" w:rsidR="00B669D8" w:rsidRPr="00F72F1C" w:rsidRDefault="00B669D8" w:rsidP="004E3CFD">
            <w:pPr>
              <w:pStyle w:val="Tabletext"/>
              <w:spacing w:line="220" w:lineRule="exact"/>
              <w:jc w:val="center"/>
              <w:rPr>
                <w:lang w:val="ru-RU"/>
              </w:rPr>
            </w:pPr>
            <w:r w:rsidRPr="00F72F1C">
              <w:rPr>
                <w:lang w:val="ru-RU"/>
              </w:rPr>
              <w:t>N3D_ACN_0</w:t>
            </w:r>
          </w:p>
        </w:tc>
        <w:tc>
          <w:tcPr>
            <w:tcW w:w="2835" w:type="dxa"/>
            <w:shd w:val="clear" w:color="000000" w:fill="FFFFFF"/>
            <w:tcMar>
              <w:left w:w="56" w:type="dxa"/>
              <w:right w:w="56" w:type="dxa"/>
            </w:tcMar>
            <w:vAlign w:val="center"/>
          </w:tcPr>
          <w:p w14:paraId="09D800F3" w14:textId="77777777" w:rsidR="00B669D8" w:rsidRPr="00F72F1C" w:rsidRDefault="00B669D8" w:rsidP="004E3CFD">
            <w:pPr>
              <w:pStyle w:val="Tabletext"/>
              <w:spacing w:line="220" w:lineRule="exact"/>
              <w:jc w:val="center"/>
              <w:rPr>
                <w:lang w:val="ru-RU"/>
              </w:rPr>
            </w:pPr>
            <w:r w:rsidRPr="00F72F1C">
              <w:rPr>
                <w:lang w:val="ru-RU"/>
              </w:rPr>
              <w:t xml:space="preserve">Описывает канал </w:t>
            </w:r>
            <w:r w:rsidRPr="00F72F1C">
              <w:rPr>
                <w:lang w:val="ru-RU"/>
              </w:rPr>
              <w:br/>
              <w:t>как компонент ACN0 НОА</w:t>
            </w:r>
          </w:p>
        </w:tc>
      </w:tr>
      <w:tr w:rsidR="00B669D8" w:rsidRPr="00F727DE" w14:paraId="617EDE0F" w14:textId="77777777" w:rsidTr="00DB3E6F">
        <w:trPr>
          <w:trHeight w:val="1"/>
          <w:jc w:val="center"/>
        </w:trPr>
        <w:tc>
          <w:tcPr>
            <w:tcW w:w="2127" w:type="dxa"/>
            <w:shd w:val="clear" w:color="000000" w:fill="FFFFFF"/>
            <w:tcMar>
              <w:left w:w="56" w:type="dxa"/>
              <w:right w:w="56" w:type="dxa"/>
            </w:tcMar>
            <w:vAlign w:val="center"/>
          </w:tcPr>
          <w:p w14:paraId="77C213F9" w14:textId="77777777" w:rsidR="00B669D8" w:rsidRPr="00F72F1C" w:rsidRDefault="00B669D8" w:rsidP="004E3CFD">
            <w:pPr>
              <w:pStyle w:val="Tabletext"/>
              <w:spacing w:line="220" w:lineRule="exact"/>
              <w:jc w:val="center"/>
              <w:rPr>
                <w:lang w:val="ru-RU"/>
              </w:rPr>
            </w:pPr>
            <w:r w:rsidRPr="00F72F1C">
              <w:rPr>
                <w:lang w:val="ru-RU"/>
              </w:rPr>
              <w:t>audioChannelFormat и</w:t>
            </w:r>
            <w:r w:rsidRPr="00F72F1C">
              <w:rPr>
                <w:lang w:val="ru-RU"/>
              </w:rPr>
              <w:br/>
              <w:t>audioBlockFormat</w:t>
            </w:r>
          </w:p>
        </w:tc>
        <w:tc>
          <w:tcPr>
            <w:tcW w:w="2409" w:type="dxa"/>
            <w:shd w:val="clear" w:color="000000" w:fill="FFFFFF"/>
            <w:tcMar>
              <w:left w:w="56" w:type="dxa"/>
              <w:right w:w="56" w:type="dxa"/>
            </w:tcMar>
            <w:vAlign w:val="center"/>
          </w:tcPr>
          <w:p w14:paraId="6B85358F" w14:textId="77777777" w:rsidR="00B669D8" w:rsidRPr="00F72F1C" w:rsidRDefault="00B669D8" w:rsidP="004E3CFD">
            <w:pPr>
              <w:pStyle w:val="Tabletext"/>
              <w:spacing w:line="220" w:lineRule="exact"/>
              <w:jc w:val="center"/>
              <w:rPr>
                <w:lang w:val="ru-RU"/>
              </w:rPr>
            </w:pPr>
            <w:r w:rsidRPr="00F72F1C">
              <w:rPr>
                <w:lang w:val="ru-RU"/>
              </w:rPr>
              <w:t>AC_00040102</w:t>
            </w:r>
            <w:r w:rsidRPr="00F72F1C">
              <w:rPr>
                <w:lang w:val="ru-RU"/>
              </w:rPr>
              <w:br/>
              <w:t>AB_00040102_00000001</w:t>
            </w:r>
          </w:p>
        </w:tc>
        <w:tc>
          <w:tcPr>
            <w:tcW w:w="2268" w:type="dxa"/>
            <w:shd w:val="clear" w:color="000000" w:fill="FFFFFF"/>
            <w:tcMar>
              <w:left w:w="56" w:type="dxa"/>
              <w:right w:w="56" w:type="dxa"/>
            </w:tcMar>
            <w:vAlign w:val="center"/>
          </w:tcPr>
          <w:p w14:paraId="7064A3C3" w14:textId="77777777" w:rsidR="00B669D8" w:rsidRPr="00F72F1C" w:rsidRDefault="00B669D8" w:rsidP="004E3CFD">
            <w:pPr>
              <w:pStyle w:val="Tabletext"/>
              <w:spacing w:line="220" w:lineRule="exact"/>
              <w:jc w:val="center"/>
              <w:rPr>
                <w:lang w:val="ru-RU"/>
              </w:rPr>
            </w:pPr>
            <w:r w:rsidRPr="00F72F1C">
              <w:rPr>
                <w:lang w:val="ru-RU"/>
              </w:rPr>
              <w:t>N3D_ACN_1</w:t>
            </w:r>
          </w:p>
        </w:tc>
        <w:tc>
          <w:tcPr>
            <w:tcW w:w="2835" w:type="dxa"/>
            <w:shd w:val="clear" w:color="000000" w:fill="FFFFFF"/>
            <w:tcMar>
              <w:left w:w="56" w:type="dxa"/>
              <w:right w:w="56" w:type="dxa"/>
            </w:tcMar>
            <w:vAlign w:val="center"/>
          </w:tcPr>
          <w:p w14:paraId="5FEB5092" w14:textId="77777777" w:rsidR="00B669D8" w:rsidRPr="00F72F1C" w:rsidRDefault="00B669D8" w:rsidP="004E3CFD">
            <w:pPr>
              <w:pStyle w:val="Tabletext"/>
              <w:spacing w:line="220" w:lineRule="exact"/>
              <w:jc w:val="center"/>
              <w:rPr>
                <w:lang w:val="ru-RU"/>
              </w:rPr>
            </w:pPr>
            <w:r w:rsidRPr="00F72F1C">
              <w:rPr>
                <w:lang w:val="ru-RU"/>
              </w:rPr>
              <w:t xml:space="preserve">Описывает канал </w:t>
            </w:r>
            <w:r w:rsidRPr="00F72F1C">
              <w:rPr>
                <w:lang w:val="ru-RU"/>
              </w:rPr>
              <w:br/>
              <w:t>как компонент ACN1 НОА</w:t>
            </w:r>
          </w:p>
        </w:tc>
      </w:tr>
      <w:tr w:rsidR="00B669D8" w:rsidRPr="00F727DE" w14:paraId="28EBEB5B" w14:textId="77777777" w:rsidTr="00DB3E6F">
        <w:trPr>
          <w:trHeight w:val="1"/>
          <w:jc w:val="center"/>
        </w:trPr>
        <w:tc>
          <w:tcPr>
            <w:tcW w:w="2127" w:type="dxa"/>
            <w:shd w:val="clear" w:color="000000" w:fill="FFFFFF"/>
            <w:tcMar>
              <w:left w:w="56" w:type="dxa"/>
              <w:right w:w="56" w:type="dxa"/>
            </w:tcMar>
            <w:vAlign w:val="center"/>
          </w:tcPr>
          <w:p w14:paraId="5B19CA4D" w14:textId="77777777" w:rsidR="00B669D8" w:rsidRPr="00F72F1C" w:rsidRDefault="00B669D8" w:rsidP="004E3CFD">
            <w:pPr>
              <w:pStyle w:val="Tabletext"/>
              <w:spacing w:line="220" w:lineRule="exact"/>
              <w:jc w:val="center"/>
              <w:rPr>
                <w:lang w:val="ru-RU"/>
              </w:rPr>
            </w:pPr>
            <w:r w:rsidRPr="00F72F1C">
              <w:rPr>
                <w:lang w:val="ru-RU"/>
              </w:rPr>
              <w:t>audioChannelFormat и</w:t>
            </w:r>
            <w:r w:rsidRPr="00F72F1C">
              <w:rPr>
                <w:lang w:val="ru-RU"/>
              </w:rPr>
              <w:br/>
              <w:t>audioBlockFormat</w:t>
            </w:r>
          </w:p>
        </w:tc>
        <w:tc>
          <w:tcPr>
            <w:tcW w:w="2409" w:type="dxa"/>
            <w:shd w:val="clear" w:color="000000" w:fill="FFFFFF"/>
            <w:tcMar>
              <w:left w:w="56" w:type="dxa"/>
              <w:right w:w="56" w:type="dxa"/>
            </w:tcMar>
            <w:vAlign w:val="center"/>
          </w:tcPr>
          <w:p w14:paraId="0772D88C" w14:textId="77777777" w:rsidR="00B669D8" w:rsidRPr="00F72F1C" w:rsidRDefault="00B669D8" w:rsidP="004E3CFD">
            <w:pPr>
              <w:pStyle w:val="Tabletext"/>
              <w:spacing w:line="220" w:lineRule="exact"/>
              <w:jc w:val="center"/>
              <w:rPr>
                <w:lang w:val="ru-RU"/>
              </w:rPr>
            </w:pPr>
            <w:r w:rsidRPr="00F72F1C">
              <w:rPr>
                <w:lang w:val="ru-RU"/>
              </w:rPr>
              <w:t>AC_00040103</w:t>
            </w:r>
            <w:r w:rsidRPr="00F72F1C">
              <w:rPr>
                <w:lang w:val="ru-RU"/>
              </w:rPr>
              <w:br/>
              <w:t>AB_00040103_00000001</w:t>
            </w:r>
          </w:p>
        </w:tc>
        <w:tc>
          <w:tcPr>
            <w:tcW w:w="2268" w:type="dxa"/>
            <w:shd w:val="clear" w:color="000000" w:fill="FFFFFF"/>
            <w:tcMar>
              <w:left w:w="56" w:type="dxa"/>
              <w:right w:w="56" w:type="dxa"/>
            </w:tcMar>
            <w:vAlign w:val="center"/>
          </w:tcPr>
          <w:p w14:paraId="5BEA2DE7" w14:textId="77777777" w:rsidR="00B669D8" w:rsidRPr="00F72F1C" w:rsidRDefault="00B669D8" w:rsidP="004E3CFD">
            <w:pPr>
              <w:pStyle w:val="Tabletext"/>
              <w:spacing w:line="220" w:lineRule="exact"/>
              <w:jc w:val="center"/>
              <w:rPr>
                <w:lang w:val="ru-RU"/>
              </w:rPr>
            </w:pPr>
            <w:r w:rsidRPr="00F72F1C">
              <w:rPr>
                <w:lang w:val="ru-RU"/>
              </w:rPr>
              <w:t>N3D_ACN_2</w:t>
            </w:r>
          </w:p>
        </w:tc>
        <w:tc>
          <w:tcPr>
            <w:tcW w:w="2835" w:type="dxa"/>
            <w:shd w:val="clear" w:color="000000" w:fill="FFFFFF"/>
            <w:tcMar>
              <w:left w:w="56" w:type="dxa"/>
              <w:right w:w="56" w:type="dxa"/>
            </w:tcMar>
            <w:vAlign w:val="center"/>
          </w:tcPr>
          <w:p w14:paraId="41EFD5DA" w14:textId="77777777" w:rsidR="00B669D8" w:rsidRPr="00F72F1C" w:rsidRDefault="00B669D8" w:rsidP="004E3CFD">
            <w:pPr>
              <w:pStyle w:val="Tabletext"/>
              <w:spacing w:line="220" w:lineRule="exact"/>
              <w:jc w:val="center"/>
              <w:rPr>
                <w:lang w:val="ru-RU"/>
              </w:rPr>
            </w:pPr>
            <w:r w:rsidRPr="00F72F1C">
              <w:rPr>
                <w:lang w:val="ru-RU"/>
              </w:rPr>
              <w:t xml:space="preserve">Описывает канал </w:t>
            </w:r>
            <w:r w:rsidRPr="00F72F1C">
              <w:rPr>
                <w:lang w:val="ru-RU"/>
              </w:rPr>
              <w:br/>
              <w:t>как компонент ACN2 НОА</w:t>
            </w:r>
          </w:p>
        </w:tc>
      </w:tr>
    </w:tbl>
    <w:p w14:paraId="7B1DB280" w14:textId="5BAFA4B1" w:rsidR="00DB3E6F" w:rsidRPr="00DB3E6F" w:rsidRDefault="00DB3E6F" w:rsidP="00DB3E6F">
      <w:pPr>
        <w:pStyle w:val="TableNo"/>
        <w:rPr>
          <w:lang w:val="ru-RU"/>
        </w:rPr>
      </w:pPr>
      <w:r w:rsidRPr="00F72F1C">
        <w:rPr>
          <w:lang w:val="ru-RU"/>
        </w:rPr>
        <w:lastRenderedPageBreak/>
        <w:t>ТАБЛИЦА А2-7</w:t>
      </w:r>
      <w:r>
        <w:rPr>
          <w:lang w:val="en-US"/>
        </w:rPr>
        <w:t xml:space="preserve"> (</w:t>
      </w:r>
      <w:r w:rsidRPr="00DB3E6F">
        <w:rPr>
          <w:i/>
          <w:iCs/>
          <w:lang w:val="ru-RU"/>
        </w:rPr>
        <w:t>окончание</w:t>
      </w:r>
      <w:r>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127"/>
        <w:gridCol w:w="2409"/>
        <w:gridCol w:w="2268"/>
        <w:gridCol w:w="2835"/>
      </w:tblGrid>
      <w:tr w:rsidR="00DB3E6F" w:rsidRPr="00F72F1C" w14:paraId="53E41115" w14:textId="77777777" w:rsidTr="0074623B">
        <w:trPr>
          <w:trHeight w:val="1"/>
          <w:jc w:val="center"/>
        </w:trPr>
        <w:tc>
          <w:tcPr>
            <w:tcW w:w="2127" w:type="dxa"/>
            <w:tcMar>
              <w:left w:w="56" w:type="dxa"/>
              <w:right w:w="56" w:type="dxa"/>
            </w:tcMar>
            <w:vAlign w:val="center"/>
          </w:tcPr>
          <w:p w14:paraId="05B44583" w14:textId="77777777" w:rsidR="00DB3E6F" w:rsidRPr="00F72F1C" w:rsidRDefault="00DB3E6F" w:rsidP="0074623B">
            <w:pPr>
              <w:pStyle w:val="Tablehead"/>
              <w:spacing w:line="220" w:lineRule="exact"/>
              <w:rPr>
                <w:lang w:val="ru-RU"/>
              </w:rPr>
            </w:pPr>
            <w:r w:rsidRPr="00F72F1C">
              <w:rPr>
                <w:lang w:val="ru-RU"/>
              </w:rPr>
              <w:t>Элемент</w:t>
            </w:r>
          </w:p>
        </w:tc>
        <w:tc>
          <w:tcPr>
            <w:tcW w:w="2409" w:type="dxa"/>
            <w:tcMar>
              <w:left w:w="56" w:type="dxa"/>
              <w:right w:w="56" w:type="dxa"/>
            </w:tcMar>
          </w:tcPr>
          <w:p w14:paraId="6FDB6BC2" w14:textId="77777777" w:rsidR="00DB3E6F" w:rsidRPr="00F72F1C" w:rsidRDefault="00DB3E6F" w:rsidP="0074623B">
            <w:pPr>
              <w:pStyle w:val="Tablehead"/>
              <w:spacing w:line="220" w:lineRule="exact"/>
              <w:rPr>
                <w:lang w:val="ru-RU"/>
              </w:rPr>
            </w:pPr>
            <w:r w:rsidRPr="00F72F1C">
              <w:rPr>
                <w:lang w:val="ru-RU"/>
              </w:rPr>
              <w:t>ID</w:t>
            </w:r>
          </w:p>
        </w:tc>
        <w:tc>
          <w:tcPr>
            <w:tcW w:w="2268" w:type="dxa"/>
            <w:tcMar>
              <w:left w:w="56" w:type="dxa"/>
              <w:right w:w="56" w:type="dxa"/>
            </w:tcMar>
            <w:vAlign w:val="center"/>
          </w:tcPr>
          <w:p w14:paraId="4FC1E205" w14:textId="77777777" w:rsidR="00DB3E6F" w:rsidRPr="00F72F1C" w:rsidRDefault="00DB3E6F" w:rsidP="0074623B">
            <w:pPr>
              <w:pStyle w:val="Tablehead"/>
              <w:spacing w:line="220" w:lineRule="exact"/>
              <w:rPr>
                <w:lang w:val="ru-RU"/>
              </w:rPr>
            </w:pPr>
            <w:r w:rsidRPr="00F72F1C">
              <w:rPr>
                <w:lang w:val="ru-RU"/>
              </w:rPr>
              <w:t>Название</w:t>
            </w:r>
          </w:p>
        </w:tc>
        <w:tc>
          <w:tcPr>
            <w:tcW w:w="2835" w:type="dxa"/>
            <w:tcMar>
              <w:left w:w="56" w:type="dxa"/>
              <w:right w:w="56" w:type="dxa"/>
            </w:tcMar>
            <w:vAlign w:val="center"/>
          </w:tcPr>
          <w:p w14:paraId="5C08AD0F" w14:textId="77777777" w:rsidR="00DB3E6F" w:rsidRPr="00F72F1C" w:rsidRDefault="00DB3E6F" w:rsidP="0074623B">
            <w:pPr>
              <w:pStyle w:val="Tablehead"/>
              <w:spacing w:line="220" w:lineRule="exact"/>
              <w:rPr>
                <w:lang w:val="ru-RU"/>
              </w:rPr>
            </w:pPr>
            <w:r w:rsidRPr="00F72F1C">
              <w:rPr>
                <w:lang w:val="ru-RU"/>
              </w:rPr>
              <w:t>Описание</w:t>
            </w:r>
          </w:p>
        </w:tc>
      </w:tr>
      <w:tr w:rsidR="00B669D8" w:rsidRPr="00F727DE" w14:paraId="34292CB3" w14:textId="77777777" w:rsidTr="00DB3E6F">
        <w:trPr>
          <w:trHeight w:val="1"/>
          <w:jc w:val="center"/>
        </w:trPr>
        <w:tc>
          <w:tcPr>
            <w:tcW w:w="2127" w:type="dxa"/>
            <w:shd w:val="clear" w:color="000000" w:fill="FFFFFF"/>
            <w:tcMar>
              <w:left w:w="56" w:type="dxa"/>
              <w:right w:w="56" w:type="dxa"/>
            </w:tcMar>
            <w:vAlign w:val="center"/>
          </w:tcPr>
          <w:p w14:paraId="7DB0CFC1" w14:textId="77777777" w:rsidR="00B669D8" w:rsidRPr="00F72F1C" w:rsidRDefault="00B669D8" w:rsidP="004E3CFD">
            <w:pPr>
              <w:pStyle w:val="Tabletext"/>
              <w:spacing w:line="220" w:lineRule="exact"/>
              <w:jc w:val="center"/>
              <w:rPr>
                <w:lang w:val="ru-RU"/>
              </w:rPr>
            </w:pPr>
            <w:r w:rsidRPr="00F72F1C">
              <w:rPr>
                <w:lang w:val="ru-RU"/>
              </w:rPr>
              <w:t>audioChannelFormat и</w:t>
            </w:r>
            <w:r w:rsidRPr="00F72F1C">
              <w:rPr>
                <w:lang w:val="ru-RU"/>
              </w:rPr>
              <w:br/>
              <w:t>audioBlockFormat</w:t>
            </w:r>
          </w:p>
        </w:tc>
        <w:tc>
          <w:tcPr>
            <w:tcW w:w="2409" w:type="dxa"/>
            <w:shd w:val="clear" w:color="000000" w:fill="FFFFFF"/>
            <w:tcMar>
              <w:left w:w="56" w:type="dxa"/>
              <w:right w:w="56" w:type="dxa"/>
            </w:tcMar>
            <w:vAlign w:val="center"/>
          </w:tcPr>
          <w:p w14:paraId="031F2D2E" w14:textId="77777777" w:rsidR="00B669D8" w:rsidRPr="00F72F1C" w:rsidRDefault="00B669D8" w:rsidP="004E3CFD">
            <w:pPr>
              <w:pStyle w:val="Tabletext"/>
              <w:spacing w:line="220" w:lineRule="exact"/>
              <w:jc w:val="center"/>
              <w:rPr>
                <w:lang w:val="ru-RU"/>
              </w:rPr>
            </w:pPr>
            <w:r w:rsidRPr="00F72F1C">
              <w:rPr>
                <w:lang w:val="ru-RU"/>
              </w:rPr>
              <w:t>AC_00040104</w:t>
            </w:r>
            <w:r w:rsidRPr="00F72F1C">
              <w:rPr>
                <w:lang w:val="ru-RU"/>
              </w:rPr>
              <w:br/>
              <w:t>AB_00040104_00000001</w:t>
            </w:r>
          </w:p>
        </w:tc>
        <w:tc>
          <w:tcPr>
            <w:tcW w:w="2268" w:type="dxa"/>
            <w:shd w:val="clear" w:color="000000" w:fill="FFFFFF"/>
            <w:tcMar>
              <w:left w:w="56" w:type="dxa"/>
              <w:right w:w="56" w:type="dxa"/>
            </w:tcMar>
            <w:vAlign w:val="center"/>
          </w:tcPr>
          <w:p w14:paraId="5E15002C" w14:textId="77777777" w:rsidR="00B669D8" w:rsidRPr="00F72F1C" w:rsidRDefault="00B669D8" w:rsidP="004E3CFD">
            <w:pPr>
              <w:pStyle w:val="Tabletext"/>
              <w:spacing w:line="220" w:lineRule="exact"/>
              <w:jc w:val="center"/>
              <w:rPr>
                <w:lang w:val="ru-RU"/>
              </w:rPr>
            </w:pPr>
            <w:r w:rsidRPr="00F72F1C">
              <w:rPr>
                <w:lang w:val="ru-RU"/>
              </w:rPr>
              <w:t>N3D_ACN_3</w:t>
            </w:r>
          </w:p>
        </w:tc>
        <w:tc>
          <w:tcPr>
            <w:tcW w:w="2835" w:type="dxa"/>
            <w:shd w:val="clear" w:color="000000" w:fill="FFFFFF"/>
            <w:tcMar>
              <w:left w:w="56" w:type="dxa"/>
              <w:right w:w="56" w:type="dxa"/>
            </w:tcMar>
            <w:vAlign w:val="center"/>
          </w:tcPr>
          <w:p w14:paraId="66B4763F" w14:textId="77777777" w:rsidR="00B669D8" w:rsidRPr="00F72F1C" w:rsidRDefault="00B669D8" w:rsidP="004E3CFD">
            <w:pPr>
              <w:pStyle w:val="Tabletext"/>
              <w:spacing w:line="220" w:lineRule="exact"/>
              <w:jc w:val="center"/>
              <w:rPr>
                <w:lang w:val="ru-RU"/>
              </w:rPr>
            </w:pPr>
            <w:r w:rsidRPr="00F72F1C">
              <w:rPr>
                <w:lang w:val="ru-RU"/>
              </w:rPr>
              <w:t xml:space="preserve">Описывает канал </w:t>
            </w:r>
            <w:r w:rsidRPr="00F72F1C">
              <w:rPr>
                <w:lang w:val="ru-RU"/>
              </w:rPr>
              <w:br/>
              <w:t>как компонент ACN3 НОА</w:t>
            </w:r>
          </w:p>
        </w:tc>
      </w:tr>
      <w:tr w:rsidR="00B669D8" w:rsidRPr="00F727DE" w14:paraId="46F71B3E" w14:textId="77777777" w:rsidTr="00DB3E6F">
        <w:trPr>
          <w:trHeight w:val="1"/>
          <w:jc w:val="center"/>
        </w:trPr>
        <w:tc>
          <w:tcPr>
            <w:tcW w:w="2127" w:type="dxa"/>
            <w:shd w:val="clear" w:color="000000" w:fill="FFFFFF"/>
            <w:tcMar>
              <w:left w:w="56" w:type="dxa"/>
              <w:right w:w="56" w:type="dxa"/>
            </w:tcMar>
            <w:vAlign w:val="center"/>
          </w:tcPr>
          <w:p w14:paraId="2AA49264" w14:textId="77777777" w:rsidR="00B669D8" w:rsidRPr="00F72F1C" w:rsidRDefault="00B669D8" w:rsidP="004E3CFD">
            <w:pPr>
              <w:pStyle w:val="Tabletext"/>
              <w:spacing w:line="220" w:lineRule="exact"/>
              <w:jc w:val="center"/>
              <w:rPr>
                <w:lang w:val="ru-RU"/>
              </w:rPr>
            </w:pPr>
            <w:r w:rsidRPr="00F72F1C">
              <w:rPr>
                <w:lang w:val="ru-RU"/>
              </w:rPr>
              <w:t>audioPackFormat</w:t>
            </w:r>
          </w:p>
        </w:tc>
        <w:tc>
          <w:tcPr>
            <w:tcW w:w="2409" w:type="dxa"/>
            <w:shd w:val="clear" w:color="000000" w:fill="FFFFFF"/>
            <w:tcMar>
              <w:left w:w="56" w:type="dxa"/>
              <w:right w:w="56" w:type="dxa"/>
            </w:tcMar>
            <w:vAlign w:val="center"/>
          </w:tcPr>
          <w:p w14:paraId="0690C51F" w14:textId="77777777" w:rsidR="00B669D8" w:rsidRPr="00F72F1C" w:rsidRDefault="00B669D8" w:rsidP="004E3CFD">
            <w:pPr>
              <w:pStyle w:val="Tabletext"/>
              <w:spacing w:line="220" w:lineRule="exact"/>
              <w:jc w:val="center"/>
              <w:rPr>
                <w:lang w:val="ru-RU"/>
              </w:rPr>
            </w:pPr>
            <w:r w:rsidRPr="00F72F1C">
              <w:rPr>
                <w:lang w:val="ru-RU"/>
              </w:rPr>
              <w:t>AP_00040011</w:t>
            </w:r>
          </w:p>
        </w:tc>
        <w:tc>
          <w:tcPr>
            <w:tcW w:w="2268" w:type="dxa"/>
            <w:shd w:val="clear" w:color="000000" w:fill="FFFFFF"/>
            <w:tcMar>
              <w:left w:w="56" w:type="dxa"/>
              <w:right w:w="56" w:type="dxa"/>
            </w:tcMar>
            <w:vAlign w:val="center"/>
          </w:tcPr>
          <w:p w14:paraId="7AE6F1FA" w14:textId="77777777" w:rsidR="00B669D8" w:rsidRPr="00F72F1C" w:rsidRDefault="00B669D8" w:rsidP="004E3CFD">
            <w:pPr>
              <w:pStyle w:val="Tabletext"/>
              <w:spacing w:line="220" w:lineRule="exact"/>
              <w:jc w:val="center"/>
              <w:rPr>
                <w:lang w:val="ru-RU"/>
              </w:rPr>
            </w:pPr>
            <w:r w:rsidRPr="00F72F1C">
              <w:rPr>
                <w:lang w:val="ru-RU"/>
              </w:rPr>
              <w:t>3D_order1_N3D_ACN</w:t>
            </w:r>
          </w:p>
        </w:tc>
        <w:tc>
          <w:tcPr>
            <w:tcW w:w="2835" w:type="dxa"/>
            <w:shd w:val="clear" w:color="000000" w:fill="FFFFFF"/>
            <w:tcMar>
              <w:left w:w="56" w:type="dxa"/>
              <w:right w:w="56" w:type="dxa"/>
            </w:tcMar>
            <w:vAlign w:val="center"/>
          </w:tcPr>
          <w:p w14:paraId="08DDFB1C" w14:textId="77777777" w:rsidR="00B669D8" w:rsidRPr="00F72F1C" w:rsidRDefault="00B669D8" w:rsidP="004E3CFD">
            <w:pPr>
              <w:pStyle w:val="Tabletext"/>
              <w:keepNext/>
              <w:spacing w:line="220" w:lineRule="exact"/>
              <w:jc w:val="center"/>
              <w:rPr>
                <w:lang w:val="ru-RU"/>
              </w:rPr>
            </w:pPr>
            <w:r w:rsidRPr="00F72F1C">
              <w:rPr>
                <w:lang w:val="ru-RU"/>
              </w:rPr>
              <w:t xml:space="preserve">Определяет пакет НОА </w:t>
            </w:r>
            <w:r w:rsidRPr="00F72F1C">
              <w:rPr>
                <w:lang w:val="ru-RU"/>
              </w:rPr>
              <w:br/>
              <w:t>1-го порядка со ссылкой</w:t>
            </w:r>
            <w:r w:rsidRPr="00F72F1C">
              <w:rPr>
                <w:lang w:val="ru-RU"/>
              </w:rPr>
              <w:br/>
              <w:t>на четыре канала ACN</w:t>
            </w:r>
          </w:p>
        </w:tc>
      </w:tr>
    </w:tbl>
    <w:p w14:paraId="10DCEA99" w14:textId="77777777" w:rsidR="00B669D8" w:rsidRPr="00F72F1C" w:rsidRDefault="00B669D8" w:rsidP="00F91C6C">
      <w:pPr>
        <w:pStyle w:val="Tablefin"/>
        <w:rPr>
          <w:sz w:val="18"/>
          <w:lang w:val="ru-RU"/>
        </w:rPr>
      </w:pPr>
    </w:p>
    <w:p w14:paraId="0620B798" w14:textId="77777777" w:rsidR="00B669D8" w:rsidRPr="00F72F1C" w:rsidRDefault="00B669D8" w:rsidP="00F91C6C">
      <w:pPr>
        <w:rPr>
          <w:lang w:val="ru-RU"/>
        </w:rPr>
      </w:pPr>
      <w:r w:rsidRPr="00F72F1C">
        <w:rPr>
          <w:lang w:val="ru-RU"/>
        </w:rPr>
        <w:t>В раздел описания контента входят следующие элементы.</w:t>
      </w:r>
    </w:p>
    <w:p w14:paraId="302FE4B0" w14:textId="77777777" w:rsidR="00B669D8" w:rsidRPr="00F72F1C" w:rsidRDefault="00B669D8" w:rsidP="00ED4310">
      <w:pPr>
        <w:pStyle w:val="TableNo"/>
        <w:spacing w:before="480"/>
        <w:rPr>
          <w:lang w:val="ru-RU"/>
        </w:rPr>
      </w:pPr>
      <w:r w:rsidRPr="00F72F1C">
        <w:rPr>
          <w:lang w:val="ru-RU"/>
        </w:rPr>
        <w:t>ТАБЛИЦА А2-8</w:t>
      </w:r>
    </w:p>
    <w:p w14:paraId="3864FCB2" w14:textId="77777777" w:rsidR="00B669D8" w:rsidRPr="00F72F1C" w:rsidRDefault="00B669D8" w:rsidP="00F91C6C">
      <w:pPr>
        <w:pStyle w:val="Tabletitle"/>
        <w:rPr>
          <w:lang w:val="ru-RU"/>
        </w:rPr>
      </w:pPr>
      <w:r w:rsidRPr="00F72F1C">
        <w:rPr>
          <w:lang w:val="ru-RU"/>
        </w:rPr>
        <w:t>Пример элементов контента на основе сцены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216"/>
        <w:gridCol w:w="2307"/>
        <w:gridCol w:w="1698"/>
        <w:gridCol w:w="3418"/>
      </w:tblGrid>
      <w:tr w:rsidR="00B669D8" w:rsidRPr="00F72F1C" w14:paraId="32364391" w14:textId="77777777" w:rsidTr="004E3CFD">
        <w:trPr>
          <w:trHeight w:val="1"/>
          <w:jc w:val="center"/>
        </w:trPr>
        <w:tc>
          <w:tcPr>
            <w:tcW w:w="2216" w:type="dxa"/>
            <w:tcMar>
              <w:left w:w="56" w:type="dxa"/>
              <w:right w:w="56" w:type="dxa"/>
            </w:tcMar>
            <w:vAlign w:val="center"/>
          </w:tcPr>
          <w:p w14:paraId="153EFA74" w14:textId="77777777" w:rsidR="00B669D8" w:rsidRPr="00F72F1C" w:rsidRDefault="00B669D8" w:rsidP="004E3CFD">
            <w:pPr>
              <w:pStyle w:val="Tablehead"/>
              <w:rPr>
                <w:lang w:val="ru-RU"/>
              </w:rPr>
            </w:pPr>
            <w:r w:rsidRPr="00F72F1C">
              <w:rPr>
                <w:lang w:val="ru-RU"/>
              </w:rPr>
              <w:t>Элемент</w:t>
            </w:r>
          </w:p>
        </w:tc>
        <w:tc>
          <w:tcPr>
            <w:tcW w:w="2307" w:type="dxa"/>
            <w:tcMar>
              <w:left w:w="56" w:type="dxa"/>
              <w:right w:w="56" w:type="dxa"/>
            </w:tcMar>
          </w:tcPr>
          <w:p w14:paraId="2C1AFA0D" w14:textId="77777777" w:rsidR="00B669D8" w:rsidRPr="00F72F1C" w:rsidRDefault="00B669D8" w:rsidP="004E3CFD">
            <w:pPr>
              <w:pStyle w:val="Tablehead"/>
              <w:rPr>
                <w:lang w:val="ru-RU"/>
              </w:rPr>
            </w:pPr>
            <w:r w:rsidRPr="00F72F1C">
              <w:rPr>
                <w:lang w:val="ru-RU"/>
              </w:rPr>
              <w:t>ID</w:t>
            </w:r>
          </w:p>
        </w:tc>
        <w:tc>
          <w:tcPr>
            <w:tcW w:w="1698" w:type="dxa"/>
            <w:tcMar>
              <w:left w:w="56" w:type="dxa"/>
              <w:right w:w="56" w:type="dxa"/>
            </w:tcMar>
            <w:vAlign w:val="center"/>
          </w:tcPr>
          <w:p w14:paraId="21F78A42" w14:textId="77777777" w:rsidR="00B669D8" w:rsidRPr="00F72F1C" w:rsidRDefault="00B669D8" w:rsidP="004E3CFD">
            <w:pPr>
              <w:pStyle w:val="Tablehead"/>
              <w:rPr>
                <w:lang w:val="ru-RU"/>
              </w:rPr>
            </w:pPr>
            <w:r w:rsidRPr="00F72F1C">
              <w:rPr>
                <w:lang w:val="ru-RU"/>
              </w:rPr>
              <w:t>Название</w:t>
            </w:r>
          </w:p>
        </w:tc>
        <w:tc>
          <w:tcPr>
            <w:tcW w:w="3418" w:type="dxa"/>
            <w:tcMar>
              <w:left w:w="56" w:type="dxa"/>
              <w:right w:w="56" w:type="dxa"/>
            </w:tcMar>
            <w:vAlign w:val="center"/>
          </w:tcPr>
          <w:p w14:paraId="307FCF08" w14:textId="77777777" w:rsidR="00B669D8" w:rsidRPr="00F72F1C" w:rsidRDefault="00B669D8" w:rsidP="004E3CFD">
            <w:pPr>
              <w:pStyle w:val="Tablehead"/>
              <w:rPr>
                <w:lang w:val="ru-RU"/>
              </w:rPr>
            </w:pPr>
            <w:r w:rsidRPr="00F72F1C">
              <w:rPr>
                <w:lang w:val="ru-RU"/>
              </w:rPr>
              <w:t>Описание</w:t>
            </w:r>
          </w:p>
        </w:tc>
      </w:tr>
      <w:tr w:rsidR="00B669D8" w:rsidRPr="00F727DE" w14:paraId="6F96910E" w14:textId="77777777" w:rsidTr="004E3CFD">
        <w:trPr>
          <w:trHeight w:val="1"/>
          <w:jc w:val="center"/>
        </w:trPr>
        <w:tc>
          <w:tcPr>
            <w:tcW w:w="2216" w:type="dxa"/>
            <w:shd w:val="clear" w:color="000000" w:fill="FFFFFF"/>
            <w:tcMar>
              <w:left w:w="56" w:type="dxa"/>
              <w:right w:w="56" w:type="dxa"/>
            </w:tcMar>
            <w:vAlign w:val="center"/>
          </w:tcPr>
          <w:p w14:paraId="66CAED76" w14:textId="77777777" w:rsidR="00B669D8" w:rsidRPr="00F72F1C" w:rsidRDefault="00B669D8" w:rsidP="004E3CFD">
            <w:pPr>
              <w:pStyle w:val="Tabletext"/>
              <w:jc w:val="center"/>
              <w:rPr>
                <w:lang w:val="ru-RU"/>
              </w:rPr>
            </w:pPr>
            <w:r w:rsidRPr="00F72F1C">
              <w:rPr>
                <w:lang w:val="ru-RU"/>
              </w:rPr>
              <w:t>audioObject</w:t>
            </w:r>
          </w:p>
        </w:tc>
        <w:tc>
          <w:tcPr>
            <w:tcW w:w="2307" w:type="dxa"/>
            <w:shd w:val="clear" w:color="000000" w:fill="FFFFFF"/>
            <w:tcMar>
              <w:left w:w="56" w:type="dxa"/>
              <w:right w:w="56" w:type="dxa"/>
            </w:tcMar>
            <w:vAlign w:val="center"/>
          </w:tcPr>
          <w:p w14:paraId="1204B544" w14:textId="77777777" w:rsidR="00B669D8" w:rsidRPr="00F72F1C" w:rsidRDefault="00B669D8" w:rsidP="004E3CFD">
            <w:pPr>
              <w:pStyle w:val="Tabletext"/>
              <w:jc w:val="center"/>
              <w:rPr>
                <w:lang w:val="ru-RU"/>
              </w:rPr>
            </w:pPr>
            <w:r w:rsidRPr="00F72F1C">
              <w:rPr>
                <w:lang w:val="ru-RU"/>
              </w:rPr>
              <w:t>AO_1001</w:t>
            </w:r>
          </w:p>
        </w:tc>
        <w:tc>
          <w:tcPr>
            <w:tcW w:w="1698" w:type="dxa"/>
            <w:shd w:val="clear" w:color="000000" w:fill="FFFFFF"/>
            <w:tcMar>
              <w:left w:w="56" w:type="dxa"/>
              <w:right w:w="56" w:type="dxa"/>
            </w:tcMar>
            <w:vAlign w:val="center"/>
          </w:tcPr>
          <w:p w14:paraId="59AAACAC" w14:textId="77777777" w:rsidR="00B669D8" w:rsidRPr="00F72F1C" w:rsidRDefault="00B669D8" w:rsidP="004E3CFD">
            <w:pPr>
              <w:pStyle w:val="Tabletext"/>
              <w:jc w:val="center"/>
              <w:rPr>
                <w:lang w:val="ru-RU"/>
              </w:rPr>
            </w:pPr>
            <w:r w:rsidRPr="00F72F1C">
              <w:rPr>
                <w:lang w:val="ru-RU"/>
              </w:rPr>
              <w:t>BackgroundHOA</w:t>
            </w:r>
          </w:p>
        </w:tc>
        <w:tc>
          <w:tcPr>
            <w:tcW w:w="3418" w:type="dxa"/>
            <w:shd w:val="clear" w:color="000000" w:fill="FFFFFF"/>
            <w:tcMar>
              <w:left w:w="56" w:type="dxa"/>
              <w:right w:w="56" w:type="dxa"/>
            </w:tcMar>
          </w:tcPr>
          <w:p w14:paraId="03AF1A74" w14:textId="77777777" w:rsidR="00B669D8" w:rsidRPr="00F72F1C" w:rsidRDefault="00B669D8" w:rsidP="004E3CFD">
            <w:pPr>
              <w:pStyle w:val="Tabletext"/>
              <w:rPr>
                <w:lang w:val="ru-RU"/>
              </w:rPr>
            </w:pPr>
            <w:r w:rsidRPr="00F72F1C">
              <w:rPr>
                <w:lang w:val="ru-RU"/>
              </w:rPr>
              <w:t xml:space="preserve">Объект BackgroundHOA, </w:t>
            </w:r>
            <w:r w:rsidRPr="00F72F1C">
              <w:rPr>
                <w:lang w:val="ru-RU"/>
              </w:rPr>
              <w:br/>
              <w:t>формат НОА 1-го порядка</w:t>
            </w:r>
          </w:p>
        </w:tc>
      </w:tr>
      <w:tr w:rsidR="00B669D8" w:rsidRPr="00F72F1C" w14:paraId="134EE262" w14:textId="77777777" w:rsidTr="004E3CFD">
        <w:trPr>
          <w:trHeight w:val="1"/>
          <w:jc w:val="center"/>
        </w:trPr>
        <w:tc>
          <w:tcPr>
            <w:tcW w:w="2216" w:type="dxa"/>
            <w:shd w:val="clear" w:color="000000" w:fill="FFFFFF"/>
            <w:tcMar>
              <w:left w:w="56" w:type="dxa"/>
              <w:right w:w="56" w:type="dxa"/>
            </w:tcMar>
            <w:vAlign w:val="center"/>
          </w:tcPr>
          <w:p w14:paraId="7E47B9C6" w14:textId="77777777" w:rsidR="00B669D8" w:rsidRPr="00F72F1C" w:rsidRDefault="00B669D8" w:rsidP="004E3CFD">
            <w:pPr>
              <w:pStyle w:val="Tabletext"/>
              <w:jc w:val="center"/>
              <w:rPr>
                <w:lang w:val="ru-RU"/>
              </w:rPr>
            </w:pPr>
            <w:r w:rsidRPr="00F72F1C">
              <w:rPr>
                <w:lang w:val="ru-RU"/>
              </w:rPr>
              <w:t>audioContent</w:t>
            </w:r>
          </w:p>
        </w:tc>
        <w:tc>
          <w:tcPr>
            <w:tcW w:w="2307" w:type="dxa"/>
            <w:shd w:val="clear" w:color="000000" w:fill="FFFFFF"/>
            <w:tcMar>
              <w:left w:w="56" w:type="dxa"/>
              <w:right w:w="56" w:type="dxa"/>
            </w:tcMar>
            <w:vAlign w:val="center"/>
          </w:tcPr>
          <w:p w14:paraId="20AECC28" w14:textId="77777777" w:rsidR="00B669D8" w:rsidRPr="00F72F1C" w:rsidRDefault="00B669D8" w:rsidP="004E3CFD">
            <w:pPr>
              <w:pStyle w:val="Tabletext"/>
              <w:jc w:val="center"/>
              <w:rPr>
                <w:lang w:val="ru-RU"/>
              </w:rPr>
            </w:pPr>
            <w:r w:rsidRPr="00F72F1C">
              <w:rPr>
                <w:lang w:val="ru-RU"/>
              </w:rPr>
              <w:t>ACO_1001</w:t>
            </w:r>
          </w:p>
        </w:tc>
        <w:tc>
          <w:tcPr>
            <w:tcW w:w="1698" w:type="dxa"/>
            <w:shd w:val="clear" w:color="000000" w:fill="FFFFFF"/>
            <w:tcMar>
              <w:left w:w="56" w:type="dxa"/>
              <w:right w:w="56" w:type="dxa"/>
            </w:tcMar>
            <w:vAlign w:val="center"/>
          </w:tcPr>
          <w:p w14:paraId="6CDACB4F" w14:textId="77777777" w:rsidR="00B669D8" w:rsidRPr="00F72F1C" w:rsidRDefault="00B669D8" w:rsidP="004E3CFD">
            <w:pPr>
              <w:pStyle w:val="Tabletext"/>
              <w:jc w:val="center"/>
              <w:rPr>
                <w:lang w:val="ru-RU"/>
              </w:rPr>
            </w:pPr>
            <w:r w:rsidRPr="00F72F1C">
              <w:rPr>
                <w:lang w:val="ru-RU"/>
              </w:rPr>
              <w:t>Background</w:t>
            </w:r>
          </w:p>
        </w:tc>
        <w:tc>
          <w:tcPr>
            <w:tcW w:w="3418" w:type="dxa"/>
            <w:shd w:val="clear" w:color="000000" w:fill="FFFFFF"/>
            <w:tcMar>
              <w:left w:w="56" w:type="dxa"/>
              <w:right w:w="56" w:type="dxa"/>
            </w:tcMar>
          </w:tcPr>
          <w:p w14:paraId="20B6790E" w14:textId="77777777" w:rsidR="00B669D8" w:rsidRPr="00F72F1C" w:rsidRDefault="00B669D8" w:rsidP="004E3CFD">
            <w:pPr>
              <w:pStyle w:val="Tabletext"/>
              <w:rPr>
                <w:lang w:val="ru-RU"/>
              </w:rPr>
            </w:pPr>
            <w:r w:rsidRPr="00F72F1C">
              <w:rPr>
                <w:lang w:val="ru-RU"/>
              </w:rPr>
              <w:t xml:space="preserve">Контент Background </w:t>
            </w:r>
          </w:p>
        </w:tc>
      </w:tr>
      <w:tr w:rsidR="00B669D8" w:rsidRPr="00F727DE" w14:paraId="12416057" w14:textId="77777777" w:rsidTr="004E3CFD">
        <w:trPr>
          <w:trHeight w:val="1"/>
          <w:jc w:val="center"/>
        </w:trPr>
        <w:tc>
          <w:tcPr>
            <w:tcW w:w="2216" w:type="dxa"/>
            <w:shd w:val="clear" w:color="000000" w:fill="FFFFFF"/>
            <w:tcMar>
              <w:left w:w="56" w:type="dxa"/>
              <w:right w:w="56" w:type="dxa"/>
            </w:tcMar>
            <w:vAlign w:val="center"/>
          </w:tcPr>
          <w:p w14:paraId="544F8A57" w14:textId="77777777" w:rsidR="00B669D8" w:rsidRPr="00F72F1C" w:rsidRDefault="00B669D8" w:rsidP="004E3CFD">
            <w:pPr>
              <w:pStyle w:val="Tabletext"/>
              <w:jc w:val="center"/>
              <w:rPr>
                <w:lang w:val="ru-RU"/>
              </w:rPr>
            </w:pPr>
            <w:r w:rsidRPr="00F72F1C">
              <w:rPr>
                <w:lang w:val="ru-RU"/>
              </w:rPr>
              <w:t>audioProgramme</w:t>
            </w:r>
          </w:p>
        </w:tc>
        <w:tc>
          <w:tcPr>
            <w:tcW w:w="2307" w:type="dxa"/>
            <w:shd w:val="clear" w:color="000000" w:fill="FFFFFF"/>
            <w:tcMar>
              <w:left w:w="56" w:type="dxa"/>
              <w:right w:w="56" w:type="dxa"/>
            </w:tcMar>
            <w:vAlign w:val="center"/>
          </w:tcPr>
          <w:p w14:paraId="0A7B030D" w14:textId="77777777" w:rsidR="00B669D8" w:rsidRPr="00F72F1C" w:rsidRDefault="00B669D8" w:rsidP="004E3CFD">
            <w:pPr>
              <w:pStyle w:val="Tabletext"/>
              <w:jc w:val="center"/>
              <w:rPr>
                <w:lang w:val="ru-RU"/>
              </w:rPr>
            </w:pPr>
            <w:r w:rsidRPr="00F72F1C">
              <w:rPr>
                <w:lang w:val="ru-RU"/>
              </w:rPr>
              <w:t>APR_1001</w:t>
            </w:r>
          </w:p>
        </w:tc>
        <w:tc>
          <w:tcPr>
            <w:tcW w:w="1698" w:type="dxa"/>
            <w:shd w:val="clear" w:color="000000" w:fill="FFFFFF"/>
            <w:tcMar>
              <w:left w:w="56" w:type="dxa"/>
              <w:right w:w="56" w:type="dxa"/>
            </w:tcMar>
            <w:vAlign w:val="center"/>
          </w:tcPr>
          <w:p w14:paraId="2C30BC3A" w14:textId="77777777" w:rsidR="00B669D8" w:rsidRPr="00F72F1C" w:rsidRDefault="00B669D8" w:rsidP="004E3CFD">
            <w:pPr>
              <w:pStyle w:val="Tabletext"/>
              <w:jc w:val="center"/>
              <w:rPr>
                <w:lang w:val="ru-RU"/>
              </w:rPr>
            </w:pPr>
            <w:r w:rsidRPr="00F72F1C">
              <w:rPr>
                <w:lang w:val="ru-RU"/>
              </w:rPr>
              <w:t>HOADemo</w:t>
            </w:r>
          </w:p>
        </w:tc>
        <w:tc>
          <w:tcPr>
            <w:tcW w:w="3418" w:type="dxa"/>
            <w:shd w:val="clear" w:color="000000" w:fill="FFFFFF"/>
            <w:tcMar>
              <w:left w:w="56" w:type="dxa"/>
              <w:right w:w="56" w:type="dxa"/>
            </w:tcMar>
          </w:tcPr>
          <w:p w14:paraId="64B1C0E1" w14:textId="77777777" w:rsidR="00B669D8" w:rsidRPr="00F72F1C" w:rsidRDefault="00B669D8" w:rsidP="004E3CFD">
            <w:pPr>
              <w:pStyle w:val="Tabletext"/>
              <w:keepNext/>
              <w:rPr>
                <w:lang w:val="ru-RU"/>
              </w:rPr>
            </w:pPr>
            <w:r w:rsidRPr="00F72F1C">
              <w:rPr>
                <w:lang w:val="ru-RU"/>
              </w:rPr>
              <w:t>Программа HOADemo, содержащая контент Background</w:t>
            </w:r>
          </w:p>
        </w:tc>
      </w:tr>
    </w:tbl>
    <w:p w14:paraId="7119B2F5" w14:textId="77777777" w:rsidR="00B669D8" w:rsidRPr="00F72F1C" w:rsidRDefault="00B669D8" w:rsidP="00F91C6C">
      <w:pPr>
        <w:pStyle w:val="Tablefin"/>
        <w:rPr>
          <w:lang w:val="ru-RU"/>
        </w:rPr>
      </w:pPr>
      <w:bookmarkStart w:id="301" w:name="_Toc465234350"/>
      <w:bookmarkStart w:id="302" w:name="_Toc351611059"/>
    </w:p>
    <w:p w14:paraId="01F35A8B" w14:textId="77777777" w:rsidR="00B669D8" w:rsidRPr="00F72F1C" w:rsidRDefault="00B669D8" w:rsidP="00F91C6C">
      <w:pPr>
        <w:pStyle w:val="Heading2"/>
        <w:rPr>
          <w:lang w:val="ru-RU"/>
        </w:rPr>
      </w:pPr>
      <w:bookmarkStart w:id="303" w:name="_Toc22071354"/>
      <w:bookmarkStart w:id="304" w:name="_Toc198622530"/>
      <w:r w:rsidRPr="00F72F1C">
        <w:rPr>
          <w:lang w:val="ru-RU"/>
        </w:rPr>
        <w:t>4.2</w:t>
      </w:r>
      <w:r w:rsidRPr="00F72F1C">
        <w:rPr>
          <w:lang w:val="ru-RU"/>
        </w:rPr>
        <w:tab/>
      </w:r>
      <w:bookmarkEnd w:id="301"/>
      <w:bookmarkEnd w:id="302"/>
      <w:bookmarkEnd w:id="303"/>
      <w:r w:rsidRPr="00F72F1C">
        <w:rPr>
          <w:lang w:val="ru-RU"/>
        </w:rPr>
        <w:t>Соотношение между элементами</w:t>
      </w:r>
      <w:bookmarkEnd w:id="304"/>
    </w:p>
    <w:p w14:paraId="6FE52B6F" w14:textId="77777777" w:rsidR="00B669D8" w:rsidRPr="00F72F1C" w:rsidRDefault="00B669D8" w:rsidP="00F91C6C">
      <w:pPr>
        <w:rPr>
          <w:lang w:val="ru-RU"/>
        </w:rPr>
      </w:pPr>
      <w:r w:rsidRPr="00F72F1C">
        <w:rPr>
          <w:lang w:val="ru-RU"/>
        </w:rPr>
        <w:t>На схеме на рисунке А2-4 показаны взаимосвязи между определенными элементами. Верхняя половина схемы охватывает элементы, описывающие четыре НОА 1</w:t>
      </w:r>
      <w:r w:rsidRPr="00F72F1C">
        <w:rPr>
          <w:lang w:val="ru-RU"/>
        </w:rPr>
        <w:noBreakHyphen/>
        <w:t xml:space="preserve">го порядка (метод N3D). Фрагмент </w:t>
      </w:r>
      <w:r w:rsidRPr="00F72F1C">
        <w:rPr>
          <w:i/>
          <w:lang w:val="ru-RU"/>
        </w:rPr>
        <w:t>&lt;chna&gt;</w:t>
      </w:r>
      <w:r w:rsidRPr="00F72F1C">
        <w:rPr>
          <w:lang w:val="ru-RU"/>
        </w:rPr>
        <w:t xml:space="preserve"> в середине показывает связь четырех дорожек с определениями формата. Элементы определения контента располагаются в нижней части схемы. Элемент audioObject содержит ссылки на уникальные идентификаторы (UID) дорожек во фрагменте &lt;</w:t>
      </w:r>
      <w:r w:rsidRPr="00F72F1C">
        <w:rPr>
          <w:i/>
          <w:lang w:val="ru-RU"/>
        </w:rPr>
        <w:t>chna</w:t>
      </w:r>
      <w:r w:rsidRPr="00F72F1C">
        <w:rPr>
          <w:lang w:val="ru-RU"/>
        </w:rPr>
        <w:t>&gt;.</w:t>
      </w:r>
    </w:p>
    <w:p w14:paraId="45C03038" w14:textId="1CEDF482" w:rsidR="00B669D8" w:rsidRPr="00F72F1C" w:rsidRDefault="00B669D8" w:rsidP="0020346D">
      <w:pPr>
        <w:pStyle w:val="FigureNo"/>
        <w:rPr>
          <w:lang w:val="ru-RU"/>
        </w:rPr>
      </w:pPr>
      <w:r w:rsidRPr="0020346D">
        <w:lastRenderedPageBreak/>
        <w:t>РИСУНОК</w:t>
      </w:r>
      <w:r w:rsidRPr="00F72F1C">
        <w:rPr>
          <w:lang w:val="ru-RU"/>
        </w:rPr>
        <w:t xml:space="preserve"> А2-4</w:t>
      </w:r>
    </w:p>
    <w:p w14:paraId="7906BE84" w14:textId="77777777" w:rsidR="00B669D8" w:rsidRPr="00F72F1C" w:rsidRDefault="00B669D8" w:rsidP="0020346D">
      <w:pPr>
        <w:pStyle w:val="Figuretitle"/>
        <w:rPr>
          <w:lang w:val="ru-RU"/>
        </w:rPr>
      </w:pPr>
      <w:r w:rsidRPr="00F72F1C">
        <w:rPr>
          <w:lang w:val="ru-RU"/>
        </w:rPr>
        <w:t xml:space="preserve">Пример схемы на </w:t>
      </w:r>
      <w:r w:rsidRPr="0020346D">
        <w:t>основе</w:t>
      </w:r>
      <w:r w:rsidRPr="00F72F1C">
        <w:rPr>
          <w:lang w:val="ru-RU"/>
        </w:rPr>
        <w:t xml:space="preserve"> сцены</w:t>
      </w:r>
    </w:p>
    <w:p w14:paraId="12C7B68E" w14:textId="58E033B6" w:rsidR="00B669D8" w:rsidRPr="00F72F1C" w:rsidRDefault="00ED4310" w:rsidP="00ED4310">
      <w:pPr>
        <w:pStyle w:val="Figure"/>
        <w:keepLines w:val="0"/>
        <w:rPr>
          <w:lang w:val="ru-RU"/>
        </w:rPr>
      </w:pPr>
      <w:r>
        <w:rPr>
          <w:noProof/>
          <w:lang w:val="ru-RU"/>
        </w:rPr>
        <w:drawing>
          <wp:inline distT="0" distB="0" distL="0" distR="0" wp14:anchorId="2C2CBFAF" wp14:editId="255106F6">
            <wp:extent cx="5611379" cy="4748794"/>
            <wp:effectExtent l="0" t="0" r="8890" b="0"/>
            <wp:docPr id="33" name="Рисунок 33" descr="Изображение выглядит как текст, диаграмма, Параллельный,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текст, диаграмма, Параллельный, Шрифт&#10;&#10;Автоматически созданное описание"/>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611379" cy="4748794"/>
                    </a:xfrm>
                    <a:prstGeom prst="rect">
                      <a:avLst/>
                    </a:prstGeom>
                  </pic:spPr>
                </pic:pic>
              </a:graphicData>
            </a:graphic>
          </wp:inline>
        </w:drawing>
      </w:r>
    </w:p>
    <w:p w14:paraId="4A7CB432" w14:textId="48E3DAE6" w:rsidR="00B669D8" w:rsidRPr="00F72F1C" w:rsidRDefault="00ED4310" w:rsidP="00F91C6C">
      <w:pPr>
        <w:pStyle w:val="Heading2"/>
        <w:rPr>
          <w:lang w:val="ru-RU"/>
        </w:rPr>
      </w:pPr>
      <w:bookmarkStart w:id="305" w:name="_Toc465234351"/>
      <w:bookmarkStart w:id="306" w:name="_Toc351611060"/>
      <w:bookmarkStart w:id="307" w:name="_Toc22071355"/>
      <w:bookmarkStart w:id="308" w:name="_Toc198622531"/>
      <w:r w:rsidRPr="00F727DE">
        <w:rPr>
          <w:lang w:val="ru-RU"/>
        </w:rPr>
        <w:t>4</w:t>
      </w:r>
      <w:r w:rsidR="00B669D8" w:rsidRPr="00F72F1C">
        <w:rPr>
          <w:lang w:val="ru-RU"/>
        </w:rPr>
        <w:t>.3</w:t>
      </w:r>
      <w:r w:rsidR="00B669D8" w:rsidRPr="00F72F1C">
        <w:rPr>
          <w:lang w:val="ru-RU"/>
        </w:rPr>
        <w:tab/>
      </w:r>
      <w:bookmarkEnd w:id="305"/>
      <w:bookmarkEnd w:id="306"/>
      <w:bookmarkEnd w:id="307"/>
      <w:r w:rsidR="00B669D8" w:rsidRPr="00F72F1C">
        <w:rPr>
          <w:lang w:val="ru-RU"/>
        </w:rPr>
        <w:t>Пример кода</w:t>
      </w:r>
      <w:bookmarkEnd w:id="308"/>
    </w:p>
    <w:p w14:paraId="2D19BC61" w14:textId="77777777" w:rsidR="00B669D8" w:rsidRPr="00F72F1C" w:rsidRDefault="00B669D8" w:rsidP="00F91C6C">
      <w:pPr>
        <w:rPr>
          <w:lang w:val="ru-RU"/>
        </w:rPr>
      </w:pPr>
      <w:r w:rsidRPr="00F72F1C">
        <w:rPr>
          <w:lang w:val="ru-RU"/>
        </w:rPr>
        <w:t>В этом примере XML-кода для ясности опущены родительский элемент audioFormatExtended и заголовок XML. Первая выдержка кода содержит элементы описания формата, которые могли бы содержаться в общем эталонном файле.</w:t>
      </w:r>
    </w:p>
    <w:p w14:paraId="4F5CA363" w14:textId="77777777" w:rsidR="00B669D8" w:rsidRPr="00F72F1C" w:rsidRDefault="00B669D8"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B669D8" w:rsidRPr="00F72F1C" w14:paraId="4CBAE8D8" w14:textId="77777777" w:rsidTr="004E3CFD">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2FF4F81D"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p>
          <w:p w14:paraId="63DF40A2" w14:textId="77777777" w:rsidR="00B669D8" w:rsidRPr="009D2428"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9D2428">
              <w:rPr>
                <w:rFonts w:ascii="Courier New" w:hAnsi="Courier New" w:cs="Courier New"/>
                <w:sz w:val="16"/>
                <w:szCs w:val="16"/>
                <w:lang w:val="en-US"/>
              </w:rPr>
              <w:t>&lt;!-- ############ --&gt;</w:t>
            </w:r>
          </w:p>
          <w:p w14:paraId="06BF675D" w14:textId="77777777" w:rsidR="00B669D8" w:rsidRPr="009D2428"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9D2428">
              <w:rPr>
                <w:rFonts w:ascii="Courier New" w:hAnsi="Courier New" w:cs="Courier New"/>
                <w:sz w:val="16"/>
                <w:szCs w:val="16"/>
                <w:lang w:val="en-US"/>
              </w:rPr>
              <w:t xml:space="preserve">&lt;!-- </w:t>
            </w:r>
            <w:r w:rsidRPr="00F72F1C">
              <w:rPr>
                <w:rFonts w:ascii="Courier New" w:hAnsi="Courier New" w:cs="Courier New"/>
                <w:sz w:val="16"/>
                <w:szCs w:val="16"/>
                <w:lang w:val="ru-RU"/>
              </w:rPr>
              <w:t>ПАКЕТЫ</w:t>
            </w:r>
            <w:r w:rsidRPr="009D2428">
              <w:rPr>
                <w:rFonts w:ascii="Courier New" w:hAnsi="Courier New" w:cs="Courier New"/>
                <w:sz w:val="16"/>
                <w:szCs w:val="16"/>
                <w:lang w:val="en-US"/>
              </w:rPr>
              <w:t xml:space="preserve"> --&gt;</w:t>
            </w:r>
          </w:p>
          <w:p w14:paraId="77ED0C76" w14:textId="77777777" w:rsidR="00B669D8" w:rsidRPr="009D2428"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9D2428">
              <w:rPr>
                <w:rFonts w:ascii="Courier New" w:hAnsi="Courier New" w:cs="Courier New"/>
                <w:sz w:val="16"/>
                <w:szCs w:val="16"/>
                <w:lang w:val="en-US"/>
              </w:rPr>
              <w:t>&lt;!-- ############ --&gt;</w:t>
            </w:r>
          </w:p>
          <w:p w14:paraId="5C03F51D" w14:textId="77777777" w:rsidR="00B669D8" w:rsidRPr="009D2428"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EDF491B" w14:textId="77777777" w:rsidR="00B669D8" w:rsidRPr="00DA0832"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DA0832">
              <w:rPr>
                <w:rFonts w:ascii="Courier New" w:hAnsi="Courier New" w:cs="Courier New"/>
                <w:sz w:val="16"/>
                <w:szCs w:val="16"/>
                <w:lang w:val="en-US"/>
              </w:rPr>
              <w:t>&lt;audioPackFormat audioPackFormatID="AP_00040011" audioPackFormatName="3D_order1_N3D_ACN" typeLabel="0004"  typeDefinition="HOA"&gt;</w:t>
            </w:r>
          </w:p>
          <w:p w14:paraId="7704560A" w14:textId="77777777" w:rsidR="00B669D8" w:rsidRPr="00DA0832"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DA0832">
              <w:rPr>
                <w:rFonts w:ascii="Courier New" w:hAnsi="Courier New" w:cs="Courier New"/>
                <w:sz w:val="16"/>
                <w:szCs w:val="16"/>
                <w:lang w:val="en-US"/>
              </w:rPr>
              <w:t xml:space="preserve">  &lt;normalization&gt;N3D&lt;/normalization&gt;</w:t>
            </w:r>
          </w:p>
          <w:p w14:paraId="7C65B78A" w14:textId="77777777" w:rsidR="00B669D8" w:rsidRPr="00DA0832"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DA0832">
              <w:rPr>
                <w:rFonts w:ascii="Courier New" w:hAnsi="Courier New" w:cs="Courier New"/>
                <w:sz w:val="16"/>
                <w:szCs w:val="16"/>
                <w:lang w:val="en-US"/>
              </w:rPr>
              <w:t xml:space="preserve">  &lt;audioChannelFormatIDRef&gt;AC_00040101&lt;/audioChannelFormatIDRef&gt;</w:t>
            </w:r>
          </w:p>
          <w:p w14:paraId="653F175A" w14:textId="77777777" w:rsidR="00B669D8" w:rsidRPr="00DA0832"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DA0832">
              <w:rPr>
                <w:rFonts w:ascii="Courier New" w:hAnsi="Courier New" w:cs="Courier New"/>
                <w:sz w:val="16"/>
                <w:szCs w:val="16"/>
                <w:lang w:val="en-US"/>
              </w:rPr>
              <w:t xml:space="preserve">  &lt;audioChannelFormatIDRef&gt;AC_00040102&lt;/audioChannelFormatIDRef&gt;</w:t>
            </w:r>
          </w:p>
          <w:p w14:paraId="406FB907" w14:textId="77777777" w:rsidR="00B669D8" w:rsidRPr="00DA0832"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DA0832">
              <w:rPr>
                <w:rFonts w:ascii="Courier New" w:hAnsi="Courier New" w:cs="Courier New"/>
                <w:sz w:val="16"/>
                <w:szCs w:val="16"/>
                <w:lang w:val="en-US"/>
              </w:rPr>
              <w:t xml:space="preserve">  &lt;audioChannelFormatIDRef&gt;AC_00040103&lt;/audioChannelFormatIDRef&gt;</w:t>
            </w:r>
          </w:p>
          <w:p w14:paraId="191A1983" w14:textId="77777777" w:rsidR="00B669D8" w:rsidRPr="00DA0832"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DA0832">
              <w:rPr>
                <w:rFonts w:ascii="Courier New" w:hAnsi="Courier New" w:cs="Courier New"/>
                <w:sz w:val="16"/>
                <w:szCs w:val="16"/>
                <w:lang w:val="en-US"/>
              </w:rPr>
              <w:t xml:space="preserve">  &lt;audioChannelFormatIDRef&gt;AC_00040104&lt;/audioChannelFormatIDRef&gt;</w:t>
            </w:r>
          </w:p>
          <w:p w14:paraId="19517382" w14:textId="77777777" w:rsidR="00B669D8" w:rsidRPr="009D2428"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9D2428">
              <w:rPr>
                <w:rFonts w:ascii="Courier New" w:hAnsi="Courier New" w:cs="Courier New"/>
                <w:sz w:val="16"/>
                <w:szCs w:val="16"/>
                <w:lang w:val="en-US"/>
              </w:rPr>
              <w:t>&lt;/audioPackFormat&gt;</w:t>
            </w:r>
          </w:p>
          <w:p w14:paraId="64C90F8D" w14:textId="77777777" w:rsidR="00B669D8" w:rsidRPr="009D2428"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0667F73" w14:textId="77777777" w:rsidR="00B669D8" w:rsidRPr="009D2428"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9D2428">
              <w:rPr>
                <w:rFonts w:ascii="Courier New" w:hAnsi="Courier New" w:cs="Courier New"/>
                <w:sz w:val="16"/>
                <w:szCs w:val="16"/>
                <w:lang w:val="en-US"/>
              </w:rPr>
              <w:t>&lt;!-- ############ --&gt;</w:t>
            </w:r>
          </w:p>
          <w:p w14:paraId="47340F7B" w14:textId="77777777" w:rsidR="00B669D8" w:rsidRPr="009D2428"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9D2428">
              <w:rPr>
                <w:rFonts w:ascii="Courier New" w:hAnsi="Courier New" w:cs="Courier New"/>
                <w:sz w:val="16"/>
                <w:szCs w:val="16"/>
                <w:lang w:val="en-US"/>
              </w:rPr>
              <w:t xml:space="preserve">&lt;!-- </w:t>
            </w:r>
            <w:r w:rsidRPr="00F72F1C">
              <w:rPr>
                <w:rFonts w:ascii="Courier New" w:hAnsi="Courier New" w:cs="Courier New"/>
                <w:sz w:val="16"/>
                <w:szCs w:val="16"/>
                <w:lang w:val="ru-RU"/>
              </w:rPr>
              <w:t>КАНАЛЫ</w:t>
            </w:r>
            <w:r w:rsidRPr="009D2428">
              <w:rPr>
                <w:rFonts w:ascii="Courier New" w:hAnsi="Courier New" w:cs="Courier New"/>
                <w:sz w:val="16"/>
                <w:szCs w:val="16"/>
                <w:lang w:val="en-US"/>
              </w:rPr>
              <w:t xml:space="preserve"> --&gt;</w:t>
            </w:r>
          </w:p>
          <w:p w14:paraId="3342BE12" w14:textId="77777777" w:rsidR="00B669D8" w:rsidRPr="009D2428"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9D2428">
              <w:rPr>
                <w:rFonts w:ascii="Courier New" w:hAnsi="Courier New" w:cs="Courier New"/>
                <w:sz w:val="16"/>
                <w:szCs w:val="16"/>
                <w:lang w:val="en-US"/>
              </w:rPr>
              <w:t>&lt;!-- ############ --&gt;</w:t>
            </w:r>
          </w:p>
          <w:p w14:paraId="228290F5" w14:textId="77777777" w:rsidR="00B669D8" w:rsidRPr="009D2428"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5FFC75F" w14:textId="77777777" w:rsidR="00B669D8" w:rsidRPr="00DA0832"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DA0832">
              <w:rPr>
                <w:rFonts w:ascii="Courier New" w:hAnsi="Courier New" w:cs="Courier New"/>
                <w:sz w:val="16"/>
                <w:szCs w:val="16"/>
                <w:lang w:val="en-US"/>
              </w:rPr>
              <w:t>&lt;audioChannelFormat audioChannelFormatID="AC_00040101" audioChannelFormatName="N3D_ACN_0" typeDefinition="HOA"&gt;</w:t>
            </w:r>
          </w:p>
          <w:p w14:paraId="40903C1D" w14:textId="77777777" w:rsidR="00B669D8" w:rsidRPr="00DA0832"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DA0832">
              <w:rPr>
                <w:rFonts w:ascii="Courier New" w:hAnsi="Courier New" w:cs="Courier New"/>
                <w:sz w:val="16"/>
                <w:szCs w:val="16"/>
                <w:lang w:val="en-US"/>
              </w:rPr>
              <w:lastRenderedPageBreak/>
              <w:t xml:space="preserve">  &lt;audioBlockFormat audioBlockFormatID="AB_00040101_00000001"&gt;</w:t>
            </w:r>
          </w:p>
          <w:p w14:paraId="785EEBA4"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DA0832">
              <w:rPr>
                <w:rFonts w:ascii="Courier New" w:hAnsi="Courier New" w:cs="Courier New"/>
                <w:sz w:val="16"/>
                <w:szCs w:val="16"/>
                <w:lang w:val="en-US"/>
              </w:rPr>
              <w:t xml:space="preserve">    </w:t>
            </w:r>
            <w:r w:rsidRPr="00F72F1C">
              <w:rPr>
                <w:rFonts w:ascii="Courier New" w:hAnsi="Courier New" w:cs="Courier New"/>
                <w:sz w:val="16"/>
                <w:szCs w:val="16"/>
                <w:lang w:val="en-US"/>
              </w:rPr>
              <w:t>&lt;degree&gt;0&lt;/degree&gt;</w:t>
            </w:r>
          </w:p>
          <w:p w14:paraId="6C82DAE0"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&lt;order&gt;0&lt;/order&gt;</w:t>
            </w:r>
          </w:p>
          <w:p w14:paraId="7313BD95"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&lt;normalization&gt;N3D&lt;/normalization&gt;</w:t>
            </w:r>
          </w:p>
          <w:p w14:paraId="575CE0DB"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212B28C6"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0FC7E709"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2F6F31B"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audioChannelFormatID="AC_00040102" audioChannelFormatName="N3D_ACN_1" typeDefinition="HOA"&gt;</w:t>
            </w:r>
          </w:p>
          <w:p w14:paraId="56D8F413"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audioBlockFormatID="AB_00040102_00000001"&gt;</w:t>
            </w:r>
          </w:p>
          <w:p w14:paraId="5C186F9E"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&lt;degree&gt;1&lt;/degree&gt;</w:t>
            </w:r>
          </w:p>
          <w:p w14:paraId="307EF4C3"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&lt;order&gt;-1&lt;/order&gt;</w:t>
            </w:r>
          </w:p>
          <w:p w14:paraId="1180BA0E"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&lt;normalization&gt;N3D&lt;/normalization&gt;</w:t>
            </w:r>
          </w:p>
          <w:p w14:paraId="126E5D11"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2EF50E92"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0A3CD620"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AEF505B"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audioChannelFormatID="AC_00040103" audioChannelFormatName="N3D_ACN_2" typeDefinition="HOA"&gt;</w:t>
            </w:r>
          </w:p>
          <w:p w14:paraId="29EA9EE2"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audioBlockFormatID="AB_00040103_00000001"&gt;</w:t>
            </w:r>
          </w:p>
          <w:p w14:paraId="28DE0631"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&lt;degree&gt;1&lt;/degree&gt;</w:t>
            </w:r>
          </w:p>
          <w:p w14:paraId="68A04137"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&lt;order&gt;0&lt;/order&gt;</w:t>
            </w:r>
          </w:p>
          <w:p w14:paraId="66F2DCC1"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&lt;normalization&gt;N3D&lt;/normalization&gt;</w:t>
            </w:r>
          </w:p>
          <w:p w14:paraId="0E0BC909"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752C077A"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3527CFC7"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35AD3E4"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audioChannelFormatID="AC_00040104" audioChannelFormatName="N3D_ACN_3" typeDefinition="HOA"&gt;</w:t>
            </w:r>
          </w:p>
          <w:p w14:paraId="5E7FC06C"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audioBlockFormatID="AB_00040104_00000001"&gt;</w:t>
            </w:r>
          </w:p>
          <w:p w14:paraId="6605CCF8"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&lt;degree&gt;1&lt;/degree&gt;</w:t>
            </w:r>
          </w:p>
          <w:p w14:paraId="079528DA"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&lt;order&gt;1&lt;/order&gt;</w:t>
            </w:r>
          </w:p>
          <w:p w14:paraId="004CF61C"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&lt;normalization&gt;N3D&lt;/normalization&gt;</w:t>
            </w:r>
          </w:p>
          <w:p w14:paraId="238A4B84"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0B7FDB67"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4310B51E"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3010A4D"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09F513FA"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&lt;!-- </w:t>
            </w:r>
            <w:r w:rsidRPr="00F72F1C">
              <w:rPr>
                <w:rFonts w:ascii="Courier New" w:hAnsi="Courier New" w:cs="Courier New"/>
                <w:sz w:val="16"/>
                <w:szCs w:val="16"/>
                <w:lang w:val="ru-RU"/>
              </w:rPr>
              <w:t>ПОТОКИ</w:t>
            </w:r>
            <w:r w:rsidRPr="00F72F1C">
              <w:rPr>
                <w:rFonts w:ascii="Courier New" w:hAnsi="Courier New" w:cs="Courier New"/>
                <w:sz w:val="16"/>
                <w:szCs w:val="16"/>
                <w:lang w:val="en-US"/>
              </w:rPr>
              <w:t xml:space="preserve"> --&gt;</w:t>
            </w:r>
          </w:p>
          <w:p w14:paraId="1A0C15CB"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5CACDA85"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E480EFC"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audioStreamFormatID="AS_00040101" audioStreamFormatName="PCM_N3D_ACN_0" formatLabel="0001" formatDefinition="PCM"&gt;</w:t>
            </w:r>
          </w:p>
          <w:p w14:paraId="5D73BE40"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&lt;audioChannelFormatIDRef&gt;AC_00040101&lt;/audioChannelFormatIDRef&gt;</w:t>
            </w:r>
          </w:p>
          <w:p w14:paraId="3C567BE3"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&lt;audioTrackFormatIDRef&gt;AT_00040101_01&lt;/audioTrackFormatIDRef&gt;</w:t>
            </w:r>
          </w:p>
          <w:p w14:paraId="5CDB76C0"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6A6781EF"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FF09407"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audioStreamFormatID="AS_00040102" audioStreamFormatName="PCM_N3D_ACN_1" formatLabel="0001" formatDefinition="PCM"&gt;</w:t>
            </w:r>
          </w:p>
          <w:p w14:paraId="6B6BA117"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&lt;audioChannelFormatIDRef&gt;AC_00040102&lt;/audioChannelFormatIDRef&gt;</w:t>
            </w:r>
          </w:p>
          <w:p w14:paraId="1B0FD350"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&lt;audioTrackFormatIDRef&gt;AT_00040102_01&lt;/audioTrackFormatIDRef&gt;</w:t>
            </w:r>
          </w:p>
          <w:p w14:paraId="492A6360"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7A33465E"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C1F84F4"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audioStreamFormatID="AS_00040103" audioStreamFormatName="PCM_N3D_ACN_2" formatLabel="0001" formatDefinition="PCM"&gt;</w:t>
            </w:r>
          </w:p>
          <w:p w14:paraId="003C4169"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&lt;audioChannelFormatIDRef&gt;AC_00040103&lt;/audioChannelFormatIDRef&gt;</w:t>
            </w:r>
          </w:p>
          <w:p w14:paraId="22A61889"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&lt;audioTrackFormatIDRef&gt;AT_00040103_01&lt;/audioTrackFormatIDRef&gt;</w:t>
            </w:r>
          </w:p>
          <w:p w14:paraId="59080CDF"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24E2ABB8"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6E26A1E"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audioStreamFormatID="AS_00040104" audioStreamFormatName="PCM_N3D_ACN_3" formatLabel="0001" formatDefinition="PCM"&gt;</w:t>
            </w:r>
          </w:p>
          <w:p w14:paraId="570DC42F"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&lt;audioChannelFormatIDRef&gt;AC_00040104&lt;/audioChannelFormatIDRef&gt;</w:t>
            </w:r>
          </w:p>
          <w:p w14:paraId="462C1D42"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&lt;audioTrackFormatIDRef&gt;AT_00040104_01&lt;/audioTrackFormatIDRef&gt;</w:t>
            </w:r>
          </w:p>
          <w:p w14:paraId="256B532E"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2162DC43"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8A8B3EE"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2B0B9724"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w:t>
            </w:r>
            <w:r w:rsidRPr="00F72F1C">
              <w:rPr>
                <w:rFonts w:ascii="Courier New" w:hAnsi="Courier New" w:cs="Courier New"/>
                <w:sz w:val="16"/>
                <w:szCs w:val="16"/>
                <w:lang w:val="ru-RU"/>
              </w:rPr>
              <w:t>ЗВУКОВЫЕ</w:t>
            </w:r>
            <w:r w:rsidRPr="00F72F1C">
              <w:rPr>
                <w:rFonts w:ascii="Courier New" w:hAnsi="Courier New" w:cs="Courier New"/>
                <w:sz w:val="16"/>
                <w:szCs w:val="16"/>
                <w:lang w:val="en-US"/>
              </w:rPr>
              <w:t xml:space="preserve"> </w:t>
            </w:r>
            <w:r w:rsidRPr="00F72F1C">
              <w:rPr>
                <w:rFonts w:ascii="Courier New" w:hAnsi="Courier New" w:cs="Courier New"/>
                <w:sz w:val="16"/>
                <w:szCs w:val="16"/>
                <w:lang w:val="ru-RU"/>
              </w:rPr>
              <w:t>ДОРОЖКИ</w:t>
            </w:r>
            <w:r w:rsidRPr="00F72F1C">
              <w:rPr>
                <w:rFonts w:ascii="Courier New" w:hAnsi="Courier New" w:cs="Courier New"/>
                <w:sz w:val="16"/>
                <w:szCs w:val="16"/>
                <w:lang w:val="en-US"/>
              </w:rPr>
              <w:t xml:space="preserve"> --&gt;</w:t>
            </w:r>
          </w:p>
          <w:p w14:paraId="76B20635"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26A5200F"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7CB9C38"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audioTrackFormatID="AT_00040101_01" audioTrackFormatName="PCM_N3D_ACN_0" formatLabel="0001" formatDefinition="PCM"&gt;</w:t>
            </w:r>
          </w:p>
          <w:p w14:paraId="4934CFBC"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&lt;audioStreamFormatIDRef&gt;AS_00040101&lt;/audioStreamFormatIDRef&gt;</w:t>
            </w:r>
          </w:p>
          <w:p w14:paraId="0A122C67"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763E1B5E"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7ACEEF1"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audioTrackFormatID="AT_00040102_01" audioTrackFormatName="PCM_N3D_ACN_1" formatLabel="0001" formatDefinition="PCM"&gt;</w:t>
            </w:r>
          </w:p>
          <w:p w14:paraId="50576EE3"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&lt;audioStreamFormatIDRef&gt;AS_00040102&lt;/audioStreamFormatIDRef&gt;</w:t>
            </w:r>
          </w:p>
          <w:p w14:paraId="4545E46A"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25588A34"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0BAC29C"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audioTrackFormatID="AT_00040103_01" audioTrackFormatName="PCM_N3D_ACN_2" formatLabel="0001" formatDefinition="PCM"&gt;</w:t>
            </w:r>
          </w:p>
          <w:p w14:paraId="27C8ACB8"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&lt;audioStreamFormatIDRef&gt;AS_00040103&lt;/audioStreamFormatIDRef&gt;</w:t>
            </w:r>
          </w:p>
          <w:p w14:paraId="5896E4B6"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2FD0FA1A"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F178511"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audioTrackFormatID="AT_00040104_01" audioTrackFormatName="PCM_N3D_ACN_3" formatLabel="0001" formatDefinition="PCM"&gt;</w:t>
            </w:r>
          </w:p>
          <w:p w14:paraId="4458E446"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&lt;audioStreamFormatIDRef&gt;AS_00040104&lt;/audioStreamFormatIDRef&gt;</w:t>
            </w:r>
          </w:p>
          <w:p w14:paraId="213A1817"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sz w:val="16"/>
                <w:szCs w:val="16"/>
                <w:lang w:val="en-US"/>
              </w:rPr>
            </w:pPr>
            <w:r w:rsidRPr="00F72F1C">
              <w:rPr>
                <w:rFonts w:ascii="Courier New" w:hAnsi="Courier New" w:cs="Courier New"/>
                <w:sz w:val="16"/>
                <w:szCs w:val="16"/>
                <w:lang w:val="en-US"/>
              </w:rPr>
              <w:t>&lt;/audioTrackFormat&gt;</w:t>
            </w:r>
          </w:p>
        </w:tc>
      </w:tr>
    </w:tbl>
    <w:p w14:paraId="3983930A" w14:textId="77777777" w:rsidR="00B669D8" w:rsidRPr="00F72F1C" w:rsidRDefault="00B669D8" w:rsidP="00F91C6C">
      <w:pPr>
        <w:spacing w:after="240"/>
        <w:rPr>
          <w:lang w:val="ru-RU"/>
        </w:rPr>
      </w:pPr>
      <w:r w:rsidRPr="00F72F1C">
        <w:rPr>
          <w:lang w:val="ru-RU"/>
        </w:rPr>
        <w:lastRenderedPageBreak/>
        <w:t>Вторая выдержка кода содержит описание контента, которое должно включаться во фрагмент &lt;</w:t>
      </w:r>
      <w:r w:rsidRPr="00F72F1C">
        <w:rPr>
          <w:i/>
          <w:lang w:val="ru-RU"/>
        </w:rPr>
        <w:t>axml</w:t>
      </w:r>
      <w:r w:rsidRPr="00F72F1C">
        <w:rPr>
          <w:lang w:val="ru-RU"/>
        </w:rPr>
        <w:t>&gt; BWF-файла.</w:t>
      </w:r>
    </w:p>
    <w:tbl>
      <w:tblPr>
        <w:tblW w:w="0" w:type="auto"/>
        <w:tblInd w:w="46" w:type="dxa"/>
        <w:tblCellMar>
          <w:left w:w="10" w:type="dxa"/>
          <w:right w:w="10" w:type="dxa"/>
        </w:tblCellMar>
        <w:tblLook w:val="00A0" w:firstRow="1" w:lastRow="0" w:firstColumn="1" w:lastColumn="0" w:noHBand="0" w:noVBand="0"/>
      </w:tblPr>
      <w:tblGrid>
        <w:gridCol w:w="9587"/>
      </w:tblGrid>
      <w:tr w:rsidR="00B669D8" w:rsidRPr="00F72F1C" w14:paraId="3D3C4EA0" w14:textId="77777777" w:rsidTr="004E3CFD">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07ACC80B"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p>
          <w:p w14:paraId="0A830692"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F72F1C">
              <w:rPr>
                <w:rFonts w:ascii="Courier New" w:hAnsi="Courier New"/>
                <w:sz w:val="16"/>
                <w:szCs w:val="16"/>
                <w:lang w:val="it-IT"/>
              </w:rPr>
              <w:t>&lt;!-- ############ --&gt;</w:t>
            </w:r>
          </w:p>
          <w:p w14:paraId="5F9FC7D5"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F72F1C">
              <w:rPr>
                <w:rFonts w:ascii="Courier New" w:hAnsi="Courier New"/>
                <w:sz w:val="16"/>
                <w:szCs w:val="16"/>
                <w:lang w:val="it-IT"/>
              </w:rPr>
              <w:t xml:space="preserve">&lt;!-- </w:t>
            </w:r>
            <w:r w:rsidRPr="00F72F1C">
              <w:rPr>
                <w:rFonts w:ascii="Courier New" w:hAnsi="Courier New"/>
                <w:sz w:val="16"/>
                <w:szCs w:val="16"/>
                <w:lang w:val="ru-RU"/>
              </w:rPr>
              <w:t>ПРОГРАММЫ</w:t>
            </w:r>
            <w:r w:rsidRPr="00F72F1C">
              <w:rPr>
                <w:rFonts w:ascii="Courier New" w:hAnsi="Courier New"/>
                <w:sz w:val="16"/>
                <w:szCs w:val="16"/>
                <w:lang w:val="it-IT"/>
              </w:rPr>
              <w:t xml:space="preserve"> --&gt;</w:t>
            </w:r>
          </w:p>
          <w:p w14:paraId="0FC22A72"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F72F1C">
              <w:rPr>
                <w:rFonts w:ascii="Courier New" w:hAnsi="Courier New"/>
                <w:sz w:val="16"/>
                <w:szCs w:val="16"/>
                <w:lang w:val="it-IT"/>
              </w:rPr>
              <w:t>&lt;!-- ############ --&gt;</w:t>
            </w:r>
          </w:p>
          <w:p w14:paraId="26E318C1"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p>
          <w:p w14:paraId="71396692"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F72F1C">
              <w:rPr>
                <w:rFonts w:ascii="Courier New" w:hAnsi="Courier New"/>
                <w:sz w:val="16"/>
                <w:szCs w:val="16"/>
                <w:lang w:val="it-IT"/>
              </w:rPr>
              <w:t>&lt;audioProgramme audioProgrammeID="APR_1001" audioProgrammeName="HOADemo"&gt;</w:t>
            </w:r>
          </w:p>
          <w:p w14:paraId="4220F3AA"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F72F1C">
              <w:rPr>
                <w:rFonts w:ascii="Courier New" w:hAnsi="Courier New"/>
                <w:sz w:val="16"/>
                <w:szCs w:val="16"/>
                <w:lang w:val="it-IT"/>
              </w:rPr>
              <w:t xml:space="preserve">  &lt;audioContentIDRef&gt;ACO_1001&lt;/audioContentIDRef&gt;</w:t>
            </w:r>
          </w:p>
          <w:p w14:paraId="05308792" w14:textId="77777777" w:rsidR="00B669D8" w:rsidRPr="00253BA9"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rPr>
            </w:pPr>
            <w:r w:rsidRPr="00253BA9">
              <w:rPr>
                <w:rFonts w:ascii="Courier New" w:hAnsi="Courier New"/>
                <w:sz w:val="16"/>
                <w:szCs w:val="16"/>
              </w:rPr>
              <w:t>&lt;/audioProgramme&gt;</w:t>
            </w:r>
          </w:p>
          <w:p w14:paraId="31CD921B" w14:textId="77777777" w:rsidR="00B669D8" w:rsidRPr="00253BA9"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rPr>
            </w:pPr>
          </w:p>
          <w:p w14:paraId="366AD3C6"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&lt;!-- ############ --&gt;</w:t>
            </w:r>
          </w:p>
          <w:p w14:paraId="3B4B3516"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 xml:space="preserve">&lt;!-- </w:t>
            </w:r>
            <w:r w:rsidRPr="00F72F1C">
              <w:rPr>
                <w:rFonts w:ascii="Courier New" w:hAnsi="Courier New"/>
                <w:sz w:val="16"/>
                <w:szCs w:val="16"/>
                <w:lang w:val="ru-RU"/>
              </w:rPr>
              <w:t>КОНТЕНТ</w:t>
            </w:r>
            <w:r w:rsidRPr="00F72F1C">
              <w:rPr>
                <w:rFonts w:ascii="Courier New" w:hAnsi="Courier New"/>
                <w:sz w:val="16"/>
                <w:szCs w:val="16"/>
                <w:lang w:val="en-US"/>
              </w:rPr>
              <w:t xml:space="preserve"> --&gt;</w:t>
            </w:r>
          </w:p>
          <w:p w14:paraId="4F4064E2"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&lt;!-- ############ --&gt;</w:t>
            </w:r>
          </w:p>
          <w:p w14:paraId="746B0E69"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p>
          <w:p w14:paraId="4A14C9F4"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&lt;audioContent audioContentID="ACO_1001" audioContentName="Background"&gt;</w:t>
            </w:r>
          </w:p>
          <w:p w14:paraId="1A948091"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 xml:space="preserve">  &lt;audioObjectIDRef&gt;AO_1001&lt;/audioObjectIDRef&gt;</w:t>
            </w:r>
          </w:p>
          <w:p w14:paraId="4E14F5DE"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&lt;/audioContent&gt;</w:t>
            </w:r>
          </w:p>
          <w:p w14:paraId="15293286"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p>
          <w:p w14:paraId="6883EF3B"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&lt;!-- ############ --&gt;</w:t>
            </w:r>
          </w:p>
          <w:p w14:paraId="287D9F40"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 xml:space="preserve">&lt;!-- </w:t>
            </w:r>
            <w:r w:rsidRPr="00F72F1C">
              <w:rPr>
                <w:rFonts w:ascii="Courier New" w:hAnsi="Courier New"/>
                <w:sz w:val="16"/>
                <w:szCs w:val="16"/>
                <w:lang w:val="ru-RU"/>
              </w:rPr>
              <w:t>ОБЪЕКТЫ</w:t>
            </w:r>
            <w:r w:rsidRPr="00F72F1C">
              <w:rPr>
                <w:rFonts w:ascii="Courier New" w:hAnsi="Courier New"/>
                <w:sz w:val="16"/>
                <w:szCs w:val="16"/>
                <w:lang w:val="en-US"/>
              </w:rPr>
              <w:t xml:space="preserve"> --&gt;</w:t>
            </w:r>
          </w:p>
          <w:p w14:paraId="7653148B"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&lt;!-- ############ --&gt;</w:t>
            </w:r>
          </w:p>
          <w:p w14:paraId="6C47FE79"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p>
          <w:p w14:paraId="20FA4A0A"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&lt;audioObject audioObjectID="AO_1001" audioObjectName="BackgroundHOA"&gt;</w:t>
            </w:r>
          </w:p>
          <w:p w14:paraId="3CF732A1"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 xml:space="preserve">  &lt;audioPackFormatIDRef&gt;AP_00040001&lt;/audioPackFormatIDRef&gt;</w:t>
            </w:r>
          </w:p>
          <w:p w14:paraId="725E31E3"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 xml:space="preserve">  &lt;audioTrackUIDRef&gt;ATU_00000001&lt;/audioTrackUIDRef&gt;</w:t>
            </w:r>
          </w:p>
          <w:p w14:paraId="22ACC4C8"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 xml:space="preserve">  &lt;audioTrackUIDRef&gt;ATU_00000002&lt;/audioTrackUIDRef&gt;</w:t>
            </w:r>
          </w:p>
          <w:p w14:paraId="5905F51C" w14:textId="77777777" w:rsidR="00B669D8" w:rsidRPr="00253BA9"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rPr>
            </w:pPr>
            <w:r w:rsidRPr="00F72F1C">
              <w:rPr>
                <w:rFonts w:ascii="Courier New" w:hAnsi="Courier New"/>
                <w:sz w:val="16"/>
                <w:szCs w:val="16"/>
                <w:lang w:val="en-US"/>
              </w:rPr>
              <w:t xml:space="preserve">  </w:t>
            </w:r>
            <w:r w:rsidRPr="00253BA9">
              <w:rPr>
                <w:rFonts w:ascii="Courier New" w:hAnsi="Courier New"/>
                <w:sz w:val="16"/>
                <w:szCs w:val="16"/>
              </w:rPr>
              <w:t>&lt;audioTrackUIDRef&gt;ATU_00000003&lt;/audioTrackUIDRef&gt;</w:t>
            </w:r>
          </w:p>
          <w:p w14:paraId="549925D0" w14:textId="77777777" w:rsidR="00B669D8" w:rsidRPr="00253BA9"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rPr>
            </w:pPr>
            <w:r w:rsidRPr="00253BA9">
              <w:rPr>
                <w:rFonts w:ascii="Courier New" w:hAnsi="Courier New"/>
                <w:sz w:val="16"/>
                <w:szCs w:val="16"/>
              </w:rPr>
              <w:t xml:space="preserve">  &lt;audioTrackUIDRef&gt;ATU_00000004&lt;/audioTrackUIDRef&gt;</w:t>
            </w:r>
          </w:p>
          <w:p w14:paraId="124C72F5" w14:textId="77777777" w:rsidR="00B669D8" w:rsidRPr="00253BA9"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253BA9">
              <w:rPr>
                <w:rFonts w:ascii="Courier New" w:hAnsi="Courier New" w:cs="Courier New"/>
                <w:sz w:val="16"/>
                <w:szCs w:val="16"/>
                <w:lang w:val="ru-RU"/>
              </w:rPr>
              <w:t>&lt;/</w:t>
            </w:r>
            <w:r w:rsidRPr="009D2428">
              <w:rPr>
                <w:rFonts w:ascii="Courier New" w:hAnsi="Courier New" w:cs="Courier New"/>
                <w:sz w:val="16"/>
                <w:szCs w:val="16"/>
                <w:lang w:val="en-US"/>
              </w:rPr>
              <w:t>audioObject</w:t>
            </w:r>
            <w:r w:rsidRPr="00253BA9">
              <w:rPr>
                <w:rFonts w:ascii="Courier New" w:hAnsi="Courier New" w:cs="Courier New"/>
                <w:sz w:val="16"/>
                <w:szCs w:val="16"/>
                <w:lang w:val="ru-RU"/>
              </w:rPr>
              <w:t>&gt;</w:t>
            </w:r>
          </w:p>
          <w:p w14:paraId="19E2E50B" w14:textId="77777777" w:rsidR="00B669D8" w:rsidRPr="00253BA9"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p>
          <w:p w14:paraId="307987C7"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253BA9">
              <w:rPr>
                <w:rFonts w:ascii="Courier New" w:hAnsi="Courier New" w:cs="Courier New"/>
                <w:sz w:val="16"/>
                <w:szCs w:val="16"/>
                <w:lang w:val="ru-RU"/>
              </w:rPr>
              <w:t>&lt;!-- ############ --&gt;</w:t>
            </w:r>
          </w:p>
          <w:p w14:paraId="415A9A49"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253BA9">
              <w:rPr>
                <w:rFonts w:ascii="Courier New" w:hAnsi="Courier New" w:cs="Courier New"/>
                <w:sz w:val="16"/>
                <w:szCs w:val="16"/>
                <w:lang w:val="ru-RU"/>
              </w:rPr>
              <w:t xml:space="preserve">&lt;!–- </w:t>
            </w:r>
            <w:r w:rsidRPr="00F72F1C">
              <w:rPr>
                <w:rFonts w:ascii="Courier New" w:hAnsi="Courier New" w:cs="Courier New"/>
                <w:sz w:val="16"/>
                <w:szCs w:val="16"/>
                <w:lang w:val="ru-RU"/>
              </w:rPr>
              <w:t>УНИКАЛЬНЫЕ</w:t>
            </w:r>
            <w:r w:rsidRPr="00253BA9">
              <w:rPr>
                <w:rFonts w:ascii="Courier New" w:hAnsi="Courier New" w:cs="Courier New"/>
                <w:sz w:val="16"/>
                <w:szCs w:val="16"/>
                <w:lang w:val="ru-RU"/>
              </w:rPr>
              <w:t xml:space="preserve"> </w:t>
            </w:r>
            <w:r w:rsidRPr="009D2428">
              <w:rPr>
                <w:rFonts w:ascii="Courier New" w:hAnsi="Courier New" w:cs="Courier New"/>
                <w:sz w:val="16"/>
                <w:szCs w:val="16"/>
                <w:lang w:val="en-US"/>
              </w:rPr>
              <w:t>ID</w:t>
            </w:r>
            <w:r w:rsidRPr="00253BA9">
              <w:rPr>
                <w:rFonts w:ascii="Courier New" w:hAnsi="Courier New" w:cs="Courier New"/>
                <w:sz w:val="16"/>
                <w:szCs w:val="16"/>
                <w:lang w:val="ru-RU"/>
              </w:rPr>
              <w:t xml:space="preserve"> </w:t>
            </w:r>
            <w:r w:rsidRPr="00F72F1C">
              <w:rPr>
                <w:rFonts w:ascii="Courier New" w:hAnsi="Courier New" w:cs="Courier New"/>
                <w:sz w:val="16"/>
                <w:szCs w:val="16"/>
                <w:lang w:val="ru-RU"/>
              </w:rPr>
              <w:t>ЗВУКОВЫХ</w:t>
            </w:r>
            <w:r w:rsidRPr="00253BA9">
              <w:rPr>
                <w:rFonts w:ascii="Courier New" w:hAnsi="Courier New" w:cs="Courier New"/>
                <w:sz w:val="16"/>
                <w:szCs w:val="16"/>
                <w:lang w:val="ru-RU"/>
              </w:rPr>
              <w:t xml:space="preserve"> </w:t>
            </w:r>
            <w:r w:rsidRPr="00F72F1C">
              <w:rPr>
                <w:rFonts w:ascii="Courier New" w:hAnsi="Courier New" w:cs="Courier New"/>
                <w:sz w:val="16"/>
                <w:szCs w:val="16"/>
                <w:lang w:val="ru-RU"/>
              </w:rPr>
              <w:t>ДОРОЖЕК</w:t>
            </w:r>
            <w:r w:rsidRPr="00253BA9">
              <w:rPr>
                <w:rFonts w:ascii="Courier New" w:hAnsi="Courier New" w:cs="Courier New"/>
                <w:sz w:val="16"/>
                <w:szCs w:val="16"/>
                <w:lang w:val="ru-RU"/>
              </w:rPr>
              <w:t xml:space="preserve"> --&gt;</w:t>
            </w:r>
          </w:p>
          <w:p w14:paraId="4BDDB6D0"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253BA9">
              <w:rPr>
                <w:rFonts w:ascii="Courier New" w:hAnsi="Courier New" w:cs="Courier New"/>
                <w:sz w:val="16"/>
                <w:szCs w:val="16"/>
                <w:lang w:val="ru-RU"/>
              </w:rPr>
              <w:t>&lt;!-- ############ --&gt;</w:t>
            </w:r>
          </w:p>
          <w:p w14:paraId="13BB30AB"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p>
          <w:p w14:paraId="0F46C134"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253BA9">
              <w:rPr>
                <w:rFonts w:ascii="Courier New" w:hAnsi="Courier New" w:cs="Courier New"/>
                <w:sz w:val="16"/>
                <w:szCs w:val="16"/>
                <w:lang w:val="ru-RU"/>
              </w:rPr>
              <w:t>&lt;</w:t>
            </w:r>
            <w:r w:rsidRPr="00F72F1C">
              <w:rPr>
                <w:rFonts w:ascii="Courier New" w:hAnsi="Courier New" w:cs="Courier New"/>
                <w:sz w:val="16"/>
                <w:szCs w:val="16"/>
                <w:lang w:val="en-US"/>
              </w:rPr>
              <w:t>audioTrackUID</w:t>
            </w:r>
            <w:r w:rsidRPr="00253BA9">
              <w:rPr>
                <w:rFonts w:ascii="Courier New" w:hAnsi="Courier New" w:cs="Courier New"/>
                <w:sz w:val="16"/>
                <w:szCs w:val="16"/>
                <w:lang w:val="ru-RU"/>
              </w:rPr>
              <w:t xml:space="preserve"> </w:t>
            </w:r>
            <w:r w:rsidRPr="00F72F1C">
              <w:rPr>
                <w:rFonts w:ascii="Courier New" w:hAnsi="Courier New" w:cs="Courier New"/>
                <w:sz w:val="16"/>
                <w:szCs w:val="16"/>
                <w:lang w:val="en-US"/>
              </w:rPr>
              <w:t>UID</w:t>
            </w:r>
            <w:r w:rsidRPr="00253BA9">
              <w:rPr>
                <w:rFonts w:ascii="Courier New" w:hAnsi="Courier New" w:cs="Courier New"/>
                <w:sz w:val="16"/>
                <w:szCs w:val="16"/>
                <w:lang w:val="ru-RU"/>
              </w:rPr>
              <w:t>="</w:t>
            </w:r>
            <w:r w:rsidRPr="00F72F1C">
              <w:rPr>
                <w:rFonts w:ascii="Courier New" w:hAnsi="Courier New" w:cs="Courier New"/>
                <w:sz w:val="16"/>
                <w:szCs w:val="16"/>
                <w:lang w:val="en-US"/>
              </w:rPr>
              <w:t>ATU</w:t>
            </w:r>
            <w:r w:rsidRPr="00253BA9">
              <w:rPr>
                <w:rFonts w:ascii="Courier New" w:hAnsi="Courier New" w:cs="Courier New"/>
                <w:sz w:val="16"/>
                <w:szCs w:val="16"/>
                <w:lang w:val="ru-RU"/>
              </w:rPr>
              <w:t>_00000001"&gt;</w:t>
            </w:r>
          </w:p>
          <w:p w14:paraId="286E9A65"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253BA9">
              <w:rPr>
                <w:rFonts w:ascii="Courier New" w:hAnsi="Courier New" w:cs="Courier New"/>
                <w:sz w:val="16"/>
                <w:szCs w:val="16"/>
                <w:lang w:val="ru-RU"/>
              </w:rPr>
              <w:t xml:space="preserve">  &lt;</w:t>
            </w:r>
            <w:r w:rsidRPr="00F72F1C">
              <w:rPr>
                <w:rFonts w:ascii="Courier New" w:hAnsi="Courier New" w:cs="Courier New"/>
                <w:sz w:val="16"/>
                <w:szCs w:val="16"/>
                <w:lang w:val="en-US"/>
              </w:rPr>
              <w:t>audioTrackFormatIDRef</w:t>
            </w:r>
            <w:r w:rsidRPr="00253BA9">
              <w:rPr>
                <w:rFonts w:ascii="Courier New" w:hAnsi="Courier New" w:cs="Courier New"/>
                <w:sz w:val="16"/>
                <w:szCs w:val="16"/>
                <w:lang w:val="ru-RU"/>
              </w:rPr>
              <w:t>&gt;</w:t>
            </w:r>
            <w:r w:rsidRPr="00F72F1C">
              <w:rPr>
                <w:rFonts w:ascii="Courier New" w:hAnsi="Courier New" w:cs="Courier New"/>
                <w:sz w:val="16"/>
                <w:szCs w:val="16"/>
                <w:lang w:val="en-US"/>
              </w:rPr>
              <w:t>AT</w:t>
            </w:r>
            <w:r w:rsidRPr="00253BA9">
              <w:rPr>
                <w:rFonts w:ascii="Courier New" w:hAnsi="Courier New" w:cs="Courier New"/>
                <w:sz w:val="16"/>
                <w:szCs w:val="16"/>
                <w:lang w:val="ru-RU"/>
              </w:rPr>
              <w:t>_000</w:t>
            </w:r>
            <w:r w:rsidRPr="00253BA9">
              <w:rPr>
                <w:rFonts w:ascii="Courier New" w:hAnsi="Courier New" w:cs="Courier New"/>
                <w:sz w:val="16"/>
                <w:szCs w:val="16"/>
                <w:lang w:val="ru-RU" w:eastAsia="ja-JP"/>
              </w:rPr>
              <w:t>4</w:t>
            </w:r>
            <w:r w:rsidRPr="00253BA9">
              <w:rPr>
                <w:rFonts w:ascii="Courier New" w:hAnsi="Courier New" w:cs="Courier New"/>
                <w:sz w:val="16"/>
                <w:szCs w:val="16"/>
                <w:lang w:val="ru-RU"/>
              </w:rPr>
              <w:t>0101_01&lt;/</w:t>
            </w:r>
            <w:r w:rsidRPr="00F72F1C">
              <w:rPr>
                <w:rFonts w:ascii="Courier New" w:hAnsi="Courier New" w:cs="Courier New"/>
                <w:sz w:val="16"/>
                <w:szCs w:val="16"/>
                <w:lang w:val="en-US"/>
              </w:rPr>
              <w:t>audioTrackFormatIDRef</w:t>
            </w:r>
            <w:r w:rsidRPr="00253BA9">
              <w:rPr>
                <w:rFonts w:ascii="Courier New" w:hAnsi="Courier New" w:cs="Courier New"/>
                <w:sz w:val="16"/>
                <w:szCs w:val="16"/>
                <w:lang w:val="ru-RU"/>
              </w:rPr>
              <w:t>&gt;</w:t>
            </w:r>
          </w:p>
          <w:p w14:paraId="3625D881"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253BA9">
              <w:rPr>
                <w:rFonts w:ascii="Courier New" w:hAnsi="Courier New" w:cs="Courier New"/>
                <w:sz w:val="16"/>
                <w:szCs w:val="16"/>
                <w:lang w:val="ru-RU"/>
              </w:rPr>
              <w:t xml:space="preserve">  &lt;</w:t>
            </w:r>
            <w:r w:rsidRPr="00F72F1C">
              <w:rPr>
                <w:rFonts w:ascii="Courier New" w:hAnsi="Courier New" w:cs="Courier New"/>
                <w:sz w:val="16"/>
                <w:szCs w:val="16"/>
                <w:lang w:val="en-US"/>
              </w:rPr>
              <w:t>audioPackFormatIDRef</w:t>
            </w:r>
            <w:r w:rsidRPr="00253BA9">
              <w:rPr>
                <w:rFonts w:ascii="Courier New" w:hAnsi="Courier New" w:cs="Courier New"/>
                <w:sz w:val="16"/>
                <w:szCs w:val="16"/>
                <w:lang w:val="ru-RU"/>
              </w:rPr>
              <w:t>&gt;</w:t>
            </w:r>
            <w:r w:rsidRPr="00F72F1C">
              <w:rPr>
                <w:rFonts w:ascii="Courier New" w:hAnsi="Courier New" w:cs="Courier New"/>
                <w:sz w:val="16"/>
                <w:szCs w:val="16"/>
                <w:lang w:val="en-US"/>
              </w:rPr>
              <w:t>AP</w:t>
            </w:r>
            <w:r w:rsidRPr="00253BA9">
              <w:rPr>
                <w:rFonts w:ascii="Courier New" w:hAnsi="Courier New" w:cs="Courier New"/>
                <w:sz w:val="16"/>
                <w:szCs w:val="16"/>
                <w:lang w:val="ru-RU"/>
              </w:rPr>
              <w:t>_000</w:t>
            </w:r>
            <w:r w:rsidRPr="00253BA9">
              <w:rPr>
                <w:rFonts w:ascii="Courier New" w:hAnsi="Courier New" w:cs="Courier New"/>
                <w:sz w:val="16"/>
                <w:szCs w:val="16"/>
                <w:lang w:val="ru-RU" w:eastAsia="ja-JP"/>
              </w:rPr>
              <w:t>4</w:t>
            </w:r>
            <w:r w:rsidRPr="00253BA9">
              <w:rPr>
                <w:rFonts w:ascii="Courier New" w:hAnsi="Courier New" w:cs="Courier New"/>
                <w:sz w:val="16"/>
                <w:szCs w:val="16"/>
                <w:lang w:val="ru-RU"/>
              </w:rPr>
              <w:t>001</w:t>
            </w:r>
            <w:r w:rsidRPr="00253BA9">
              <w:rPr>
                <w:rFonts w:ascii="Courier New" w:hAnsi="Courier New" w:cs="Courier New"/>
                <w:sz w:val="16"/>
                <w:szCs w:val="16"/>
                <w:lang w:val="ru-RU" w:eastAsia="ja-JP"/>
              </w:rPr>
              <w:t>1</w:t>
            </w:r>
            <w:r w:rsidRPr="00253BA9">
              <w:rPr>
                <w:rFonts w:ascii="Courier New" w:hAnsi="Courier New" w:cs="Courier New"/>
                <w:sz w:val="16"/>
                <w:szCs w:val="16"/>
                <w:lang w:val="ru-RU"/>
              </w:rPr>
              <w:t>&lt;/</w:t>
            </w:r>
            <w:r w:rsidRPr="00F72F1C">
              <w:rPr>
                <w:rFonts w:ascii="Courier New" w:hAnsi="Courier New" w:cs="Courier New"/>
                <w:sz w:val="16"/>
                <w:szCs w:val="16"/>
                <w:lang w:val="en-US"/>
              </w:rPr>
              <w:t>audioPackFormatIDRef</w:t>
            </w:r>
            <w:r w:rsidRPr="00253BA9">
              <w:rPr>
                <w:rFonts w:ascii="Courier New" w:hAnsi="Courier New" w:cs="Courier New"/>
                <w:sz w:val="16"/>
                <w:szCs w:val="16"/>
                <w:lang w:val="ru-RU"/>
              </w:rPr>
              <w:t>&gt;</w:t>
            </w:r>
          </w:p>
          <w:p w14:paraId="64EF8F19"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253BA9">
              <w:rPr>
                <w:rFonts w:ascii="Courier New" w:hAnsi="Courier New" w:cs="Courier New"/>
                <w:sz w:val="16"/>
                <w:szCs w:val="16"/>
                <w:lang w:val="ru-RU"/>
              </w:rPr>
              <w:t>&lt;/</w:t>
            </w:r>
            <w:r w:rsidRPr="00F72F1C">
              <w:rPr>
                <w:rFonts w:ascii="Courier New" w:hAnsi="Courier New" w:cs="Courier New"/>
                <w:sz w:val="16"/>
                <w:szCs w:val="16"/>
                <w:lang w:val="en-US"/>
              </w:rPr>
              <w:t>audioTrackUID</w:t>
            </w:r>
            <w:r w:rsidRPr="00253BA9">
              <w:rPr>
                <w:rFonts w:ascii="Courier New" w:hAnsi="Courier New" w:cs="Courier New"/>
                <w:sz w:val="16"/>
                <w:szCs w:val="16"/>
                <w:lang w:val="ru-RU"/>
              </w:rPr>
              <w:t>&gt;</w:t>
            </w:r>
          </w:p>
          <w:p w14:paraId="5551A1CD"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eastAsia="ja-JP"/>
              </w:rPr>
            </w:pPr>
          </w:p>
          <w:p w14:paraId="37B908A5"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253BA9">
              <w:rPr>
                <w:rFonts w:ascii="Courier New" w:hAnsi="Courier New" w:cs="Courier New"/>
                <w:sz w:val="16"/>
                <w:szCs w:val="16"/>
                <w:lang w:val="ru-RU"/>
              </w:rPr>
              <w:t>&lt;</w:t>
            </w:r>
            <w:r w:rsidRPr="00F72F1C">
              <w:rPr>
                <w:rFonts w:ascii="Courier New" w:hAnsi="Courier New" w:cs="Courier New"/>
                <w:sz w:val="16"/>
                <w:szCs w:val="16"/>
                <w:lang w:val="en-US"/>
              </w:rPr>
              <w:t>audioTrackUID</w:t>
            </w:r>
            <w:r w:rsidRPr="00253BA9">
              <w:rPr>
                <w:rFonts w:ascii="Courier New" w:hAnsi="Courier New" w:cs="Courier New"/>
                <w:sz w:val="16"/>
                <w:szCs w:val="16"/>
                <w:lang w:val="ru-RU"/>
              </w:rPr>
              <w:t xml:space="preserve"> </w:t>
            </w:r>
            <w:r w:rsidRPr="00F72F1C">
              <w:rPr>
                <w:rFonts w:ascii="Courier New" w:hAnsi="Courier New" w:cs="Courier New"/>
                <w:sz w:val="16"/>
                <w:szCs w:val="16"/>
                <w:lang w:val="en-US"/>
              </w:rPr>
              <w:t>UID</w:t>
            </w:r>
            <w:r w:rsidRPr="00253BA9">
              <w:rPr>
                <w:rFonts w:ascii="Courier New" w:hAnsi="Courier New" w:cs="Courier New"/>
                <w:sz w:val="16"/>
                <w:szCs w:val="16"/>
                <w:lang w:val="ru-RU"/>
              </w:rPr>
              <w:t>="</w:t>
            </w:r>
            <w:r w:rsidRPr="00F72F1C">
              <w:rPr>
                <w:rFonts w:ascii="Courier New" w:hAnsi="Courier New" w:cs="Courier New"/>
                <w:sz w:val="16"/>
                <w:szCs w:val="16"/>
                <w:lang w:val="en-US"/>
              </w:rPr>
              <w:t>ATU</w:t>
            </w:r>
            <w:r w:rsidRPr="00253BA9">
              <w:rPr>
                <w:rFonts w:ascii="Courier New" w:hAnsi="Courier New" w:cs="Courier New"/>
                <w:sz w:val="16"/>
                <w:szCs w:val="16"/>
                <w:lang w:val="ru-RU"/>
              </w:rPr>
              <w:t>_0000000</w:t>
            </w:r>
            <w:r w:rsidRPr="00253BA9">
              <w:rPr>
                <w:rFonts w:ascii="Courier New" w:hAnsi="Courier New" w:cs="Courier New"/>
                <w:sz w:val="16"/>
                <w:szCs w:val="16"/>
                <w:lang w:val="ru-RU" w:eastAsia="ja-JP"/>
              </w:rPr>
              <w:t>2</w:t>
            </w:r>
            <w:r w:rsidRPr="00253BA9">
              <w:rPr>
                <w:rFonts w:ascii="Courier New" w:hAnsi="Courier New" w:cs="Courier New"/>
                <w:sz w:val="16"/>
                <w:szCs w:val="16"/>
                <w:lang w:val="ru-RU"/>
              </w:rPr>
              <w:t>"&gt;</w:t>
            </w:r>
          </w:p>
          <w:p w14:paraId="508D6D3E"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253BA9">
              <w:rPr>
                <w:rFonts w:ascii="Courier New" w:hAnsi="Courier New" w:cs="Courier New"/>
                <w:sz w:val="16"/>
                <w:szCs w:val="16"/>
                <w:lang w:val="ru-RU"/>
              </w:rPr>
              <w:t xml:space="preserve">  &lt;</w:t>
            </w:r>
            <w:r w:rsidRPr="00F72F1C">
              <w:rPr>
                <w:rFonts w:ascii="Courier New" w:hAnsi="Courier New" w:cs="Courier New"/>
                <w:sz w:val="16"/>
                <w:szCs w:val="16"/>
                <w:lang w:val="en-US"/>
              </w:rPr>
              <w:t>audioTrackFormatIDRef</w:t>
            </w:r>
            <w:r w:rsidRPr="00253BA9">
              <w:rPr>
                <w:rFonts w:ascii="Courier New" w:hAnsi="Courier New" w:cs="Courier New"/>
                <w:sz w:val="16"/>
                <w:szCs w:val="16"/>
                <w:lang w:val="ru-RU"/>
              </w:rPr>
              <w:t>&gt;</w:t>
            </w:r>
            <w:r w:rsidRPr="00F72F1C">
              <w:rPr>
                <w:rFonts w:ascii="Courier New" w:hAnsi="Courier New" w:cs="Courier New"/>
                <w:sz w:val="16"/>
                <w:szCs w:val="16"/>
                <w:lang w:val="en-US"/>
              </w:rPr>
              <w:t>AT</w:t>
            </w:r>
            <w:r w:rsidRPr="00253BA9">
              <w:rPr>
                <w:rFonts w:ascii="Courier New" w:hAnsi="Courier New" w:cs="Courier New"/>
                <w:sz w:val="16"/>
                <w:szCs w:val="16"/>
                <w:lang w:val="ru-RU"/>
              </w:rPr>
              <w:t>_000</w:t>
            </w:r>
            <w:r w:rsidRPr="00253BA9">
              <w:rPr>
                <w:rFonts w:ascii="Courier New" w:hAnsi="Courier New" w:cs="Courier New"/>
                <w:sz w:val="16"/>
                <w:szCs w:val="16"/>
                <w:lang w:val="ru-RU" w:eastAsia="ja-JP"/>
              </w:rPr>
              <w:t>40</w:t>
            </w:r>
            <w:r w:rsidRPr="00253BA9">
              <w:rPr>
                <w:rFonts w:ascii="Courier New" w:hAnsi="Courier New" w:cs="Courier New"/>
                <w:sz w:val="16"/>
                <w:szCs w:val="16"/>
                <w:lang w:val="ru-RU"/>
              </w:rPr>
              <w:t>10</w:t>
            </w:r>
            <w:r w:rsidRPr="00253BA9">
              <w:rPr>
                <w:rFonts w:ascii="Courier New" w:hAnsi="Courier New" w:cs="Courier New"/>
                <w:sz w:val="16"/>
                <w:szCs w:val="16"/>
                <w:lang w:val="ru-RU" w:eastAsia="ja-JP"/>
              </w:rPr>
              <w:t>2</w:t>
            </w:r>
            <w:r w:rsidRPr="00253BA9">
              <w:rPr>
                <w:rFonts w:ascii="Courier New" w:hAnsi="Courier New" w:cs="Courier New"/>
                <w:sz w:val="16"/>
                <w:szCs w:val="16"/>
                <w:lang w:val="ru-RU"/>
              </w:rPr>
              <w:t>_01&lt;/</w:t>
            </w:r>
            <w:r w:rsidRPr="00F72F1C">
              <w:rPr>
                <w:rFonts w:ascii="Courier New" w:hAnsi="Courier New" w:cs="Courier New"/>
                <w:sz w:val="16"/>
                <w:szCs w:val="16"/>
                <w:lang w:val="en-US"/>
              </w:rPr>
              <w:t>audioTrackFormatIDRef</w:t>
            </w:r>
            <w:r w:rsidRPr="00253BA9">
              <w:rPr>
                <w:rFonts w:ascii="Courier New" w:hAnsi="Courier New" w:cs="Courier New"/>
                <w:sz w:val="16"/>
                <w:szCs w:val="16"/>
                <w:lang w:val="ru-RU"/>
              </w:rPr>
              <w:t>&gt;</w:t>
            </w:r>
          </w:p>
          <w:p w14:paraId="5CA4D26A"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253BA9">
              <w:rPr>
                <w:rFonts w:ascii="Courier New" w:hAnsi="Courier New" w:cs="Courier New"/>
                <w:sz w:val="16"/>
                <w:szCs w:val="16"/>
                <w:lang w:val="ru-RU"/>
              </w:rPr>
              <w:t xml:space="preserve">  &lt;</w:t>
            </w:r>
            <w:r w:rsidRPr="00F72F1C">
              <w:rPr>
                <w:rFonts w:ascii="Courier New" w:hAnsi="Courier New" w:cs="Courier New"/>
                <w:sz w:val="16"/>
                <w:szCs w:val="16"/>
                <w:lang w:val="en-US"/>
              </w:rPr>
              <w:t>audioPackFormatIDRef</w:t>
            </w:r>
            <w:r w:rsidRPr="00253BA9">
              <w:rPr>
                <w:rFonts w:ascii="Courier New" w:hAnsi="Courier New" w:cs="Courier New"/>
                <w:sz w:val="16"/>
                <w:szCs w:val="16"/>
                <w:lang w:val="ru-RU"/>
              </w:rPr>
              <w:t>&gt;</w:t>
            </w:r>
            <w:r w:rsidRPr="00F72F1C">
              <w:rPr>
                <w:rFonts w:ascii="Courier New" w:hAnsi="Courier New" w:cs="Courier New"/>
                <w:sz w:val="16"/>
                <w:szCs w:val="16"/>
                <w:lang w:val="en-US"/>
              </w:rPr>
              <w:t>AP</w:t>
            </w:r>
            <w:r w:rsidRPr="00253BA9">
              <w:rPr>
                <w:rFonts w:ascii="Courier New" w:hAnsi="Courier New" w:cs="Courier New"/>
                <w:sz w:val="16"/>
                <w:szCs w:val="16"/>
                <w:lang w:val="ru-RU"/>
              </w:rPr>
              <w:t>_000</w:t>
            </w:r>
            <w:r w:rsidRPr="00253BA9">
              <w:rPr>
                <w:rFonts w:ascii="Courier New" w:hAnsi="Courier New" w:cs="Courier New"/>
                <w:sz w:val="16"/>
                <w:szCs w:val="16"/>
                <w:lang w:val="ru-RU" w:eastAsia="ja-JP"/>
              </w:rPr>
              <w:t>400</w:t>
            </w:r>
            <w:r w:rsidRPr="00253BA9">
              <w:rPr>
                <w:rFonts w:ascii="Courier New" w:hAnsi="Courier New" w:cs="Courier New"/>
                <w:sz w:val="16"/>
                <w:szCs w:val="16"/>
                <w:lang w:val="ru-RU"/>
              </w:rPr>
              <w:t>1</w:t>
            </w:r>
            <w:r w:rsidRPr="00253BA9">
              <w:rPr>
                <w:rFonts w:ascii="Courier New" w:hAnsi="Courier New" w:cs="Courier New"/>
                <w:sz w:val="16"/>
                <w:szCs w:val="16"/>
                <w:lang w:val="ru-RU" w:eastAsia="ja-JP"/>
              </w:rPr>
              <w:t>1</w:t>
            </w:r>
            <w:r w:rsidRPr="00253BA9">
              <w:rPr>
                <w:rFonts w:ascii="Courier New" w:hAnsi="Courier New" w:cs="Courier New"/>
                <w:sz w:val="16"/>
                <w:szCs w:val="16"/>
                <w:lang w:val="ru-RU"/>
              </w:rPr>
              <w:t>&lt;/</w:t>
            </w:r>
            <w:r w:rsidRPr="00F72F1C">
              <w:rPr>
                <w:rFonts w:ascii="Courier New" w:hAnsi="Courier New" w:cs="Courier New"/>
                <w:sz w:val="16"/>
                <w:szCs w:val="16"/>
                <w:lang w:val="en-US"/>
              </w:rPr>
              <w:t>audioPackFormatIDRef</w:t>
            </w:r>
            <w:r w:rsidRPr="00253BA9">
              <w:rPr>
                <w:rFonts w:ascii="Courier New" w:hAnsi="Courier New" w:cs="Courier New"/>
                <w:sz w:val="16"/>
                <w:szCs w:val="16"/>
                <w:lang w:val="ru-RU"/>
              </w:rPr>
              <w:t>&gt;</w:t>
            </w:r>
          </w:p>
          <w:p w14:paraId="3A29261E"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253BA9">
              <w:rPr>
                <w:rFonts w:ascii="Courier New" w:hAnsi="Courier New" w:cs="Courier New"/>
                <w:sz w:val="16"/>
                <w:szCs w:val="16"/>
                <w:lang w:val="ru-RU"/>
              </w:rPr>
              <w:lastRenderedPageBreak/>
              <w:t>&lt;/</w:t>
            </w:r>
            <w:r w:rsidRPr="00F72F1C">
              <w:rPr>
                <w:rFonts w:ascii="Courier New" w:hAnsi="Courier New" w:cs="Courier New"/>
                <w:sz w:val="16"/>
                <w:szCs w:val="16"/>
                <w:lang w:val="en-US"/>
              </w:rPr>
              <w:t>audioTrackUID</w:t>
            </w:r>
            <w:r w:rsidRPr="00253BA9">
              <w:rPr>
                <w:rFonts w:ascii="Courier New" w:hAnsi="Courier New" w:cs="Courier New"/>
                <w:sz w:val="16"/>
                <w:szCs w:val="16"/>
                <w:lang w:val="ru-RU"/>
              </w:rPr>
              <w:t>&gt;</w:t>
            </w:r>
          </w:p>
          <w:p w14:paraId="57A81F2B"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eastAsia="ja-JP"/>
              </w:rPr>
            </w:pPr>
          </w:p>
          <w:p w14:paraId="67C09F64"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253BA9">
              <w:rPr>
                <w:rFonts w:ascii="Courier New" w:hAnsi="Courier New" w:cs="Courier New"/>
                <w:sz w:val="16"/>
                <w:szCs w:val="16"/>
                <w:lang w:val="ru-RU"/>
              </w:rPr>
              <w:t>&lt;</w:t>
            </w:r>
            <w:r w:rsidRPr="00F72F1C">
              <w:rPr>
                <w:rFonts w:ascii="Courier New" w:hAnsi="Courier New" w:cs="Courier New"/>
                <w:sz w:val="16"/>
                <w:szCs w:val="16"/>
                <w:lang w:val="en-US"/>
              </w:rPr>
              <w:t>audioTrackUID</w:t>
            </w:r>
            <w:r w:rsidRPr="00253BA9">
              <w:rPr>
                <w:rFonts w:ascii="Courier New" w:hAnsi="Courier New" w:cs="Courier New"/>
                <w:sz w:val="16"/>
                <w:szCs w:val="16"/>
                <w:lang w:val="ru-RU"/>
              </w:rPr>
              <w:t xml:space="preserve"> </w:t>
            </w:r>
            <w:r w:rsidRPr="00F72F1C">
              <w:rPr>
                <w:rFonts w:ascii="Courier New" w:hAnsi="Courier New" w:cs="Courier New"/>
                <w:sz w:val="16"/>
                <w:szCs w:val="16"/>
                <w:lang w:val="en-US"/>
              </w:rPr>
              <w:t>UID</w:t>
            </w:r>
            <w:r w:rsidRPr="00253BA9">
              <w:rPr>
                <w:rFonts w:ascii="Courier New" w:hAnsi="Courier New" w:cs="Courier New"/>
                <w:sz w:val="16"/>
                <w:szCs w:val="16"/>
                <w:lang w:val="ru-RU"/>
              </w:rPr>
              <w:t>="</w:t>
            </w:r>
            <w:r w:rsidRPr="00F72F1C">
              <w:rPr>
                <w:rFonts w:ascii="Courier New" w:hAnsi="Courier New" w:cs="Courier New"/>
                <w:sz w:val="16"/>
                <w:szCs w:val="16"/>
                <w:lang w:val="en-US"/>
              </w:rPr>
              <w:t>ATU</w:t>
            </w:r>
            <w:r w:rsidRPr="00253BA9">
              <w:rPr>
                <w:rFonts w:ascii="Courier New" w:hAnsi="Courier New" w:cs="Courier New"/>
                <w:sz w:val="16"/>
                <w:szCs w:val="16"/>
                <w:lang w:val="ru-RU"/>
              </w:rPr>
              <w:t>_0000000</w:t>
            </w:r>
            <w:r w:rsidRPr="00253BA9">
              <w:rPr>
                <w:rFonts w:ascii="Courier New" w:hAnsi="Courier New" w:cs="Courier New"/>
                <w:sz w:val="16"/>
                <w:szCs w:val="16"/>
                <w:lang w:val="ru-RU" w:eastAsia="ja-JP"/>
              </w:rPr>
              <w:t>3</w:t>
            </w:r>
            <w:r w:rsidRPr="00253BA9">
              <w:rPr>
                <w:rFonts w:ascii="Courier New" w:hAnsi="Courier New" w:cs="Courier New"/>
                <w:sz w:val="16"/>
                <w:szCs w:val="16"/>
                <w:lang w:val="ru-RU"/>
              </w:rPr>
              <w:t>"&gt;</w:t>
            </w:r>
          </w:p>
          <w:p w14:paraId="63AFB94F"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253BA9">
              <w:rPr>
                <w:rFonts w:ascii="Courier New" w:hAnsi="Courier New" w:cs="Courier New"/>
                <w:sz w:val="16"/>
                <w:szCs w:val="16"/>
                <w:lang w:val="ru-RU"/>
              </w:rPr>
              <w:t xml:space="preserve">  &lt;</w:t>
            </w:r>
            <w:r w:rsidRPr="00F72F1C">
              <w:rPr>
                <w:rFonts w:ascii="Courier New" w:hAnsi="Courier New" w:cs="Courier New"/>
                <w:sz w:val="16"/>
                <w:szCs w:val="16"/>
                <w:lang w:val="en-US"/>
              </w:rPr>
              <w:t>audioTrackFormatIDRef</w:t>
            </w:r>
            <w:r w:rsidRPr="00253BA9">
              <w:rPr>
                <w:rFonts w:ascii="Courier New" w:hAnsi="Courier New" w:cs="Courier New"/>
                <w:sz w:val="16"/>
                <w:szCs w:val="16"/>
                <w:lang w:val="ru-RU"/>
              </w:rPr>
              <w:t>&gt;</w:t>
            </w:r>
            <w:r w:rsidRPr="00F72F1C">
              <w:rPr>
                <w:rFonts w:ascii="Courier New" w:hAnsi="Courier New" w:cs="Courier New"/>
                <w:sz w:val="16"/>
                <w:szCs w:val="16"/>
                <w:lang w:val="en-US"/>
              </w:rPr>
              <w:t>AT</w:t>
            </w:r>
            <w:r w:rsidRPr="00253BA9">
              <w:rPr>
                <w:rFonts w:ascii="Courier New" w:hAnsi="Courier New" w:cs="Courier New"/>
                <w:sz w:val="16"/>
                <w:szCs w:val="16"/>
                <w:lang w:val="ru-RU"/>
              </w:rPr>
              <w:t>_000</w:t>
            </w:r>
            <w:r w:rsidRPr="00253BA9">
              <w:rPr>
                <w:rFonts w:ascii="Courier New" w:hAnsi="Courier New" w:cs="Courier New"/>
                <w:sz w:val="16"/>
                <w:szCs w:val="16"/>
                <w:lang w:val="ru-RU" w:eastAsia="ja-JP"/>
              </w:rPr>
              <w:t>40</w:t>
            </w:r>
            <w:r w:rsidRPr="00253BA9">
              <w:rPr>
                <w:rFonts w:ascii="Courier New" w:hAnsi="Courier New" w:cs="Courier New"/>
                <w:sz w:val="16"/>
                <w:szCs w:val="16"/>
                <w:lang w:val="ru-RU"/>
              </w:rPr>
              <w:t>10</w:t>
            </w:r>
            <w:r w:rsidRPr="00253BA9">
              <w:rPr>
                <w:rFonts w:ascii="Courier New" w:hAnsi="Courier New" w:cs="Courier New"/>
                <w:sz w:val="16"/>
                <w:szCs w:val="16"/>
                <w:lang w:val="ru-RU" w:eastAsia="ja-JP"/>
              </w:rPr>
              <w:t>3</w:t>
            </w:r>
            <w:r w:rsidRPr="00253BA9">
              <w:rPr>
                <w:rFonts w:ascii="Courier New" w:hAnsi="Courier New" w:cs="Courier New"/>
                <w:sz w:val="16"/>
                <w:szCs w:val="16"/>
                <w:lang w:val="ru-RU"/>
              </w:rPr>
              <w:t>_01&lt;/</w:t>
            </w:r>
            <w:r w:rsidRPr="00F72F1C">
              <w:rPr>
                <w:rFonts w:ascii="Courier New" w:hAnsi="Courier New" w:cs="Courier New"/>
                <w:sz w:val="16"/>
                <w:szCs w:val="16"/>
                <w:lang w:val="en-US"/>
              </w:rPr>
              <w:t>audioTrackFormatIDRef</w:t>
            </w:r>
            <w:r w:rsidRPr="00253BA9">
              <w:rPr>
                <w:rFonts w:ascii="Courier New" w:hAnsi="Courier New" w:cs="Courier New"/>
                <w:sz w:val="16"/>
                <w:szCs w:val="16"/>
                <w:lang w:val="ru-RU"/>
              </w:rPr>
              <w:t>&gt;</w:t>
            </w:r>
          </w:p>
          <w:p w14:paraId="676500CF"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253BA9">
              <w:rPr>
                <w:rFonts w:ascii="Courier New" w:hAnsi="Courier New" w:cs="Courier New"/>
                <w:sz w:val="16"/>
                <w:szCs w:val="16"/>
                <w:lang w:val="ru-RU"/>
              </w:rPr>
              <w:t xml:space="preserve">  &lt;</w:t>
            </w:r>
            <w:r w:rsidRPr="00F72F1C">
              <w:rPr>
                <w:rFonts w:ascii="Courier New" w:hAnsi="Courier New" w:cs="Courier New"/>
                <w:sz w:val="16"/>
                <w:szCs w:val="16"/>
                <w:lang w:val="en-US"/>
              </w:rPr>
              <w:t>audioPackFormatIDRef</w:t>
            </w:r>
            <w:r w:rsidRPr="00253BA9">
              <w:rPr>
                <w:rFonts w:ascii="Courier New" w:hAnsi="Courier New" w:cs="Courier New"/>
                <w:sz w:val="16"/>
                <w:szCs w:val="16"/>
                <w:lang w:val="ru-RU"/>
              </w:rPr>
              <w:t>&gt;</w:t>
            </w:r>
            <w:r w:rsidRPr="00F72F1C">
              <w:rPr>
                <w:rFonts w:ascii="Courier New" w:hAnsi="Courier New" w:cs="Courier New"/>
                <w:sz w:val="16"/>
                <w:szCs w:val="16"/>
                <w:lang w:val="en-US"/>
              </w:rPr>
              <w:t>AP</w:t>
            </w:r>
            <w:r w:rsidRPr="00253BA9">
              <w:rPr>
                <w:rFonts w:ascii="Courier New" w:hAnsi="Courier New" w:cs="Courier New"/>
                <w:sz w:val="16"/>
                <w:szCs w:val="16"/>
                <w:lang w:val="ru-RU"/>
              </w:rPr>
              <w:t>_000</w:t>
            </w:r>
            <w:r w:rsidRPr="00253BA9">
              <w:rPr>
                <w:rFonts w:ascii="Courier New" w:hAnsi="Courier New" w:cs="Courier New"/>
                <w:sz w:val="16"/>
                <w:szCs w:val="16"/>
                <w:lang w:val="ru-RU" w:eastAsia="ja-JP"/>
              </w:rPr>
              <w:t>400</w:t>
            </w:r>
            <w:r w:rsidRPr="00253BA9">
              <w:rPr>
                <w:rFonts w:ascii="Courier New" w:hAnsi="Courier New" w:cs="Courier New"/>
                <w:sz w:val="16"/>
                <w:szCs w:val="16"/>
                <w:lang w:val="ru-RU"/>
              </w:rPr>
              <w:t>1</w:t>
            </w:r>
            <w:r w:rsidRPr="00253BA9">
              <w:rPr>
                <w:rFonts w:ascii="Courier New" w:hAnsi="Courier New" w:cs="Courier New"/>
                <w:sz w:val="16"/>
                <w:szCs w:val="16"/>
                <w:lang w:val="ru-RU" w:eastAsia="ja-JP"/>
              </w:rPr>
              <w:t>1</w:t>
            </w:r>
            <w:r w:rsidRPr="00253BA9">
              <w:rPr>
                <w:rFonts w:ascii="Courier New" w:hAnsi="Courier New" w:cs="Courier New"/>
                <w:sz w:val="16"/>
                <w:szCs w:val="16"/>
                <w:lang w:val="ru-RU"/>
              </w:rPr>
              <w:t>&lt;/</w:t>
            </w:r>
            <w:r w:rsidRPr="00F72F1C">
              <w:rPr>
                <w:rFonts w:ascii="Courier New" w:hAnsi="Courier New" w:cs="Courier New"/>
                <w:sz w:val="16"/>
                <w:szCs w:val="16"/>
                <w:lang w:val="en-US"/>
              </w:rPr>
              <w:t>audioPackFormatIDRef</w:t>
            </w:r>
            <w:r w:rsidRPr="00253BA9">
              <w:rPr>
                <w:rFonts w:ascii="Courier New" w:hAnsi="Courier New" w:cs="Courier New"/>
                <w:sz w:val="16"/>
                <w:szCs w:val="16"/>
                <w:lang w:val="ru-RU"/>
              </w:rPr>
              <w:t>&gt;</w:t>
            </w:r>
          </w:p>
          <w:p w14:paraId="28DD01BB"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253BA9">
              <w:rPr>
                <w:rFonts w:ascii="Courier New" w:hAnsi="Courier New" w:cs="Courier New"/>
                <w:sz w:val="16"/>
                <w:szCs w:val="16"/>
                <w:lang w:val="ru-RU"/>
              </w:rPr>
              <w:t>&lt;/</w:t>
            </w:r>
            <w:r w:rsidRPr="00F72F1C">
              <w:rPr>
                <w:rFonts w:ascii="Courier New" w:hAnsi="Courier New" w:cs="Courier New"/>
                <w:sz w:val="16"/>
                <w:szCs w:val="16"/>
                <w:lang w:val="en-US"/>
              </w:rPr>
              <w:t>audioTrackUID</w:t>
            </w:r>
            <w:r w:rsidRPr="00253BA9">
              <w:rPr>
                <w:rFonts w:ascii="Courier New" w:hAnsi="Courier New" w:cs="Courier New"/>
                <w:sz w:val="16"/>
                <w:szCs w:val="16"/>
                <w:lang w:val="ru-RU"/>
              </w:rPr>
              <w:t>&gt;</w:t>
            </w:r>
          </w:p>
          <w:p w14:paraId="4198386D"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eastAsia="ja-JP"/>
              </w:rPr>
            </w:pPr>
          </w:p>
          <w:p w14:paraId="07B9911B"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253BA9">
              <w:rPr>
                <w:rFonts w:ascii="Courier New" w:hAnsi="Courier New" w:cs="Courier New"/>
                <w:sz w:val="16"/>
                <w:szCs w:val="16"/>
                <w:lang w:val="ru-RU"/>
              </w:rPr>
              <w:t>&lt;</w:t>
            </w:r>
            <w:r w:rsidRPr="00F72F1C">
              <w:rPr>
                <w:rFonts w:ascii="Courier New" w:hAnsi="Courier New" w:cs="Courier New"/>
                <w:sz w:val="16"/>
                <w:szCs w:val="16"/>
                <w:lang w:val="en-US"/>
              </w:rPr>
              <w:t>audioTrackUID</w:t>
            </w:r>
            <w:r w:rsidRPr="00253BA9">
              <w:rPr>
                <w:rFonts w:ascii="Courier New" w:hAnsi="Courier New" w:cs="Courier New"/>
                <w:sz w:val="16"/>
                <w:szCs w:val="16"/>
                <w:lang w:val="ru-RU"/>
              </w:rPr>
              <w:t xml:space="preserve"> </w:t>
            </w:r>
            <w:r w:rsidRPr="00F72F1C">
              <w:rPr>
                <w:rFonts w:ascii="Courier New" w:hAnsi="Courier New" w:cs="Courier New"/>
                <w:sz w:val="16"/>
                <w:szCs w:val="16"/>
                <w:lang w:val="en-US"/>
              </w:rPr>
              <w:t>UID</w:t>
            </w:r>
            <w:r w:rsidRPr="00253BA9">
              <w:rPr>
                <w:rFonts w:ascii="Courier New" w:hAnsi="Courier New" w:cs="Courier New"/>
                <w:sz w:val="16"/>
                <w:szCs w:val="16"/>
                <w:lang w:val="ru-RU"/>
              </w:rPr>
              <w:t>="</w:t>
            </w:r>
            <w:r w:rsidRPr="00F72F1C">
              <w:rPr>
                <w:rFonts w:ascii="Courier New" w:hAnsi="Courier New" w:cs="Courier New"/>
                <w:sz w:val="16"/>
                <w:szCs w:val="16"/>
                <w:lang w:val="en-US"/>
              </w:rPr>
              <w:t>ATU</w:t>
            </w:r>
            <w:r w:rsidRPr="00253BA9">
              <w:rPr>
                <w:rFonts w:ascii="Courier New" w:hAnsi="Courier New" w:cs="Courier New"/>
                <w:sz w:val="16"/>
                <w:szCs w:val="16"/>
                <w:lang w:val="ru-RU"/>
              </w:rPr>
              <w:t>_0000000</w:t>
            </w:r>
            <w:r w:rsidRPr="00253BA9">
              <w:rPr>
                <w:rFonts w:ascii="Courier New" w:hAnsi="Courier New" w:cs="Courier New"/>
                <w:sz w:val="16"/>
                <w:szCs w:val="16"/>
                <w:lang w:val="ru-RU" w:eastAsia="ja-JP"/>
              </w:rPr>
              <w:t>4</w:t>
            </w:r>
            <w:r w:rsidRPr="00253BA9">
              <w:rPr>
                <w:rFonts w:ascii="Courier New" w:hAnsi="Courier New" w:cs="Courier New"/>
                <w:sz w:val="16"/>
                <w:szCs w:val="16"/>
                <w:lang w:val="ru-RU"/>
              </w:rPr>
              <w:t>"&gt;</w:t>
            </w:r>
          </w:p>
          <w:p w14:paraId="750074AC"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253BA9">
              <w:rPr>
                <w:rFonts w:ascii="Courier New" w:hAnsi="Courier New" w:cs="Courier New"/>
                <w:sz w:val="16"/>
                <w:szCs w:val="16"/>
                <w:lang w:val="ru-RU"/>
              </w:rPr>
              <w:t xml:space="preserve">  &lt;</w:t>
            </w:r>
            <w:r w:rsidRPr="00F72F1C">
              <w:rPr>
                <w:rFonts w:ascii="Courier New" w:hAnsi="Courier New" w:cs="Courier New"/>
                <w:sz w:val="16"/>
                <w:szCs w:val="16"/>
                <w:lang w:val="en-US"/>
              </w:rPr>
              <w:t>audioTrackFormatIDRef</w:t>
            </w:r>
            <w:r w:rsidRPr="00253BA9">
              <w:rPr>
                <w:rFonts w:ascii="Courier New" w:hAnsi="Courier New" w:cs="Courier New"/>
                <w:sz w:val="16"/>
                <w:szCs w:val="16"/>
                <w:lang w:val="ru-RU"/>
              </w:rPr>
              <w:t>&gt;</w:t>
            </w:r>
            <w:r w:rsidRPr="00F72F1C">
              <w:rPr>
                <w:rFonts w:ascii="Courier New" w:hAnsi="Courier New" w:cs="Courier New"/>
                <w:sz w:val="16"/>
                <w:szCs w:val="16"/>
                <w:lang w:val="en-US"/>
              </w:rPr>
              <w:t>AT</w:t>
            </w:r>
            <w:r w:rsidRPr="00253BA9">
              <w:rPr>
                <w:rFonts w:ascii="Courier New" w:hAnsi="Courier New" w:cs="Courier New"/>
                <w:sz w:val="16"/>
                <w:szCs w:val="16"/>
                <w:lang w:val="ru-RU"/>
              </w:rPr>
              <w:t>_000</w:t>
            </w:r>
            <w:r w:rsidRPr="00253BA9">
              <w:rPr>
                <w:rFonts w:ascii="Courier New" w:hAnsi="Courier New" w:cs="Courier New"/>
                <w:sz w:val="16"/>
                <w:szCs w:val="16"/>
                <w:lang w:val="ru-RU" w:eastAsia="ja-JP"/>
              </w:rPr>
              <w:t>4</w:t>
            </w:r>
            <w:r w:rsidRPr="00253BA9">
              <w:rPr>
                <w:rFonts w:ascii="Courier New" w:hAnsi="Courier New" w:cs="Courier New"/>
                <w:sz w:val="16"/>
                <w:szCs w:val="16"/>
                <w:lang w:val="ru-RU"/>
              </w:rPr>
              <w:t>010</w:t>
            </w:r>
            <w:r w:rsidRPr="00253BA9">
              <w:rPr>
                <w:rFonts w:ascii="Courier New" w:hAnsi="Courier New" w:cs="Courier New"/>
                <w:sz w:val="16"/>
                <w:szCs w:val="16"/>
                <w:lang w:val="ru-RU" w:eastAsia="ja-JP"/>
              </w:rPr>
              <w:t>4</w:t>
            </w:r>
            <w:r w:rsidRPr="00253BA9">
              <w:rPr>
                <w:rFonts w:ascii="Courier New" w:hAnsi="Courier New" w:cs="Courier New"/>
                <w:sz w:val="16"/>
                <w:szCs w:val="16"/>
                <w:lang w:val="ru-RU"/>
              </w:rPr>
              <w:t>_01&lt;/</w:t>
            </w:r>
            <w:r w:rsidRPr="00F72F1C">
              <w:rPr>
                <w:rFonts w:ascii="Courier New" w:hAnsi="Courier New" w:cs="Courier New"/>
                <w:sz w:val="16"/>
                <w:szCs w:val="16"/>
                <w:lang w:val="en-US"/>
              </w:rPr>
              <w:t>audioTrackFormatIDRef</w:t>
            </w:r>
            <w:r w:rsidRPr="00253BA9">
              <w:rPr>
                <w:rFonts w:ascii="Courier New" w:hAnsi="Courier New" w:cs="Courier New"/>
                <w:sz w:val="16"/>
                <w:szCs w:val="16"/>
                <w:lang w:val="ru-RU"/>
              </w:rPr>
              <w:t>&gt;</w:t>
            </w:r>
          </w:p>
          <w:p w14:paraId="2D88EFB5"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253BA9">
              <w:rPr>
                <w:rFonts w:ascii="Courier New" w:hAnsi="Courier New" w:cs="Courier New"/>
                <w:sz w:val="16"/>
                <w:szCs w:val="16"/>
                <w:lang w:val="ru-RU"/>
              </w:rPr>
              <w:t xml:space="preserve">  &lt;</w:t>
            </w:r>
            <w:r w:rsidRPr="009D2428">
              <w:rPr>
                <w:rFonts w:ascii="Courier New" w:hAnsi="Courier New" w:cs="Courier New"/>
                <w:sz w:val="16"/>
                <w:szCs w:val="16"/>
                <w:lang w:val="en-US"/>
              </w:rPr>
              <w:t>audioPackFormatIDRef</w:t>
            </w:r>
            <w:r w:rsidRPr="00253BA9">
              <w:rPr>
                <w:rFonts w:ascii="Courier New" w:hAnsi="Courier New" w:cs="Courier New"/>
                <w:sz w:val="16"/>
                <w:szCs w:val="16"/>
                <w:lang w:val="ru-RU"/>
              </w:rPr>
              <w:t>&gt;</w:t>
            </w:r>
            <w:r w:rsidRPr="009D2428">
              <w:rPr>
                <w:rFonts w:ascii="Courier New" w:hAnsi="Courier New" w:cs="Courier New"/>
                <w:sz w:val="16"/>
                <w:szCs w:val="16"/>
                <w:lang w:val="en-US"/>
              </w:rPr>
              <w:t>AP</w:t>
            </w:r>
            <w:r w:rsidRPr="00253BA9">
              <w:rPr>
                <w:rFonts w:ascii="Courier New" w:hAnsi="Courier New" w:cs="Courier New"/>
                <w:sz w:val="16"/>
                <w:szCs w:val="16"/>
                <w:lang w:val="ru-RU"/>
              </w:rPr>
              <w:t>_000</w:t>
            </w:r>
            <w:r w:rsidRPr="00253BA9">
              <w:rPr>
                <w:rFonts w:ascii="Courier New" w:hAnsi="Courier New" w:cs="Courier New"/>
                <w:sz w:val="16"/>
                <w:szCs w:val="16"/>
                <w:lang w:val="ru-RU" w:eastAsia="ja-JP"/>
              </w:rPr>
              <w:t>4</w:t>
            </w:r>
            <w:r w:rsidRPr="00253BA9">
              <w:rPr>
                <w:rFonts w:ascii="Courier New" w:hAnsi="Courier New" w:cs="Courier New"/>
                <w:sz w:val="16"/>
                <w:szCs w:val="16"/>
                <w:lang w:val="ru-RU"/>
              </w:rPr>
              <w:t>001</w:t>
            </w:r>
            <w:r w:rsidRPr="00253BA9">
              <w:rPr>
                <w:rFonts w:ascii="Courier New" w:hAnsi="Courier New" w:cs="Courier New"/>
                <w:sz w:val="16"/>
                <w:szCs w:val="16"/>
                <w:lang w:val="ru-RU" w:eastAsia="ja-JP"/>
              </w:rPr>
              <w:t>1</w:t>
            </w:r>
            <w:r w:rsidRPr="00253BA9">
              <w:rPr>
                <w:rFonts w:ascii="Courier New" w:hAnsi="Courier New" w:cs="Courier New"/>
                <w:sz w:val="16"/>
                <w:szCs w:val="16"/>
                <w:lang w:val="ru-RU"/>
              </w:rPr>
              <w:t>&lt;/</w:t>
            </w:r>
            <w:r w:rsidRPr="009D2428">
              <w:rPr>
                <w:rFonts w:ascii="Courier New" w:hAnsi="Courier New" w:cs="Courier New"/>
                <w:sz w:val="16"/>
                <w:szCs w:val="16"/>
                <w:lang w:val="en-US"/>
              </w:rPr>
              <w:t>audioPackFormatIDRef</w:t>
            </w:r>
            <w:r w:rsidRPr="00253BA9">
              <w:rPr>
                <w:rFonts w:ascii="Courier New" w:hAnsi="Courier New" w:cs="Courier New"/>
                <w:sz w:val="16"/>
                <w:szCs w:val="16"/>
                <w:lang w:val="ru-RU"/>
              </w:rPr>
              <w:t>&gt;</w:t>
            </w:r>
          </w:p>
          <w:p w14:paraId="7960CAF1"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F72F1C">
              <w:rPr>
                <w:rFonts w:ascii="Courier New" w:hAnsi="Courier New" w:cs="Courier New"/>
                <w:sz w:val="16"/>
                <w:szCs w:val="16"/>
                <w:lang w:val="ru-RU"/>
              </w:rPr>
              <w:t>&lt;/audioTrackUID&gt;</w:t>
            </w:r>
          </w:p>
          <w:p w14:paraId="115677BD"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rPr>
                <w:sz w:val="16"/>
                <w:szCs w:val="16"/>
                <w:lang w:val="ru-RU"/>
              </w:rPr>
            </w:pPr>
          </w:p>
        </w:tc>
      </w:tr>
    </w:tbl>
    <w:p w14:paraId="4DA1161C" w14:textId="77777777" w:rsidR="00B669D8" w:rsidRPr="00F72F1C" w:rsidRDefault="00B669D8" w:rsidP="00F91C6C">
      <w:pPr>
        <w:pStyle w:val="Heading1"/>
        <w:spacing w:before="400"/>
        <w:rPr>
          <w:lang w:val="ru-RU"/>
        </w:rPr>
      </w:pPr>
      <w:bookmarkStart w:id="309" w:name="_Toc465234356"/>
      <w:bookmarkStart w:id="310" w:name="_Toc351611065"/>
      <w:bookmarkStart w:id="311" w:name="_Toc22071360"/>
      <w:bookmarkStart w:id="312" w:name="_Toc198622532"/>
      <w:r w:rsidRPr="00F72F1C">
        <w:rPr>
          <w:lang w:val="ru-RU"/>
        </w:rPr>
        <w:lastRenderedPageBreak/>
        <w:t>5</w:t>
      </w:r>
      <w:r w:rsidRPr="00F72F1C">
        <w:rPr>
          <w:lang w:val="ru-RU"/>
        </w:rPr>
        <w:tab/>
      </w:r>
      <w:bookmarkEnd w:id="309"/>
      <w:bookmarkEnd w:id="310"/>
      <w:bookmarkEnd w:id="311"/>
      <w:r w:rsidRPr="00F72F1C">
        <w:rPr>
          <w:lang w:val="ru-RU"/>
        </w:rPr>
        <w:t>Пример персонализированного звука</w:t>
      </w:r>
      <w:bookmarkEnd w:id="312"/>
    </w:p>
    <w:p w14:paraId="37D9FCAD" w14:textId="77777777" w:rsidR="00B669D8" w:rsidRPr="00F72F1C" w:rsidRDefault="00B669D8" w:rsidP="00F91C6C">
      <w:pPr>
        <w:rPr>
          <w:lang w:val="ru-RU"/>
        </w:rPr>
      </w:pPr>
      <w:r w:rsidRPr="00F72F1C">
        <w:rPr>
          <w:lang w:val="ru-RU"/>
        </w:rPr>
        <w:t>Для демонстрации того, как с помощью модели ADM можно описывать персонализированный звук, приведем пример комбинации звука на основе канала для акустической окружающей среды (ambience/bed) и звука на основе объекта для объектов комментатора. В этом примере используется несколько элементов audioProgramme, представляющих пять различных фиксированных миксов спортивной программы: микс по умолчанию, только игра, нейтральный комментарий, микс для команды хозяев и микс для команды гостей. Соответствующее XML-дерево модели ADM содержит четыре различных элемента audioContent на выбор: акустическое окружение, основной комментарий, комментарий с поддержкой команды хозяев и комментарий с поддержкой команды гостей.</w:t>
      </w:r>
    </w:p>
    <w:p w14:paraId="40BF3DC8" w14:textId="77777777" w:rsidR="00B669D8" w:rsidRPr="00F72F1C" w:rsidRDefault="00B669D8" w:rsidP="00F91C6C">
      <w:pPr>
        <w:pStyle w:val="TableNo"/>
        <w:rPr>
          <w:lang w:val="ru-RU"/>
        </w:rPr>
      </w:pPr>
      <w:r w:rsidRPr="00F72F1C">
        <w:rPr>
          <w:lang w:val="ru-RU"/>
        </w:rPr>
        <w:t>ТАБЛИЦА А2-9</w:t>
      </w:r>
    </w:p>
    <w:p w14:paraId="03B1FFB2" w14:textId="77777777" w:rsidR="00B669D8" w:rsidRPr="00F72F1C" w:rsidRDefault="00B669D8" w:rsidP="00F91C6C">
      <w:pPr>
        <w:pStyle w:val="Tabletitle"/>
        <w:rPr>
          <w:lang w:val="ru-RU"/>
        </w:rPr>
      </w:pPr>
      <w:r w:rsidRPr="00F72F1C">
        <w:rPr>
          <w:lang w:val="ru-RU"/>
        </w:rPr>
        <w:t>Примеры миксов персонализированного звука</w:t>
      </w:r>
    </w:p>
    <w:tbl>
      <w:tblPr>
        <w:tblW w:w="9639" w:type="dxa"/>
        <w:jc w:val="center"/>
        <w:tblLayout w:type="fixed"/>
        <w:tblLook w:val="00A0" w:firstRow="1" w:lastRow="0" w:firstColumn="1" w:lastColumn="0" w:noHBand="0" w:noVBand="0"/>
      </w:tblPr>
      <w:tblGrid>
        <w:gridCol w:w="1983"/>
        <w:gridCol w:w="1278"/>
        <w:gridCol w:w="1701"/>
        <w:gridCol w:w="1701"/>
        <w:gridCol w:w="1417"/>
        <w:gridCol w:w="1559"/>
      </w:tblGrid>
      <w:tr w:rsidR="00B669D8" w:rsidRPr="00F727DE" w14:paraId="045A3D6A" w14:textId="77777777" w:rsidTr="006960BA">
        <w:trPr>
          <w:trHeight w:val="1"/>
          <w:jc w:val="center"/>
        </w:trPr>
        <w:tc>
          <w:tcPr>
            <w:tcW w:w="1983" w:type="dxa"/>
            <w:tcBorders>
              <w:top w:val="single" w:sz="2" w:space="0" w:color="000000"/>
              <w:left w:val="single" w:sz="2" w:space="0" w:color="000000"/>
              <w:bottom w:val="single" w:sz="2" w:space="0" w:color="000000"/>
              <w:right w:val="single" w:sz="2" w:space="0" w:color="000000"/>
            </w:tcBorders>
            <w:vAlign w:val="center"/>
          </w:tcPr>
          <w:p w14:paraId="5EAB0191" w14:textId="77777777" w:rsidR="00B669D8" w:rsidRPr="00F72F1C" w:rsidRDefault="00B669D8" w:rsidP="004E3CFD">
            <w:pPr>
              <w:pStyle w:val="Tablehead"/>
              <w:spacing w:line="220" w:lineRule="exact"/>
              <w:rPr>
                <w:lang w:val="ru-RU"/>
              </w:rPr>
            </w:pPr>
          </w:p>
        </w:tc>
        <w:tc>
          <w:tcPr>
            <w:tcW w:w="1278"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6167F077" w14:textId="77777777" w:rsidR="00B669D8" w:rsidRPr="00F72F1C" w:rsidRDefault="00B669D8" w:rsidP="004E3CFD">
            <w:pPr>
              <w:pStyle w:val="Tablehead"/>
              <w:spacing w:line="220" w:lineRule="exact"/>
              <w:rPr>
                <w:lang w:val="ru-RU"/>
              </w:rPr>
            </w:pPr>
            <w:r w:rsidRPr="00F72F1C">
              <w:rPr>
                <w:lang w:val="ru-RU"/>
              </w:rPr>
              <w:t>Акустичес-кая окружа-ющая среда</w:t>
            </w:r>
          </w:p>
        </w:tc>
        <w:tc>
          <w:tcPr>
            <w:tcW w:w="1701" w:type="dxa"/>
            <w:tcBorders>
              <w:top w:val="single" w:sz="2" w:space="0" w:color="000000"/>
              <w:left w:val="single" w:sz="2" w:space="0" w:color="000000"/>
              <w:bottom w:val="single" w:sz="2" w:space="0" w:color="000000"/>
              <w:right w:val="single" w:sz="2" w:space="0" w:color="000000"/>
            </w:tcBorders>
            <w:vAlign w:val="center"/>
          </w:tcPr>
          <w:p w14:paraId="6B80E86F" w14:textId="77777777" w:rsidR="00B669D8" w:rsidRPr="00F72F1C" w:rsidRDefault="00B669D8" w:rsidP="004E3CFD">
            <w:pPr>
              <w:pStyle w:val="Tablehead"/>
              <w:spacing w:line="220" w:lineRule="exact"/>
              <w:rPr>
                <w:lang w:val="ru-RU"/>
              </w:rPr>
            </w:pPr>
            <w:r w:rsidRPr="00F72F1C">
              <w:rPr>
                <w:lang w:val="ru-RU"/>
              </w:rPr>
              <w:t>Основной комментарий 1</w:t>
            </w:r>
          </w:p>
        </w:tc>
        <w:tc>
          <w:tcPr>
            <w:tcW w:w="1701" w:type="dxa"/>
            <w:tcBorders>
              <w:top w:val="single" w:sz="2" w:space="0" w:color="000000"/>
              <w:left w:val="single" w:sz="2" w:space="0" w:color="000000"/>
              <w:bottom w:val="single" w:sz="2" w:space="0" w:color="000000"/>
              <w:right w:val="single" w:sz="2" w:space="0" w:color="000000"/>
            </w:tcBorders>
            <w:vAlign w:val="center"/>
          </w:tcPr>
          <w:p w14:paraId="4B61D70B" w14:textId="77777777" w:rsidR="00B669D8" w:rsidRPr="00F72F1C" w:rsidRDefault="00B669D8" w:rsidP="004E3CFD">
            <w:pPr>
              <w:pStyle w:val="Tablehead"/>
              <w:spacing w:line="220" w:lineRule="exact"/>
              <w:rPr>
                <w:lang w:val="ru-RU"/>
              </w:rPr>
            </w:pPr>
            <w:r w:rsidRPr="00F72F1C">
              <w:rPr>
                <w:lang w:val="ru-RU"/>
              </w:rPr>
              <w:t>Основной комментарий 2</w:t>
            </w:r>
          </w:p>
        </w:tc>
        <w:tc>
          <w:tcPr>
            <w:tcW w:w="1417"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0383B06B" w14:textId="77777777" w:rsidR="00B669D8" w:rsidRPr="00F72F1C" w:rsidRDefault="00B669D8" w:rsidP="004E3CFD">
            <w:pPr>
              <w:pStyle w:val="Tablehead"/>
              <w:spacing w:line="220" w:lineRule="exact"/>
              <w:rPr>
                <w:lang w:val="ru-RU"/>
              </w:rPr>
            </w:pPr>
            <w:r w:rsidRPr="00F72F1C">
              <w:rPr>
                <w:lang w:val="ru-RU"/>
              </w:rPr>
              <w:t xml:space="preserve">Комментарий </w:t>
            </w:r>
            <w:r w:rsidRPr="00F72F1C">
              <w:rPr>
                <w:lang w:val="ru-RU"/>
              </w:rPr>
              <w:br/>
              <w:t>с поддержкой команды хозяев</w:t>
            </w:r>
          </w:p>
        </w:tc>
        <w:tc>
          <w:tcPr>
            <w:tcW w:w="1559" w:type="dxa"/>
            <w:tcBorders>
              <w:top w:val="single" w:sz="2" w:space="0" w:color="000000"/>
              <w:left w:val="single" w:sz="2" w:space="0" w:color="000000"/>
              <w:bottom w:val="single" w:sz="2" w:space="0" w:color="000000"/>
              <w:right w:val="single" w:sz="2" w:space="0" w:color="000000"/>
            </w:tcBorders>
            <w:tcMar>
              <w:left w:w="56" w:type="dxa"/>
              <w:right w:w="56" w:type="dxa"/>
            </w:tcMar>
            <w:vAlign w:val="center"/>
          </w:tcPr>
          <w:p w14:paraId="6E13B02A" w14:textId="77777777" w:rsidR="00B669D8" w:rsidRPr="00F72F1C" w:rsidRDefault="00B669D8" w:rsidP="004E3CFD">
            <w:pPr>
              <w:pStyle w:val="Tablehead"/>
              <w:spacing w:line="220" w:lineRule="exact"/>
              <w:rPr>
                <w:lang w:val="ru-RU"/>
              </w:rPr>
            </w:pPr>
            <w:r w:rsidRPr="00F72F1C">
              <w:rPr>
                <w:lang w:val="ru-RU"/>
              </w:rPr>
              <w:t xml:space="preserve">Комментарий </w:t>
            </w:r>
            <w:r w:rsidRPr="00F72F1C">
              <w:rPr>
                <w:lang w:val="ru-RU"/>
              </w:rPr>
              <w:br/>
              <w:t>с поддержкой команды гостей</w:t>
            </w:r>
          </w:p>
        </w:tc>
      </w:tr>
      <w:tr w:rsidR="00B669D8" w:rsidRPr="00F72F1C" w14:paraId="495CC83E" w14:textId="77777777" w:rsidTr="006960BA">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14F2AC41" w14:textId="77777777" w:rsidR="00B669D8" w:rsidRPr="00F72F1C" w:rsidRDefault="00B669D8" w:rsidP="004E3CFD">
            <w:pPr>
              <w:pStyle w:val="Tabletext"/>
              <w:keepNext/>
              <w:spacing w:line="220" w:lineRule="exact"/>
              <w:rPr>
                <w:lang w:val="ru-RU"/>
              </w:rPr>
            </w:pPr>
            <w:r w:rsidRPr="00F72F1C">
              <w:rPr>
                <w:lang w:val="ru-RU"/>
              </w:rPr>
              <w:t>Микс по умолчанию</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3CC6FB8D" w14:textId="77777777" w:rsidR="00B669D8" w:rsidRPr="00F72F1C" w:rsidRDefault="00B669D8" w:rsidP="004E3CFD">
            <w:pPr>
              <w:pStyle w:val="Tabletext"/>
              <w:keepNext/>
              <w:spacing w:line="220" w:lineRule="exact"/>
              <w:jc w:val="center"/>
              <w:rPr>
                <w:lang w:val="ru-RU"/>
              </w:rPr>
            </w:pPr>
            <w:r w:rsidRPr="00F72F1C">
              <w:rPr>
                <w:rFonts w:ascii="Wingdings" w:hAnsi="Wingdings"/>
                <w:color w:val="000000"/>
                <w:lang w:val="ru-RU"/>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38AD2411" w14:textId="77777777" w:rsidR="00B669D8" w:rsidRPr="00F72F1C" w:rsidRDefault="00B669D8" w:rsidP="004E3CFD">
            <w:pPr>
              <w:pStyle w:val="Tabletext"/>
              <w:keepNext/>
              <w:spacing w:line="220" w:lineRule="exact"/>
              <w:jc w:val="center"/>
              <w:rPr>
                <w:lang w:val="ru-RU"/>
              </w:rPr>
            </w:pPr>
            <w:r w:rsidRPr="00F72F1C">
              <w:rPr>
                <w:rFonts w:ascii="Wingdings" w:hAnsi="Wingdings"/>
                <w:color w:val="000000"/>
                <w:lang w:val="ru-RU"/>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654D83D4" w14:textId="77777777" w:rsidR="00B669D8" w:rsidRPr="00F72F1C" w:rsidRDefault="00B669D8" w:rsidP="004E3CFD">
            <w:pPr>
              <w:pStyle w:val="Tabletext"/>
              <w:keepNext/>
              <w:spacing w:line="220" w:lineRule="exact"/>
              <w:jc w:val="center"/>
              <w:rPr>
                <w:lang w:val="ru-RU"/>
              </w:rPr>
            </w:pPr>
            <w:r w:rsidRPr="00F72F1C">
              <w:rPr>
                <w:rFonts w:ascii="Wingdings" w:hAnsi="Wingdings"/>
                <w:color w:val="000000"/>
                <w:lang w:val="ru-RU"/>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9C74C2E" w14:textId="77777777" w:rsidR="00B669D8" w:rsidRPr="00F72F1C" w:rsidRDefault="00B669D8" w:rsidP="004E3CFD">
            <w:pPr>
              <w:pStyle w:val="Tabletext"/>
              <w:keepNext/>
              <w:spacing w:line="220" w:lineRule="exact"/>
              <w:jc w:val="center"/>
              <w:rPr>
                <w:lang w:val="ru-RU"/>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DC27DB2" w14:textId="77777777" w:rsidR="00B669D8" w:rsidRPr="00F72F1C" w:rsidRDefault="00B669D8" w:rsidP="004E3CFD">
            <w:pPr>
              <w:pStyle w:val="Tabletext"/>
              <w:keepNext/>
              <w:spacing w:line="220" w:lineRule="exact"/>
              <w:jc w:val="center"/>
              <w:rPr>
                <w:lang w:val="ru-RU"/>
              </w:rPr>
            </w:pPr>
          </w:p>
        </w:tc>
      </w:tr>
      <w:tr w:rsidR="00B669D8" w:rsidRPr="00F72F1C" w14:paraId="51E2AE48" w14:textId="77777777" w:rsidTr="006960BA">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077ABD4E" w14:textId="77777777" w:rsidR="00B669D8" w:rsidRPr="00F72F1C" w:rsidRDefault="00B669D8" w:rsidP="004E3CFD">
            <w:pPr>
              <w:pStyle w:val="Tabletext"/>
              <w:keepNext/>
              <w:spacing w:line="220" w:lineRule="exact"/>
              <w:rPr>
                <w:lang w:val="ru-RU"/>
              </w:rPr>
            </w:pPr>
            <w:r w:rsidRPr="00F72F1C">
              <w:rPr>
                <w:lang w:val="ru-RU"/>
              </w:rPr>
              <w:t>Только игра</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0ABD1774" w14:textId="77777777" w:rsidR="00B669D8" w:rsidRPr="00F72F1C" w:rsidRDefault="00B669D8" w:rsidP="004E3CFD">
            <w:pPr>
              <w:pStyle w:val="Tabletext"/>
              <w:keepNext/>
              <w:spacing w:line="220" w:lineRule="exact"/>
              <w:jc w:val="center"/>
              <w:rPr>
                <w:rFonts w:ascii="Wingdings" w:hAnsi="Wingdings"/>
                <w:color w:val="000000"/>
                <w:lang w:val="ru-RU"/>
              </w:rPr>
            </w:pPr>
            <w:r w:rsidRPr="00F72F1C">
              <w:rPr>
                <w:rFonts w:ascii="Wingdings" w:hAnsi="Wingdings"/>
                <w:color w:val="000000"/>
                <w:lang w:val="ru-RU"/>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133986E0" w14:textId="77777777" w:rsidR="00B669D8" w:rsidRPr="00F72F1C" w:rsidRDefault="00B669D8" w:rsidP="004E3CFD">
            <w:pPr>
              <w:pStyle w:val="Tabletext"/>
              <w:keepNext/>
              <w:spacing w:line="220" w:lineRule="exact"/>
              <w:jc w:val="center"/>
              <w:rPr>
                <w:lang w:val="ru-RU"/>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20F7E8AA" w14:textId="77777777" w:rsidR="00B669D8" w:rsidRPr="00F72F1C" w:rsidRDefault="00B669D8" w:rsidP="004E3CFD">
            <w:pPr>
              <w:pStyle w:val="Tabletext"/>
              <w:keepNext/>
              <w:spacing w:line="220" w:lineRule="exact"/>
              <w:jc w:val="center"/>
              <w:rPr>
                <w:rFonts w:ascii="Wingdings" w:hAnsi="Wingdings"/>
                <w:color w:val="000000"/>
                <w:lang w:val="ru-RU"/>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1A57874" w14:textId="77777777" w:rsidR="00B669D8" w:rsidRPr="00F72F1C" w:rsidRDefault="00B669D8" w:rsidP="004E3CFD">
            <w:pPr>
              <w:pStyle w:val="Tabletext"/>
              <w:keepNext/>
              <w:spacing w:line="220" w:lineRule="exact"/>
              <w:jc w:val="center"/>
              <w:rPr>
                <w:rFonts w:ascii="Wingdings" w:hAnsi="Wingdings"/>
                <w:color w:val="000000"/>
                <w:lang w:val="ru-RU"/>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240AEAE9" w14:textId="77777777" w:rsidR="00B669D8" w:rsidRPr="00F72F1C" w:rsidRDefault="00B669D8" w:rsidP="004E3CFD">
            <w:pPr>
              <w:pStyle w:val="Tabletext"/>
              <w:keepNext/>
              <w:spacing w:line="220" w:lineRule="exact"/>
              <w:jc w:val="center"/>
              <w:rPr>
                <w:lang w:val="ru-RU"/>
              </w:rPr>
            </w:pPr>
          </w:p>
        </w:tc>
      </w:tr>
      <w:tr w:rsidR="00B669D8" w:rsidRPr="00F72F1C" w14:paraId="67F36224" w14:textId="77777777" w:rsidTr="006960BA">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0044DE7F" w14:textId="77777777" w:rsidR="00B669D8" w:rsidRPr="00F72F1C" w:rsidRDefault="00B669D8" w:rsidP="004E3CFD">
            <w:pPr>
              <w:pStyle w:val="Tabletext"/>
              <w:keepNext/>
              <w:spacing w:line="220" w:lineRule="exact"/>
              <w:rPr>
                <w:lang w:val="ru-RU"/>
              </w:rPr>
            </w:pPr>
            <w:r w:rsidRPr="00F72F1C">
              <w:rPr>
                <w:lang w:val="ru-RU"/>
              </w:rPr>
              <w:t>Нейтральный комментарий</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D18558C" w14:textId="77777777" w:rsidR="00B669D8" w:rsidRPr="00F72F1C" w:rsidRDefault="00B669D8" w:rsidP="004E3CFD">
            <w:pPr>
              <w:pStyle w:val="Tabletext"/>
              <w:keepNext/>
              <w:spacing w:line="220" w:lineRule="exact"/>
              <w:jc w:val="center"/>
              <w:rPr>
                <w:rFonts w:ascii="Wingdings" w:hAnsi="Wingdings"/>
                <w:color w:val="000000"/>
                <w:lang w:val="ru-RU"/>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96CA87" w14:textId="77777777" w:rsidR="00B669D8" w:rsidRPr="00F72F1C" w:rsidRDefault="00B669D8" w:rsidP="004E3CFD">
            <w:pPr>
              <w:pStyle w:val="Tabletext"/>
              <w:keepNext/>
              <w:spacing w:line="220" w:lineRule="exact"/>
              <w:jc w:val="center"/>
              <w:rPr>
                <w:lang w:val="ru-RU"/>
              </w:rPr>
            </w:pPr>
            <w:r w:rsidRPr="00F72F1C">
              <w:rPr>
                <w:rFonts w:ascii="Wingdings" w:hAnsi="Wingdings"/>
                <w:color w:val="000000"/>
                <w:lang w:val="ru-RU"/>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E49010" w14:textId="77777777" w:rsidR="00B669D8" w:rsidRPr="00F72F1C" w:rsidRDefault="00B669D8" w:rsidP="004E3CFD">
            <w:pPr>
              <w:pStyle w:val="Tabletext"/>
              <w:keepNext/>
              <w:spacing w:line="220" w:lineRule="exact"/>
              <w:jc w:val="center"/>
              <w:rPr>
                <w:rFonts w:ascii="Wingdings" w:hAnsi="Wingdings"/>
                <w:color w:val="000000"/>
                <w:lang w:val="ru-RU"/>
              </w:rPr>
            </w:pPr>
            <w:r w:rsidRPr="00F72F1C">
              <w:rPr>
                <w:rFonts w:ascii="Wingdings" w:hAnsi="Wingdings"/>
                <w:color w:val="000000"/>
                <w:lang w:val="ru-RU"/>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43776252" w14:textId="77777777" w:rsidR="00B669D8" w:rsidRPr="00F72F1C" w:rsidRDefault="00B669D8" w:rsidP="004E3CFD">
            <w:pPr>
              <w:pStyle w:val="Tabletext"/>
              <w:keepNext/>
              <w:spacing w:line="220" w:lineRule="exact"/>
              <w:jc w:val="center"/>
              <w:rPr>
                <w:rFonts w:ascii="Wingdings" w:hAnsi="Wingdings"/>
                <w:color w:val="000000"/>
                <w:lang w:val="ru-RU"/>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603B995" w14:textId="77777777" w:rsidR="00B669D8" w:rsidRPr="00F72F1C" w:rsidRDefault="00B669D8" w:rsidP="004E3CFD">
            <w:pPr>
              <w:pStyle w:val="Tabletext"/>
              <w:keepNext/>
              <w:spacing w:line="220" w:lineRule="exact"/>
              <w:jc w:val="center"/>
              <w:rPr>
                <w:lang w:val="ru-RU"/>
              </w:rPr>
            </w:pPr>
          </w:p>
        </w:tc>
      </w:tr>
      <w:tr w:rsidR="00B669D8" w:rsidRPr="00F72F1C" w14:paraId="76C56598" w14:textId="77777777" w:rsidTr="006960BA">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7F08F72F" w14:textId="77777777" w:rsidR="00B669D8" w:rsidRPr="00F72F1C" w:rsidRDefault="00B669D8" w:rsidP="004E3CFD">
            <w:pPr>
              <w:pStyle w:val="Tabletext"/>
              <w:keepNext/>
              <w:spacing w:line="220" w:lineRule="exact"/>
              <w:rPr>
                <w:lang w:val="ru-RU"/>
              </w:rPr>
            </w:pPr>
            <w:r w:rsidRPr="00F72F1C">
              <w:rPr>
                <w:lang w:val="ru-RU"/>
              </w:rPr>
              <w:t xml:space="preserve">Микс </w:t>
            </w:r>
            <w:r w:rsidRPr="00F72F1C">
              <w:rPr>
                <w:lang w:val="ru-RU"/>
              </w:rPr>
              <w:br/>
              <w:t>для команды хозяев</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5FFCCCC" w14:textId="77777777" w:rsidR="00B669D8" w:rsidRPr="00F72F1C" w:rsidRDefault="00B669D8" w:rsidP="004E3CFD">
            <w:pPr>
              <w:pStyle w:val="Tabletext"/>
              <w:keepNext/>
              <w:spacing w:line="220" w:lineRule="exact"/>
              <w:jc w:val="center"/>
              <w:rPr>
                <w:lang w:val="ru-RU"/>
              </w:rPr>
            </w:pPr>
            <w:r w:rsidRPr="00F72F1C">
              <w:rPr>
                <w:rFonts w:ascii="Wingdings" w:hAnsi="Wingdings"/>
                <w:color w:val="000000"/>
                <w:lang w:val="ru-RU"/>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11607837" w14:textId="77777777" w:rsidR="00B669D8" w:rsidRPr="00F72F1C" w:rsidRDefault="00B669D8" w:rsidP="004E3CFD">
            <w:pPr>
              <w:pStyle w:val="Tabletext"/>
              <w:keepNext/>
              <w:spacing w:line="220" w:lineRule="exact"/>
              <w:jc w:val="center"/>
              <w:rPr>
                <w:lang w:val="ru-RU"/>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tcPr>
          <w:p w14:paraId="3CF0A21C" w14:textId="77777777" w:rsidR="00B669D8" w:rsidRPr="00F72F1C" w:rsidRDefault="00B669D8" w:rsidP="004E3CFD">
            <w:pPr>
              <w:pStyle w:val="Tabletext"/>
              <w:keepNext/>
              <w:spacing w:line="220" w:lineRule="exact"/>
              <w:jc w:val="center"/>
              <w:rPr>
                <w:rFonts w:ascii="Wingdings" w:hAnsi="Wingdings"/>
                <w:color w:val="000000"/>
                <w:lang w:val="ru-RU"/>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687D4A0" w14:textId="77777777" w:rsidR="00B669D8" w:rsidRPr="00F72F1C" w:rsidRDefault="00B669D8" w:rsidP="004E3CFD">
            <w:pPr>
              <w:pStyle w:val="Tabletext"/>
              <w:keepNext/>
              <w:spacing w:line="220" w:lineRule="exact"/>
              <w:jc w:val="center"/>
              <w:rPr>
                <w:lang w:val="ru-RU"/>
              </w:rPr>
            </w:pPr>
            <w:r w:rsidRPr="00F72F1C">
              <w:rPr>
                <w:rFonts w:ascii="Wingdings" w:hAnsi="Wingdings"/>
                <w:color w:val="000000"/>
                <w:lang w:val="ru-RU"/>
              </w:rPr>
              <w:t></w:t>
            </w: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53F4F0C4" w14:textId="77777777" w:rsidR="00B669D8" w:rsidRPr="00F72F1C" w:rsidRDefault="00B669D8" w:rsidP="004E3CFD">
            <w:pPr>
              <w:pStyle w:val="Tabletext"/>
              <w:keepNext/>
              <w:spacing w:line="220" w:lineRule="exact"/>
              <w:jc w:val="center"/>
              <w:rPr>
                <w:lang w:val="ru-RU"/>
              </w:rPr>
            </w:pPr>
          </w:p>
        </w:tc>
      </w:tr>
      <w:tr w:rsidR="00B669D8" w:rsidRPr="00F72F1C" w14:paraId="4F3B34D9" w14:textId="77777777" w:rsidTr="006960BA">
        <w:trPr>
          <w:trHeight w:val="1"/>
          <w:jc w:val="center"/>
        </w:trPr>
        <w:tc>
          <w:tcPr>
            <w:tcW w:w="1983" w:type="dxa"/>
            <w:tcBorders>
              <w:top w:val="single" w:sz="2" w:space="0" w:color="000000"/>
              <w:left w:val="single" w:sz="2" w:space="0" w:color="000000"/>
              <w:bottom w:val="single" w:sz="2" w:space="0" w:color="000000"/>
              <w:right w:val="single" w:sz="2" w:space="0" w:color="000000"/>
            </w:tcBorders>
            <w:shd w:val="clear" w:color="000000" w:fill="FFFFFF"/>
          </w:tcPr>
          <w:p w14:paraId="0DD7629F" w14:textId="77777777" w:rsidR="00B669D8" w:rsidRPr="00F72F1C" w:rsidRDefault="00B669D8" w:rsidP="004E3CFD">
            <w:pPr>
              <w:pStyle w:val="Tabletext"/>
              <w:spacing w:line="220" w:lineRule="exact"/>
              <w:rPr>
                <w:lang w:val="ru-RU"/>
              </w:rPr>
            </w:pPr>
            <w:r w:rsidRPr="00F72F1C">
              <w:rPr>
                <w:lang w:val="ru-RU"/>
              </w:rPr>
              <w:t xml:space="preserve">Микс </w:t>
            </w:r>
            <w:r w:rsidRPr="00F72F1C">
              <w:rPr>
                <w:lang w:val="ru-RU"/>
              </w:rPr>
              <w:br/>
              <w:t>для команды гостей</w:t>
            </w:r>
          </w:p>
        </w:tc>
        <w:tc>
          <w:tcPr>
            <w:tcW w:w="1278"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1AEF1E8B" w14:textId="77777777" w:rsidR="00B669D8" w:rsidRPr="00F72F1C" w:rsidRDefault="00B669D8" w:rsidP="004E3CFD">
            <w:pPr>
              <w:pStyle w:val="Tabletext"/>
              <w:spacing w:line="220" w:lineRule="exact"/>
              <w:jc w:val="center"/>
              <w:rPr>
                <w:lang w:val="ru-RU"/>
              </w:rPr>
            </w:pPr>
            <w:r w:rsidRPr="00F72F1C">
              <w:rPr>
                <w:rFonts w:ascii="Wingdings" w:hAnsi="Wingdings"/>
                <w:color w:val="000000"/>
                <w:lang w:val="ru-RU"/>
              </w:rPr>
              <w:t></w:t>
            </w: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273777C" w14:textId="77777777" w:rsidR="00B669D8" w:rsidRPr="00F72F1C" w:rsidRDefault="00B669D8" w:rsidP="004E3CFD">
            <w:pPr>
              <w:pStyle w:val="Tabletext"/>
              <w:spacing w:line="220" w:lineRule="exact"/>
              <w:jc w:val="center"/>
              <w:rPr>
                <w:lang w:val="ru-RU"/>
              </w:rPr>
            </w:pPr>
          </w:p>
        </w:tc>
        <w:tc>
          <w:tcPr>
            <w:tcW w:w="170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BBCAB5" w14:textId="77777777" w:rsidR="00B669D8" w:rsidRPr="00F72F1C" w:rsidRDefault="00B669D8" w:rsidP="004E3CFD">
            <w:pPr>
              <w:pStyle w:val="Tabletext"/>
              <w:spacing w:line="220" w:lineRule="exact"/>
              <w:jc w:val="center"/>
              <w:rPr>
                <w:lang w:val="ru-RU"/>
              </w:rPr>
            </w:pPr>
          </w:p>
        </w:tc>
        <w:tc>
          <w:tcPr>
            <w:tcW w:w="141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795C427D" w14:textId="77777777" w:rsidR="00B669D8" w:rsidRPr="00F72F1C" w:rsidRDefault="00B669D8" w:rsidP="004E3CFD">
            <w:pPr>
              <w:pStyle w:val="Tabletext"/>
              <w:spacing w:line="220" w:lineRule="exact"/>
              <w:jc w:val="center"/>
              <w:rPr>
                <w:lang w:val="ru-RU"/>
              </w:rPr>
            </w:pPr>
          </w:p>
        </w:tc>
        <w:tc>
          <w:tcPr>
            <w:tcW w:w="1559"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vAlign w:val="center"/>
          </w:tcPr>
          <w:p w14:paraId="636FB337" w14:textId="77777777" w:rsidR="00B669D8" w:rsidRPr="00F72F1C" w:rsidRDefault="00B669D8" w:rsidP="004E3CFD">
            <w:pPr>
              <w:pStyle w:val="Tabletext"/>
              <w:keepNext/>
              <w:spacing w:line="220" w:lineRule="exact"/>
              <w:jc w:val="center"/>
              <w:rPr>
                <w:rFonts w:ascii="Calibri" w:hAnsi="Calibri" w:cs="Calibri"/>
                <w:lang w:val="ru-RU"/>
              </w:rPr>
            </w:pPr>
            <w:r w:rsidRPr="00F72F1C">
              <w:rPr>
                <w:rFonts w:ascii="Wingdings" w:hAnsi="Wingdings"/>
                <w:color w:val="000000"/>
                <w:lang w:val="ru-RU"/>
              </w:rPr>
              <w:t></w:t>
            </w:r>
          </w:p>
        </w:tc>
      </w:tr>
    </w:tbl>
    <w:p w14:paraId="2D6749F1" w14:textId="77777777" w:rsidR="00B669D8" w:rsidRPr="00F72F1C" w:rsidRDefault="00B669D8" w:rsidP="006960BA">
      <w:pPr>
        <w:pStyle w:val="Tablefin"/>
        <w:rPr>
          <w:lang w:val="ru-RU"/>
        </w:rPr>
      </w:pPr>
      <w:bookmarkStart w:id="313" w:name="_Toc465234357"/>
      <w:bookmarkStart w:id="314" w:name="_Toc351611066"/>
      <w:bookmarkStart w:id="315" w:name="_Toc22071361"/>
    </w:p>
    <w:p w14:paraId="6E8C659C" w14:textId="77777777" w:rsidR="00B669D8" w:rsidRPr="00F72F1C" w:rsidRDefault="00B669D8" w:rsidP="00F91C6C">
      <w:pPr>
        <w:pStyle w:val="Heading2"/>
        <w:spacing w:before="240"/>
        <w:rPr>
          <w:lang w:val="ru-RU"/>
        </w:rPr>
      </w:pPr>
      <w:bookmarkStart w:id="316" w:name="_Toc198622533"/>
      <w:r w:rsidRPr="00F72F1C">
        <w:rPr>
          <w:lang w:val="ru-RU"/>
        </w:rPr>
        <w:t>5.1</w:t>
      </w:r>
      <w:r w:rsidRPr="00F72F1C">
        <w:rPr>
          <w:lang w:val="ru-RU"/>
        </w:rPr>
        <w:tab/>
      </w:r>
      <w:bookmarkEnd w:id="313"/>
      <w:bookmarkEnd w:id="314"/>
      <w:bookmarkEnd w:id="315"/>
      <w:r w:rsidRPr="00F72F1C">
        <w:rPr>
          <w:lang w:val="ru-RU"/>
        </w:rPr>
        <w:t>Сводка элементов</w:t>
      </w:r>
      <w:bookmarkEnd w:id="316"/>
    </w:p>
    <w:p w14:paraId="1B230151" w14:textId="77777777" w:rsidR="00B669D8" w:rsidRPr="00F72F1C" w:rsidRDefault="00B669D8" w:rsidP="00F91C6C">
      <w:pPr>
        <w:rPr>
          <w:lang w:val="ru-RU"/>
        </w:rPr>
      </w:pPr>
      <w:r w:rsidRPr="00F72F1C">
        <w:rPr>
          <w:lang w:val="ru-RU"/>
        </w:rPr>
        <w:t>В раздел описания формата входят следующие элементы.</w:t>
      </w:r>
    </w:p>
    <w:p w14:paraId="28F64CA1" w14:textId="4407C770" w:rsidR="00B669D8" w:rsidRPr="00F72F1C" w:rsidRDefault="00B669D8" w:rsidP="00F91C6C">
      <w:pPr>
        <w:pStyle w:val="TableNo"/>
        <w:rPr>
          <w:lang w:val="ru-RU"/>
        </w:rPr>
      </w:pPr>
      <w:r w:rsidRPr="00F72F1C">
        <w:rPr>
          <w:lang w:val="ru-RU"/>
        </w:rPr>
        <w:t>ТАБЛИЦА А2-10</w:t>
      </w:r>
    </w:p>
    <w:p w14:paraId="0BE68BEA" w14:textId="77777777" w:rsidR="00B669D8" w:rsidRPr="00F72F1C" w:rsidRDefault="00B669D8" w:rsidP="00F91C6C">
      <w:pPr>
        <w:pStyle w:val="Tabletitle"/>
        <w:rPr>
          <w:lang w:val="ru-RU"/>
        </w:rPr>
      </w:pPr>
      <w:r w:rsidRPr="00F72F1C">
        <w:rPr>
          <w:lang w:val="ru-RU"/>
        </w:rPr>
        <w:t>Примеры персонализированных элементов формата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150"/>
        <w:gridCol w:w="2398"/>
        <w:gridCol w:w="1995"/>
        <w:gridCol w:w="3096"/>
      </w:tblGrid>
      <w:tr w:rsidR="00B669D8" w:rsidRPr="00F72F1C" w14:paraId="69CC7CC6" w14:textId="77777777" w:rsidTr="00DA0832">
        <w:trPr>
          <w:trHeight w:val="1"/>
          <w:tblHeader/>
          <w:jc w:val="center"/>
        </w:trPr>
        <w:tc>
          <w:tcPr>
            <w:tcW w:w="2150" w:type="dxa"/>
            <w:tcMar>
              <w:left w:w="56" w:type="dxa"/>
              <w:right w:w="56" w:type="dxa"/>
            </w:tcMar>
            <w:vAlign w:val="center"/>
          </w:tcPr>
          <w:p w14:paraId="2692582A" w14:textId="77777777" w:rsidR="00B669D8" w:rsidRPr="00F72F1C" w:rsidRDefault="00B669D8" w:rsidP="004E3CFD">
            <w:pPr>
              <w:pStyle w:val="Tablehead"/>
              <w:rPr>
                <w:lang w:val="ru-RU"/>
              </w:rPr>
            </w:pPr>
            <w:r w:rsidRPr="00F72F1C">
              <w:rPr>
                <w:lang w:val="ru-RU"/>
              </w:rPr>
              <w:t>Элемент</w:t>
            </w:r>
          </w:p>
        </w:tc>
        <w:tc>
          <w:tcPr>
            <w:tcW w:w="2398" w:type="dxa"/>
            <w:tcMar>
              <w:left w:w="56" w:type="dxa"/>
              <w:right w:w="56" w:type="dxa"/>
            </w:tcMar>
          </w:tcPr>
          <w:p w14:paraId="574D1A06" w14:textId="77777777" w:rsidR="00B669D8" w:rsidRPr="00F72F1C" w:rsidRDefault="00B669D8" w:rsidP="004E3CFD">
            <w:pPr>
              <w:pStyle w:val="Tablehead"/>
              <w:rPr>
                <w:lang w:val="ru-RU"/>
              </w:rPr>
            </w:pPr>
            <w:r w:rsidRPr="00F72F1C">
              <w:rPr>
                <w:lang w:val="ru-RU"/>
              </w:rPr>
              <w:t>ID</w:t>
            </w:r>
          </w:p>
        </w:tc>
        <w:tc>
          <w:tcPr>
            <w:tcW w:w="1995" w:type="dxa"/>
            <w:tcMar>
              <w:left w:w="56" w:type="dxa"/>
              <w:right w:w="56" w:type="dxa"/>
            </w:tcMar>
            <w:vAlign w:val="center"/>
          </w:tcPr>
          <w:p w14:paraId="43EC3F0E" w14:textId="77777777" w:rsidR="00B669D8" w:rsidRPr="00F72F1C" w:rsidRDefault="00B669D8" w:rsidP="004E3CFD">
            <w:pPr>
              <w:pStyle w:val="Tablehead"/>
              <w:rPr>
                <w:lang w:val="ru-RU"/>
              </w:rPr>
            </w:pPr>
            <w:r w:rsidRPr="00F72F1C">
              <w:rPr>
                <w:lang w:val="ru-RU"/>
              </w:rPr>
              <w:t>Название</w:t>
            </w:r>
          </w:p>
        </w:tc>
        <w:tc>
          <w:tcPr>
            <w:tcW w:w="3096" w:type="dxa"/>
            <w:tcMar>
              <w:left w:w="56" w:type="dxa"/>
              <w:right w:w="56" w:type="dxa"/>
            </w:tcMar>
            <w:vAlign w:val="center"/>
          </w:tcPr>
          <w:p w14:paraId="593BE4FC" w14:textId="77777777" w:rsidR="00B669D8" w:rsidRPr="00F72F1C" w:rsidRDefault="00B669D8" w:rsidP="004E3CFD">
            <w:pPr>
              <w:pStyle w:val="Tablehead"/>
              <w:rPr>
                <w:lang w:val="ru-RU"/>
              </w:rPr>
            </w:pPr>
            <w:r w:rsidRPr="00F72F1C">
              <w:rPr>
                <w:lang w:val="ru-RU"/>
              </w:rPr>
              <w:t>Описание</w:t>
            </w:r>
          </w:p>
        </w:tc>
      </w:tr>
      <w:tr w:rsidR="00B669D8" w:rsidRPr="00F72F1C" w14:paraId="23E75B70" w14:textId="77777777" w:rsidTr="00E05E0E">
        <w:trPr>
          <w:trHeight w:val="1"/>
          <w:jc w:val="center"/>
        </w:trPr>
        <w:tc>
          <w:tcPr>
            <w:tcW w:w="2150" w:type="dxa"/>
            <w:shd w:val="clear" w:color="000000" w:fill="FFFFFF"/>
            <w:tcMar>
              <w:left w:w="56" w:type="dxa"/>
              <w:right w:w="56" w:type="dxa"/>
            </w:tcMar>
          </w:tcPr>
          <w:p w14:paraId="64DBA0FA" w14:textId="77777777" w:rsidR="00B669D8" w:rsidRPr="00F72F1C" w:rsidRDefault="00B669D8" w:rsidP="004E3CFD">
            <w:pPr>
              <w:pStyle w:val="Tabletext"/>
              <w:jc w:val="center"/>
              <w:rPr>
                <w:lang w:val="ru-RU"/>
              </w:rPr>
            </w:pPr>
            <w:r w:rsidRPr="00F72F1C">
              <w:rPr>
                <w:lang w:val="ru-RU"/>
              </w:rPr>
              <w:t>audioTrackFormat</w:t>
            </w:r>
          </w:p>
        </w:tc>
        <w:tc>
          <w:tcPr>
            <w:tcW w:w="2398" w:type="dxa"/>
            <w:shd w:val="clear" w:color="000000" w:fill="FFFFFF"/>
            <w:tcMar>
              <w:left w:w="56" w:type="dxa"/>
              <w:right w:w="56" w:type="dxa"/>
            </w:tcMar>
          </w:tcPr>
          <w:p w14:paraId="58BB89FC" w14:textId="77777777" w:rsidR="00B669D8" w:rsidRPr="00F72F1C" w:rsidRDefault="00B669D8" w:rsidP="004E3CFD">
            <w:pPr>
              <w:pStyle w:val="Tabletext"/>
              <w:jc w:val="center"/>
              <w:rPr>
                <w:lang w:val="ru-RU"/>
              </w:rPr>
            </w:pPr>
            <w:r w:rsidRPr="00F72F1C">
              <w:rPr>
                <w:lang w:val="ru-RU"/>
              </w:rPr>
              <w:t>AT_00010001_01</w:t>
            </w:r>
          </w:p>
        </w:tc>
        <w:tc>
          <w:tcPr>
            <w:tcW w:w="1995" w:type="dxa"/>
            <w:shd w:val="clear" w:color="000000" w:fill="FFFFFF"/>
            <w:tcMar>
              <w:left w:w="56" w:type="dxa"/>
              <w:right w:w="56" w:type="dxa"/>
            </w:tcMar>
          </w:tcPr>
          <w:p w14:paraId="2DA9695B" w14:textId="77777777" w:rsidR="00B669D8" w:rsidRPr="00F72F1C" w:rsidRDefault="00B669D8" w:rsidP="004E3CFD">
            <w:pPr>
              <w:pStyle w:val="Tabletext"/>
              <w:jc w:val="center"/>
              <w:rPr>
                <w:lang w:val="ru-RU"/>
              </w:rPr>
            </w:pPr>
            <w:r w:rsidRPr="00F72F1C">
              <w:rPr>
                <w:lang w:val="ru-RU"/>
              </w:rPr>
              <w:t>PCM_FrontLeft</w:t>
            </w:r>
          </w:p>
        </w:tc>
        <w:tc>
          <w:tcPr>
            <w:tcW w:w="3096" w:type="dxa"/>
            <w:shd w:val="clear" w:color="000000" w:fill="FFFFFF"/>
            <w:tcMar>
              <w:left w:w="56" w:type="dxa"/>
              <w:right w:w="56" w:type="dxa"/>
            </w:tcMar>
          </w:tcPr>
          <w:p w14:paraId="573B959C" w14:textId="77777777" w:rsidR="00B669D8" w:rsidRPr="00F72F1C" w:rsidRDefault="00B669D8" w:rsidP="004E3CFD">
            <w:pPr>
              <w:pStyle w:val="Tabletext"/>
              <w:rPr>
                <w:lang w:val="ru-RU"/>
              </w:rPr>
            </w:pPr>
            <w:r w:rsidRPr="00F72F1C">
              <w:rPr>
                <w:lang w:val="ru-RU"/>
              </w:rPr>
              <w:t>Определяет дорожку как ИКМ</w:t>
            </w:r>
          </w:p>
        </w:tc>
      </w:tr>
      <w:tr w:rsidR="00B669D8" w:rsidRPr="00F72F1C" w14:paraId="2F639E60" w14:textId="77777777" w:rsidTr="00E05E0E">
        <w:trPr>
          <w:trHeight w:val="1"/>
          <w:jc w:val="center"/>
        </w:trPr>
        <w:tc>
          <w:tcPr>
            <w:tcW w:w="2150" w:type="dxa"/>
            <w:shd w:val="clear" w:color="000000" w:fill="FFFFFF"/>
            <w:tcMar>
              <w:left w:w="56" w:type="dxa"/>
              <w:right w:w="56" w:type="dxa"/>
            </w:tcMar>
          </w:tcPr>
          <w:p w14:paraId="7DABA263" w14:textId="77777777" w:rsidR="00B669D8" w:rsidRPr="00F72F1C" w:rsidRDefault="00B669D8" w:rsidP="004E3CFD">
            <w:pPr>
              <w:pStyle w:val="Tabletext"/>
              <w:jc w:val="center"/>
              <w:rPr>
                <w:lang w:val="ru-RU"/>
              </w:rPr>
            </w:pPr>
            <w:r w:rsidRPr="00F72F1C">
              <w:rPr>
                <w:lang w:val="ru-RU"/>
              </w:rPr>
              <w:t>audioStreamFormat</w:t>
            </w:r>
          </w:p>
        </w:tc>
        <w:tc>
          <w:tcPr>
            <w:tcW w:w="2398" w:type="dxa"/>
            <w:shd w:val="clear" w:color="000000" w:fill="FFFFFF"/>
            <w:tcMar>
              <w:left w:w="56" w:type="dxa"/>
              <w:right w:w="56" w:type="dxa"/>
            </w:tcMar>
          </w:tcPr>
          <w:p w14:paraId="3C81B3D7" w14:textId="77777777" w:rsidR="00B669D8" w:rsidRPr="00F72F1C" w:rsidRDefault="00B669D8" w:rsidP="004E3CFD">
            <w:pPr>
              <w:pStyle w:val="Tabletext"/>
              <w:jc w:val="center"/>
              <w:rPr>
                <w:lang w:val="ru-RU"/>
              </w:rPr>
            </w:pPr>
            <w:r w:rsidRPr="00F72F1C">
              <w:rPr>
                <w:lang w:val="ru-RU"/>
              </w:rPr>
              <w:t>AS_00010001</w:t>
            </w:r>
          </w:p>
        </w:tc>
        <w:tc>
          <w:tcPr>
            <w:tcW w:w="1995" w:type="dxa"/>
            <w:shd w:val="clear" w:color="000000" w:fill="FFFFFF"/>
            <w:tcMar>
              <w:left w:w="56" w:type="dxa"/>
              <w:right w:w="56" w:type="dxa"/>
            </w:tcMar>
          </w:tcPr>
          <w:p w14:paraId="56DD0CF4" w14:textId="77777777" w:rsidR="00B669D8" w:rsidRPr="00F72F1C" w:rsidRDefault="00B669D8" w:rsidP="004E3CFD">
            <w:pPr>
              <w:pStyle w:val="Tabletext"/>
              <w:jc w:val="center"/>
              <w:rPr>
                <w:lang w:val="ru-RU"/>
              </w:rPr>
            </w:pPr>
            <w:r w:rsidRPr="00F72F1C">
              <w:rPr>
                <w:lang w:val="ru-RU"/>
              </w:rPr>
              <w:t>PCM_FrontLeft</w:t>
            </w:r>
          </w:p>
        </w:tc>
        <w:tc>
          <w:tcPr>
            <w:tcW w:w="3096" w:type="dxa"/>
            <w:shd w:val="clear" w:color="000000" w:fill="FFFFFF"/>
            <w:tcMar>
              <w:left w:w="56" w:type="dxa"/>
              <w:right w:w="56" w:type="dxa"/>
            </w:tcMar>
          </w:tcPr>
          <w:p w14:paraId="7946E246" w14:textId="77777777" w:rsidR="00B669D8" w:rsidRPr="00F72F1C" w:rsidRDefault="00B669D8" w:rsidP="004E3CFD">
            <w:pPr>
              <w:pStyle w:val="Tabletext"/>
              <w:rPr>
                <w:lang w:val="ru-RU"/>
              </w:rPr>
            </w:pPr>
            <w:r w:rsidRPr="00F72F1C">
              <w:rPr>
                <w:lang w:val="ru-RU"/>
              </w:rPr>
              <w:t>Определяет поток как ИКМ</w:t>
            </w:r>
          </w:p>
        </w:tc>
      </w:tr>
      <w:tr w:rsidR="00B669D8" w:rsidRPr="00F727DE" w14:paraId="0C9AAAEF" w14:textId="77777777" w:rsidTr="00E05E0E">
        <w:trPr>
          <w:trHeight w:val="1"/>
          <w:jc w:val="center"/>
        </w:trPr>
        <w:tc>
          <w:tcPr>
            <w:tcW w:w="2150" w:type="dxa"/>
            <w:shd w:val="clear" w:color="000000" w:fill="FFFFFF"/>
            <w:tcMar>
              <w:left w:w="56" w:type="dxa"/>
              <w:right w:w="56" w:type="dxa"/>
            </w:tcMar>
          </w:tcPr>
          <w:p w14:paraId="1BBFA7F6" w14:textId="77777777" w:rsidR="00B669D8" w:rsidRPr="00F72F1C" w:rsidRDefault="00B669D8" w:rsidP="004E3CFD">
            <w:pPr>
              <w:pStyle w:val="Tabletext"/>
              <w:jc w:val="center"/>
              <w:rPr>
                <w:lang w:val="ru-RU"/>
              </w:rPr>
            </w:pPr>
            <w:r w:rsidRPr="00F72F1C">
              <w:rPr>
                <w:lang w:val="ru-RU"/>
              </w:rPr>
              <w:t>audioChannelFormat и</w:t>
            </w:r>
            <w:r w:rsidRPr="00F72F1C">
              <w:rPr>
                <w:lang w:val="ru-RU"/>
              </w:rPr>
              <w:br/>
              <w:t>audioBlockFormat</w:t>
            </w:r>
          </w:p>
        </w:tc>
        <w:tc>
          <w:tcPr>
            <w:tcW w:w="2398" w:type="dxa"/>
            <w:shd w:val="clear" w:color="000000" w:fill="FFFFFF"/>
            <w:tcMar>
              <w:left w:w="56" w:type="dxa"/>
              <w:right w:w="56" w:type="dxa"/>
            </w:tcMar>
          </w:tcPr>
          <w:p w14:paraId="229B4F1A" w14:textId="77777777" w:rsidR="00B669D8" w:rsidRPr="00F72F1C" w:rsidRDefault="00B669D8" w:rsidP="004E3CFD">
            <w:pPr>
              <w:pStyle w:val="Tabletext"/>
              <w:jc w:val="center"/>
              <w:rPr>
                <w:lang w:val="ru-RU"/>
              </w:rPr>
            </w:pPr>
            <w:r w:rsidRPr="00F72F1C">
              <w:rPr>
                <w:lang w:val="ru-RU"/>
              </w:rPr>
              <w:t>AC_00010001</w:t>
            </w:r>
            <w:r w:rsidRPr="00F72F1C">
              <w:rPr>
                <w:lang w:val="ru-RU"/>
              </w:rPr>
              <w:br/>
              <w:t>AB_00010001_00000001</w:t>
            </w:r>
          </w:p>
        </w:tc>
        <w:tc>
          <w:tcPr>
            <w:tcW w:w="1995" w:type="dxa"/>
            <w:shd w:val="clear" w:color="000000" w:fill="FFFFFF"/>
            <w:tcMar>
              <w:left w:w="56" w:type="dxa"/>
              <w:right w:w="56" w:type="dxa"/>
            </w:tcMar>
          </w:tcPr>
          <w:p w14:paraId="3B365DE8" w14:textId="77777777" w:rsidR="00B669D8" w:rsidRPr="00F72F1C" w:rsidRDefault="00B669D8" w:rsidP="004E3CFD">
            <w:pPr>
              <w:pStyle w:val="Tabletext"/>
              <w:jc w:val="center"/>
              <w:rPr>
                <w:lang w:val="ru-RU"/>
              </w:rPr>
            </w:pPr>
            <w:r w:rsidRPr="00F72F1C">
              <w:rPr>
                <w:lang w:val="ru-RU"/>
              </w:rPr>
              <w:t>FrontLeft</w:t>
            </w:r>
          </w:p>
        </w:tc>
        <w:tc>
          <w:tcPr>
            <w:tcW w:w="3096" w:type="dxa"/>
            <w:shd w:val="clear" w:color="000000" w:fill="FFFFFF"/>
            <w:tcMar>
              <w:left w:w="56" w:type="dxa"/>
              <w:right w:w="56" w:type="dxa"/>
            </w:tcMar>
          </w:tcPr>
          <w:p w14:paraId="2FBD4F5F" w14:textId="77777777" w:rsidR="00B669D8" w:rsidRPr="00F72F1C" w:rsidRDefault="00B669D8" w:rsidP="004E3CFD">
            <w:pPr>
              <w:pStyle w:val="Tabletext"/>
              <w:rPr>
                <w:lang w:val="ru-RU"/>
              </w:rPr>
            </w:pPr>
            <w:r w:rsidRPr="00F72F1C">
              <w:rPr>
                <w:lang w:val="ru-RU"/>
              </w:rPr>
              <w:t xml:space="preserve">Описывает канал </w:t>
            </w:r>
            <w:r w:rsidRPr="00F72F1C">
              <w:rPr>
                <w:lang w:val="ru-RU"/>
              </w:rPr>
              <w:br/>
              <w:t>как фронтальный левый с заданным местоположением и ссылкой на громкоговоритель</w:t>
            </w:r>
          </w:p>
        </w:tc>
      </w:tr>
    </w:tbl>
    <w:p w14:paraId="7A74D3E2" w14:textId="15542449" w:rsidR="00AE6715" w:rsidRPr="00AE6715" w:rsidRDefault="00AE6715" w:rsidP="00AE6715">
      <w:pPr>
        <w:pStyle w:val="TableNo"/>
        <w:rPr>
          <w:lang w:val="ru-RU"/>
        </w:rPr>
      </w:pPr>
      <w:r w:rsidRPr="00F72F1C">
        <w:rPr>
          <w:lang w:val="ru-RU"/>
        </w:rPr>
        <w:lastRenderedPageBreak/>
        <w:t>ТАБЛИЦА А2-10</w:t>
      </w:r>
      <w:r>
        <w:rPr>
          <w:lang w:val="en-US"/>
        </w:rPr>
        <w:t xml:space="preserve"> (</w:t>
      </w:r>
      <w:r w:rsidR="006B34E5">
        <w:rPr>
          <w:i/>
          <w:iCs/>
          <w:lang w:val="ru-RU"/>
        </w:rPr>
        <w:t>продолжение</w:t>
      </w:r>
      <w:r>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150"/>
        <w:gridCol w:w="2398"/>
        <w:gridCol w:w="1995"/>
        <w:gridCol w:w="3096"/>
      </w:tblGrid>
      <w:tr w:rsidR="00AE6715" w:rsidRPr="00F72F1C" w14:paraId="235DF272" w14:textId="77777777" w:rsidTr="00255E20">
        <w:trPr>
          <w:trHeight w:val="1"/>
          <w:tblHeader/>
          <w:jc w:val="center"/>
        </w:trPr>
        <w:tc>
          <w:tcPr>
            <w:tcW w:w="2150" w:type="dxa"/>
            <w:tcMar>
              <w:left w:w="56" w:type="dxa"/>
              <w:right w:w="56" w:type="dxa"/>
            </w:tcMar>
            <w:vAlign w:val="center"/>
          </w:tcPr>
          <w:p w14:paraId="6EF188BF" w14:textId="77777777" w:rsidR="00AE6715" w:rsidRPr="00F72F1C" w:rsidRDefault="00AE6715" w:rsidP="00255E20">
            <w:pPr>
              <w:pStyle w:val="Tablehead"/>
              <w:rPr>
                <w:lang w:val="ru-RU"/>
              </w:rPr>
            </w:pPr>
            <w:r w:rsidRPr="00F72F1C">
              <w:rPr>
                <w:lang w:val="ru-RU"/>
              </w:rPr>
              <w:t>Элемент</w:t>
            </w:r>
          </w:p>
        </w:tc>
        <w:tc>
          <w:tcPr>
            <w:tcW w:w="2398" w:type="dxa"/>
            <w:tcMar>
              <w:left w:w="56" w:type="dxa"/>
              <w:right w:w="56" w:type="dxa"/>
            </w:tcMar>
          </w:tcPr>
          <w:p w14:paraId="43180D22" w14:textId="77777777" w:rsidR="00AE6715" w:rsidRPr="00F72F1C" w:rsidRDefault="00AE6715" w:rsidP="00255E20">
            <w:pPr>
              <w:pStyle w:val="Tablehead"/>
              <w:rPr>
                <w:lang w:val="ru-RU"/>
              </w:rPr>
            </w:pPr>
            <w:r w:rsidRPr="00F72F1C">
              <w:rPr>
                <w:lang w:val="ru-RU"/>
              </w:rPr>
              <w:t>ID</w:t>
            </w:r>
          </w:p>
        </w:tc>
        <w:tc>
          <w:tcPr>
            <w:tcW w:w="1995" w:type="dxa"/>
            <w:tcMar>
              <w:left w:w="56" w:type="dxa"/>
              <w:right w:w="56" w:type="dxa"/>
            </w:tcMar>
            <w:vAlign w:val="center"/>
          </w:tcPr>
          <w:p w14:paraId="0CBCB409" w14:textId="77777777" w:rsidR="00AE6715" w:rsidRPr="00F72F1C" w:rsidRDefault="00AE6715" w:rsidP="00255E20">
            <w:pPr>
              <w:pStyle w:val="Tablehead"/>
              <w:rPr>
                <w:lang w:val="ru-RU"/>
              </w:rPr>
            </w:pPr>
            <w:r w:rsidRPr="00F72F1C">
              <w:rPr>
                <w:lang w:val="ru-RU"/>
              </w:rPr>
              <w:t>Название</w:t>
            </w:r>
          </w:p>
        </w:tc>
        <w:tc>
          <w:tcPr>
            <w:tcW w:w="3096" w:type="dxa"/>
            <w:tcMar>
              <w:left w:w="56" w:type="dxa"/>
              <w:right w:w="56" w:type="dxa"/>
            </w:tcMar>
            <w:vAlign w:val="center"/>
          </w:tcPr>
          <w:p w14:paraId="3E537936" w14:textId="77777777" w:rsidR="00AE6715" w:rsidRPr="00F72F1C" w:rsidRDefault="00AE6715" w:rsidP="00255E20">
            <w:pPr>
              <w:pStyle w:val="Tablehead"/>
              <w:rPr>
                <w:lang w:val="ru-RU"/>
              </w:rPr>
            </w:pPr>
            <w:r w:rsidRPr="00F72F1C">
              <w:rPr>
                <w:lang w:val="ru-RU"/>
              </w:rPr>
              <w:t>Описание</w:t>
            </w:r>
          </w:p>
        </w:tc>
      </w:tr>
      <w:tr w:rsidR="00B669D8" w:rsidRPr="00F72F1C" w14:paraId="17845963" w14:textId="77777777" w:rsidTr="00E05E0E">
        <w:trPr>
          <w:trHeight w:val="1"/>
          <w:jc w:val="center"/>
        </w:trPr>
        <w:tc>
          <w:tcPr>
            <w:tcW w:w="2150" w:type="dxa"/>
            <w:shd w:val="clear" w:color="000000" w:fill="FFFFFF"/>
            <w:tcMar>
              <w:left w:w="56" w:type="dxa"/>
              <w:right w:w="56" w:type="dxa"/>
            </w:tcMar>
          </w:tcPr>
          <w:p w14:paraId="249C47E0" w14:textId="77777777" w:rsidR="00B669D8" w:rsidRPr="00F72F1C" w:rsidRDefault="00B669D8" w:rsidP="004E3CFD">
            <w:pPr>
              <w:pStyle w:val="Tabletext"/>
              <w:jc w:val="center"/>
              <w:rPr>
                <w:lang w:val="ru-RU"/>
              </w:rPr>
            </w:pPr>
            <w:r w:rsidRPr="00F72F1C">
              <w:rPr>
                <w:lang w:val="ru-RU"/>
              </w:rPr>
              <w:t>audioTrackFormat</w:t>
            </w:r>
          </w:p>
        </w:tc>
        <w:tc>
          <w:tcPr>
            <w:tcW w:w="2398" w:type="dxa"/>
            <w:shd w:val="clear" w:color="000000" w:fill="FFFFFF"/>
            <w:tcMar>
              <w:left w:w="56" w:type="dxa"/>
              <w:right w:w="56" w:type="dxa"/>
            </w:tcMar>
          </w:tcPr>
          <w:p w14:paraId="1A7E26EE" w14:textId="77777777" w:rsidR="00B669D8" w:rsidRPr="00F72F1C" w:rsidRDefault="00B669D8" w:rsidP="004E3CFD">
            <w:pPr>
              <w:pStyle w:val="Tabletext"/>
              <w:jc w:val="center"/>
              <w:rPr>
                <w:lang w:val="ru-RU"/>
              </w:rPr>
            </w:pPr>
            <w:r w:rsidRPr="00F72F1C">
              <w:rPr>
                <w:lang w:val="ru-RU"/>
              </w:rPr>
              <w:t>AT_00010002_01</w:t>
            </w:r>
          </w:p>
        </w:tc>
        <w:tc>
          <w:tcPr>
            <w:tcW w:w="1995" w:type="dxa"/>
            <w:shd w:val="clear" w:color="000000" w:fill="FFFFFF"/>
            <w:tcMar>
              <w:left w:w="56" w:type="dxa"/>
              <w:right w:w="56" w:type="dxa"/>
            </w:tcMar>
          </w:tcPr>
          <w:p w14:paraId="74A84808" w14:textId="77777777" w:rsidR="00B669D8" w:rsidRPr="00F72F1C" w:rsidRDefault="00B669D8" w:rsidP="004E3CFD">
            <w:pPr>
              <w:pStyle w:val="Tabletext"/>
              <w:jc w:val="center"/>
              <w:rPr>
                <w:lang w:val="ru-RU"/>
              </w:rPr>
            </w:pPr>
            <w:r w:rsidRPr="00F72F1C">
              <w:rPr>
                <w:lang w:val="ru-RU"/>
              </w:rPr>
              <w:t>PCM_FrontRight</w:t>
            </w:r>
          </w:p>
        </w:tc>
        <w:tc>
          <w:tcPr>
            <w:tcW w:w="3096" w:type="dxa"/>
            <w:shd w:val="clear" w:color="000000" w:fill="FFFFFF"/>
            <w:tcMar>
              <w:left w:w="56" w:type="dxa"/>
              <w:right w:w="56" w:type="dxa"/>
            </w:tcMar>
          </w:tcPr>
          <w:p w14:paraId="76E0575C" w14:textId="77777777" w:rsidR="00B669D8" w:rsidRPr="00F72F1C" w:rsidRDefault="00B669D8" w:rsidP="004E3CFD">
            <w:pPr>
              <w:pStyle w:val="Tabletext"/>
              <w:rPr>
                <w:lang w:val="ru-RU"/>
              </w:rPr>
            </w:pPr>
            <w:r w:rsidRPr="00F72F1C">
              <w:rPr>
                <w:lang w:val="ru-RU"/>
              </w:rPr>
              <w:t>Определяет дорожку как ИКМ</w:t>
            </w:r>
          </w:p>
        </w:tc>
      </w:tr>
      <w:tr w:rsidR="00B669D8" w:rsidRPr="00F72F1C" w14:paraId="7C484087" w14:textId="77777777" w:rsidTr="00E05E0E">
        <w:trPr>
          <w:trHeight w:val="1"/>
          <w:jc w:val="center"/>
        </w:trPr>
        <w:tc>
          <w:tcPr>
            <w:tcW w:w="2150" w:type="dxa"/>
            <w:shd w:val="clear" w:color="000000" w:fill="FFFFFF"/>
            <w:tcMar>
              <w:left w:w="56" w:type="dxa"/>
              <w:right w:w="56" w:type="dxa"/>
            </w:tcMar>
          </w:tcPr>
          <w:p w14:paraId="4B65F345" w14:textId="77777777" w:rsidR="00B669D8" w:rsidRPr="00F72F1C" w:rsidRDefault="00B669D8" w:rsidP="004E3CFD">
            <w:pPr>
              <w:pStyle w:val="Tabletext"/>
              <w:jc w:val="center"/>
              <w:rPr>
                <w:lang w:val="ru-RU"/>
              </w:rPr>
            </w:pPr>
            <w:r w:rsidRPr="00F72F1C">
              <w:rPr>
                <w:lang w:val="ru-RU"/>
              </w:rPr>
              <w:t>audioStreamFormat</w:t>
            </w:r>
          </w:p>
        </w:tc>
        <w:tc>
          <w:tcPr>
            <w:tcW w:w="2398" w:type="dxa"/>
            <w:shd w:val="clear" w:color="000000" w:fill="FFFFFF"/>
            <w:tcMar>
              <w:left w:w="56" w:type="dxa"/>
              <w:right w:w="56" w:type="dxa"/>
            </w:tcMar>
          </w:tcPr>
          <w:p w14:paraId="213282C6" w14:textId="77777777" w:rsidR="00B669D8" w:rsidRPr="00F72F1C" w:rsidRDefault="00B669D8" w:rsidP="004E3CFD">
            <w:pPr>
              <w:pStyle w:val="Tabletext"/>
              <w:jc w:val="center"/>
              <w:rPr>
                <w:lang w:val="ru-RU"/>
              </w:rPr>
            </w:pPr>
            <w:r w:rsidRPr="00F72F1C">
              <w:rPr>
                <w:lang w:val="ru-RU"/>
              </w:rPr>
              <w:t>AS_00010002</w:t>
            </w:r>
          </w:p>
        </w:tc>
        <w:tc>
          <w:tcPr>
            <w:tcW w:w="1995" w:type="dxa"/>
            <w:shd w:val="clear" w:color="000000" w:fill="FFFFFF"/>
            <w:tcMar>
              <w:left w:w="56" w:type="dxa"/>
              <w:right w:w="56" w:type="dxa"/>
            </w:tcMar>
          </w:tcPr>
          <w:p w14:paraId="29CF9E34" w14:textId="77777777" w:rsidR="00B669D8" w:rsidRPr="00F72F1C" w:rsidRDefault="00B669D8" w:rsidP="004E3CFD">
            <w:pPr>
              <w:pStyle w:val="Tabletext"/>
              <w:jc w:val="center"/>
              <w:rPr>
                <w:lang w:val="ru-RU"/>
              </w:rPr>
            </w:pPr>
            <w:r w:rsidRPr="00F72F1C">
              <w:rPr>
                <w:lang w:val="ru-RU"/>
              </w:rPr>
              <w:t>PCM_FrontRight</w:t>
            </w:r>
          </w:p>
        </w:tc>
        <w:tc>
          <w:tcPr>
            <w:tcW w:w="3096" w:type="dxa"/>
            <w:shd w:val="clear" w:color="000000" w:fill="FFFFFF"/>
            <w:tcMar>
              <w:left w:w="56" w:type="dxa"/>
              <w:right w:w="56" w:type="dxa"/>
            </w:tcMar>
          </w:tcPr>
          <w:p w14:paraId="1CF4F42E" w14:textId="77777777" w:rsidR="00B669D8" w:rsidRPr="00F72F1C" w:rsidRDefault="00B669D8" w:rsidP="004E3CFD">
            <w:pPr>
              <w:pStyle w:val="Tabletext"/>
              <w:rPr>
                <w:lang w:val="ru-RU"/>
              </w:rPr>
            </w:pPr>
            <w:r w:rsidRPr="00F72F1C">
              <w:rPr>
                <w:lang w:val="ru-RU"/>
              </w:rPr>
              <w:t>Определяет поток как ИКМ</w:t>
            </w:r>
          </w:p>
        </w:tc>
      </w:tr>
      <w:tr w:rsidR="00B669D8" w:rsidRPr="00F727DE" w14:paraId="66807FE8" w14:textId="77777777" w:rsidTr="00E05E0E">
        <w:trPr>
          <w:trHeight w:val="1"/>
          <w:jc w:val="center"/>
        </w:trPr>
        <w:tc>
          <w:tcPr>
            <w:tcW w:w="2150" w:type="dxa"/>
            <w:shd w:val="clear" w:color="000000" w:fill="FFFFFF"/>
            <w:tcMar>
              <w:left w:w="56" w:type="dxa"/>
              <w:right w:w="56" w:type="dxa"/>
            </w:tcMar>
          </w:tcPr>
          <w:p w14:paraId="7AE0879B" w14:textId="77777777" w:rsidR="00B669D8" w:rsidRPr="00F72F1C" w:rsidRDefault="00B669D8" w:rsidP="004E3CFD">
            <w:pPr>
              <w:pStyle w:val="Tabletext"/>
              <w:jc w:val="center"/>
              <w:rPr>
                <w:lang w:val="ru-RU"/>
              </w:rPr>
            </w:pPr>
            <w:r w:rsidRPr="00F72F1C">
              <w:rPr>
                <w:lang w:val="ru-RU"/>
              </w:rPr>
              <w:t>audioChannelFormat и</w:t>
            </w:r>
            <w:r w:rsidRPr="00F72F1C">
              <w:rPr>
                <w:lang w:val="ru-RU"/>
              </w:rPr>
              <w:br/>
              <w:t>audioBlockFormat</w:t>
            </w:r>
          </w:p>
        </w:tc>
        <w:tc>
          <w:tcPr>
            <w:tcW w:w="2398" w:type="dxa"/>
            <w:shd w:val="clear" w:color="000000" w:fill="FFFFFF"/>
            <w:tcMar>
              <w:left w:w="56" w:type="dxa"/>
              <w:right w:w="56" w:type="dxa"/>
            </w:tcMar>
          </w:tcPr>
          <w:p w14:paraId="12BF3C39" w14:textId="77777777" w:rsidR="00B669D8" w:rsidRPr="00F72F1C" w:rsidRDefault="00B669D8" w:rsidP="004E3CFD">
            <w:pPr>
              <w:pStyle w:val="Tabletext"/>
              <w:jc w:val="center"/>
              <w:rPr>
                <w:lang w:val="ru-RU"/>
              </w:rPr>
            </w:pPr>
            <w:r w:rsidRPr="00F72F1C">
              <w:rPr>
                <w:lang w:val="ru-RU"/>
              </w:rPr>
              <w:t>AC_00010002</w:t>
            </w:r>
            <w:r w:rsidRPr="00F72F1C">
              <w:rPr>
                <w:lang w:val="ru-RU"/>
              </w:rPr>
              <w:br/>
              <w:t>AB_00010002_00000001</w:t>
            </w:r>
          </w:p>
        </w:tc>
        <w:tc>
          <w:tcPr>
            <w:tcW w:w="1995" w:type="dxa"/>
            <w:shd w:val="clear" w:color="000000" w:fill="FFFFFF"/>
            <w:tcMar>
              <w:left w:w="56" w:type="dxa"/>
              <w:right w:w="56" w:type="dxa"/>
            </w:tcMar>
          </w:tcPr>
          <w:p w14:paraId="4D76145F" w14:textId="77777777" w:rsidR="00B669D8" w:rsidRPr="00F72F1C" w:rsidRDefault="00B669D8" w:rsidP="004E3CFD">
            <w:pPr>
              <w:pStyle w:val="Tabletext"/>
              <w:jc w:val="center"/>
              <w:rPr>
                <w:lang w:val="ru-RU"/>
              </w:rPr>
            </w:pPr>
            <w:r w:rsidRPr="00F72F1C">
              <w:rPr>
                <w:lang w:val="ru-RU"/>
              </w:rPr>
              <w:t>FrontRight</w:t>
            </w:r>
          </w:p>
        </w:tc>
        <w:tc>
          <w:tcPr>
            <w:tcW w:w="3096" w:type="dxa"/>
            <w:shd w:val="clear" w:color="000000" w:fill="FFFFFF"/>
            <w:tcMar>
              <w:left w:w="56" w:type="dxa"/>
              <w:right w:w="56" w:type="dxa"/>
            </w:tcMar>
          </w:tcPr>
          <w:p w14:paraId="45F86D28" w14:textId="77777777" w:rsidR="00B669D8" w:rsidRPr="00F72F1C" w:rsidRDefault="00B669D8" w:rsidP="004E3CFD">
            <w:pPr>
              <w:pStyle w:val="Tabletext"/>
              <w:rPr>
                <w:lang w:val="ru-RU"/>
              </w:rPr>
            </w:pPr>
            <w:r w:rsidRPr="00F72F1C">
              <w:rPr>
                <w:lang w:val="ru-RU"/>
              </w:rPr>
              <w:t>Описывает канал как фронтальный правый с заданным местоположением и ссылкой на громкоговоритель</w:t>
            </w:r>
          </w:p>
        </w:tc>
      </w:tr>
      <w:tr w:rsidR="00B669D8" w:rsidRPr="00F72F1C" w14:paraId="209761CE" w14:textId="77777777" w:rsidTr="00E05E0E">
        <w:trPr>
          <w:trHeight w:val="1"/>
          <w:jc w:val="center"/>
        </w:trPr>
        <w:tc>
          <w:tcPr>
            <w:tcW w:w="2150" w:type="dxa"/>
            <w:shd w:val="clear" w:color="000000" w:fill="FFFFFF"/>
            <w:tcMar>
              <w:left w:w="56" w:type="dxa"/>
              <w:right w:w="56" w:type="dxa"/>
            </w:tcMar>
          </w:tcPr>
          <w:p w14:paraId="6AB7C218" w14:textId="77777777" w:rsidR="00B669D8" w:rsidRPr="00F72F1C" w:rsidRDefault="00B669D8" w:rsidP="004E3CFD">
            <w:pPr>
              <w:pStyle w:val="Tabletext"/>
              <w:jc w:val="center"/>
              <w:rPr>
                <w:lang w:val="ru-RU"/>
              </w:rPr>
            </w:pPr>
            <w:r w:rsidRPr="00F72F1C">
              <w:rPr>
                <w:lang w:val="ru-RU"/>
              </w:rPr>
              <w:t>audioTrackFormat</w:t>
            </w:r>
          </w:p>
        </w:tc>
        <w:tc>
          <w:tcPr>
            <w:tcW w:w="2398" w:type="dxa"/>
            <w:shd w:val="clear" w:color="000000" w:fill="FFFFFF"/>
            <w:tcMar>
              <w:left w:w="56" w:type="dxa"/>
              <w:right w:w="56" w:type="dxa"/>
            </w:tcMar>
          </w:tcPr>
          <w:p w14:paraId="269DF241" w14:textId="77777777" w:rsidR="00B669D8" w:rsidRPr="00F72F1C" w:rsidRDefault="00B669D8" w:rsidP="004E3CFD">
            <w:pPr>
              <w:pStyle w:val="Tabletext"/>
              <w:jc w:val="center"/>
              <w:rPr>
                <w:lang w:val="ru-RU"/>
              </w:rPr>
            </w:pPr>
            <w:r w:rsidRPr="00F72F1C">
              <w:rPr>
                <w:lang w:val="ru-RU"/>
              </w:rPr>
              <w:t>AT_00010003_01</w:t>
            </w:r>
          </w:p>
        </w:tc>
        <w:tc>
          <w:tcPr>
            <w:tcW w:w="1995" w:type="dxa"/>
            <w:shd w:val="clear" w:color="000000" w:fill="FFFFFF"/>
            <w:tcMar>
              <w:left w:w="56" w:type="dxa"/>
              <w:right w:w="56" w:type="dxa"/>
            </w:tcMar>
          </w:tcPr>
          <w:p w14:paraId="146371CC" w14:textId="77777777" w:rsidR="00B669D8" w:rsidRPr="00F72F1C" w:rsidRDefault="00B669D8" w:rsidP="004E3CFD">
            <w:pPr>
              <w:pStyle w:val="Tabletext"/>
              <w:jc w:val="center"/>
              <w:rPr>
                <w:lang w:val="ru-RU"/>
              </w:rPr>
            </w:pPr>
            <w:r w:rsidRPr="00F72F1C">
              <w:rPr>
                <w:lang w:val="ru-RU"/>
              </w:rPr>
              <w:t>PCM_FrontCentre</w:t>
            </w:r>
          </w:p>
        </w:tc>
        <w:tc>
          <w:tcPr>
            <w:tcW w:w="3096" w:type="dxa"/>
            <w:shd w:val="clear" w:color="000000" w:fill="FFFFFF"/>
            <w:tcMar>
              <w:left w:w="56" w:type="dxa"/>
              <w:right w:w="56" w:type="dxa"/>
            </w:tcMar>
          </w:tcPr>
          <w:p w14:paraId="46114BD7" w14:textId="77777777" w:rsidR="00B669D8" w:rsidRPr="00F72F1C" w:rsidRDefault="00B669D8" w:rsidP="004E3CFD">
            <w:pPr>
              <w:pStyle w:val="Tabletext"/>
              <w:rPr>
                <w:lang w:val="ru-RU"/>
              </w:rPr>
            </w:pPr>
            <w:r w:rsidRPr="00F72F1C">
              <w:rPr>
                <w:lang w:val="ru-RU"/>
              </w:rPr>
              <w:t>Определяет дорожку как ИКМ</w:t>
            </w:r>
          </w:p>
        </w:tc>
      </w:tr>
      <w:tr w:rsidR="00B669D8" w:rsidRPr="00F72F1C" w14:paraId="41406AFE" w14:textId="77777777" w:rsidTr="00E05E0E">
        <w:trPr>
          <w:trHeight w:val="1"/>
          <w:jc w:val="center"/>
        </w:trPr>
        <w:tc>
          <w:tcPr>
            <w:tcW w:w="2150" w:type="dxa"/>
            <w:shd w:val="clear" w:color="000000" w:fill="FFFFFF"/>
            <w:tcMar>
              <w:left w:w="56" w:type="dxa"/>
              <w:right w:w="56" w:type="dxa"/>
            </w:tcMar>
          </w:tcPr>
          <w:p w14:paraId="6A8FE87C" w14:textId="77777777" w:rsidR="00B669D8" w:rsidRPr="00F72F1C" w:rsidRDefault="00B669D8" w:rsidP="004E3CFD">
            <w:pPr>
              <w:pStyle w:val="Tabletext"/>
              <w:jc w:val="center"/>
              <w:rPr>
                <w:lang w:val="ru-RU"/>
              </w:rPr>
            </w:pPr>
            <w:r w:rsidRPr="00F72F1C">
              <w:rPr>
                <w:lang w:val="ru-RU"/>
              </w:rPr>
              <w:t>audioStreamFormat</w:t>
            </w:r>
          </w:p>
        </w:tc>
        <w:tc>
          <w:tcPr>
            <w:tcW w:w="2398" w:type="dxa"/>
            <w:shd w:val="clear" w:color="000000" w:fill="FFFFFF"/>
            <w:tcMar>
              <w:left w:w="56" w:type="dxa"/>
              <w:right w:w="56" w:type="dxa"/>
            </w:tcMar>
          </w:tcPr>
          <w:p w14:paraId="2DD6D648" w14:textId="77777777" w:rsidR="00B669D8" w:rsidRPr="00F72F1C" w:rsidRDefault="00B669D8" w:rsidP="004E3CFD">
            <w:pPr>
              <w:pStyle w:val="Tabletext"/>
              <w:jc w:val="center"/>
              <w:rPr>
                <w:lang w:val="ru-RU"/>
              </w:rPr>
            </w:pPr>
            <w:r w:rsidRPr="00F72F1C">
              <w:rPr>
                <w:lang w:val="ru-RU"/>
              </w:rPr>
              <w:t>AS_00010003</w:t>
            </w:r>
          </w:p>
        </w:tc>
        <w:tc>
          <w:tcPr>
            <w:tcW w:w="1995" w:type="dxa"/>
            <w:shd w:val="clear" w:color="000000" w:fill="FFFFFF"/>
            <w:tcMar>
              <w:left w:w="56" w:type="dxa"/>
              <w:right w:w="56" w:type="dxa"/>
            </w:tcMar>
          </w:tcPr>
          <w:p w14:paraId="25E75DF3" w14:textId="77777777" w:rsidR="00B669D8" w:rsidRPr="00F72F1C" w:rsidRDefault="00B669D8" w:rsidP="004E3CFD">
            <w:pPr>
              <w:pStyle w:val="Tabletext"/>
              <w:jc w:val="center"/>
              <w:rPr>
                <w:lang w:val="ru-RU"/>
              </w:rPr>
            </w:pPr>
            <w:r w:rsidRPr="00F72F1C">
              <w:rPr>
                <w:lang w:val="ru-RU"/>
              </w:rPr>
              <w:t>PCM_FrontCentre</w:t>
            </w:r>
          </w:p>
        </w:tc>
        <w:tc>
          <w:tcPr>
            <w:tcW w:w="3096" w:type="dxa"/>
            <w:shd w:val="clear" w:color="000000" w:fill="FFFFFF"/>
            <w:tcMar>
              <w:left w:w="56" w:type="dxa"/>
              <w:right w:w="56" w:type="dxa"/>
            </w:tcMar>
          </w:tcPr>
          <w:p w14:paraId="380C0C4B" w14:textId="77777777" w:rsidR="00B669D8" w:rsidRPr="00F72F1C" w:rsidRDefault="00B669D8" w:rsidP="004E3CFD">
            <w:pPr>
              <w:pStyle w:val="Tabletext"/>
              <w:rPr>
                <w:lang w:val="ru-RU"/>
              </w:rPr>
            </w:pPr>
            <w:r w:rsidRPr="00F72F1C">
              <w:rPr>
                <w:lang w:val="ru-RU"/>
              </w:rPr>
              <w:t>Определяет поток как ИКМ</w:t>
            </w:r>
          </w:p>
        </w:tc>
      </w:tr>
      <w:tr w:rsidR="00B669D8" w:rsidRPr="00F727DE" w14:paraId="5E5A6E8D" w14:textId="77777777" w:rsidTr="00E05E0E">
        <w:trPr>
          <w:trHeight w:val="1"/>
          <w:jc w:val="center"/>
        </w:trPr>
        <w:tc>
          <w:tcPr>
            <w:tcW w:w="2150" w:type="dxa"/>
            <w:shd w:val="clear" w:color="000000" w:fill="FFFFFF"/>
            <w:tcMar>
              <w:left w:w="56" w:type="dxa"/>
              <w:right w:w="56" w:type="dxa"/>
            </w:tcMar>
          </w:tcPr>
          <w:p w14:paraId="5F5572A1" w14:textId="77777777" w:rsidR="00B669D8" w:rsidRPr="00F72F1C" w:rsidRDefault="00B669D8" w:rsidP="004E3CFD">
            <w:pPr>
              <w:pStyle w:val="Tabletext"/>
              <w:spacing w:before="30" w:after="30"/>
              <w:jc w:val="center"/>
              <w:rPr>
                <w:lang w:val="ru-RU"/>
              </w:rPr>
            </w:pPr>
            <w:r w:rsidRPr="00F72F1C">
              <w:rPr>
                <w:lang w:val="ru-RU"/>
              </w:rPr>
              <w:t>audioChannelFormat и</w:t>
            </w:r>
            <w:r w:rsidRPr="00F72F1C">
              <w:rPr>
                <w:lang w:val="ru-RU"/>
              </w:rPr>
              <w:br/>
              <w:t>audioBlockFormat</w:t>
            </w:r>
          </w:p>
        </w:tc>
        <w:tc>
          <w:tcPr>
            <w:tcW w:w="2398" w:type="dxa"/>
            <w:shd w:val="clear" w:color="000000" w:fill="FFFFFF"/>
            <w:tcMar>
              <w:left w:w="56" w:type="dxa"/>
              <w:right w:w="56" w:type="dxa"/>
            </w:tcMar>
          </w:tcPr>
          <w:p w14:paraId="6C1B7AF4" w14:textId="77777777" w:rsidR="00B669D8" w:rsidRPr="00F72F1C" w:rsidRDefault="00B669D8" w:rsidP="004E3CFD">
            <w:pPr>
              <w:pStyle w:val="Tabletext"/>
              <w:spacing w:before="30" w:after="30"/>
              <w:jc w:val="center"/>
              <w:rPr>
                <w:lang w:val="ru-RU"/>
              </w:rPr>
            </w:pPr>
            <w:r w:rsidRPr="00F72F1C">
              <w:rPr>
                <w:lang w:val="ru-RU"/>
              </w:rPr>
              <w:t>AC_00010003</w:t>
            </w:r>
            <w:r w:rsidRPr="00F72F1C">
              <w:rPr>
                <w:lang w:val="ru-RU"/>
              </w:rPr>
              <w:br/>
              <w:t>AB_00010003_00000001</w:t>
            </w:r>
          </w:p>
        </w:tc>
        <w:tc>
          <w:tcPr>
            <w:tcW w:w="1995" w:type="dxa"/>
            <w:shd w:val="clear" w:color="000000" w:fill="FFFFFF"/>
            <w:tcMar>
              <w:left w:w="56" w:type="dxa"/>
              <w:right w:w="56" w:type="dxa"/>
            </w:tcMar>
          </w:tcPr>
          <w:p w14:paraId="7548D521" w14:textId="77777777" w:rsidR="00B669D8" w:rsidRPr="00F72F1C" w:rsidRDefault="00B669D8" w:rsidP="004E3CFD">
            <w:pPr>
              <w:pStyle w:val="Tabletext"/>
              <w:spacing w:before="30" w:after="30"/>
              <w:jc w:val="center"/>
              <w:rPr>
                <w:lang w:val="ru-RU"/>
              </w:rPr>
            </w:pPr>
            <w:r w:rsidRPr="00F72F1C">
              <w:rPr>
                <w:lang w:val="ru-RU"/>
              </w:rPr>
              <w:t>FrontCentre</w:t>
            </w:r>
          </w:p>
        </w:tc>
        <w:tc>
          <w:tcPr>
            <w:tcW w:w="3096" w:type="dxa"/>
            <w:shd w:val="clear" w:color="000000" w:fill="FFFFFF"/>
            <w:tcMar>
              <w:left w:w="56" w:type="dxa"/>
              <w:right w:w="56" w:type="dxa"/>
            </w:tcMar>
          </w:tcPr>
          <w:p w14:paraId="062541D0" w14:textId="77777777" w:rsidR="00B669D8" w:rsidRPr="00F72F1C" w:rsidRDefault="00B669D8" w:rsidP="004E3CFD">
            <w:pPr>
              <w:pStyle w:val="Tabletext"/>
              <w:spacing w:before="30" w:after="30"/>
              <w:rPr>
                <w:lang w:val="ru-RU"/>
              </w:rPr>
            </w:pPr>
            <w:r w:rsidRPr="00F72F1C">
              <w:rPr>
                <w:lang w:val="ru-RU"/>
              </w:rPr>
              <w:t>Описывает канал как фронтальный центральный с заданным местоположением и ссылкой на громкоговоритель</w:t>
            </w:r>
          </w:p>
        </w:tc>
      </w:tr>
      <w:tr w:rsidR="00B669D8" w:rsidRPr="00F72F1C" w14:paraId="1B1D171B" w14:textId="77777777" w:rsidTr="00E05E0E">
        <w:trPr>
          <w:trHeight w:val="1"/>
          <w:jc w:val="center"/>
        </w:trPr>
        <w:tc>
          <w:tcPr>
            <w:tcW w:w="2150" w:type="dxa"/>
            <w:shd w:val="clear" w:color="000000" w:fill="FFFFFF"/>
            <w:tcMar>
              <w:left w:w="56" w:type="dxa"/>
              <w:right w:w="56" w:type="dxa"/>
            </w:tcMar>
          </w:tcPr>
          <w:p w14:paraId="4E4FF495" w14:textId="77777777" w:rsidR="00B669D8" w:rsidRPr="00F72F1C" w:rsidRDefault="00B669D8" w:rsidP="00E05E0E">
            <w:pPr>
              <w:pStyle w:val="Tabletext"/>
              <w:spacing w:before="10" w:after="10" w:line="240" w:lineRule="exact"/>
              <w:jc w:val="center"/>
              <w:rPr>
                <w:lang w:val="ru-RU"/>
              </w:rPr>
            </w:pPr>
            <w:r w:rsidRPr="00F72F1C">
              <w:rPr>
                <w:lang w:val="ru-RU"/>
              </w:rPr>
              <w:t>audioTrackFormat</w:t>
            </w:r>
          </w:p>
        </w:tc>
        <w:tc>
          <w:tcPr>
            <w:tcW w:w="2398" w:type="dxa"/>
            <w:shd w:val="clear" w:color="000000" w:fill="FFFFFF"/>
            <w:tcMar>
              <w:left w:w="56" w:type="dxa"/>
              <w:right w:w="56" w:type="dxa"/>
            </w:tcMar>
          </w:tcPr>
          <w:p w14:paraId="6C66DE67" w14:textId="77777777" w:rsidR="00B669D8" w:rsidRPr="00F72F1C" w:rsidRDefault="00B669D8" w:rsidP="00E05E0E">
            <w:pPr>
              <w:pStyle w:val="Tabletext"/>
              <w:spacing w:before="10" w:after="10" w:line="240" w:lineRule="exact"/>
              <w:jc w:val="center"/>
              <w:rPr>
                <w:lang w:val="ru-RU"/>
              </w:rPr>
            </w:pPr>
            <w:r w:rsidRPr="00F72F1C">
              <w:rPr>
                <w:lang w:val="ru-RU"/>
              </w:rPr>
              <w:t>AT_00010004_01</w:t>
            </w:r>
          </w:p>
        </w:tc>
        <w:tc>
          <w:tcPr>
            <w:tcW w:w="1995" w:type="dxa"/>
            <w:shd w:val="clear" w:color="000000" w:fill="FFFFFF"/>
            <w:tcMar>
              <w:left w:w="56" w:type="dxa"/>
              <w:right w:w="56" w:type="dxa"/>
            </w:tcMar>
          </w:tcPr>
          <w:p w14:paraId="416F134C" w14:textId="77777777" w:rsidR="00B669D8" w:rsidRPr="00F72F1C" w:rsidRDefault="00B669D8" w:rsidP="00E05E0E">
            <w:pPr>
              <w:pStyle w:val="Tabletext"/>
              <w:spacing w:before="10" w:after="10" w:line="240" w:lineRule="exact"/>
              <w:jc w:val="center"/>
              <w:rPr>
                <w:lang w:val="ru-RU"/>
              </w:rPr>
            </w:pPr>
            <w:r w:rsidRPr="00F72F1C">
              <w:rPr>
                <w:lang w:val="ru-RU"/>
              </w:rPr>
              <w:t>PCM_LFE</w:t>
            </w:r>
          </w:p>
        </w:tc>
        <w:tc>
          <w:tcPr>
            <w:tcW w:w="3096" w:type="dxa"/>
            <w:shd w:val="clear" w:color="000000" w:fill="FFFFFF"/>
            <w:tcMar>
              <w:left w:w="56" w:type="dxa"/>
              <w:right w:w="56" w:type="dxa"/>
            </w:tcMar>
          </w:tcPr>
          <w:p w14:paraId="5D442A71" w14:textId="77777777" w:rsidR="00B669D8" w:rsidRPr="00F72F1C" w:rsidRDefault="00B669D8" w:rsidP="00E05E0E">
            <w:pPr>
              <w:pStyle w:val="Tabletext"/>
              <w:spacing w:before="10" w:after="10" w:line="240" w:lineRule="exact"/>
              <w:rPr>
                <w:lang w:val="ru-RU"/>
              </w:rPr>
            </w:pPr>
            <w:r w:rsidRPr="00F72F1C">
              <w:rPr>
                <w:lang w:val="ru-RU"/>
              </w:rPr>
              <w:t>Определяет дорожку как ИКМ</w:t>
            </w:r>
          </w:p>
        </w:tc>
      </w:tr>
      <w:tr w:rsidR="00B669D8" w:rsidRPr="00F72F1C" w14:paraId="2F5313D5" w14:textId="77777777" w:rsidTr="00E05E0E">
        <w:trPr>
          <w:trHeight w:val="1"/>
          <w:jc w:val="center"/>
        </w:trPr>
        <w:tc>
          <w:tcPr>
            <w:tcW w:w="2150" w:type="dxa"/>
            <w:shd w:val="clear" w:color="000000" w:fill="FFFFFF"/>
            <w:tcMar>
              <w:left w:w="56" w:type="dxa"/>
              <w:right w:w="56" w:type="dxa"/>
            </w:tcMar>
          </w:tcPr>
          <w:p w14:paraId="460C296B" w14:textId="77777777" w:rsidR="00B669D8" w:rsidRPr="00F72F1C" w:rsidRDefault="00B669D8" w:rsidP="00E05E0E">
            <w:pPr>
              <w:pStyle w:val="Tabletext"/>
              <w:spacing w:before="10" w:after="10" w:line="240" w:lineRule="exact"/>
              <w:jc w:val="center"/>
              <w:rPr>
                <w:lang w:val="ru-RU"/>
              </w:rPr>
            </w:pPr>
            <w:r w:rsidRPr="00F72F1C">
              <w:rPr>
                <w:lang w:val="ru-RU"/>
              </w:rPr>
              <w:t>audioStreamFormat</w:t>
            </w:r>
          </w:p>
        </w:tc>
        <w:tc>
          <w:tcPr>
            <w:tcW w:w="2398" w:type="dxa"/>
            <w:shd w:val="clear" w:color="000000" w:fill="FFFFFF"/>
            <w:tcMar>
              <w:left w:w="56" w:type="dxa"/>
              <w:right w:w="56" w:type="dxa"/>
            </w:tcMar>
          </w:tcPr>
          <w:p w14:paraId="5B9DDA11" w14:textId="77777777" w:rsidR="00B669D8" w:rsidRPr="00F72F1C" w:rsidRDefault="00B669D8" w:rsidP="00E05E0E">
            <w:pPr>
              <w:pStyle w:val="Tabletext"/>
              <w:spacing w:before="10" w:after="10" w:line="240" w:lineRule="exact"/>
              <w:jc w:val="center"/>
              <w:rPr>
                <w:lang w:val="ru-RU"/>
              </w:rPr>
            </w:pPr>
            <w:r w:rsidRPr="00F72F1C">
              <w:rPr>
                <w:lang w:val="ru-RU"/>
              </w:rPr>
              <w:t>AS_00010004</w:t>
            </w:r>
          </w:p>
        </w:tc>
        <w:tc>
          <w:tcPr>
            <w:tcW w:w="1995" w:type="dxa"/>
            <w:shd w:val="clear" w:color="000000" w:fill="FFFFFF"/>
            <w:tcMar>
              <w:left w:w="56" w:type="dxa"/>
              <w:right w:w="56" w:type="dxa"/>
            </w:tcMar>
          </w:tcPr>
          <w:p w14:paraId="51C3A31A" w14:textId="77777777" w:rsidR="00B669D8" w:rsidRPr="00F72F1C" w:rsidRDefault="00B669D8" w:rsidP="00E05E0E">
            <w:pPr>
              <w:pStyle w:val="Tabletext"/>
              <w:spacing w:before="10" w:after="10" w:line="240" w:lineRule="exact"/>
              <w:jc w:val="center"/>
              <w:rPr>
                <w:lang w:val="ru-RU"/>
              </w:rPr>
            </w:pPr>
            <w:r w:rsidRPr="00F72F1C">
              <w:rPr>
                <w:lang w:val="ru-RU"/>
              </w:rPr>
              <w:t>PCM_LFE</w:t>
            </w:r>
          </w:p>
        </w:tc>
        <w:tc>
          <w:tcPr>
            <w:tcW w:w="3096" w:type="dxa"/>
            <w:shd w:val="clear" w:color="000000" w:fill="FFFFFF"/>
            <w:tcMar>
              <w:left w:w="56" w:type="dxa"/>
              <w:right w:w="56" w:type="dxa"/>
            </w:tcMar>
          </w:tcPr>
          <w:p w14:paraId="59550FFC" w14:textId="77777777" w:rsidR="00B669D8" w:rsidRPr="00F72F1C" w:rsidRDefault="00B669D8" w:rsidP="00E05E0E">
            <w:pPr>
              <w:pStyle w:val="Tabletext"/>
              <w:spacing w:before="10" w:after="10" w:line="240" w:lineRule="exact"/>
              <w:rPr>
                <w:lang w:val="ru-RU"/>
              </w:rPr>
            </w:pPr>
            <w:r w:rsidRPr="00F72F1C">
              <w:rPr>
                <w:lang w:val="ru-RU"/>
              </w:rPr>
              <w:t>Определяет поток как ИКМ</w:t>
            </w:r>
          </w:p>
        </w:tc>
      </w:tr>
      <w:tr w:rsidR="00B669D8" w:rsidRPr="00F727DE" w14:paraId="75F4DA5A" w14:textId="77777777" w:rsidTr="00E05E0E">
        <w:trPr>
          <w:trHeight w:val="1"/>
          <w:jc w:val="center"/>
        </w:trPr>
        <w:tc>
          <w:tcPr>
            <w:tcW w:w="2150" w:type="dxa"/>
            <w:shd w:val="clear" w:color="000000" w:fill="FFFFFF"/>
            <w:tcMar>
              <w:left w:w="56" w:type="dxa"/>
              <w:right w:w="56" w:type="dxa"/>
            </w:tcMar>
          </w:tcPr>
          <w:p w14:paraId="212CB1B1" w14:textId="77777777" w:rsidR="00B669D8" w:rsidRPr="00F72F1C" w:rsidRDefault="00B669D8" w:rsidP="00E05E0E">
            <w:pPr>
              <w:pStyle w:val="Tabletext"/>
              <w:spacing w:before="10" w:after="10" w:line="240" w:lineRule="exact"/>
              <w:jc w:val="center"/>
              <w:rPr>
                <w:lang w:val="ru-RU"/>
              </w:rPr>
            </w:pPr>
            <w:r w:rsidRPr="00F72F1C">
              <w:rPr>
                <w:lang w:val="ru-RU"/>
              </w:rPr>
              <w:t>audioChannelFormat и</w:t>
            </w:r>
            <w:r w:rsidRPr="00F72F1C">
              <w:rPr>
                <w:lang w:val="ru-RU"/>
              </w:rPr>
              <w:br/>
              <w:t>audioBlockFormat</w:t>
            </w:r>
          </w:p>
        </w:tc>
        <w:tc>
          <w:tcPr>
            <w:tcW w:w="2398" w:type="dxa"/>
            <w:shd w:val="clear" w:color="000000" w:fill="FFFFFF"/>
            <w:tcMar>
              <w:left w:w="56" w:type="dxa"/>
              <w:right w:w="56" w:type="dxa"/>
            </w:tcMar>
          </w:tcPr>
          <w:p w14:paraId="4AA98893" w14:textId="77777777" w:rsidR="00B669D8" w:rsidRPr="00F72F1C" w:rsidRDefault="00B669D8" w:rsidP="00E05E0E">
            <w:pPr>
              <w:pStyle w:val="Tabletext"/>
              <w:spacing w:before="10" w:after="10" w:line="240" w:lineRule="exact"/>
              <w:jc w:val="center"/>
              <w:rPr>
                <w:lang w:val="ru-RU"/>
              </w:rPr>
            </w:pPr>
            <w:r w:rsidRPr="00F72F1C">
              <w:rPr>
                <w:lang w:val="ru-RU"/>
              </w:rPr>
              <w:t>AC_00010004</w:t>
            </w:r>
            <w:r w:rsidRPr="00F72F1C">
              <w:rPr>
                <w:lang w:val="ru-RU"/>
              </w:rPr>
              <w:br/>
              <w:t>AB_00010004_00000001</w:t>
            </w:r>
          </w:p>
        </w:tc>
        <w:tc>
          <w:tcPr>
            <w:tcW w:w="1995" w:type="dxa"/>
            <w:shd w:val="clear" w:color="000000" w:fill="FFFFFF"/>
            <w:tcMar>
              <w:left w:w="56" w:type="dxa"/>
              <w:right w:w="56" w:type="dxa"/>
            </w:tcMar>
          </w:tcPr>
          <w:p w14:paraId="64E94EDC" w14:textId="77777777" w:rsidR="00B669D8" w:rsidRPr="00F72F1C" w:rsidRDefault="00B669D8" w:rsidP="00E05E0E">
            <w:pPr>
              <w:pStyle w:val="Tabletext"/>
              <w:spacing w:before="10" w:after="10" w:line="240" w:lineRule="exact"/>
              <w:jc w:val="center"/>
              <w:rPr>
                <w:lang w:val="ru-RU"/>
              </w:rPr>
            </w:pPr>
            <w:r w:rsidRPr="00F72F1C">
              <w:rPr>
                <w:lang w:val="ru-RU"/>
              </w:rPr>
              <w:t>LFE</w:t>
            </w:r>
          </w:p>
        </w:tc>
        <w:tc>
          <w:tcPr>
            <w:tcW w:w="3096" w:type="dxa"/>
            <w:shd w:val="clear" w:color="000000" w:fill="FFFFFF"/>
            <w:tcMar>
              <w:left w:w="56" w:type="dxa"/>
              <w:right w:w="56" w:type="dxa"/>
            </w:tcMar>
          </w:tcPr>
          <w:p w14:paraId="6583377E" w14:textId="77777777" w:rsidR="00B669D8" w:rsidRPr="00F72F1C" w:rsidRDefault="00B669D8" w:rsidP="00E05E0E">
            <w:pPr>
              <w:pStyle w:val="Tabletext"/>
              <w:spacing w:before="10" w:after="10" w:line="240" w:lineRule="exact"/>
              <w:rPr>
                <w:lang w:val="ru-RU"/>
              </w:rPr>
            </w:pPr>
            <w:r w:rsidRPr="00F72F1C">
              <w:rPr>
                <w:lang w:val="ru-RU"/>
              </w:rPr>
              <w:t>Описывает канал как LFE с заданным местоположением и ссылкой на громкоговоритель</w:t>
            </w:r>
          </w:p>
        </w:tc>
      </w:tr>
      <w:tr w:rsidR="00B669D8" w:rsidRPr="00F72F1C" w14:paraId="2C914AEE" w14:textId="77777777" w:rsidTr="00E05E0E">
        <w:trPr>
          <w:trHeight w:val="1"/>
          <w:jc w:val="center"/>
        </w:trPr>
        <w:tc>
          <w:tcPr>
            <w:tcW w:w="2150" w:type="dxa"/>
            <w:shd w:val="clear" w:color="000000" w:fill="FFFFFF"/>
            <w:tcMar>
              <w:left w:w="56" w:type="dxa"/>
              <w:right w:w="56" w:type="dxa"/>
            </w:tcMar>
          </w:tcPr>
          <w:p w14:paraId="4D699905" w14:textId="77777777" w:rsidR="00B669D8" w:rsidRPr="00F72F1C" w:rsidRDefault="00B669D8" w:rsidP="00E05E0E">
            <w:pPr>
              <w:pStyle w:val="Tabletext"/>
              <w:spacing w:before="10" w:after="10" w:line="240" w:lineRule="exact"/>
              <w:jc w:val="center"/>
              <w:rPr>
                <w:lang w:val="ru-RU"/>
              </w:rPr>
            </w:pPr>
            <w:r w:rsidRPr="00F72F1C">
              <w:rPr>
                <w:lang w:val="ru-RU"/>
              </w:rPr>
              <w:t>audioTrackFormat</w:t>
            </w:r>
          </w:p>
        </w:tc>
        <w:tc>
          <w:tcPr>
            <w:tcW w:w="2398" w:type="dxa"/>
            <w:shd w:val="clear" w:color="000000" w:fill="FFFFFF"/>
            <w:tcMar>
              <w:left w:w="56" w:type="dxa"/>
              <w:right w:w="56" w:type="dxa"/>
            </w:tcMar>
          </w:tcPr>
          <w:p w14:paraId="67202510" w14:textId="77777777" w:rsidR="00B669D8" w:rsidRPr="00F72F1C" w:rsidRDefault="00B669D8" w:rsidP="00E05E0E">
            <w:pPr>
              <w:pStyle w:val="Tabletext"/>
              <w:spacing w:before="10" w:after="10" w:line="240" w:lineRule="exact"/>
              <w:jc w:val="center"/>
              <w:rPr>
                <w:lang w:val="ru-RU"/>
              </w:rPr>
            </w:pPr>
            <w:r w:rsidRPr="00F72F1C">
              <w:rPr>
                <w:lang w:val="ru-RU"/>
              </w:rPr>
              <w:t>AT_00010005_01</w:t>
            </w:r>
          </w:p>
        </w:tc>
        <w:tc>
          <w:tcPr>
            <w:tcW w:w="1995" w:type="dxa"/>
            <w:shd w:val="clear" w:color="000000" w:fill="FFFFFF"/>
            <w:tcMar>
              <w:left w:w="56" w:type="dxa"/>
              <w:right w:w="56" w:type="dxa"/>
            </w:tcMar>
          </w:tcPr>
          <w:p w14:paraId="573AC541" w14:textId="77777777" w:rsidR="00B669D8" w:rsidRPr="00F72F1C" w:rsidRDefault="00B669D8" w:rsidP="00E05E0E">
            <w:pPr>
              <w:pStyle w:val="Tabletext"/>
              <w:spacing w:before="10" w:after="10" w:line="240" w:lineRule="exact"/>
              <w:jc w:val="center"/>
              <w:rPr>
                <w:lang w:val="ru-RU"/>
              </w:rPr>
            </w:pPr>
            <w:r w:rsidRPr="00F72F1C">
              <w:rPr>
                <w:lang w:val="ru-RU"/>
              </w:rPr>
              <w:t>PCM_SurroundLeft</w:t>
            </w:r>
          </w:p>
        </w:tc>
        <w:tc>
          <w:tcPr>
            <w:tcW w:w="3096" w:type="dxa"/>
            <w:shd w:val="clear" w:color="000000" w:fill="FFFFFF"/>
            <w:tcMar>
              <w:left w:w="56" w:type="dxa"/>
              <w:right w:w="56" w:type="dxa"/>
            </w:tcMar>
          </w:tcPr>
          <w:p w14:paraId="04AE44C7" w14:textId="77777777" w:rsidR="00B669D8" w:rsidRPr="00F72F1C" w:rsidRDefault="00B669D8" w:rsidP="00E05E0E">
            <w:pPr>
              <w:pStyle w:val="Tabletext"/>
              <w:spacing w:before="10" w:after="10" w:line="240" w:lineRule="exact"/>
              <w:rPr>
                <w:lang w:val="ru-RU"/>
              </w:rPr>
            </w:pPr>
            <w:r w:rsidRPr="00F72F1C">
              <w:rPr>
                <w:lang w:val="ru-RU"/>
              </w:rPr>
              <w:t>Определяет дорожку как ИКМ</w:t>
            </w:r>
          </w:p>
        </w:tc>
      </w:tr>
      <w:tr w:rsidR="00B669D8" w:rsidRPr="00F72F1C" w14:paraId="529AF5F5" w14:textId="77777777" w:rsidTr="00E05E0E">
        <w:trPr>
          <w:trHeight w:val="1"/>
          <w:jc w:val="center"/>
        </w:trPr>
        <w:tc>
          <w:tcPr>
            <w:tcW w:w="2150" w:type="dxa"/>
            <w:shd w:val="clear" w:color="000000" w:fill="FFFFFF"/>
            <w:tcMar>
              <w:left w:w="56" w:type="dxa"/>
              <w:right w:w="56" w:type="dxa"/>
            </w:tcMar>
          </w:tcPr>
          <w:p w14:paraId="5CF44E9F" w14:textId="77777777" w:rsidR="00B669D8" w:rsidRPr="00F72F1C" w:rsidRDefault="00B669D8" w:rsidP="00E05E0E">
            <w:pPr>
              <w:pStyle w:val="Tabletext"/>
              <w:spacing w:before="10" w:after="10" w:line="240" w:lineRule="exact"/>
              <w:jc w:val="center"/>
              <w:rPr>
                <w:lang w:val="ru-RU"/>
              </w:rPr>
            </w:pPr>
            <w:r w:rsidRPr="00F72F1C">
              <w:rPr>
                <w:lang w:val="ru-RU"/>
              </w:rPr>
              <w:t>audioStreamFormat</w:t>
            </w:r>
          </w:p>
        </w:tc>
        <w:tc>
          <w:tcPr>
            <w:tcW w:w="2398" w:type="dxa"/>
            <w:shd w:val="clear" w:color="000000" w:fill="FFFFFF"/>
            <w:tcMar>
              <w:left w:w="56" w:type="dxa"/>
              <w:right w:w="56" w:type="dxa"/>
            </w:tcMar>
          </w:tcPr>
          <w:p w14:paraId="23791283" w14:textId="77777777" w:rsidR="00B669D8" w:rsidRPr="00F72F1C" w:rsidRDefault="00B669D8" w:rsidP="00E05E0E">
            <w:pPr>
              <w:pStyle w:val="Tabletext"/>
              <w:spacing w:before="10" w:after="10" w:line="240" w:lineRule="exact"/>
              <w:jc w:val="center"/>
              <w:rPr>
                <w:lang w:val="ru-RU"/>
              </w:rPr>
            </w:pPr>
            <w:r w:rsidRPr="00F72F1C">
              <w:rPr>
                <w:lang w:val="ru-RU"/>
              </w:rPr>
              <w:t>AS_00010005</w:t>
            </w:r>
          </w:p>
        </w:tc>
        <w:tc>
          <w:tcPr>
            <w:tcW w:w="1995" w:type="dxa"/>
            <w:shd w:val="clear" w:color="000000" w:fill="FFFFFF"/>
            <w:tcMar>
              <w:left w:w="56" w:type="dxa"/>
              <w:right w:w="56" w:type="dxa"/>
            </w:tcMar>
          </w:tcPr>
          <w:p w14:paraId="76C802E1" w14:textId="77777777" w:rsidR="00B669D8" w:rsidRPr="00F72F1C" w:rsidRDefault="00B669D8" w:rsidP="00E05E0E">
            <w:pPr>
              <w:pStyle w:val="Tabletext"/>
              <w:spacing w:before="10" w:after="10" w:line="240" w:lineRule="exact"/>
              <w:jc w:val="center"/>
              <w:rPr>
                <w:lang w:val="ru-RU"/>
              </w:rPr>
            </w:pPr>
            <w:r w:rsidRPr="00F72F1C">
              <w:rPr>
                <w:lang w:val="ru-RU"/>
              </w:rPr>
              <w:t>PCM_SurroundLeft</w:t>
            </w:r>
          </w:p>
        </w:tc>
        <w:tc>
          <w:tcPr>
            <w:tcW w:w="3096" w:type="dxa"/>
            <w:shd w:val="clear" w:color="000000" w:fill="FFFFFF"/>
            <w:tcMar>
              <w:left w:w="56" w:type="dxa"/>
              <w:right w:w="56" w:type="dxa"/>
            </w:tcMar>
          </w:tcPr>
          <w:p w14:paraId="72236307" w14:textId="77777777" w:rsidR="00B669D8" w:rsidRPr="00F72F1C" w:rsidRDefault="00B669D8" w:rsidP="00E05E0E">
            <w:pPr>
              <w:pStyle w:val="Tabletext"/>
              <w:spacing w:before="10" w:after="10" w:line="240" w:lineRule="exact"/>
              <w:rPr>
                <w:lang w:val="ru-RU"/>
              </w:rPr>
            </w:pPr>
            <w:r w:rsidRPr="00F72F1C">
              <w:rPr>
                <w:lang w:val="ru-RU"/>
              </w:rPr>
              <w:t>Определяет поток как ИКМ</w:t>
            </w:r>
          </w:p>
        </w:tc>
      </w:tr>
      <w:tr w:rsidR="00B669D8" w:rsidRPr="00F727DE" w14:paraId="3591716A" w14:textId="77777777" w:rsidTr="00E05E0E">
        <w:trPr>
          <w:trHeight w:val="1"/>
          <w:jc w:val="center"/>
        </w:trPr>
        <w:tc>
          <w:tcPr>
            <w:tcW w:w="2150" w:type="dxa"/>
            <w:shd w:val="clear" w:color="000000" w:fill="FFFFFF"/>
            <w:tcMar>
              <w:left w:w="56" w:type="dxa"/>
              <w:right w:w="56" w:type="dxa"/>
            </w:tcMar>
          </w:tcPr>
          <w:p w14:paraId="1DDA9FEF" w14:textId="77777777" w:rsidR="00B669D8" w:rsidRPr="00F72F1C" w:rsidRDefault="00B669D8" w:rsidP="00E05E0E">
            <w:pPr>
              <w:pStyle w:val="Tabletext"/>
              <w:spacing w:before="10" w:after="10" w:line="240" w:lineRule="exact"/>
              <w:jc w:val="center"/>
              <w:rPr>
                <w:lang w:val="ru-RU"/>
              </w:rPr>
            </w:pPr>
            <w:r w:rsidRPr="00F72F1C">
              <w:rPr>
                <w:lang w:val="ru-RU"/>
              </w:rPr>
              <w:t>audioChannelFormat и</w:t>
            </w:r>
            <w:r w:rsidRPr="00F72F1C">
              <w:rPr>
                <w:lang w:val="ru-RU"/>
              </w:rPr>
              <w:br/>
              <w:t>audioBlockFormat</w:t>
            </w:r>
          </w:p>
        </w:tc>
        <w:tc>
          <w:tcPr>
            <w:tcW w:w="2398" w:type="dxa"/>
            <w:shd w:val="clear" w:color="000000" w:fill="FFFFFF"/>
            <w:tcMar>
              <w:left w:w="56" w:type="dxa"/>
              <w:right w:w="56" w:type="dxa"/>
            </w:tcMar>
          </w:tcPr>
          <w:p w14:paraId="673644D3" w14:textId="77777777" w:rsidR="00B669D8" w:rsidRPr="00F72F1C" w:rsidRDefault="00B669D8" w:rsidP="00E05E0E">
            <w:pPr>
              <w:pStyle w:val="Tabletext"/>
              <w:spacing w:before="10" w:after="10" w:line="240" w:lineRule="exact"/>
              <w:jc w:val="center"/>
              <w:rPr>
                <w:lang w:val="ru-RU"/>
              </w:rPr>
            </w:pPr>
            <w:r w:rsidRPr="00F72F1C">
              <w:rPr>
                <w:lang w:val="ru-RU"/>
              </w:rPr>
              <w:t>AC_00010005</w:t>
            </w:r>
            <w:r w:rsidRPr="00F72F1C">
              <w:rPr>
                <w:lang w:val="ru-RU"/>
              </w:rPr>
              <w:br/>
              <w:t>AB_00010005_00000001</w:t>
            </w:r>
          </w:p>
        </w:tc>
        <w:tc>
          <w:tcPr>
            <w:tcW w:w="1995" w:type="dxa"/>
            <w:shd w:val="clear" w:color="000000" w:fill="FFFFFF"/>
            <w:tcMar>
              <w:left w:w="56" w:type="dxa"/>
              <w:right w:w="56" w:type="dxa"/>
            </w:tcMar>
          </w:tcPr>
          <w:p w14:paraId="27FB4AEA" w14:textId="77777777" w:rsidR="00B669D8" w:rsidRPr="00F72F1C" w:rsidRDefault="00B669D8" w:rsidP="00E05E0E">
            <w:pPr>
              <w:pStyle w:val="Tabletext"/>
              <w:spacing w:before="10" w:after="10" w:line="240" w:lineRule="exact"/>
              <w:jc w:val="center"/>
              <w:rPr>
                <w:lang w:val="ru-RU"/>
              </w:rPr>
            </w:pPr>
            <w:r w:rsidRPr="00F72F1C">
              <w:rPr>
                <w:lang w:val="ru-RU"/>
              </w:rPr>
              <w:t>SurroundLeft</w:t>
            </w:r>
          </w:p>
        </w:tc>
        <w:tc>
          <w:tcPr>
            <w:tcW w:w="3096" w:type="dxa"/>
            <w:shd w:val="clear" w:color="000000" w:fill="FFFFFF"/>
            <w:tcMar>
              <w:left w:w="56" w:type="dxa"/>
              <w:right w:w="56" w:type="dxa"/>
            </w:tcMar>
          </w:tcPr>
          <w:p w14:paraId="6E75BAF0" w14:textId="77777777" w:rsidR="00B669D8" w:rsidRPr="00F72F1C" w:rsidRDefault="00B669D8" w:rsidP="00E05E0E">
            <w:pPr>
              <w:pStyle w:val="Tabletext"/>
              <w:spacing w:before="10" w:after="10" w:line="240" w:lineRule="exact"/>
              <w:rPr>
                <w:lang w:val="ru-RU"/>
              </w:rPr>
            </w:pPr>
            <w:r w:rsidRPr="00F72F1C">
              <w:rPr>
                <w:lang w:val="ru-RU"/>
              </w:rPr>
              <w:t xml:space="preserve">Описывает канал </w:t>
            </w:r>
            <w:r w:rsidRPr="00F72F1C">
              <w:rPr>
                <w:lang w:val="ru-RU"/>
              </w:rPr>
              <w:br/>
              <w:t>как объемный левый</w:t>
            </w:r>
            <w:r w:rsidRPr="00F72F1C">
              <w:rPr>
                <w:lang w:val="ru-RU"/>
              </w:rPr>
              <w:br/>
              <w:t>с заданным местоположением и ссылкой на громкоговоритель</w:t>
            </w:r>
          </w:p>
        </w:tc>
      </w:tr>
      <w:tr w:rsidR="00B669D8" w:rsidRPr="00F72F1C" w14:paraId="22C5ABC3" w14:textId="77777777" w:rsidTr="00E05E0E">
        <w:trPr>
          <w:trHeight w:val="1"/>
          <w:jc w:val="center"/>
        </w:trPr>
        <w:tc>
          <w:tcPr>
            <w:tcW w:w="2150" w:type="dxa"/>
            <w:shd w:val="clear" w:color="000000" w:fill="FFFFFF"/>
            <w:tcMar>
              <w:left w:w="56" w:type="dxa"/>
              <w:right w:w="56" w:type="dxa"/>
            </w:tcMar>
          </w:tcPr>
          <w:p w14:paraId="27B8BC76" w14:textId="77777777" w:rsidR="00B669D8" w:rsidRPr="00F72F1C" w:rsidRDefault="00B669D8" w:rsidP="00E05E0E">
            <w:pPr>
              <w:pStyle w:val="Tabletext"/>
              <w:spacing w:before="10" w:after="10" w:line="240" w:lineRule="exact"/>
              <w:jc w:val="center"/>
              <w:rPr>
                <w:lang w:val="ru-RU"/>
              </w:rPr>
            </w:pPr>
            <w:r w:rsidRPr="00F72F1C">
              <w:rPr>
                <w:lang w:val="ru-RU"/>
              </w:rPr>
              <w:t>audioTrackFormat</w:t>
            </w:r>
          </w:p>
        </w:tc>
        <w:tc>
          <w:tcPr>
            <w:tcW w:w="2398" w:type="dxa"/>
            <w:shd w:val="clear" w:color="000000" w:fill="FFFFFF"/>
            <w:tcMar>
              <w:left w:w="56" w:type="dxa"/>
              <w:right w:w="56" w:type="dxa"/>
            </w:tcMar>
          </w:tcPr>
          <w:p w14:paraId="7522C33F" w14:textId="77777777" w:rsidR="00B669D8" w:rsidRPr="00F72F1C" w:rsidRDefault="00B669D8" w:rsidP="00E05E0E">
            <w:pPr>
              <w:pStyle w:val="Tabletext"/>
              <w:spacing w:before="10" w:after="10" w:line="240" w:lineRule="exact"/>
              <w:jc w:val="center"/>
              <w:rPr>
                <w:lang w:val="ru-RU"/>
              </w:rPr>
            </w:pPr>
            <w:r w:rsidRPr="00F72F1C">
              <w:rPr>
                <w:lang w:val="ru-RU"/>
              </w:rPr>
              <w:t>AT_00010006_01</w:t>
            </w:r>
          </w:p>
        </w:tc>
        <w:tc>
          <w:tcPr>
            <w:tcW w:w="1995" w:type="dxa"/>
            <w:shd w:val="clear" w:color="000000" w:fill="FFFFFF"/>
            <w:tcMar>
              <w:left w:w="56" w:type="dxa"/>
              <w:right w:w="56" w:type="dxa"/>
            </w:tcMar>
          </w:tcPr>
          <w:p w14:paraId="51A9338F" w14:textId="77777777" w:rsidR="00B669D8" w:rsidRPr="00F72F1C" w:rsidRDefault="00B669D8" w:rsidP="00E05E0E">
            <w:pPr>
              <w:pStyle w:val="Tabletext"/>
              <w:spacing w:before="10" w:after="10" w:line="240" w:lineRule="exact"/>
              <w:jc w:val="center"/>
              <w:rPr>
                <w:lang w:val="ru-RU"/>
              </w:rPr>
            </w:pPr>
            <w:r w:rsidRPr="00F72F1C">
              <w:rPr>
                <w:lang w:val="ru-RU"/>
              </w:rPr>
              <w:t>PCM_SurroundRight</w:t>
            </w:r>
          </w:p>
        </w:tc>
        <w:tc>
          <w:tcPr>
            <w:tcW w:w="3096" w:type="dxa"/>
            <w:shd w:val="clear" w:color="000000" w:fill="FFFFFF"/>
            <w:tcMar>
              <w:left w:w="56" w:type="dxa"/>
              <w:right w:w="56" w:type="dxa"/>
            </w:tcMar>
          </w:tcPr>
          <w:p w14:paraId="632BCF89" w14:textId="77777777" w:rsidR="00B669D8" w:rsidRPr="00F72F1C" w:rsidRDefault="00B669D8" w:rsidP="00E05E0E">
            <w:pPr>
              <w:pStyle w:val="Tabletext"/>
              <w:spacing w:before="10" w:after="10" w:line="240" w:lineRule="exact"/>
              <w:rPr>
                <w:lang w:val="ru-RU"/>
              </w:rPr>
            </w:pPr>
            <w:r w:rsidRPr="00F72F1C">
              <w:rPr>
                <w:lang w:val="ru-RU"/>
              </w:rPr>
              <w:t>Определяет дорожку как ИКМ</w:t>
            </w:r>
          </w:p>
        </w:tc>
      </w:tr>
      <w:tr w:rsidR="00B669D8" w:rsidRPr="00F72F1C" w14:paraId="28DFDB85" w14:textId="77777777" w:rsidTr="00E05E0E">
        <w:trPr>
          <w:trHeight w:val="1"/>
          <w:jc w:val="center"/>
        </w:trPr>
        <w:tc>
          <w:tcPr>
            <w:tcW w:w="2150" w:type="dxa"/>
            <w:shd w:val="clear" w:color="000000" w:fill="FFFFFF"/>
            <w:tcMar>
              <w:left w:w="56" w:type="dxa"/>
              <w:right w:w="56" w:type="dxa"/>
            </w:tcMar>
          </w:tcPr>
          <w:p w14:paraId="145B2E63" w14:textId="77777777" w:rsidR="00B669D8" w:rsidRPr="00F72F1C" w:rsidRDefault="00B669D8" w:rsidP="00E05E0E">
            <w:pPr>
              <w:pStyle w:val="Tabletext"/>
              <w:spacing w:before="10" w:after="10" w:line="240" w:lineRule="exact"/>
              <w:jc w:val="center"/>
              <w:rPr>
                <w:lang w:val="ru-RU"/>
              </w:rPr>
            </w:pPr>
            <w:r w:rsidRPr="00F72F1C">
              <w:rPr>
                <w:lang w:val="ru-RU"/>
              </w:rPr>
              <w:t>audioStreamFormat</w:t>
            </w:r>
          </w:p>
        </w:tc>
        <w:tc>
          <w:tcPr>
            <w:tcW w:w="2398" w:type="dxa"/>
            <w:shd w:val="clear" w:color="000000" w:fill="FFFFFF"/>
            <w:tcMar>
              <w:left w:w="56" w:type="dxa"/>
              <w:right w:w="56" w:type="dxa"/>
            </w:tcMar>
          </w:tcPr>
          <w:p w14:paraId="090F3794" w14:textId="77777777" w:rsidR="00B669D8" w:rsidRPr="00F72F1C" w:rsidRDefault="00B669D8" w:rsidP="00E05E0E">
            <w:pPr>
              <w:pStyle w:val="Tabletext"/>
              <w:spacing w:before="10" w:after="10" w:line="240" w:lineRule="exact"/>
              <w:jc w:val="center"/>
              <w:rPr>
                <w:lang w:val="ru-RU"/>
              </w:rPr>
            </w:pPr>
            <w:r w:rsidRPr="00F72F1C">
              <w:rPr>
                <w:lang w:val="ru-RU"/>
              </w:rPr>
              <w:t>AS_00010006</w:t>
            </w:r>
          </w:p>
        </w:tc>
        <w:tc>
          <w:tcPr>
            <w:tcW w:w="1995" w:type="dxa"/>
            <w:shd w:val="clear" w:color="000000" w:fill="FFFFFF"/>
            <w:tcMar>
              <w:left w:w="56" w:type="dxa"/>
              <w:right w:w="56" w:type="dxa"/>
            </w:tcMar>
          </w:tcPr>
          <w:p w14:paraId="27D3D14E" w14:textId="77777777" w:rsidR="00B669D8" w:rsidRPr="00F72F1C" w:rsidRDefault="00B669D8" w:rsidP="00E05E0E">
            <w:pPr>
              <w:pStyle w:val="Tabletext"/>
              <w:spacing w:before="10" w:after="10" w:line="240" w:lineRule="exact"/>
              <w:jc w:val="center"/>
              <w:rPr>
                <w:lang w:val="ru-RU"/>
              </w:rPr>
            </w:pPr>
            <w:r w:rsidRPr="00F72F1C">
              <w:rPr>
                <w:lang w:val="ru-RU"/>
              </w:rPr>
              <w:t>PCM_SurroundRight</w:t>
            </w:r>
          </w:p>
        </w:tc>
        <w:tc>
          <w:tcPr>
            <w:tcW w:w="3096" w:type="dxa"/>
            <w:shd w:val="clear" w:color="000000" w:fill="FFFFFF"/>
            <w:tcMar>
              <w:left w:w="56" w:type="dxa"/>
              <w:right w:w="56" w:type="dxa"/>
            </w:tcMar>
          </w:tcPr>
          <w:p w14:paraId="04115B15" w14:textId="77777777" w:rsidR="00B669D8" w:rsidRPr="00F72F1C" w:rsidRDefault="00B669D8" w:rsidP="00E05E0E">
            <w:pPr>
              <w:pStyle w:val="Tabletext"/>
              <w:spacing w:before="10" w:after="10" w:line="240" w:lineRule="exact"/>
              <w:rPr>
                <w:lang w:val="ru-RU"/>
              </w:rPr>
            </w:pPr>
            <w:r w:rsidRPr="00F72F1C">
              <w:rPr>
                <w:lang w:val="ru-RU"/>
              </w:rPr>
              <w:t>Определяет поток как ИКМ</w:t>
            </w:r>
          </w:p>
        </w:tc>
      </w:tr>
      <w:tr w:rsidR="00B669D8" w:rsidRPr="00F727DE" w14:paraId="3D57C1CB" w14:textId="77777777" w:rsidTr="00E05E0E">
        <w:trPr>
          <w:trHeight w:val="1"/>
          <w:jc w:val="center"/>
        </w:trPr>
        <w:tc>
          <w:tcPr>
            <w:tcW w:w="2150" w:type="dxa"/>
            <w:shd w:val="clear" w:color="000000" w:fill="FFFFFF"/>
            <w:tcMar>
              <w:left w:w="56" w:type="dxa"/>
              <w:right w:w="56" w:type="dxa"/>
            </w:tcMar>
          </w:tcPr>
          <w:p w14:paraId="2EF53B35" w14:textId="77777777" w:rsidR="00B669D8" w:rsidRPr="00F72F1C" w:rsidRDefault="00B669D8" w:rsidP="00E05E0E">
            <w:pPr>
              <w:pStyle w:val="Tabletext"/>
              <w:spacing w:before="10" w:after="10" w:line="240" w:lineRule="exact"/>
              <w:jc w:val="center"/>
              <w:rPr>
                <w:lang w:val="ru-RU"/>
              </w:rPr>
            </w:pPr>
            <w:r w:rsidRPr="00F72F1C">
              <w:rPr>
                <w:lang w:val="ru-RU"/>
              </w:rPr>
              <w:t>audioChannelFormat и</w:t>
            </w:r>
            <w:r w:rsidRPr="00F72F1C">
              <w:rPr>
                <w:lang w:val="ru-RU"/>
              </w:rPr>
              <w:br/>
              <w:t>audioBlockFormat</w:t>
            </w:r>
          </w:p>
        </w:tc>
        <w:tc>
          <w:tcPr>
            <w:tcW w:w="2398" w:type="dxa"/>
            <w:shd w:val="clear" w:color="000000" w:fill="FFFFFF"/>
            <w:tcMar>
              <w:left w:w="56" w:type="dxa"/>
              <w:right w:w="56" w:type="dxa"/>
            </w:tcMar>
          </w:tcPr>
          <w:p w14:paraId="10ED3B72" w14:textId="77777777" w:rsidR="00B669D8" w:rsidRPr="00F72F1C" w:rsidRDefault="00B669D8" w:rsidP="00E05E0E">
            <w:pPr>
              <w:pStyle w:val="Tabletext"/>
              <w:spacing w:before="10" w:after="10" w:line="240" w:lineRule="exact"/>
              <w:jc w:val="center"/>
              <w:rPr>
                <w:lang w:val="ru-RU"/>
              </w:rPr>
            </w:pPr>
            <w:r w:rsidRPr="00F72F1C">
              <w:rPr>
                <w:lang w:val="ru-RU"/>
              </w:rPr>
              <w:t>AC_00010006</w:t>
            </w:r>
            <w:r w:rsidRPr="00F72F1C">
              <w:rPr>
                <w:lang w:val="ru-RU"/>
              </w:rPr>
              <w:br/>
              <w:t>AB_00010006_00000001</w:t>
            </w:r>
          </w:p>
        </w:tc>
        <w:tc>
          <w:tcPr>
            <w:tcW w:w="1995" w:type="dxa"/>
            <w:shd w:val="clear" w:color="000000" w:fill="FFFFFF"/>
            <w:tcMar>
              <w:left w:w="56" w:type="dxa"/>
              <w:right w:w="56" w:type="dxa"/>
            </w:tcMar>
          </w:tcPr>
          <w:p w14:paraId="780E3A0F" w14:textId="77777777" w:rsidR="00B669D8" w:rsidRPr="00F72F1C" w:rsidRDefault="00B669D8" w:rsidP="00E05E0E">
            <w:pPr>
              <w:pStyle w:val="Tabletext"/>
              <w:spacing w:before="10" w:after="10" w:line="240" w:lineRule="exact"/>
              <w:jc w:val="center"/>
              <w:rPr>
                <w:lang w:val="ru-RU"/>
              </w:rPr>
            </w:pPr>
            <w:r w:rsidRPr="00F72F1C">
              <w:rPr>
                <w:lang w:val="ru-RU"/>
              </w:rPr>
              <w:t>SurroundRight</w:t>
            </w:r>
          </w:p>
        </w:tc>
        <w:tc>
          <w:tcPr>
            <w:tcW w:w="3096" w:type="dxa"/>
            <w:shd w:val="clear" w:color="000000" w:fill="FFFFFF"/>
            <w:tcMar>
              <w:left w:w="56" w:type="dxa"/>
              <w:right w:w="56" w:type="dxa"/>
            </w:tcMar>
          </w:tcPr>
          <w:p w14:paraId="54D653C0" w14:textId="77777777" w:rsidR="00B669D8" w:rsidRPr="00F72F1C" w:rsidRDefault="00B669D8" w:rsidP="00E05E0E">
            <w:pPr>
              <w:pStyle w:val="Tabletext"/>
              <w:spacing w:before="10" w:after="10" w:line="240" w:lineRule="exact"/>
              <w:rPr>
                <w:lang w:val="ru-RU"/>
              </w:rPr>
            </w:pPr>
            <w:r w:rsidRPr="00F72F1C">
              <w:rPr>
                <w:lang w:val="ru-RU"/>
              </w:rPr>
              <w:t xml:space="preserve">Описывает канал </w:t>
            </w:r>
            <w:r w:rsidRPr="00F72F1C">
              <w:rPr>
                <w:lang w:val="ru-RU"/>
              </w:rPr>
              <w:br/>
              <w:t>как объемный правый</w:t>
            </w:r>
            <w:r w:rsidRPr="00F72F1C">
              <w:rPr>
                <w:lang w:val="ru-RU"/>
              </w:rPr>
              <w:br/>
              <w:t>с заданным местоположением и ссылкой на громкоговоритель</w:t>
            </w:r>
          </w:p>
        </w:tc>
      </w:tr>
      <w:tr w:rsidR="00B669D8" w:rsidRPr="00F727DE" w14:paraId="5586F8C9" w14:textId="77777777" w:rsidTr="00E05E0E">
        <w:trPr>
          <w:trHeight w:val="1"/>
          <w:jc w:val="center"/>
        </w:trPr>
        <w:tc>
          <w:tcPr>
            <w:tcW w:w="2150" w:type="dxa"/>
            <w:shd w:val="clear" w:color="000000" w:fill="FFFFFF"/>
            <w:tcMar>
              <w:left w:w="56" w:type="dxa"/>
              <w:right w:w="56" w:type="dxa"/>
            </w:tcMar>
          </w:tcPr>
          <w:p w14:paraId="6AB268CD" w14:textId="77777777" w:rsidR="00B669D8" w:rsidRPr="00F72F1C" w:rsidRDefault="00B669D8" w:rsidP="00E05E0E">
            <w:pPr>
              <w:pStyle w:val="Tabletext"/>
              <w:spacing w:before="10" w:after="10" w:line="240" w:lineRule="exact"/>
              <w:jc w:val="center"/>
              <w:rPr>
                <w:lang w:val="ru-RU"/>
              </w:rPr>
            </w:pPr>
            <w:r w:rsidRPr="00F72F1C">
              <w:rPr>
                <w:lang w:val="ru-RU"/>
              </w:rPr>
              <w:t>audioPackFormat</w:t>
            </w:r>
          </w:p>
        </w:tc>
        <w:tc>
          <w:tcPr>
            <w:tcW w:w="2398" w:type="dxa"/>
            <w:shd w:val="clear" w:color="000000" w:fill="FFFFFF"/>
            <w:tcMar>
              <w:left w:w="56" w:type="dxa"/>
              <w:right w:w="56" w:type="dxa"/>
            </w:tcMar>
          </w:tcPr>
          <w:p w14:paraId="596B7B6E" w14:textId="77777777" w:rsidR="00B669D8" w:rsidRPr="00F72F1C" w:rsidRDefault="00B669D8" w:rsidP="00E05E0E">
            <w:pPr>
              <w:pStyle w:val="Tabletext"/>
              <w:spacing w:before="10" w:after="10" w:line="240" w:lineRule="exact"/>
              <w:jc w:val="center"/>
              <w:rPr>
                <w:lang w:val="ru-RU"/>
              </w:rPr>
            </w:pPr>
            <w:r w:rsidRPr="00F72F1C">
              <w:rPr>
                <w:lang w:val="ru-RU"/>
              </w:rPr>
              <w:t>AP_00010003</w:t>
            </w:r>
          </w:p>
        </w:tc>
        <w:tc>
          <w:tcPr>
            <w:tcW w:w="1995" w:type="dxa"/>
            <w:shd w:val="clear" w:color="000000" w:fill="FFFFFF"/>
            <w:tcMar>
              <w:left w:w="56" w:type="dxa"/>
              <w:right w:w="56" w:type="dxa"/>
            </w:tcMar>
          </w:tcPr>
          <w:p w14:paraId="0B6B0793" w14:textId="77777777" w:rsidR="00B669D8" w:rsidRPr="00F72F1C" w:rsidRDefault="00B669D8" w:rsidP="00E05E0E">
            <w:pPr>
              <w:pStyle w:val="Tabletext"/>
              <w:spacing w:before="10" w:after="10" w:line="240" w:lineRule="exact"/>
              <w:jc w:val="center"/>
              <w:rPr>
                <w:lang w:val="ru-RU"/>
              </w:rPr>
            </w:pPr>
            <w:r w:rsidRPr="00F72F1C">
              <w:rPr>
                <w:lang w:val="ru-RU"/>
              </w:rPr>
              <w:t>5.1</w:t>
            </w:r>
          </w:p>
        </w:tc>
        <w:tc>
          <w:tcPr>
            <w:tcW w:w="3096" w:type="dxa"/>
            <w:shd w:val="clear" w:color="000000" w:fill="FFFFFF"/>
            <w:tcMar>
              <w:left w:w="56" w:type="dxa"/>
              <w:right w:w="56" w:type="dxa"/>
            </w:tcMar>
          </w:tcPr>
          <w:p w14:paraId="240E595D" w14:textId="77777777" w:rsidR="00B669D8" w:rsidRPr="00F72F1C" w:rsidRDefault="00B669D8" w:rsidP="00E05E0E">
            <w:pPr>
              <w:pStyle w:val="Tabletext"/>
              <w:spacing w:before="10" w:after="10" w:line="240" w:lineRule="exact"/>
              <w:rPr>
                <w:lang w:val="ru-RU"/>
              </w:rPr>
            </w:pPr>
            <w:r w:rsidRPr="00F72F1C">
              <w:rPr>
                <w:lang w:val="ru-RU"/>
              </w:rPr>
              <w:t>Определяет пакет 5.1 со ссылками на шесть каналов</w:t>
            </w:r>
          </w:p>
        </w:tc>
      </w:tr>
      <w:tr w:rsidR="00B669D8" w:rsidRPr="00F72F1C" w14:paraId="64F6D360" w14:textId="77777777" w:rsidTr="00E05E0E">
        <w:trPr>
          <w:trHeight w:val="1"/>
          <w:jc w:val="center"/>
        </w:trPr>
        <w:tc>
          <w:tcPr>
            <w:tcW w:w="2150" w:type="dxa"/>
            <w:shd w:val="clear" w:color="000000" w:fill="FFFFFF"/>
            <w:tcMar>
              <w:left w:w="56" w:type="dxa"/>
              <w:right w:w="56" w:type="dxa"/>
            </w:tcMar>
          </w:tcPr>
          <w:p w14:paraId="3603131B" w14:textId="77777777" w:rsidR="00B669D8" w:rsidRPr="00F72F1C" w:rsidRDefault="00B669D8" w:rsidP="00E05E0E">
            <w:pPr>
              <w:pStyle w:val="Tabletext"/>
              <w:spacing w:before="10" w:after="10" w:line="240" w:lineRule="exact"/>
              <w:jc w:val="center"/>
              <w:rPr>
                <w:lang w:val="ru-RU"/>
              </w:rPr>
            </w:pPr>
            <w:r w:rsidRPr="00F72F1C">
              <w:rPr>
                <w:lang w:val="ru-RU"/>
              </w:rPr>
              <w:t>audioTrackFormat</w:t>
            </w:r>
          </w:p>
        </w:tc>
        <w:tc>
          <w:tcPr>
            <w:tcW w:w="2398" w:type="dxa"/>
            <w:shd w:val="clear" w:color="000000" w:fill="FFFFFF"/>
            <w:tcMar>
              <w:left w:w="56" w:type="dxa"/>
              <w:right w:w="56" w:type="dxa"/>
            </w:tcMar>
          </w:tcPr>
          <w:p w14:paraId="2F00D5B7" w14:textId="77777777" w:rsidR="00B669D8" w:rsidRPr="00F72F1C" w:rsidRDefault="00B669D8" w:rsidP="00E05E0E">
            <w:pPr>
              <w:pStyle w:val="Tabletext"/>
              <w:spacing w:before="10" w:after="10" w:line="240" w:lineRule="exact"/>
              <w:jc w:val="center"/>
              <w:rPr>
                <w:lang w:val="ru-RU"/>
              </w:rPr>
            </w:pPr>
            <w:r w:rsidRPr="00F72F1C">
              <w:rPr>
                <w:lang w:val="ru-RU"/>
              </w:rPr>
              <w:t>AT_00031001_01</w:t>
            </w:r>
          </w:p>
        </w:tc>
        <w:tc>
          <w:tcPr>
            <w:tcW w:w="1995" w:type="dxa"/>
            <w:shd w:val="clear" w:color="000000" w:fill="FFFFFF"/>
            <w:tcMar>
              <w:left w:w="56" w:type="dxa"/>
              <w:right w:w="56" w:type="dxa"/>
            </w:tcMar>
          </w:tcPr>
          <w:p w14:paraId="4E139E54" w14:textId="77777777" w:rsidR="00B669D8" w:rsidRPr="00F72F1C" w:rsidRDefault="00B669D8" w:rsidP="00E05E0E">
            <w:pPr>
              <w:pStyle w:val="Tabletext"/>
              <w:spacing w:before="10" w:after="10" w:line="240" w:lineRule="exact"/>
              <w:jc w:val="center"/>
              <w:rPr>
                <w:lang w:val="ru-RU"/>
              </w:rPr>
            </w:pPr>
            <w:r w:rsidRPr="00F72F1C">
              <w:rPr>
                <w:lang w:val="ru-RU"/>
              </w:rPr>
              <w:t>PCM_Main_Comm1</w:t>
            </w:r>
          </w:p>
        </w:tc>
        <w:tc>
          <w:tcPr>
            <w:tcW w:w="3096" w:type="dxa"/>
            <w:shd w:val="clear" w:color="000000" w:fill="FFFFFF"/>
            <w:tcMar>
              <w:left w:w="56" w:type="dxa"/>
              <w:right w:w="56" w:type="dxa"/>
            </w:tcMar>
          </w:tcPr>
          <w:p w14:paraId="61ADD5FA" w14:textId="77777777" w:rsidR="00B669D8" w:rsidRPr="00F72F1C" w:rsidRDefault="00B669D8" w:rsidP="00E05E0E">
            <w:pPr>
              <w:pStyle w:val="Tabletext"/>
              <w:spacing w:before="10" w:after="10" w:line="240" w:lineRule="exact"/>
              <w:rPr>
                <w:lang w:val="ru-RU"/>
              </w:rPr>
            </w:pPr>
            <w:r w:rsidRPr="00F72F1C">
              <w:rPr>
                <w:lang w:val="ru-RU"/>
              </w:rPr>
              <w:t>Определяет дорожку как ИКМ</w:t>
            </w:r>
          </w:p>
        </w:tc>
      </w:tr>
      <w:tr w:rsidR="00B669D8" w:rsidRPr="00F72F1C" w14:paraId="5C1F701F" w14:textId="77777777" w:rsidTr="00E05E0E">
        <w:trPr>
          <w:trHeight w:val="1"/>
          <w:jc w:val="center"/>
        </w:trPr>
        <w:tc>
          <w:tcPr>
            <w:tcW w:w="2150" w:type="dxa"/>
            <w:shd w:val="clear" w:color="000000" w:fill="FFFFFF"/>
            <w:tcMar>
              <w:left w:w="56" w:type="dxa"/>
              <w:right w:w="56" w:type="dxa"/>
            </w:tcMar>
          </w:tcPr>
          <w:p w14:paraId="6C17F7DE" w14:textId="77777777" w:rsidR="00B669D8" w:rsidRPr="00F72F1C" w:rsidRDefault="00B669D8" w:rsidP="00E05E0E">
            <w:pPr>
              <w:pStyle w:val="Tabletext"/>
              <w:spacing w:before="10" w:after="10" w:line="240" w:lineRule="exact"/>
              <w:jc w:val="center"/>
              <w:rPr>
                <w:lang w:val="ru-RU"/>
              </w:rPr>
            </w:pPr>
            <w:r w:rsidRPr="00F72F1C">
              <w:rPr>
                <w:lang w:val="ru-RU"/>
              </w:rPr>
              <w:t>audioStreamFormat</w:t>
            </w:r>
          </w:p>
        </w:tc>
        <w:tc>
          <w:tcPr>
            <w:tcW w:w="2398" w:type="dxa"/>
            <w:shd w:val="clear" w:color="000000" w:fill="FFFFFF"/>
            <w:tcMar>
              <w:left w:w="56" w:type="dxa"/>
              <w:right w:w="56" w:type="dxa"/>
            </w:tcMar>
          </w:tcPr>
          <w:p w14:paraId="6E8CF25C" w14:textId="77777777" w:rsidR="00B669D8" w:rsidRPr="00F72F1C" w:rsidRDefault="00B669D8" w:rsidP="00E05E0E">
            <w:pPr>
              <w:pStyle w:val="Tabletext"/>
              <w:spacing w:before="10" w:after="10" w:line="240" w:lineRule="exact"/>
              <w:jc w:val="center"/>
              <w:rPr>
                <w:lang w:val="ru-RU"/>
              </w:rPr>
            </w:pPr>
            <w:r w:rsidRPr="00F72F1C">
              <w:rPr>
                <w:lang w:val="ru-RU"/>
              </w:rPr>
              <w:t>AS_00031001</w:t>
            </w:r>
          </w:p>
        </w:tc>
        <w:tc>
          <w:tcPr>
            <w:tcW w:w="1995" w:type="dxa"/>
            <w:shd w:val="clear" w:color="000000" w:fill="FFFFFF"/>
            <w:tcMar>
              <w:left w:w="56" w:type="dxa"/>
              <w:right w:w="56" w:type="dxa"/>
            </w:tcMar>
          </w:tcPr>
          <w:p w14:paraId="303AB739" w14:textId="77777777" w:rsidR="00B669D8" w:rsidRPr="00F72F1C" w:rsidRDefault="00B669D8" w:rsidP="00E05E0E">
            <w:pPr>
              <w:pStyle w:val="Tabletext"/>
              <w:spacing w:before="10" w:after="10" w:line="240" w:lineRule="exact"/>
              <w:jc w:val="center"/>
              <w:rPr>
                <w:lang w:val="ru-RU"/>
              </w:rPr>
            </w:pPr>
            <w:r w:rsidRPr="00F72F1C">
              <w:rPr>
                <w:lang w:val="ru-RU"/>
              </w:rPr>
              <w:t>PCM_Main_Comm1</w:t>
            </w:r>
          </w:p>
        </w:tc>
        <w:tc>
          <w:tcPr>
            <w:tcW w:w="3096" w:type="dxa"/>
            <w:shd w:val="clear" w:color="000000" w:fill="FFFFFF"/>
            <w:tcMar>
              <w:left w:w="56" w:type="dxa"/>
              <w:right w:w="56" w:type="dxa"/>
            </w:tcMar>
          </w:tcPr>
          <w:p w14:paraId="5793CCAA" w14:textId="77777777" w:rsidR="00B669D8" w:rsidRPr="00F72F1C" w:rsidRDefault="00B669D8" w:rsidP="00E05E0E">
            <w:pPr>
              <w:pStyle w:val="Tabletext"/>
              <w:spacing w:before="10" w:after="10" w:line="240" w:lineRule="exact"/>
              <w:rPr>
                <w:lang w:val="ru-RU"/>
              </w:rPr>
            </w:pPr>
            <w:r w:rsidRPr="00F72F1C">
              <w:rPr>
                <w:lang w:val="ru-RU"/>
              </w:rPr>
              <w:t>Определяет поток как ИКМ</w:t>
            </w:r>
          </w:p>
        </w:tc>
      </w:tr>
      <w:tr w:rsidR="00B669D8" w:rsidRPr="00F727DE" w14:paraId="6A3475FE" w14:textId="77777777" w:rsidTr="00E05E0E">
        <w:trPr>
          <w:trHeight w:val="1"/>
          <w:jc w:val="center"/>
        </w:trPr>
        <w:tc>
          <w:tcPr>
            <w:tcW w:w="2150" w:type="dxa"/>
            <w:shd w:val="clear" w:color="000000" w:fill="FFFFFF"/>
            <w:tcMar>
              <w:left w:w="56" w:type="dxa"/>
              <w:right w:w="56" w:type="dxa"/>
            </w:tcMar>
          </w:tcPr>
          <w:p w14:paraId="3D1D3159" w14:textId="77777777" w:rsidR="00B669D8" w:rsidRPr="00F72F1C" w:rsidRDefault="00B669D8" w:rsidP="00E05E0E">
            <w:pPr>
              <w:pStyle w:val="Tabletext"/>
              <w:spacing w:before="10" w:after="10" w:line="240" w:lineRule="exact"/>
              <w:jc w:val="center"/>
              <w:rPr>
                <w:lang w:val="ru-RU"/>
              </w:rPr>
            </w:pPr>
            <w:r w:rsidRPr="00F72F1C">
              <w:rPr>
                <w:lang w:val="ru-RU"/>
              </w:rPr>
              <w:t>audioChannelFormat и</w:t>
            </w:r>
            <w:r w:rsidRPr="00F72F1C">
              <w:rPr>
                <w:lang w:val="ru-RU"/>
              </w:rPr>
              <w:br/>
              <w:t>audioBlockFormat</w:t>
            </w:r>
          </w:p>
        </w:tc>
        <w:tc>
          <w:tcPr>
            <w:tcW w:w="2398" w:type="dxa"/>
            <w:shd w:val="clear" w:color="000000" w:fill="FFFFFF"/>
            <w:tcMar>
              <w:left w:w="56" w:type="dxa"/>
              <w:right w:w="56" w:type="dxa"/>
            </w:tcMar>
          </w:tcPr>
          <w:p w14:paraId="23FB063D" w14:textId="77777777" w:rsidR="00B669D8" w:rsidRPr="00F72F1C" w:rsidRDefault="00B669D8" w:rsidP="00E05E0E">
            <w:pPr>
              <w:pStyle w:val="Tabletext"/>
              <w:spacing w:before="10" w:after="10" w:line="240" w:lineRule="exact"/>
              <w:jc w:val="center"/>
              <w:rPr>
                <w:lang w:val="ru-RU"/>
              </w:rPr>
            </w:pPr>
            <w:r w:rsidRPr="00F72F1C">
              <w:rPr>
                <w:lang w:val="ru-RU"/>
              </w:rPr>
              <w:t>AC_00031001</w:t>
            </w:r>
            <w:r w:rsidRPr="00F72F1C">
              <w:rPr>
                <w:lang w:val="ru-RU"/>
              </w:rPr>
              <w:br/>
              <w:t>AB_00031001_00000001</w:t>
            </w:r>
          </w:p>
        </w:tc>
        <w:tc>
          <w:tcPr>
            <w:tcW w:w="1995" w:type="dxa"/>
            <w:shd w:val="clear" w:color="000000" w:fill="FFFFFF"/>
            <w:tcMar>
              <w:left w:w="56" w:type="dxa"/>
              <w:right w:w="56" w:type="dxa"/>
            </w:tcMar>
          </w:tcPr>
          <w:p w14:paraId="702B2301" w14:textId="77777777" w:rsidR="00B669D8" w:rsidRPr="00F72F1C" w:rsidRDefault="00B669D8" w:rsidP="00E05E0E">
            <w:pPr>
              <w:pStyle w:val="Tabletext"/>
              <w:spacing w:before="10" w:after="10" w:line="240" w:lineRule="exact"/>
              <w:jc w:val="center"/>
              <w:rPr>
                <w:lang w:val="ru-RU"/>
              </w:rPr>
            </w:pPr>
            <w:r w:rsidRPr="00F72F1C">
              <w:rPr>
                <w:lang w:val="ru-RU"/>
              </w:rPr>
              <w:t>Main_Comm1</w:t>
            </w:r>
          </w:p>
        </w:tc>
        <w:tc>
          <w:tcPr>
            <w:tcW w:w="3096" w:type="dxa"/>
            <w:shd w:val="clear" w:color="000000" w:fill="FFFFFF"/>
            <w:tcMar>
              <w:left w:w="56" w:type="dxa"/>
              <w:right w:w="56" w:type="dxa"/>
            </w:tcMar>
          </w:tcPr>
          <w:p w14:paraId="41EADD31" w14:textId="77777777" w:rsidR="00B669D8" w:rsidRPr="00F72F1C" w:rsidRDefault="00B669D8" w:rsidP="00E05E0E">
            <w:pPr>
              <w:pStyle w:val="Tabletext"/>
              <w:spacing w:before="10" w:after="10" w:line="240" w:lineRule="exact"/>
              <w:rPr>
                <w:lang w:val="ru-RU"/>
              </w:rPr>
            </w:pPr>
            <w:r w:rsidRPr="00F72F1C">
              <w:rPr>
                <w:lang w:val="ru-RU"/>
              </w:rPr>
              <w:t>Описывает канал как канал объектного типа с одним блоком, содержащим метаданные пространственного положения</w:t>
            </w:r>
          </w:p>
        </w:tc>
      </w:tr>
      <w:tr w:rsidR="00B669D8" w:rsidRPr="00F72F1C" w14:paraId="1EFF0466" w14:textId="77777777" w:rsidTr="00E05E0E">
        <w:trPr>
          <w:trHeight w:val="1"/>
          <w:jc w:val="center"/>
        </w:trPr>
        <w:tc>
          <w:tcPr>
            <w:tcW w:w="2150" w:type="dxa"/>
            <w:shd w:val="clear" w:color="000000" w:fill="FFFFFF"/>
            <w:tcMar>
              <w:left w:w="56" w:type="dxa"/>
              <w:right w:w="56" w:type="dxa"/>
            </w:tcMar>
          </w:tcPr>
          <w:p w14:paraId="799F7F44" w14:textId="77777777" w:rsidR="00B669D8" w:rsidRPr="00F72F1C" w:rsidRDefault="00B669D8" w:rsidP="00E05E0E">
            <w:pPr>
              <w:pStyle w:val="Tabletext"/>
              <w:spacing w:before="10" w:after="10" w:line="240" w:lineRule="exact"/>
              <w:jc w:val="center"/>
              <w:rPr>
                <w:lang w:val="ru-RU"/>
              </w:rPr>
            </w:pPr>
            <w:r w:rsidRPr="00F72F1C">
              <w:rPr>
                <w:lang w:val="ru-RU"/>
              </w:rPr>
              <w:t>audioTrackFormat</w:t>
            </w:r>
          </w:p>
        </w:tc>
        <w:tc>
          <w:tcPr>
            <w:tcW w:w="2398" w:type="dxa"/>
            <w:shd w:val="clear" w:color="000000" w:fill="FFFFFF"/>
            <w:tcMar>
              <w:left w:w="56" w:type="dxa"/>
              <w:right w:w="56" w:type="dxa"/>
            </w:tcMar>
          </w:tcPr>
          <w:p w14:paraId="76E2466A" w14:textId="77777777" w:rsidR="00B669D8" w:rsidRPr="00F72F1C" w:rsidRDefault="00B669D8" w:rsidP="00E05E0E">
            <w:pPr>
              <w:pStyle w:val="Tabletext"/>
              <w:spacing w:before="10" w:after="10" w:line="240" w:lineRule="exact"/>
              <w:jc w:val="center"/>
              <w:rPr>
                <w:lang w:val="ru-RU"/>
              </w:rPr>
            </w:pPr>
            <w:r w:rsidRPr="00F72F1C">
              <w:rPr>
                <w:lang w:val="ru-RU"/>
              </w:rPr>
              <w:t>AT_00031002_01</w:t>
            </w:r>
          </w:p>
        </w:tc>
        <w:tc>
          <w:tcPr>
            <w:tcW w:w="1995" w:type="dxa"/>
            <w:shd w:val="clear" w:color="000000" w:fill="FFFFFF"/>
            <w:tcMar>
              <w:left w:w="56" w:type="dxa"/>
              <w:right w:w="56" w:type="dxa"/>
            </w:tcMar>
          </w:tcPr>
          <w:p w14:paraId="61B4544E" w14:textId="77777777" w:rsidR="00B669D8" w:rsidRPr="00F72F1C" w:rsidRDefault="00B669D8" w:rsidP="00E05E0E">
            <w:pPr>
              <w:pStyle w:val="Tabletext"/>
              <w:spacing w:before="10" w:after="10" w:line="240" w:lineRule="exact"/>
              <w:jc w:val="center"/>
              <w:rPr>
                <w:lang w:val="ru-RU"/>
              </w:rPr>
            </w:pPr>
            <w:r w:rsidRPr="00F72F1C">
              <w:rPr>
                <w:lang w:val="ru-RU"/>
              </w:rPr>
              <w:t>PCM_Main_Comm2</w:t>
            </w:r>
          </w:p>
        </w:tc>
        <w:tc>
          <w:tcPr>
            <w:tcW w:w="3096" w:type="dxa"/>
            <w:shd w:val="clear" w:color="000000" w:fill="FFFFFF"/>
            <w:tcMar>
              <w:left w:w="56" w:type="dxa"/>
              <w:right w:w="56" w:type="dxa"/>
            </w:tcMar>
          </w:tcPr>
          <w:p w14:paraId="5E1321A8" w14:textId="77777777" w:rsidR="00B669D8" w:rsidRPr="00F72F1C" w:rsidRDefault="00B669D8" w:rsidP="00E05E0E">
            <w:pPr>
              <w:pStyle w:val="Tabletext"/>
              <w:spacing w:before="10" w:after="10" w:line="240" w:lineRule="exact"/>
              <w:rPr>
                <w:lang w:val="ru-RU"/>
              </w:rPr>
            </w:pPr>
            <w:r w:rsidRPr="00F72F1C">
              <w:rPr>
                <w:lang w:val="ru-RU"/>
              </w:rPr>
              <w:t>Определяет дорожку как ИКМ</w:t>
            </w:r>
          </w:p>
        </w:tc>
      </w:tr>
      <w:tr w:rsidR="00B669D8" w:rsidRPr="00F72F1C" w14:paraId="11A822CD" w14:textId="77777777" w:rsidTr="00E05E0E">
        <w:trPr>
          <w:trHeight w:val="1"/>
          <w:jc w:val="center"/>
        </w:trPr>
        <w:tc>
          <w:tcPr>
            <w:tcW w:w="2150" w:type="dxa"/>
            <w:shd w:val="clear" w:color="000000" w:fill="FFFFFF"/>
            <w:tcMar>
              <w:left w:w="56" w:type="dxa"/>
              <w:right w:w="56" w:type="dxa"/>
            </w:tcMar>
          </w:tcPr>
          <w:p w14:paraId="385872C7" w14:textId="77777777" w:rsidR="00B669D8" w:rsidRPr="00F72F1C" w:rsidRDefault="00B669D8" w:rsidP="00E05E0E">
            <w:pPr>
              <w:pStyle w:val="Tabletext"/>
              <w:spacing w:before="10" w:after="10" w:line="240" w:lineRule="exact"/>
              <w:jc w:val="center"/>
              <w:rPr>
                <w:lang w:val="ru-RU"/>
              </w:rPr>
            </w:pPr>
            <w:r w:rsidRPr="00F72F1C">
              <w:rPr>
                <w:lang w:val="ru-RU"/>
              </w:rPr>
              <w:t>audioStreamFormat</w:t>
            </w:r>
          </w:p>
        </w:tc>
        <w:tc>
          <w:tcPr>
            <w:tcW w:w="2398" w:type="dxa"/>
            <w:shd w:val="clear" w:color="000000" w:fill="FFFFFF"/>
            <w:tcMar>
              <w:left w:w="56" w:type="dxa"/>
              <w:right w:w="56" w:type="dxa"/>
            </w:tcMar>
          </w:tcPr>
          <w:p w14:paraId="34381F33" w14:textId="77777777" w:rsidR="00B669D8" w:rsidRPr="00F72F1C" w:rsidRDefault="00B669D8" w:rsidP="00E05E0E">
            <w:pPr>
              <w:pStyle w:val="Tabletext"/>
              <w:spacing w:before="10" w:after="10" w:line="240" w:lineRule="exact"/>
              <w:jc w:val="center"/>
              <w:rPr>
                <w:lang w:val="ru-RU"/>
              </w:rPr>
            </w:pPr>
            <w:r w:rsidRPr="00F72F1C">
              <w:rPr>
                <w:lang w:val="ru-RU"/>
              </w:rPr>
              <w:t>AS_00031002</w:t>
            </w:r>
          </w:p>
        </w:tc>
        <w:tc>
          <w:tcPr>
            <w:tcW w:w="1995" w:type="dxa"/>
            <w:shd w:val="clear" w:color="000000" w:fill="FFFFFF"/>
            <w:tcMar>
              <w:left w:w="56" w:type="dxa"/>
              <w:right w:w="56" w:type="dxa"/>
            </w:tcMar>
          </w:tcPr>
          <w:p w14:paraId="6811B85F" w14:textId="77777777" w:rsidR="00B669D8" w:rsidRPr="00F72F1C" w:rsidRDefault="00B669D8" w:rsidP="00E05E0E">
            <w:pPr>
              <w:pStyle w:val="Tabletext"/>
              <w:spacing w:before="10" w:after="10" w:line="240" w:lineRule="exact"/>
              <w:jc w:val="center"/>
              <w:rPr>
                <w:lang w:val="ru-RU"/>
              </w:rPr>
            </w:pPr>
            <w:r w:rsidRPr="00F72F1C">
              <w:rPr>
                <w:lang w:val="ru-RU"/>
              </w:rPr>
              <w:t>PCM_Main_Comm2</w:t>
            </w:r>
          </w:p>
        </w:tc>
        <w:tc>
          <w:tcPr>
            <w:tcW w:w="3096" w:type="dxa"/>
            <w:shd w:val="clear" w:color="000000" w:fill="FFFFFF"/>
            <w:tcMar>
              <w:left w:w="56" w:type="dxa"/>
              <w:right w:w="56" w:type="dxa"/>
            </w:tcMar>
          </w:tcPr>
          <w:p w14:paraId="0ADB1458" w14:textId="77777777" w:rsidR="00B669D8" w:rsidRPr="00F72F1C" w:rsidRDefault="00B669D8" w:rsidP="00E05E0E">
            <w:pPr>
              <w:pStyle w:val="Tabletext"/>
              <w:spacing w:before="10" w:after="10" w:line="240" w:lineRule="exact"/>
              <w:rPr>
                <w:lang w:val="ru-RU"/>
              </w:rPr>
            </w:pPr>
            <w:r w:rsidRPr="00F72F1C">
              <w:rPr>
                <w:lang w:val="ru-RU"/>
              </w:rPr>
              <w:t>Определяет поток как ИКМ</w:t>
            </w:r>
          </w:p>
        </w:tc>
      </w:tr>
      <w:tr w:rsidR="00B669D8" w:rsidRPr="00F727DE" w14:paraId="59FE673C" w14:textId="77777777" w:rsidTr="00E05E0E">
        <w:trPr>
          <w:trHeight w:val="1"/>
          <w:jc w:val="center"/>
        </w:trPr>
        <w:tc>
          <w:tcPr>
            <w:tcW w:w="2150" w:type="dxa"/>
            <w:shd w:val="clear" w:color="000000" w:fill="FFFFFF"/>
            <w:tcMar>
              <w:left w:w="56" w:type="dxa"/>
              <w:right w:w="56" w:type="dxa"/>
            </w:tcMar>
          </w:tcPr>
          <w:p w14:paraId="7A4BDA1A" w14:textId="77777777" w:rsidR="00B669D8" w:rsidRPr="00F72F1C" w:rsidRDefault="00B669D8" w:rsidP="00E05E0E">
            <w:pPr>
              <w:pStyle w:val="Tabletext"/>
              <w:spacing w:before="10" w:after="10" w:line="240" w:lineRule="exact"/>
              <w:jc w:val="center"/>
              <w:rPr>
                <w:lang w:val="ru-RU"/>
              </w:rPr>
            </w:pPr>
            <w:r w:rsidRPr="00F72F1C">
              <w:rPr>
                <w:lang w:val="ru-RU"/>
              </w:rPr>
              <w:t>audioChannelFormat и</w:t>
            </w:r>
            <w:r w:rsidRPr="00F72F1C">
              <w:rPr>
                <w:lang w:val="ru-RU"/>
              </w:rPr>
              <w:br/>
              <w:t>audioBlockFormat</w:t>
            </w:r>
          </w:p>
        </w:tc>
        <w:tc>
          <w:tcPr>
            <w:tcW w:w="2398" w:type="dxa"/>
            <w:shd w:val="clear" w:color="000000" w:fill="FFFFFF"/>
            <w:tcMar>
              <w:left w:w="56" w:type="dxa"/>
              <w:right w:w="56" w:type="dxa"/>
            </w:tcMar>
          </w:tcPr>
          <w:p w14:paraId="4AFB0A29" w14:textId="77777777" w:rsidR="00B669D8" w:rsidRPr="00F72F1C" w:rsidRDefault="00B669D8" w:rsidP="00E05E0E">
            <w:pPr>
              <w:pStyle w:val="Tabletext"/>
              <w:spacing w:before="10" w:after="10" w:line="240" w:lineRule="exact"/>
              <w:jc w:val="center"/>
              <w:rPr>
                <w:lang w:val="ru-RU"/>
              </w:rPr>
            </w:pPr>
            <w:r w:rsidRPr="00F72F1C">
              <w:rPr>
                <w:lang w:val="ru-RU"/>
              </w:rPr>
              <w:t>AC_00031002</w:t>
            </w:r>
            <w:r w:rsidRPr="00F72F1C">
              <w:rPr>
                <w:lang w:val="ru-RU"/>
              </w:rPr>
              <w:br/>
              <w:t>AB_00031002_00000001</w:t>
            </w:r>
          </w:p>
        </w:tc>
        <w:tc>
          <w:tcPr>
            <w:tcW w:w="1995" w:type="dxa"/>
            <w:shd w:val="clear" w:color="000000" w:fill="FFFFFF"/>
            <w:tcMar>
              <w:left w:w="56" w:type="dxa"/>
              <w:right w:w="56" w:type="dxa"/>
            </w:tcMar>
          </w:tcPr>
          <w:p w14:paraId="1BC1A455" w14:textId="77777777" w:rsidR="00B669D8" w:rsidRPr="00F72F1C" w:rsidRDefault="00B669D8" w:rsidP="00E05E0E">
            <w:pPr>
              <w:pStyle w:val="Tabletext"/>
              <w:spacing w:before="10" w:after="10" w:line="240" w:lineRule="exact"/>
              <w:jc w:val="center"/>
              <w:rPr>
                <w:lang w:val="ru-RU"/>
              </w:rPr>
            </w:pPr>
            <w:r w:rsidRPr="00F72F1C">
              <w:rPr>
                <w:lang w:val="ru-RU"/>
              </w:rPr>
              <w:t>Main_Comm2</w:t>
            </w:r>
          </w:p>
        </w:tc>
        <w:tc>
          <w:tcPr>
            <w:tcW w:w="3096" w:type="dxa"/>
            <w:shd w:val="clear" w:color="000000" w:fill="FFFFFF"/>
            <w:tcMar>
              <w:left w:w="56" w:type="dxa"/>
              <w:right w:w="56" w:type="dxa"/>
            </w:tcMar>
          </w:tcPr>
          <w:p w14:paraId="6ECA17C2" w14:textId="77777777" w:rsidR="00B669D8" w:rsidRPr="00F72F1C" w:rsidRDefault="00B669D8" w:rsidP="00E05E0E">
            <w:pPr>
              <w:pStyle w:val="Tabletext"/>
              <w:spacing w:before="10" w:after="10" w:line="240" w:lineRule="exact"/>
              <w:rPr>
                <w:lang w:val="ru-RU"/>
              </w:rPr>
            </w:pPr>
            <w:r w:rsidRPr="00F72F1C">
              <w:rPr>
                <w:lang w:val="ru-RU"/>
              </w:rPr>
              <w:t>Описывает канал как канал объектного типа с одним блоком, содержащим метаданные пространственного положения</w:t>
            </w:r>
          </w:p>
        </w:tc>
      </w:tr>
      <w:tr w:rsidR="00B669D8" w:rsidRPr="00F72F1C" w14:paraId="74FDA481" w14:textId="77777777" w:rsidTr="00E05E0E">
        <w:trPr>
          <w:trHeight w:val="1"/>
          <w:jc w:val="center"/>
        </w:trPr>
        <w:tc>
          <w:tcPr>
            <w:tcW w:w="2150" w:type="dxa"/>
            <w:shd w:val="clear" w:color="000000" w:fill="FFFFFF"/>
            <w:tcMar>
              <w:left w:w="56" w:type="dxa"/>
              <w:right w:w="56" w:type="dxa"/>
            </w:tcMar>
          </w:tcPr>
          <w:p w14:paraId="0FCB4915" w14:textId="77777777" w:rsidR="00B669D8" w:rsidRPr="00F72F1C" w:rsidRDefault="00B669D8" w:rsidP="00E05E0E">
            <w:pPr>
              <w:pStyle w:val="Tabletext"/>
              <w:spacing w:before="10" w:after="10" w:line="240" w:lineRule="exact"/>
              <w:jc w:val="center"/>
              <w:rPr>
                <w:lang w:val="ru-RU"/>
              </w:rPr>
            </w:pPr>
            <w:r w:rsidRPr="00F72F1C">
              <w:rPr>
                <w:lang w:val="ru-RU"/>
              </w:rPr>
              <w:t>audioTrackFormat</w:t>
            </w:r>
          </w:p>
        </w:tc>
        <w:tc>
          <w:tcPr>
            <w:tcW w:w="2398" w:type="dxa"/>
            <w:shd w:val="clear" w:color="000000" w:fill="FFFFFF"/>
            <w:tcMar>
              <w:left w:w="56" w:type="dxa"/>
              <w:right w:w="56" w:type="dxa"/>
            </w:tcMar>
          </w:tcPr>
          <w:p w14:paraId="04BF6DC5" w14:textId="77777777" w:rsidR="00B669D8" w:rsidRPr="00F72F1C" w:rsidRDefault="00B669D8" w:rsidP="00E05E0E">
            <w:pPr>
              <w:pStyle w:val="Tabletext"/>
              <w:spacing w:before="10" w:after="10" w:line="240" w:lineRule="exact"/>
              <w:jc w:val="center"/>
              <w:rPr>
                <w:lang w:val="ru-RU"/>
              </w:rPr>
            </w:pPr>
            <w:r w:rsidRPr="00F72F1C">
              <w:rPr>
                <w:lang w:val="ru-RU"/>
              </w:rPr>
              <w:t>AT_00031003_01</w:t>
            </w:r>
          </w:p>
        </w:tc>
        <w:tc>
          <w:tcPr>
            <w:tcW w:w="1995" w:type="dxa"/>
            <w:shd w:val="clear" w:color="000000" w:fill="FFFFFF"/>
            <w:tcMar>
              <w:left w:w="56" w:type="dxa"/>
              <w:right w:w="56" w:type="dxa"/>
            </w:tcMar>
          </w:tcPr>
          <w:p w14:paraId="3EE2C874" w14:textId="77777777" w:rsidR="00B669D8" w:rsidRPr="00F72F1C" w:rsidRDefault="00B669D8" w:rsidP="00E05E0E">
            <w:pPr>
              <w:pStyle w:val="Tabletext"/>
              <w:spacing w:before="10" w:after="10" w:line="240" w:lineRule="exact"/>
              <w:jc w:val="center"/>
              <w:rPr>
                <w:lang w:val="ru-RU"/>
              </w:rPr>
            </w:pPr>
            <w:r w:rsidRPr="00F72F1C">
              <w:rPr>
                <w:lang w:val="ru-RU"/>
              </w:rPr>
              <w:t>PCM_Home_Comm</w:t>
            </w:r>
          </w:p>
        </w:tc>
        <w:tc>
          <w:tcPr>
            <w:tcW w:w="3096" w:type="dxa"/>
            <w:shd w:val="clear" w:color="000000" w:fill="FFFFFF"/>
            <w:tcMar>
              <w:left w:w="56" w:type="dxa"/>
              <w:right w:w="56" w:type="dxa"/>
            </w:tcMar>
          </w:tcPr>
          <w:p w14:paraId="1D30D239" w14:textId="77777777" w:rsidR="00B669D8" w:rsidRPr="00F72F1C" w:rsidRDefault="00B669D8" w:rsidP="00E05E0E">
            <w:pPr>
              <w:pStyle w:val="Tabletext"/>
              <w:spacing w:before="10" w:after="10" w:line="240" w:lineRule="exact"/>
              <w:rPr>
                <w:lang w:val="ru-RU"/>
              </w:rPr>
            </w:pPr>
            <w:r w:rsidRPr="00F72F1C">
              <w:rPr>
                <w:lang w:val="ru-RU"/>
              </w:rPr>
              <w:t>Определяет дорожку как ИКМ</w:t>
            </w:r>
          </w:p>
        </w:tc>
      </w:tr>
      <w:tr w:rsidR="00B669D8" w:rsidRPr="00F72F1C" w14:paraId="42065727" w14:textId="77777777" w:rsidTr="00E05E0E">
        <w:trPr>
          <w:trHeight w:val="1"/>
          <w:jc w:val="center"/>
        </w:trPr>
        <w:tc>
          <w:tcPr>
            <w:tcW w:w="2150" w:type="dxa"/>
            <w:shd w:val="clear" w:color="000000" w:fill="FFFFFF"/>
            <w:tcMar>
              <w:left w:w="56" w:type="dxa"/>
              <w:right w:w="56" w:type="dxa"/>
            </w:tcMar>
          </w:tcPr>
          <w:p w14:paraId="419CD3DC" w14:textId="77777777" w:rsidR="00B669D8" w:rsidRPr="00F72F1C" w:rsidRDefault="00B669D8" w:rsidP="00E05E0E">
            <w:pPr>
              <w:pStyle w:val="Tabletext"/>
              <w:spacing w:before="10" w:after="10" w:line="240" w:lineRule="exact"/>
              <w:jc w:val="center"/>
              <w:rPr>
                <w:lang w:val="ru-RU"/>
              </w:rPr>
            </w:pPr>
            <w:r w:rsidRPr="00F72F1C">
              <w:rPr>
                <w:lang w:val="ru-RU"/>
              </w:rPr>
              <w:t>audioStreamFormat</w:t>
            </w:r>
          </w:p>
        </w:tc>
        <w:tc>
          <w:tcPr>
            <w:tcW w:w="2398" w:type="dxa"/>
            <w:shd w:val="clear" w:color="000000" w:fill="FFFFFF"/>
            <w:tcMar>
              <w:left w:w="56" w:type="dxa"/>
              <w:right w:w="56" w:type="dxa"/>
            </w:tcMar>
          </w:tcPr>
          <w:p w14:paraId="38788773" w14:textId="77777777" w:rsidR="00B669D8" w:rsidRPr="00F72F1C" w:rsidRDefault="00B669D8" w:rsidP="00E05E0E">
            <w:pPr>
              <w:pStyle w:val="Tabletext"/>
              <w:spacing w:before="10" w:after="10" w:line="240" w:lineRule="exact"/>
              <w:jc w:val="center"/>
              <w:rPr>
                <w:lang w:val="ru-RU"/>
              </w:rPr>
            </w:pPr>
            <w:r w:rsidRPr="00F72F1C">
              <w:rPr>
                <w:lang w:val="ru-RU"/>
              </w:rPr>
              <w:t>AS_00031003</w:t>
            </w:r>
          </w:p>
        </w:tc>
        <w:tc>
          <w:tcPr>
            <w:tcW w:w="1995" w:type="dxa"/>
            <w:shd w:val="clear" w:color="000000" w:fill="FFFFFF"/>
            <w:tcMar>
              <w:left w:w="56" w:type="dxa"/>
              <w:right w:w="56" w:type="dxa"/>
            </w:tcMar>
          </w:tcPr>
          <w:p w14:paraId="02F1092B" w14:textId="77777777" w:rsidR="00B669D8" w:rsidRPr="00F72F1C" w:rsidRDefault="00B669D8" w:rsidP="00E05E0E">
            <w:pPr>
              <w:pStyle w:val="Tabletext"/>
              <w:spacing w:before="10" w:after="10" w:line="240" w:lineRule="exact"/>
              <w:jc w:val="center"/>
              <w:rPr>
                <w:lang w:val="ru-RU"/>
              </w:rPr>
            </w:pPr>
            <w:r w:rsidRPr="00F72F1C">
              <w:rPr>
                <w:lang w:val="ru-RU"/>
              </w:rPr>
              <w:t>PCM_Home_Comm</w:t>
            </w:r>
          </w:p>
        </w:tc>
        <w:tc>
          <w:tcPr>
            <w:tcW w:w="3096" w:type="dxa"/>
            <w:shd w:val="clear" w:color="000000" w:fill="FFFFFF"/>
            <w:tcMar>
              <w:left w:w="56" w:type="dxa"/>
              <w:right w:w="56" w:type="dxa"/>
            </w:tcMar>
          </w:tcPr>
          <w:p w14:paraId="73F9678C" w14:textId="77777777" w:rsidR="00B669D8" w:rsidRPr="00F72F1C" w:rsidRDefault="00B669D8" w:rsidP="00E05E0E">
            <w:pPr>
              <w:pStyle w:val="Tabletext"/>
              <w:spacing w:before="10" w:after="10" w:line="240" w:lineRule="exact"/>
              <w:rPr>
                <w:lang w:val="ru-RU"/>
              </w:rPr>
            </w:pPr>
            <w:r w:rsidRPr="00F72F1C">
              <w:rPr>
                <w:lang w:val="ru-RU"/>
              </w:rPr>
              <w:t>Определяет поток как ИКМ</w:t>
            </w:r>
          </w:p>
        </w:tc>
      </w:tr>
      <w:tr w:rsidR="00B669D8" w:rsidRPr="00F727DE" w14:paraId="43DF9E59" w14:textId="77777777" w:rsidTr="00E05E0E">
        <w:trPr>
          <w:trHeight w:val="1"/>
          <w:jc w:val="center"/>
        </w:trPr>
        <w:tc>
          <w:tcPr>
            <w:tcW w:w="2150" w:type="dxa"/>
            <w:shd w:val="clear" w:color="000000" w:fill="FFFFFF"/>
            <w:tcMar>
              <w:left w:w="56" w:type="dxa"/>
              <w:right w:w="56" w:type="dxa"/>
            </w:tcMar>
          </w:tcPr>
          <w:p w14:paraId="084A5627" w14:textId="77777777" w:rsidR="00B669D8" w:rsidRPr="00F72F1C" w:rsidRDefault="00B669D8" w:rsidP="00E05E0E">
            <w:pPr>
              <w:pStyle w:val="Tabletext"/>
              <w:spacing w:before="10" w:after="10" w:line="240" w:lineRule="exact"/>
              <w:jc w:val="center"/>
              <w:rPr>
                <w:lang w:val="ru-RU"/>
              </w:rPr>
            </w:pPr>
            <w:r w:rsidRPr="00F72F1C">
              <w:rPr>
                <w:lang w:val="ru-RU"/>
              </w:rPr>
              <w:t>audioChannelFormat и</w:t>
            </w:r>
            <w:r w:rsidRPr="00F72F1C">
              <w:rPr>
                <w:lang w:val="ru-RU"/>
              </w:rPr>
              <w:br/>
              <w:t>audioBlockFormat</w:t>
            </w:r>
          </w:p>
        </w:tc>
        <w:tc>
          <w:tcPr>
            <w:tcW w:w="2398" w:type="dxa"/>
            <w:shd w:val="clear" w:color="000000" w:fill="FFFFFF"/>
            <w:tcMar>
              <w:left w:w="56" w:type="dxa"/>
              <w:right w:w="56" w:type="dxa"/>
            </w:tcMar>
          </w:tcPr>
          <w:p w14:paraId="26D7C79F" w14:textId="77777777" w:rsidR="00B669D8" w:rsidRPr="00F72F1C" w:rsidRDefault="00B669D8" w:rsidP="00E05E0E">
            <w:pPr>
              <w:pStyle w:val="Tabletext"/>
              <w:spacing w:before="10" w:after="10" w:line="240" w:lineRule="exact"/>
              <w:jc w:val="center"/>
              <w:rPr>
                <w:lang w:val="ru-RU"/>
              </w:rPr>
            </w:pPr>
            <w:r w:rsidRPr="00F72F1C">
              <w:rPr>
                <w:lang w:val="ru-RU"/>
              </w:rPr>
              <w:t>AC_00031003</w:t>
            </w:r>
            <w:r w:rsidRPr="00F72F1C">
              <w:rPr>
                <w:lang w:val="ru-RU"/>
              </w:rPr>
              <w:br/>
              <w:t>AB_00031003_00000001</w:t>
            </w:r>
          </w:p>
        </w:tc>
        <w:tc>
          <w:tcPr>
            <w:tcW w:w="1995" w:type="dxa"/>
            <w:shd w:val="clear" w:color="000000" w:fill="FFFFFF"/>
            <w:tcMar>
              <w:left w:w="56" w:type="dxa"/>
              <w:right w:w="56" w:type="dxa"/>
            </w:tcMar>
          </w:tcPr>
          <w:p w14:paraId="3F11F41B" w14:textId="77777777" w:rsidR="00B669D8" w:rsidRPr="00F72F1C" w:rsidRDefault="00B669D8" w:rsidP="00E05E0E">
            <w:pPr>
              <w:pStyle w:val="Tabletext"/>
              <w:spacing w:before="10" w:after="10" w:line="240" w:lineRule="exact"/>
              <w:jc w:val="center"/>
              <w:rPr>
                <w:lang w:val="ru-RU"/>
              </w:rPr>
            </w:pPr>
            <w:r w:rsidRPr="00F72F1C">
              <w:rPr>
                <w:lang w:val="ru-RU"/>
              </w:rPr>
              <w:t>Home_Comm</w:t>
            </w:r>
          </w:p>
        </w:tc>
        <w:tc>
          <w:tcPr>
            <w:tcW w:w="3096" w:type="dxa"/>
            <w:shd w:val="clear" w:color="000000" w:fill="FFFFFF"/>
            <w:tcMar>
              <w:left w:w="56" w:type="dxa"/>
              <w:right w:w="56" w:type="dxa"/>
            </w:tcMar>
          </w:tcPr>
          <w:p w14:paraId="2ECE8561" w14:textId="77777777" w:rsidR="00B669D8" w:rsidRPr="00F72F1C" w:rsidRDefault="00B669D8" w:rsidP="00E05E0E">
            <w:pPr>
              <w:pStyle w:val="Tabletext"/>
              <w:spacing w:before="10" w:after="10" w:line="240" w:lineRule="exact"/>
              <w:rPr>
                <w:lang w:val="ru-RU"/>
              </w:rPr>
            </w:pPr>
            <w:r w:rsidRPr="00F72F1C">
              <w:rPr>
                <w:lang w:val="ru-RU"/>
              </w:rPr>
              <w:t>Описывает канал как канал объектного типа с одним блоком, содержащим метаданные пространственного положения</w:t>
            </w:r>
          </w:p>
        </w:tc>
      </w:tr>
      <w:tr w:rsidR="00B669D8" w:rsidRPr="00F72F1C" w14:paraId="5FBAFA8B" w14:textId="77777777" w:rsidTr="00E05E0E">
        <w:trPr>
          <w:trHeight w:val="1"/>
          <w:jc w:val="center"/>
        </w:trPr>
        <w:tc>
          <w:tcPr>
            <w:tcW w:w="2150" w:type="dxa"/>
            <w:shd w:val="clear" w:color="000000" w:fill="FFFFFF"/>
            <w:tcMar>
              <w:left w:w="56" w:type="dxa"/>
              <w:right w:w="56" w:type="dxa"/>
            </w:tcMar>
          </w:tcPr>
          <w:p w14:paraId="74CA9A70" w14:textId="77777777" w:rsidR="00B669D8" w:rsidRPr="00F72F1C" w:rsidRDefault="00B669D8" w:rsidP="00E05E0E">
            <w:pPr>
              <w:pStyle w:val="Tabletext"/>
              <w:spacing w:before="10" w:after="10" w:line="240" w:lineRule="exact"/>
              <w:jc w:val="center"/>
              <w:rPr>
                <w:lang w:val="ru-RU"/>
              </w:rPr>
            </w:pPr>
            <w:r w:rsidRPr="00F72F1C">
              <w:rPr>
                <w:lang w:val="ru-RU"/>
              </w:rPr>
              <w:t>audioTrackFormat</w:t>
            </w:r>
          </w:p>
        </w:tc>
        <w:tc>
          <w:tcPr>
            <w:tcW w:w="2398" w:type="dxa"/>
            <w:shd w:val="clear" w:color="000000" w:fill="FFFFFF"/>
            <w:tcMar>
              <w:left w:w="56" w:type="dxa"/>
              <w:right w:w="56" w:type="dxa"/>
            </w:tcMar>
          </w:tcPr>
          <w:p w14:paraId="1B93C04A" w14:textId="77777777" w:rsidR="00B669D8" w:rsidRPr="00F72F1C" w:rsidRDefault="00B669D8" w:rsidP="00E05E0E">
            <w:pPr>
              <w:pStyle w:val="Tabletext"/>
              <w:spacing w:before="10" w:after="10" w:line="240" w:lineRule="exact"/>
              <w:jc w:val="center"/>
              <w:rPr>
                <w:lang w:val="ru-RU"/>
              </w:rPr>
            </w:pPr>
            <w:r w:rsidRPr="00F72F1C">
              <w:rPr>
                <w:lang w:val="ru-RU"/>
              </w:rPr>
              <w:t>AT_00031004_01</w:t>
            </w:r>
          </w:p>
        </w:tc>
        <w:tc>
          <w:tcPr>
            <w:tcW w:w="1995" w:type="dxa"/>
            <w:shd w:val="clear" w:color="000000" w:fill="FFFFFF"/>
            <w:tcMar>
              <w:left w:w="56" w:type="dxa"/>
              <w:right w:w="56" w:type="dxa"/>
            </w:tcMar>
          </w:tcPr>
          <w:p w14:paraId="0E448544" w14:textId="77777777" w:rsidR="00B669D8" w:rsidRPr="00F72F1C" w:rsidRDefault="00B669D8" w:rsidP="00E05E0E">
            <w:pPr>
              <w:pStyle w:val="Tabletext"/>
              <w:spacing w:before="10" w:after="10" w:line="240" w:lineRule="exact"/>
              <w:jc w:val="center"/>
              <w:rPr>
                <w:lang w:val="ru-RU"/>
              </w:rPr>
            </w:pPr>
            <w:r w:rsidRPr="00F72F1C">
              <w:rPr>
                <w:lang w:val="ru-RU"/>
              </w:rPr>
              <w:t>PCM_Away_Comm</w:t>
            </w:r>
          </w:p>
        </w:tc>
        <w:tc>
          <w:tcPr>
            <w:tcW w:w="3096" w:type="dxa"/>
            <w:shd w:val="clear" w:color="000000" w:fill="FFFFFF"/>
            <w:tcMar>
              <w:left w:w="56" w:type="dxa"/>
              <w:right w:w="56" w:type="dxa"/>
            </w:tcMar>
          </w:tcPr>
          <w:p w14:paraId="75B945E3" w14:textId="77777777" w:rsidR="00B669D8" w:rsidRPr="00F72F1C" w:rsidRDefault="00B669D8" w:rsidP="00E05E0E">
            <w:pPr>
              <w:pStyle w:val="Tabletext"/>
              <w:spacing w:before="10" w:after="10" w:line="240" w:lineRule="exact"/>
              <w:rPr>
                <w:lang w:val="ru-RU"/>
              </w:rPr>
            </w:pPr>
            <w:r w:rsidRPr="00F72F1C">
              <w:rPr>
                <w:lang w:val="ru-RU"/>
              </w:rPr>
              <w:t>Определяет дорожку как ИКМ</w:t>
            </w:r>
          </w:p>
        </w:tc>
      </w:tr>
      <w:tr w:rsidR="00B669D8" w:rsidRPr="00F72F1C" w14:paraId="2CB8D38E" w14:textId="77777777" w:rsidTr="00E05E0E">
        <w:trPr>
          <w:trHeight w:val="1"/>
          <w:jc w:val="center"/>
        </w:trPr>
        <w:tc>
          <w:tcPr>
            <w:tcW w:w="2150" w:type="dxa"/>
            <w:shd w:val="clear" w:color="000000" w:fill="FFFFFF"/>
            <w:tcMar>
              <w:left w:w="56" w:type="dxa"/>
              <w:right w:w="56" w:type="dxa"/>
            </w:tcMar>
          </w:tcPr>
          <w:p w14:paraId="232A81B0" w14:textId="77777777" w:rsidR="00B669D8" w:rsidRPr="00F72F1C" w:rsidRDefault="00B669D8" w:rsidP="00E05E0E">
            <w:pPr>
              <w:pStyle w:val="Tabletext"/>
              <w:spacing w:before="10" w:after="10" w:line="240" w:lineRule="exact"/>
              <w:jc w:val="center"/>
              <w:rPr>
                <w:lang w:val="ru-RU"/>
              </w:rPr>
            </w:pPr>
            <w:r w:rsidRPr="00F72F1C">
              <w:rPr>
                <w:lang w:val="ru-RU"/>
              </w:rPr>
              <w:t>audioStreamFormat</w:t>
            </w:r>
          </w:p>
        </w:tc>
        <w:tc>
          <w:tcPr>
            <w:tcW w:w="2398" w:type="dxa"/>
            <w:shd w:val="clear" w:color="000000" w:fill="FFFFFF"/>
            <w:tcMar>
              <w:left w:w="56" w:type="dxa"/>
              <w:right w:w="56" w:type="dxa"/>
            </w:tcMar>
          </w:tcPr>
          <w:p w14:paraId="30BDF296" w14:textId="77777777" w:rsidR="00B669D8" w:rsidRPr="00F72F1C" w:rsidRDefault="00B669D8" w:rsidP="00E05E0E">
            <w:pPr>
              <w:pStyle w:val="Tabletext"/>
              <w:spacing w:before="10" w:after="10" w:line="240" w:lineRule="exact"/>
              <w:jc w:val="center"/>
              <w:rPr>
                <w:lang w:val="ru-RU"/>
              </w:rPr>
            </w:pPr>
            <w:r w:rsidRPr="00F72F1C">
              <w:rPr>
                <w:lang w:val="ru-RU"/>
              </w:rPr>
              <w:t>AS_00031004</w:t>
            </w:r>
          </w:p>
        </w:tc>
        <w:tc>
          <w:tcPr>
            <w:tcW w:w="1995" w:type="dxa"/>
            <w:shd w:val="clear" w:color="000000" w:fill="FFFFFF"/>
            <w:tcMar>
              <w:left w:w="56" w:type="dxa"/>
              <w:right w:w="56" w:type="dxa"/>
            </w:tcMar>
          </w:tcPr>
          <w:p w14:paraId="0210406F" w14:textId="77777777" w:rsidR="00B669D8" w:rsidRPr="00F72F1C" w:rsidRDefault="00B669D8" w:rsidP="00E05E0E">
            <w:pPr>
              <w:pStyle w:val="Tabletext"/>
              <w:spacing w:before="10" w:after="10" w:line="240" w:lineRule="exact"/>
              <w:jc w:val="center"/>
              <w:rPr>
                <w:lang w:val="ru-RU"/>
              </w:rPr>
            </w:pPr>
            <w:r w:rsidRPr="00F72F1C">
              <w:rPr>
                <w:lang w:val="ru-RU"/>
              </w:rPr>
              <w:t>PCM_Away_Comm</w:t>
            </w:r>
          </w:p>
        </w:tc>
        <w:tc>
          <w:tcPr>
            <w:tcW w:w="3096" w:type="dxa"/>
            <w:shd w:val="clear" w:color="000000" w:fill="FFFFFF"/>
            <w:tcMar>
              <w:left w:w="56" w:type="dxa"/>
              <w:right w:w="56" w:type="dxa"/>
            </w:tcMar>
          </w:tcPr>
          <w:p w14:paraId="448490EE" w14:textId="77777777" w:rsidR="00B669D8" w:rsidRPr="00F72F1C" w:rsidRDefault="00B669D8" w:rsidP="00E05E0E">
            <w:pPr>
              <w:pStyle w:val="Tabletext"/>
              <w:spacing w:before="10" w:after="10" w:line="240" w:lineRule="exact"/>
              <w:rPr>
                <w:lang w:val="ru-RU"/>
              </w:rPr>
            </w:pPr>
            <w:r w:rsidRPr="00F72F1C">
              <w:rPr>
                <w:lang w:val="ru-RU"/>
              </w:rPr>
              <w:t>Определяет поток как ИКМ</w:t>
            </w:r>
          </w:p>
        </w:tc>
      </w:tr>
    </w:tbl>
    <w:p w14:paraId="04F90368" w14:textId="7B620FD6" w:rsidR="006B34E5" w:rsidRPr="00F72F1C" w:rsidRDefault="006B34E5" w:rsidP="006B34E5">
      <w:pPr>
        <w:pStyle w:val="TableNo"/>
        <w:rPr>
          <w:lang w:val="ru-RU"/>
        </w:rPr>
      </w:pPr>
      <w:r w:rsidRPr="00F72F1C">
        <w:rPr>
          <w:lang w:val="ru-RU"/>
        </w:rPr>
        <w:lastRenderedPageBreak/>
        <w:t>ТАБЛИЦА А2-10</w:t>
      </w:r>
      <w:r>
        <w:rPr>
          <w:lang w:val="ru-RU"/>
        </w:rPr>
        <w:t xml:space="preserve"> (</w:t>
      </w:r>
      <w:r w:rsidRPr="006B34E5">
        <w:rPr>
          <w:i/>
          <w:iCs/>
          <w:lang w:val="ru-RU"/>
        </w:rPr>
        <w:t>окончание</w:t>
      </w:r>
      <w:r>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150"/>
        <w:gridCol w:w="2398"/>
        <w:gridCol w:w="1995"/>
        <w:gridCol w:w="3096"/>
      </w:tblGrid>
      <w:tr w:rsidR="006B34E5" w:rsidRPr="00F72F1C" w14:paraId="718AC741" w14:textId="77777777" w:rsidTr="00255E20">
        <w:trPr>
          <w:trHeight w:val="1"/>
          <w:tblHeader/>
          <w:jc w:val="center"/>
        </w:trPr>
        <w:tc>
          <w:tcPr>
            <w:tcW w:w="2150" w:type="dxa"/>
            <w:tcMar>
              <w:left w:w="56" w:type="dxa"/>
              <w:right w:w="56" w:type="dxa"/>
            </w:tcMar>
            <w:vAlign w:val="center"/>
          </w:tcPr>
          <w:p w14:paraId="600465EE" w14:textId="77777777" w:rsidR="006B34E5" w:rsidRPr="00F72F1C" w:rsidRDefault="006B34E5" w:rsidP="00255E20">
            <w:pPr>
              <w:pStyle w:val="Tablehead"/>
              <w:rPr>
                <w:lang w:val="ru-RU"/>
              </w:rPr>
            </w:pPr>
            <w:r w:rsidRPr="00F72F1C">
              <w:rPr>
                <w:lang w:val="ru-RU"/>
              </w:rPr>
              <w:t>Элемент</w:t>
            </w:r>
          </w:p>
        </w:tc>
        <w:tc>
          <w:tcPr>
            <w:tcW w:w="2398" w:type="dxa"/>
            <w:tcMar>
              <w:left w:w="56" w:type="dxa"/>
              <w:right w:w="56" w:type="dxa"/>
            </w:tcMar>
          </w:tcPr>
          <w:p w14:paraId="23C753DB" w14:textId="77777777" w:rsidR="006B34E5" w:rsidRPr="00F72F1C" w:rsidRDefault="006B34E5" w:rsidP="00255E20">
            <w:pPr>
              <w:pStyle w:val="Tablehead"/>
              <w:rPr>
                <w:lang w:val="ru-RU"/>
              </w:rPr>
            </w:pPr>
            <w:r w:rsidRPr="00F72F1C">
              <w:rPr>
                <w:lang w:val="ru-RU"/>
              </w:rPr>
              <w:t>ID</w:t>
            </w:r>
          </w:p>
        </w:tc>
        <w:tc>
          <w:tcPr>
            <w:tcW w:w="1995" w:type="dxa"/>
            <w:tcMar>
              <w:left w:w="56" w:type="dxa"/>
              <w:right w:w="56" w:type="dxa"/>
            </w:tcMar>
            <w:vAlign w:val="center"/>
          </w:tcPr>
          <w:p w14:paraId="30E8AFEF" w14:textId="77777777" w:rsidR="006B34E5" w:rsidRPr="00F72F1C" w:rsidRDefault="006B34E5" w:rsidP="00255E20">
            <w:pPr>
              <w:pStyle w:val="Tablehead"/>
              <w:rPr>
                <w:lang w:val="ru-RU"/>
              </w:rPr>
            </w:pPr>
            <w:r w:rsidRPr="00F72F1C">
              <w:rPr>
                <w:lang w:val="ru-RU"/>
              </w:rPr>
              <w:t>Название</w:t>
            </w:r>
          </w:p>
        </w:tc>
        <w:tc>
          <w:tcPr>
            <w:tcW w:w="3096" w:type="dxa"/>
            <w:tcMar>
              <w:left w:w="56" w:type="dxa"/>
              <w:right w:w="56" w:type="dxa"/>
            </w:tcMar>
            <w:vAlign w:val="center"/>
          </w:tcPr>
          <w:p w14:paraId="69B22037" w14:textId="77777777" w:rsidR="006B34E5" w:rsidRPr="00F72F1C" w:rsidRDefault="006B34E5" w:rsidP="00255E20">
            <w:pPr>
              <w:pStyle w:val="Tablehead"/>
              <w:rPr>
                <w:lang w:val="ru-RU"/>
              </w:rPr>
            </w:pPr>
            <w:r w:rsidRPr="00F72F1C">
              <w:rPr>
                <w:lang w:val="ru-RU"/>
              </w:rPr>
              <w:t>Описание</w:t>
            </w:r>
          </w:p>
        </w:tc>
      </w:tr>
      <w:tr w:rsidR="00B669D8" w:rsidRPr="00F727DE" w14:paraId="789ACC82" w14:textId="77777777" w:rsidTr="00E05E0E">
        <w:trPr>
          <w:trHeight w:val="1"/>
          <w:jc w:val="center"/>
        </w:trPr>
        <w:tc>
          <w:tcPr>
            <w:tcW w:w="2150" w:type="dxa"/>
            <w:shd w:val="clear" w:color="000000" w:fill="FFFFFF"/>
            <w:tcMar>
              <w:left w:w="56" w:type="dxa"/>
              <w:right w:w="56" w:type="dxa"/>
            </w:tcMar>
          </w:tcPr>
          <w:p w14:paraId="4998B7F1" w14:textId="77777777" w:rsidR="00B669D8" w:rsidRPr="00F72F1C" w:rsidRDefault="00B669D8" w:rsidP="00E05E0E">
            <w:pPr>
              <w:pStyle w:val="Tabletext"/>
              <w:spacing w:before="10" w:after="10" w:line="240" w:lineRule="exact"/>
              <w:jc w:val="center"/>
              <w:rPr>
                <w:lang w:val="ru-RU"/>
              </w:rPr>
            </w:pPr>
            <w:r w:rsidRPr="00F72F1C">
              <w:rPr>
                <w:lang w:val="ru-RU"/>
              </w:rPr>
              <w:t>audioChannelFormat и</w:t>
            </w:r>
            <w:r w:rsidRPr="00F72F1C">
              <w:rPr>
                <w:lang w:val="ru-RU"/>
              </w:rPr>
              <w:br/>
              <w:t>audioBlockFormat</w:t>
            </w:r>
          </w:p>
        </w:tc>
        <w:tc>
          <w:tcPr>
            <w:tcW w:w="2398" w:type="dxa"/>
            <w:shd w:val="clear" w:color="000000" w:fill="FFFFFF"/>
            <w:tcMar>
              <w:left w:w="56" w:type="dxa"/>
              <w:right w:w="56" w:type="dxa"/>
            </w:tcMar>
          </w:tcPr>
          <w:p w14:paraId="02D56BBA" w14:textId="77777777" w:rsidR="00B669D8" w:rsidRPr="00F72F1C" w:rsidRDefault="00B669D8" w:rsidP="00E05E0E">
            <w:pPr>
              <w:pStyle w:val="Tabletext"/>
              <w:spacing w:before="10" w:after="10" w:line="240" w:lineRule="exact"/>
              <w:jc w:val="center"/>
              <w:rPr>
                <w:lang w:val="ru-RU"/>
              </w:rPr>
            </w:pPr>
            <w:r w:rsidRPr="00F72F1C">
              <w:rPr>
                <w:lang w:val="ru-RU"/>
              </w:rPr>
              <w:t>AC_00031004</w:t>
            </w:r>
            <w:r w:rsidRPr="00F72F1C">
              <w:rPr>
                <w:lang w:val="ru-RU"/>
              </w:rPr>
              <w:br/>
              <w:t>AB_00031004_00000001</w:t>
            </w:r>
          </w:p>
        </w:tc>
        <w:tc>
          <w:tcPr>
            <w:tcW w:w="1995" w:type="dxa"/>
            <w:shd w:val="clear" w:color="000000" w:fill="FFFFFF"/>
            <w:tcMar>
              <w:left w:w="56" w:type="dxa"/>
              <w:right w:w="56" w:type="dxa"/>
            </w:tcMar>
          </w:tcPr>
          <w:p w14:paraId="50926382" w14:textId="77777777" w:rsidR="00B669D8" w:rsidRPr="00F72F1C" w:rsidRDefault="00B669D8" w:rsidP="00E05E0E">
            <w:pPr>
              <w:pStyle w:val="Tabletext"/>
              <w:spacing w:before="10" w:after="10" w:line="240" w:lineRule="exact"/>
              <w:jc w:val="center"/>
              <w:rPr>
                <w:lang w:val="ru-RU"/>
              </w:rPr>
            </w:pPr>
            <w:r w:rsidRPr="00F72F1C">
              <w:rPr>
                <w:lang w:val="ru-RU"/>
              </w:rPr>
              <w:t>Away_Comm</w:t>
            </w:r>
          </w:p>
        </w:tc>
        <w:tc>
          <w:tcPr>
            <w:tcW w:w="3096" w:type="dxa"/>
            <w:shd w:val="clear" w:color="000000" w:fill="FFFFFF"/>
            <w:tcMar>
              <w:left w:w="56" w:type="dxa"/>
              <w:right w:w="56" w:type="dxa"/>
            </w:tcMar>
          </w:tcPr>
          <w:p w14:paraId="1B006120" w14:textId="77777777" w:rsidR="00B669D8" w:rsidRPr="00F72F1C" w:rsidRDefault="00B669D8" w:rsidP="00E05E0E">
            <w:pPr>
              <w:pStyle w:val="Tabletext"/>
              <w:spacing w:before="10" w:after="10" w:line="240" w:lineRule="exact"/>
              <w:rPr>
                <w:lang w:val="ru-RU"/>
              </w:rPr>
            </w:pPr>
            <w:r w:rsidRPr="00F72F1C">
              <w:rPr>
                <w:lang w:val="ru-RU"/>
              </w:rPr>
              <w:t>Описывает канал как канал объектного типа с одним блоком, содержащим метаданные пространственного положения</w:t>
            </w:r>
          </w:p>
        </w:tc>
      </w:tr>
      <w:tr w:rsidR="00B669D8" w:rsidRPr="00F727DE" w14:paraId="0D32BDCB" w14:textId="77777777" w:rsidTr="00E05E0E">
        <w:trPr>
          <w:trHeight w:val="1"/>
          <w:jc w:val="center"/>
        </w:trPr>
        <w:tc>
          <w:tcPr>
            <w:tcW w:w="2150" w:type="dxa"/>
            <w:shd w:val="clear" w:color="000000" w:fill="FFFFFF"/>
            <w:tcMar>
              <w:left w:w="56" w:type="dxa"/>
              <w:right w:w="56" w:type="dxa"/>
            </w:tcMar>
          </w:tcPr>
          <w:p w14:paraId="65A486CB" w14:textId="77777777" w:rsidR="00B669D8" w:rsidRPr="00F72F1C" w:rsidRDefault="00B669D8" w:rsidP="00E05E0E">
            <w:pPr>
              <w:pStyle w:val="Tabletext"/>
              <w:spacing w:before="10" w:after="10" w:line="240" w:lineRule="exact"/>
              <w:jc w:val="center"/>
              <w:rPr>
                <w:lang w:val="ru-RU"/>
              </w:rPr>
            </w:pPr>
            <w:r w:rsidRPr="00F72F1C">
              <w:rPr>
                <w:lang w:val="ru-RU"/>
              </w:rPr>
              <w:t>audioPackFormat</w:t>
            </w:r>
          </w:p>
        </w:tc>
        <w:tc>
          <w:tcPr>
            <w:tcW w:w="2398" w:type="dxa"/>
            <w:shd w:val="clear" w:color="000000" w:fill="FFFFFF"/>
            <w:tcMar>
              <w:left w:w="56" w:type="dxa"/>
              <w:right w:w="56" w:type="dxa"/>
            </w:tcMar>
          </w:tcPr>
          <w:p w14:paraId="73D4056A" w14:textId="77777777" w:rsidR="00B669D8" w:rsidRPr="00F72F1C" w:rsidRDefault="00B669D8" w:rsidP="00E05E0E">
            <w:pPr>
              <w:pStyle w:val="Tabletext"/>
              <w:spacing w:before="10" w:after="10" w:line="240" w:lineRule="exact"/>
              <w:jc w:val="center"/>
              <w:rPr>
                <w:lang w:val="ru-RU"/>
              </w:rPr>
            </w:pPr>
            <w:r w:rsidRPr="00F72F1C">
              <w:rPr>
                <w:lang w:val="ru-RU"/>
              </w:rPr>
              <w:t>AP_00031001</w:t>
            </w:r>
          </w:p>
        </w:tc>
        <w:tc>
          <w:tcPr>
            <w:tcW w:w="1995" w:type="dxa"/>
            <w:shd w:val="clear" w:color="000000" w:fill="FFFFFF"/>
            <w:tcMar>
              <w:left w:w="56" w:type="dxa"/>
              <w:right w:w="56" w:type="dxa"/>
            </w:tcMar>
          </w:tcPr>
          <w:p w14:paraId="27E0B463" w14:textId="77777777" w:rsidR="00B669D8" w:rsidRPr="00F72F1C" w:rsidRDefault="00B669D8" w:rsidP="00E05E0E">
            <w:pPr>
              <w:pStyle w:val="Tabletext"/>
              <w:spacing w:before="10" w:after="10" w:line="240" w:lineRule="exact"/>
              <w:jc w:val="center"/>
              <w:rPr>
                <w:lang w:val="ru-RU"/>
              </w:rPr>
            </w:pPr>
            <w:r w:rsidRPr="00F72F1C">
              <w:rPr>
                <w:lang w:val="ru-RU"/>
              </w:rPr>
              <w:t>MainComm1</w:t>
            </w:r>
          </w:p>
        </w:tc>
        <w:tc>
          <w:tcPr>
            <w:tcW w:w="3096" w:type="dxa"/>
            <w:shd w:val="clear" w:color="000000" w:fill="FFFFFF"/>
            <w:tcMar>
              <w:left w:w="56" w:type="dxa"/>
              <w:right w:w="56" w:type="dxa"/>
            </w:tcMar>
          </w:tcPr>
          <w:p w14:paraId="7274FD9F" w14:textId="77777777" w:rsidR="00B669D8" w:rsidRPr="00F72F1C" w:rsidRDefault="00B669D8" w:rsidP="00E05E0E">
            <w:pPr>
              <w:pStyle w:val="Tabletext"/>
              <w:spacing w:before="10" w:after="10" w:line="240" w:lineRule="exact"/>
              <w:rPr>
                <w:lang w:val="ru-RU"/>
              </w:rPr>
            </w:pPr>
            <w:r w:rsidRPr="00F72F1C">
              <w:rPr>
                <w:lang w:val="ru-RU"/>
              </w:rPr>
              <w:t xml:space="preserve">Определяет пакет со ссылкой </w:t>
            </w:r>
            <w:r w:rsidRPr="00F72F1C">
              <w:rPr>
                <w:lang w:val="ru-RU"/>
              </w:rPr>
              <w:br/>
              <w:t>на один канал</w:t>
            </w:r>
          </w:p>
        </w:tc>
      </w:tr>
      <w:tr w:rsidR="00B669D8" w:rsidRPr="00F727DE" w14:paraId="1B6129A5" w14:textId="77777777" w:rsidTr="00E05E0E">
        <w:trPr>
          <w:trHeight w:val="1"/>
          <w:jc w:val="center"/>
        </w:trPr>
        <w:tc>
          <w:tcPr>
            <w:tcW w:w="2150" w:type="dxa"/>
            <w:shd w:val="clear" w:color="000000" w:fill="FFFFFF"/>
            <w:tcMar>
              <w:left w:w="56" w:type="dxa"/>
              <w:right w:w="56" w:type="dxa"/>
            </w:tcMar>
          </w:tcPr>
          <w:p w14:paraId="6EA7BFFA" w14:textId="77777777" w:rsidR="00B669D8" w:rsidRPr="00F72F1C" w:rsidRDefault="00B669D8" w:rsidP="00E05E0E">
            <w:pPr>
              <w:pStyle w:val="Tabletext"/>
              <w:spacing w:before="10" w:after="10" w:line="240" w:lineRule="exact"/>
              <w:jc w:val="center"/>
              <w:rPr>
                <w:lang w:val="ru-RU"/>
              </w:rPr>
            </w:pPr>
            <w:r w:rsidRPr="00F72F1C">
              <w:rPr>
                <w:lang w:val="ru-RU"/>
              </w:rPr>
              <w:t>audioPackFormat</w:t>
            </w:r>
          </w:p>
        </w:tc>
        <w:tc>
          <w:tcPr>
            <w:tcW w:w="2398" w:type="dxa"/>
            <w:shd w:val="clear" w:color="000000" w:fill="FFFFFF"/>
            <w:tcMar>
              <w:left w:w="56" w:type="dxa"/>
              <w:right w:w="56" w:type="dxa"/>
            </w:tcMar>
          </w:tcPr>
          <w:p w14:paraId="347CD29B" w14:textId="77777777" w:rsidR="00B669D8" w:rsidRPr="00F72F1C" w:rsidRDefault="00B669D8" w:rsidP="00E05E0E">
            <w:pPr>
              <w:pStyle w:val="Tabletext"/>
              <w:spacing w:before="10" w:after="10" w:line="240" w:lineRule="exact"/>
              <w:jc w:val="center"/>
              <w:rPr>
                <w:lang w:val="ru-RU"/>
              </w:rPr>
            </w:pPr>
            <w:r w:rsidRPr="00F72F1C">
              <w:rPr>
                <w:lang w:val="ru-RU"/>
              </w:rPr>
              <w:t>AP_00031002</w:t>
            </w:r>
          </w:p>
        </w:tc>
        <w:tc>
          <w:tcPr>
            <w:tcW w:w="1995" w:type="dxa"/>
            <w:shd w:val="clear" w:color="000000" w:fill="FFFFFF"/>
            <w:tcMar>
              <w:left w:w="56" w:type="dxa"/>
              <w:right w:w="56" w:type="dxa"/>
            </w:tcMar>
          </w:tcPr>
          <w:p w14:paraId="33A856A8" w14:textId="77777777" w:rsidR="00B669D8" w:rsidRPr="00F72F1C" w:rsidRDefault="00B669D8" w:rsidP="00E05E0E">
            <w:pPr>
              <w:pStyle w:val="Tabletext"/>
              <w:spacing w:before="10" w:after="10" w:line="240" w:lineRule="exact"/>
              <w:jc w:val="center"/>
              <w:rPr>
                <w:lang w:val="ru-RU"/>
              </w:rPr>
            </w:pPr>
            <w:r w:rsidRPr="00F72F1C">
              <w:rPr>
                <w:lang w:val="ru-RU"/>
              </w:rPr>
              <w:t>MainComm2</w:t>
            </w:r>
          </w:p>
        </w:tc>
        <w:tc>
          <w:tcPr>
            <w:tcW w:w="3096" w:type="dxa"/>
            <w:shd w:val="clear" w:color="000000" w:fill="FFFFFF"/>
            <w:tcMar>
              <w:left w:w="56" w:type="dxa"/>
              <w:right w:w="56" w:type="dxa"/>
            </w:tcMar>
          </w:tcPr>
          <w:p w14:paraId="5C113668" w14:textId="77777777" w:rsidR="00B669D8" w:rsidRPr="00F72F1C" w:rsidRDefault="00B669D8" w:rsidP="00E05E0E">
            <w:pPr>
              <w:pStyle w:val="Tabletext"/>
              <w:spacing w:before="10" w:after="10" w:line="240" w:lineRule="exact"/>
              <w:rPr>
                <w:lang w:val="ru-RU"/>
              </w:rPr>
            </w:pPr>
            <w:r w:rsidRPr="00F72F1C">
              <w:rPr>
                <w:lang w:val="ru-RU"/>
              </w:rPr>
              <w:t>Определяет пакет со ссылкой на один канал</w:t>
            </w:r>
          </w:p>
        </w:tc>
      </w:tr>
      <w:tr w:rsidR="00B669D8" w:rsidRPr="00F727DE" w14:paraId="50F47E1A" w14:textId="77777777" w:rsidTr="00E05E0E">
        <w:trPr>
          <w:trHeight w:val="1"/>
          <w:jc w:val="center"/>
        </w:trPr>
        <w:tc>
          <w:tcPr>
            <w:tcW w:w="2150" w:type="dxa"/>
            <w:shd w:val="clear" w:color="000000" w:fill="FFFFFF"/>
            <w:tcMar>
              <w:left w:w="56" w:type="dxa"/>
              <w:right w:w="56" w:type="dxa"/>
            </w:tcMar>
          </w:tcPr>
          <w:p w14:paraId="79876E10" w14:textId="77777777" w:rsidR="00B669D8" w:rsidRPr="00F72F1C" w:rsidRDefault="00B669D8" w:rsidP="00E05E0E">
            <w:pPr>
              <w:pStyle w:val="Tabletext"/>
              <w:keepNext/>
              <w:spacing w:before="10" w:after="10" w:line="240" w:lineRule="exact"/>
              <w:jc w:val="center"/>
              <w:rPr>
                <w:lang w:val="ru-RU"/>
              </w:rPr>
            </w:pPr>
            <w:r w:rsidRPr="00F72F1C">
              <w:rPr>
                <w:lang w:val="ru-RU"/>
              </w:rPr>
              <w:t>audioPackFormat</w:t>
            </w:r>
          </w:p>
        </w:tc>
        <w:tc>
          <w:tcPr>
            <w:tcW w:w="2398" w:type="dxa"/>
            <w:shd w:val="clear" w:color="000000" w:fill="FFFFFF"/>
            <w:tcMar>
              <w:left w:w="56" w:type="dxa"/>
              <w:right w:w="56" w:type="dxa"/>
            </w:tcMar>
          </w:tcPr>
          <w:p w14:paraId="5B9654D2" w14:textId="77777777" w:rsidR="00B669D8" w:rsidRPr="00F72F1C" w:rsidRDefault="00B669D8" w:rsidP="00E05E0E">
            <w:pPr>
              <w:pStyle w:val="Tabletext"/>
              <w:keepNext/>
              <w:spacing w:before="10" w:after="10" w:line="240" w:lineRule="exact"/>
              <w:jc w:val="center"/>
              <w:rPr>
                <w:lang w:val="ru-RU"/>
              </w:rPr>
            </w:pPr>
            <w:r w:rsidRPr="00F72F1C">
              <w:rPr>
                <w:lang w:val="ru-RU"/>
              </w:rPr>
              <w:t>AP_00031003</w:t>
            </w:r>
          </w:p>
        </w:tc>
        <w:tc>
          <w:tcPr>
            <w:tcW w:w="1995" w:type="dxa"/>
            <w:shd w:val="clear" w:color="000000" w:fill="FFFFFF"/>
            <w:tcMar>
              <w:left w:w="56" w:type="dxa"/>
              <w:right w:w="56" w:type="dxa"/>
            </w:tcMar>
          </w:tcPr>
          <w:p w14:paraId="3140E39E" w14:textId="77777777" w:rsidR="00B669D8" w:rsidRPr="00F72F1C" w:rsidRDefault="00B669D8" w:rsidP="00E05E0E">
            <w:pPr>
              <w:pStyle w:val="Tabletext"/>
              <w:keepNext/>
              <w:spacing w:before="10" w:after="10" w:line="240" w:lineRule="exact"/>
              <w:jc w:val="center"/>
              <w:rPr>
                <w:lang w:val="ru-RU"/>
              </w:rPr>
            </w:pPr>
            <w:r w:rsidRPr="00F72F1C">
              <w:rPr>
                <w:lang w:val="ru-RU"/>
              </w:rPr>
              <w:t>HomeComm</w:t>
            </w:r>
          </w:p>
        </w:tc>
        <w:tc>
          <w:tcPr>
            <w:tcW w:w="3096" w:type="dxa"/>
            <w:shd w:val="clear" w:color="000000" w:fill="FFFFFF"/>
            <w:tcMar>
              <w:left w:w="56" w:type="dxa"/>
              <w:right w:w="56" w:type="dxa"/>
            </w:tcMar>
          </w:tcPr>
          <w:p w14:paraId="2168EA62" w14:textId="77777777" w:rsidR="00B669D8" w:rsidRPr="00F72F1C" w:rsidRDefault="00B669D8" w:rsidP="00E05E0E">
            <w:pPr>
              <w:pStyle w:val="Tabletext"/>
              <w:keepNext/>
              <w:spacing w:before="10" w:after="10" w:line="240" w:lineRule="exact"/>
              <w:rPr>
                <w:lang w:val="ru-RU"/>
              </w:rPr>
            </w:pPr>
            <w:r w:rsidRPr="00F72F1C">
              <w:rPr>
                <w:lang w:val="ru-RU"/>
              </w:rPr>
              <w:t>Определяет пакет со ссылкой на один канал</w:t>
            </w:r>
          </w:p>
        </w:tc>
      </w:tr>
      <w:tr w:rsidR="00B669D8" w:rsidRPr="00F727DE" w14:paraId="06DB9A47" w14:textId="77777777" w:rsidTr="00E05E0E">
        <w:trPr>
          <w:trHeight w:val="1"/>
          <w:jc w:val="center"/>
        </w:trPr>
        <w:tc>
          <w:tcPr>
            <w:tcW w:w="2150" w:type="dxa"/>
            <w:shd w:val="clear" w:color="000000" w:fill="FFFFFF"/>
            <w:tcMar>
              <w:left w:w="56" w:type="dxa"/>
              <w:right w:w="56" w:type="dxa"/>
            </w:tcMar>
          </w:tcPr>
          <w:p w14:paraId="4E9696BE" w14:textId="77777777" w:rsidR="00B669D8" w:rsidRPr="00F72F1C" w:rsidRDefault="00B669D8" w:rsidP="00E05E0E">
            <w:pPr>
              <w:pStyle w:val="Tabletext"/>
              <w:spacing w:before="10" w:after="10" w:line="240" w:lineRule="exact"/>
              <w:jc w:val="center"/>
              <w:rPr>
                <w:lang w:val="ru-RU"/>
              </w:rPr>
            </w:pPr>
            <w:r w:rsidRPr="00F72F1C">
              <w:rPr>
                <w:lang w:val="ru-RU"/>
              </w:rPr>
              <w:t>audioPackFormat</w:t>
            </w:r>
          </w:p>
        </w:tc>
        <w:tc>
          <w:tcPr>
            <w:tcW w:w="2398" w:type="dxa"/>
            <w:shd w:val="clear" w:color="000000" w:fill="FFFFFF"/>
            <w:tcMar>
              <w:left w:w="56" w:type="dxa"/>
              <w:right w:w="56" w:type="dxa"/>
            </w:tcMar>
          </w:tcPr>
          <w:p w14:paraId="0221D510" w14:textId="77777777" w:rsidR="00B669D8" w:rsidRPr="00F72F1C" w:rsidRDefault="00B669D8" w:rsidP="00E05E0E">
            <w:pPr>
              <w:pStyle w:val="Tabletext"/>
              <w:spacing w:before="10" w:after="10" w:line="240" w:lineRule="exact"/>
              <w:jc w:val="center"/>
              <w:rPr>
                <w:lang w:val="ru-RU"/>
              </w:rPr>
            </w:pPr>
            <w:r w:rsidRPr="00F72F1C">
              <w:rPr>
                <w:lang w:val="ru-RU"/>
              </w:rPr>
              <w:t>AP_00031004</w:t>
            </w:r>
          </w:p>
        </w:tc>
        <w:tc>
          <w:tcPr>
            <w:tcW w:w="1995" w:type="dxa"/>
            <w:shd w:val="clear" w:color="000000" w:fill="FFFFFF"/>
            <w:tcMar>
              <w:left w:w="56" w:type="dxa"/>
              <w:right w:w="56" w:type="dxa"/>
            </w:tcMar>
          </w:tcPr>
          <w:p w14:paraId="66F778B6" w14:textId="77777777" w:rsidR="00B669D8" w:rsidRPr="00F72F1C" w:rsidRDefault="00B669D8" w:rsidP="00E05E0E">
            <w:pPr>
              <w:pStyle w:val="Tabletext"/>
              <w:spacing w:before="10" w:after="10" w:line="240" w:lineRule="exact"/>
              <w:jc w:val="center"/>
              <w:rPr>
                <w:lang w:val="ru-RU"/>
              </w:rPr>
            </w:pPr>
            <w:r w:rsidRPr="00F72F1C">
              <w:rPr>
                <w:lang w:val="ru-RU"/>
              </w:rPr>
              <w:t>AwayComm</w:t>
            </w:r>
          </w:p>
        </w:tc>
        <w:tc>
          <w:tcPr>
            <w:tcW w:w="3096" w:type="dxa"/>
            <w:shd w:val="clear" w:color="000000" w:fill="FFFFFF"/>
            <w:tcMar>
              <w:left w:w="56" w:type="dxa"/>
              <w:right w:w="56" w:type="dxa"/>
            </w:tcMar>
          </w:tcPr>
          <w:p w14:paraId="3EDEDD46" w14:textId="77777777" w:rsidR="00B669D8" w:rsidRPr="00F72F1C" w:rsidRDefault="00B669D8" w:rsidP="00E05E0E">
            <w:pPr>
              <w:pStyle w:val="Tabletext"/>
              <w:keepNext/>
              <w:spacing w:before="10" w:after="10" w:line="240" w:lineRule="exact"/>
              <w:rPr>
                <w:lang w:val="ru-RU"/>
              </w:rPr>
            </w:pPr>
            <w:r w:rsidRPr="00F72F1C">
              <w:rPr>
                <w:lang w:val="ru-RU"/>
              </w:rPr>
              <w:t xml:space="preserve">Определяет пакет со ссылкой </w:t>
            </w:r>
            <w:r w:rsidRPr="00F72F1C">
              <w:rPr>
                <w:lang w:val="ru-RU"/>
              </w:rPr>
              <w:br/>
              <w:t>на один канал</w:t>
            </w:r>
          </w:p>
        </w:tc>
      </w:tr>
    </w:tbl>
    <w:p w14:paraId="31BA5316" w14:textId="77777777" w:rsidR="00B669D8" w:rsidRPr="00F72F1C" w:rsidRDefault="00B669D8" w:rsidP="006960BA">
      <w:pPr>
        <w:pStyle w:val="Tablefin"/>
        <w:rPr>
          <w:lang w:val="ru-RU"/>
        </w:rPr>
      </w:pPr>
    </w:p>
    <w:p w14:paraId="54123CCC" w14:textId="77777777" w:rsidR="00B669D8" w:rsidRPr="00F72F1C" w:rsidRDefault="00B669D8" w:rsidP="006960BA">
      <w:pPr>
        <w:pStyle w:val="TableNo"/>
        <w:keepLines/>
        <w:rPr>
          <w:lang w:val="ru-RU"/>
        </w:rPr>
      </w:pPr>
      <w:r w:rsidRPr="00F72F1C">
        <w:rPr>
          <w:lang w:val="ru-RU"/>
        </w:rPr>
        <w:t>ТАБЛИЦА А2-11</w:t>
      </w:r>
    </w:p>
    <w:p w14:paraId="5AB334BA" w14:textId="77777777" w:rsidR="00B669D8" w:rsidRPr="00F72F1C" w:rsidRDefault="00B669D8" w:rsidP="006960BA">
      <w:pPr>
        <w:pStyle w:val="Tabletitle"/>
        <w:keepLines/>
        <w:rPr>
          <w:lang w:val="ru-RU"/>
        </w:rPr>
      </w:pPr>
      <w:r w:rsidRPr="00F72F1C">
        <w:rPr>
          <w:lang w:val="ru-RU"/>
        </w:rPr>
        <w:t>Примеры персонализированных элементов контента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212"/>
        <w:gridCol w:w="2305"/>
        <w:gridCol w:w="1738"/>
        <w:gridCol w:w="3384"/>
      </w:tblGrid>
      <w:tr w:rsidR="00B669D8" w:rsidRPr="00F72F1C" w14:paraId="0359F7FF" w14:textId="77777777" w:rsidTr="006960BA">
        <w:trPr>
          <w:trHeight w:val="1"/>
          <w:jc w:val="center"/>
        </w:trPr>
        <w:tc>
          <w:tcPr>
            <w:tcW w:w="2212" w:type="dxa"/>
            <w:tcMar>
              <w:left w:w="56" w:type="dxa"/>
              <w:right w:w="56" w:type="dxa"/>
            </w:tcMar>
            <w:vAlign w:val="center"/>
          </w:tcPr>
          <w:p w14:paraId="27FA9C83" w14:textId="77777777" w:rsidR="00B669D8" w:rsidRPr="00F72F1C" w:rsidRDefault="00B669D8" w:rsidP="006960BA">
            <w:pPr>
              <w:pStyle w:val="Tablehead"/>
              <w:keepLines/>
              <w:rPr>
                <w:lang w:val="ru-RU"/>
              </w:rPr>
            </w:pPr>
            <w:r w:rsidRPr="00F72F1C">
              <w:rPr>
                <w:lang w:val="ru-RU"/>
              </w:rPr>
              <w:t>Элемент</w:t>
            </w:r>
          </w:p>
        </w:tc>
        <w:tc>
          <w:tcPr>
            <w:tcW w:w="2305" w:type="dxa"/>
            <w:tcMar>
              <w:left w:w="56" w:type="dxa"/>
              <w:right w:w="56" w:type="dxa"/>
            </w:tcMar>
          </w:tcPr>
          <w:p w14:paraId="5453185E" w14:textId="77777777" w:rsidR="00B669D8" w:rsidRPr="00F72F1C" w:rsidRDefault="00B669D8" w:rsidP="006960BA">
            <w:pPr>
              <w:pStyle w:val="Tablehead"/>
              <w:keepLines/>
              <w:rPr>
                <w:lang w:val="ru-RU"/>
              </w:rPr>
            </w:pPr>
            <w:r w:rsidRPr="00F72F1C">
              <w:rPr>
                <w:lang w:val="ru-RU"/>
              </w:rPr>
              <w:t>ID</w:t>
            </w:r>
          </w:p>
        </w:tc>
        <w:tc>
          <w:tcPr>
            <w:tcW w:w="1738" w:type="dxa"/>
            <w:tcMar>
              <w:left w:w="56" w:type="dxa"/>
              <w:right w:w="56" w:type="dxa"/>
            </w:tcMar>
            <w:vAlign w:val="center"/>
          </w:tcPr>
          <w:p w14:paraId="12DAB2A1" w14:textId="77777777" w:rsidR="00B669D8" w:rsidRPr="00F72F1C" w:rsidRDefault="00B669D8" w:rsidP="006960BA">
            <w:pPr>
              <w:pStyle w:val="Tablehead"/>
              <w:keepLines/>
              <w:rPr>
                <w:lang w:val="ru-RU"/>
              </w:rPr>
            </w:pPr>
            <w:r w:rsidRPr="00F72F1C">
              <w:rPr>
                <w:lang w:val="ru-RU"/>
              </w:rPr>
              <w:t>Название</w:t>
            </w:r>
          </w:p>
        </w:tc>
        <w:tc>
          <w:tcPr>
            <w:tcW w:w="3384" w:type="dxa"/>
            <w:tcMar>
              <w:left w:w="56" w:type="dxa"/>
              <w:right w:w="56" w:type="dxa"/>
            </w:tcMar>
            <w:vAlign w:val="center"/>
          </w:tcPr>
          <w:p w14:paraId="6B039437" w14:textId="77777777" w:rsidR="00B669D8" w:rsidRPr="00F72F1C" w:rsidRDefault="00B669D8" w:rsidP="006960BA">
            <w:pPr>
              <w:pStyle w:val="Tablehead"/>
              <w:keepLines/>
              <w:rPr>
                <w:lang w:val="ru-RU"/>
              </w:rPr>
            </w:pPr>
            <w:r w:rsidRPr="00F72F1C">
              <w:rPr>
                <w:lang w:val="ru-RU"/>
              </w:rPr>
              <w:t>Описание</w:t>
            </w:r>
          </w:p>
        </w:tc>
      </w:tr>
      <w:tr w:rsidR="00B669D8" w:rsidRPr="00F72F1C" w14:paraId="0C89CA9D" w14:textId="77777777" w:rsidTr="006960BA">
        <w:trPr>
          <w:trHeight w:val="1"/>
          <w:jc w:val="center"/>
        </w:trPr>
        <w:tc>
          <w:tcPr>
            <w:tcW w:w="2212" w:type="dxa"/>
            <w:shd w:val="clear" w:color="000000" w:fill="FFFFFF"/>
            <w:tcMar>
              <w:left w:w="56" w:type="dxa"/>
              <w:right w:w="56" w:type="dxa"/>
            </w:tcMar>
          </w:tcPr>
          <w:p w14:paraId="2D8BA869" w14:textId="77777777" w:rsidR="00B669D8" w:rsidRPr="00F72F1C" w:rsidRDefault="00B669D8" w:rsidP="006960BA">
            <w:pPr>
              <w:pStyle w:val="Tabletext"/>
              <w:keepNext/>
              <w:keepLines/>
              <w:jc w:val="center"/>
              <w:rPr>
                <w:lang w:val="ru-RU"/>
              </w:rPr>
            </w:pPr>
            <w:r w:rsidRPr="00F72F1C">
              <w:rPr>
                <w:lang w:val="ru-RU"/>
              </w:rPr>
              <w:t>audioObject</w:t>
            </w:r>
          </w:p>
        </w:tc>
        <w:tc>
          <w:tcPr>
            <w:tcW w:w="2305" w:type="dxa"/>
            <w:shd w:val="clear" w:color="000000" w:fill="FFFFFF"/>
            <w:tcMar>
              <w:left w:w="56" w:type="dxa"/>
              <w:right w:w="56" w:type="dxa"/>
            </w:tcMar>
          </w:tcPr>
          <w:p w14:paraId="61C89584" w14:textId="77777777" w:rsidR="00B669D8" w:rsidRPr="00F72F1C" w:rsidRDefault="00B669D8" w:rsidP="006960BA">
            <w:pPr>
              <w:pStyle w:val="Tabletext"/>
              <w:keepNext/>
              <w:keepLines/>
              <w:jc w:val="center"/>
              <w:rPr>
                <w:lang w:val="ru-RU"/>
              </w:rPr>
            </w:pPr>
            <w:r w:rsidRPr="00F72F1C">
              <w:rPr>
                <w:lang w:val="ru-RU"/>
              </w:rPr>
              <w:t>AO_1001</w:t>
            </w:r>
          </w:p>
        </w:tc>
        <w:tc>
          <w:tcPr>
            <w:tcW w:w="1738" w:type="dxa"/>
            <w:shd w:val="clear" w:color="000000" w:fill="FFFFFF"/>
            <w:tcMar>
              <w:left w:w="56" w:type="dxa"/>
              <w:right w:w="56" w:type="dxa"/>
            </w:tcMar>
          </w:tcPr>
          <w:p w14:paraId="671CCCD5" w14:textId="77777777" w:rsidR="00B669D8" w:rsidRPr="00F72F1C" w:rsidRDefault="00B669D8" w:rsidP="006960BA">
            <w:pPr>
              <w:pStyle w:val="Tabletext"/>
              <w:keepNext/>
              <w:keepLines/>
              <w:jc w:val="center"/>
              <w:rPr>
                <w:lang w:val="ru-RU"/>
              </w:rPr>
            </w:pPr>
            <w:r w:rsidRPr="00F72F1C">
              <w:rPr>
                <w:lang w:val="ru-RU"/>
              </w:rPr>
              <w:t>Ambience</w:t>
            </w:r>
          </w:p>
        </w:tc>
        <w:tc>
          <w:tcPr>
            <w:tcW w:w="3384" w:type="dxa"/>
            <w:shd w:val="clear" w:color="000000" w:fill="FFFFFF"/>
            <w:tcMar>
              <w:left w:w="56" w:type="dxa"/>
              <w:right w:w="56" w:type="dxa"/>
            </w:tcMar>
            <w:vAlign w:val="center"/>
          </w:tcPr>
          <w:p w14:paraId="56EAE616" w14:textId="5BA9E283" w:rsidR="00B669D8" w:rsidRPr="00F72F1C" w:rsidRDefault="00B669D8" w:rsidP="006960BA">
            <w:pPr>
              <w:pStyle w:val="Tabletext"/>
              <w:keepNext/>
              <w:keepLines/>
              <w:rPr>
                <w:lang w:val="ru-RU"/>
              </w:rPr>
            </w:pPr>
            <w:r w:rsidRPr="00F72F1C">
              <w:rPr>
                <w:lang w:val="ru-RU"/>
              </w:rPr>
              <w:t>Объект Ambience;</w:t>
            </w:r>
            <w:r w:rsidR="0015756E">
              <w:rPr>
                <w:lang w:val="ru-RU"/>
              </w:rPr>
              <w:t xml:space="preserve"> </w:t>
            </w:r>
            <w:r w:rsidRPr="00F72F1C">
              <w:rPr>
                <w:lang w:val="ru-RU"/>
              </w:rPr>
              <w:t>формат 5.1</w:t>
            </w:r>
          </w:p>
        </w:tc>
      </w:tr>
      <w:tr w:rsidR="00B669D8" w:rsidRPr="00F72F1C" w14:paraId="621D50C1" w14:textId="77777777" w:rsidTr="006960BA">
        <w:trPr>
          <w:trHeight w:val="1"/>
          <w:jc w:val="center"/>
        </w:trPr>
        <w:tc>
          <w:tcPr>
            <w:tcW w:w="2212" w:type="dxa"/>
            <w:shd w:val="clear" w:color="000000" w:fill="FFFFFF"/>
            <w:tcMar>
              <w:left w:w="56" w:type="dxa"/>
              <w:right w:w="56" w:type="dxa"/>
            </w:tcMar>
          </w:tcPr>
          <w:p w14:paraId="1D2E9CBD" w14:textId="77777777" w:rsidR="00B669D8" w:rsidRPr="00F72F1C" w:rsidRDefault="00B669D8" w:rsidP="004E3CFD">
            <w:pPr>
              <w:pStyle w:val="Tabletext"/>
              <w:jc w:val="center"/>
              <w:rPr>
                <w:lang w:val="ru-RU"/>
              </w:rPr>
            </w:pPr>
            <w:r w:rsidRPr="00F72F1C">
              <w:rPr>
                <w:lang w:val="ru-RU"/>
              </w:rPr>
              <w:t>audioContent</w:t>
            </w:r>
          </w:p>
        </w:tc>
        <w:tc>
          <w:tcPr>
            <w:tcW w:w="2305" w:type="dxa"/>
            <w:shd w:val="clear" w:color="000000" w:fill="FFFFFF"/>
            <w:tcMar>
              <w:left w:w="56" w:type="dxa"/>
              <w:right w:w="56" w:type="dxa"/>
            </w:tcMar>
          </w:tcPr>
          <w:p w14:paraId="203FBEE0" w14:textId="77777777" w:rsidR="00B669D8" w:rsidRPr="00F72F1C" w:rsidRDefault="00B669D8" w:rsidP="004E3CFD">
            <w:pPr>
              <w:pStyle w:val="Tabletext"/>
              <w:jc w:val="center"/>
              <w:rPr>
                <w:lang w:val="ru-RU"/>
              </w:rPr>
            </w:pPr>
            <w:r w:rsidRPr="00F72F1C">
              <w:rPr>
                <w:lang w:val="ru-RU"/>
              </w:rPr>
              <w:t>ACO_1001</w:t>
            </w:r>
          </w:p>
        </w:tc>
        <w:tc>
          <w:tcPr>
            <w:tcW w:w="1738" w:type="dxa"/>
            <w:shd w:val="clear" w:color="000000" w:fill="FFFFFF"/>
            <w:tcMar>
              <w:left w:w="56" w:type="dxa"/>
              <w:right w:w="56" w:type="dxa"/>
            </w:tcMar>
          </w:tcPr>
          <w:p w14:paraId="488A6467" w14:textId="77777777" w:rsidR="00B669D8" w:rsidRPr="00F72F1C" w:rsidRDefault="00B669D8" w:rsidP="004E3CFD">
            <w:pPr>
              <w:pStyle w:val="Tabletext"/>
              <w:jc w:val="center"/>
              <w:rPr>
                <w:lang w:val="ru-RU"/>
              </w:rPr>
            </w:pPr>
            <w:r w:rsidRPr="00F72F1C">
              <w:rPr>
                <w:lang w:val="ru-RU"/>
              </w:rPr>
              <w:t>Ambience</w:t>
            </w:r>
          </w:p>
        </w:tc>
        <w:tc>
          <w:tcPr>
            <w:tcW w:w="3384" w:type="dxa"/>
            <w:shd w:val="clear" w:color="000000" w:fill="FFFFFF"/>
            <w:tcMar>
              <w:left w:w="56" w:type="dxa"/>
              <w:right w:w="56" w:type="dxa"/>
            </w:tcMar>
            <w:vAlign w:val="center"/>
          </w:tcPr>
          <w:p w14:paraId="003A92C5" w14:textId="77777777" w:rsidR="00B669D8" w:rsidRPr="00F72F1C" w:rsidRDefault="00B669D8" w:rsidP="004E3CFD">
            <w:pPr>
              <w:pStyle w:val="Tabletext"/>
              <w:rPr>
                <w:lang w:val="ru-RU"/>
              </w:rPr>
            </w:pPr>
            <w:r w:rsidRPr="00F72F1C">
              <w:rPr>
                <w:lang w:val="ru-RU"/>
              </w:rPr>
              <w:t>Контент Ambience</w:t>
            </w:r>
          </w:p>
        </w:tc>
      </w:tr>
      <w:tr w:rsidR="00B669D8" w:rsidRPr="00F727DE" w14:paraId="467F14FF" w14:textId="77777777" w:rsidTr="006960BA">
        <w:trPr>
          <w:trHeight w:val="1"/>
          <w:jc w:val="center"/>
        </w:trPr>
        <w:tc>
          <w:tcPr>
            <w:tcW w:w="2212" w:type="dxa"/>
            <w:shd w:val="clear" w:color="000000" w:fill="FFFFFF"/>
            <w:tcMar>
              <w:left w:w="56" w:type="dxa"/>
              <w:right w:w="56" w:type="dxa"/>
            </w:tcMar>
          </w:tcPr>
          <w:p w14:paraId="19AFD701" w14:textId="77777777" w:rsidR="00B669D8" w:rsidRPr="00F72F1C" w:rsidRDefault="00B669D8" w:rsidP="004E3CFD">
            <w:pPr>
              <w:pStyle w:val="Tabletext"/>
              <w:jc w:val="center"/>
              <w:rPr>
                <w:lang w:val="ru-RU"/>
              </w:rPr>
            </w:pPr>
            <w:r w:rsidRPr="00F72F1C">
              <w:rPr>
                <w:lang w:val="ru-RU"/>
              </w:rPr>
              <w:t>audioObject</w:t>
            </w:r>
          </w:p>
        </w:tc>
        <w:tc>
          <w:tcPr>
            <w:tcW w:w="2305" w:type="dxa"/>
            <w:shd w:val="clear" w:color="000000" w:fill="FFFFFF"/>
            <w:tcMar>
              <w:left w:w="56" w:type="dxa"/>
              <w:right w:w="56" w:type="dxa"/>
            </w:tcMar>
          </w:tcPr>
          <w:p w14:paraId="09D80FE4" w14:textId="77777777" w:rsidR="00B669D8" w:rsidRPr="00F72F1C" w:rsidRDefault="00B669D8" w:rsidP="004E3CFD">
            <w:pPr>
              <w:pStyle w:val="Tabletext"/>
              <w:jc w:val="center"/>
              <w:rPr>
                <w:lang w:val="ru-RU"/>
              </w:rPr>
            </w:pPr>
            <w:r w:rsidRPr="00F72F1C">
              <w:rPr>
                <w:lang w:val="ru-RU"/>
              </w:rPr>
              <w:t>AO_1002</w:t>
            </w:r>
          </w:p>
        </w:tc>
        <w:tc>
          <w:tcPr>
            <w:tcW w:w="1738" w:type="dxa"/>
            <w:shd w:val="clear" w:color="000000" w:fill="FFFFFF"/>
            <w:tcMar>
              <w:left w:w="56" w:type="dxa"/>
              <w:right w:w="56" w:type="dxa"/>
            </w:tcMar>
          </w:tcPr>
          <w:p w14:paraId="40E65F17" w14:textId="77777777" w:rsidR="00B669D8" w:rsidRPr="00F72F1C" w:rsidRDefault="00B669D8" w:rsidP="004E3CFD">
            <w:pPr>
              <w:pStyle w:val="Tabletext"/>
              <w:jc w:val="center"/>
              <w:rPr>
                <w:lang w:val="ru-RU"/>
              </w:rPr>
            </w:pPr>
            <w:r w:rsidRPr="00F72F1C">
              <w:rPr>
                <w:lang w:val="ru-RU"/>
              </w:rPr>
              <w:t>Main_Comm1</w:t>
            </w:r>
          </w:p>
        </w:tc>
        <w:tc>
          <w:tcPr>
            <w:tcW w:w="3384" w:type="dxa"/>
            <w:shd w:val="clear" w:color="000000" w:fill="FFFFFF"/>
            <w:tcMar>
              <w:left w:w="56" w:type="dxa"/>
              <w:right w:w="56" w:type="dxa"/>
            </w:tcMar>
            <w:vAlign w:val="center"/>
          </w:tcPr>
          <w:p w14:paraId="60DAD736" w14:textId="77777777" w:rsidR="00B669D8" w:rsidRPr="00F72F1C" w:rsidRDefault="00B669D8" w:rsidP="004E3CFD">
            <w:pPr>
              <w:pStyle w:val="Tabletext"/>
              <w:rPr>
                <w:lang w:val="ru-RU"/>
              </w:rPr>
            </w:pPr>
            <w:r w:rsidRPr="00F72F1C">
              <w:rPr>
                <w:lang w:val="ru-RU"/>
              </w:rPr>
              <w:t>Объект Main_Comm1, монофонический формат</w:t>
            </w:r>
          </w:p>
        </w:tc>
      </w:tr>
      <w:tr w:rsidR="00B669D8" w:rsidRPr="00F727DE" w14:paraId="583034A7" w14:textId="77777777" w:rsidTr="006960BA">
        <w:trPr>
          <w:trHeight w:val="1"/>
          <w:jc w:val="center"/>
        </w:trPr>
        <w:tc>
          <w:tcPr>
            <w:tcW w:w="2212" w:type="dxa"/>
            <w:shd w:val="clear" w:color="000000" w:fill="FFFFFF"/>
            <w:tcMar>
              <w:left w:w="56" w:type="dxa"/>
              <w:right w:w="56" w:type="dxa"/>
            </w:tcMar>
          </w:tcPr>
          <w:p w14:paraId="14556770" w14:textId="77777777" w:rsidR="00B669D8" w:rsidRPr="00F72F1C" w:rsidRDefault="00B669D8" w:rsidP="004E3CFD">
            <w:pPr>
              <w:pStyle w:val="Tabletext"/>
              <w:jc w:val="center"/>
              <w:rPr>
                <w:lang w:val="ru-RU"/>
              </w:rPr>
            </w:pPr>
            <w:r w:rsidRPr="00F72F1C">
              <w:rPr>
                <w:lang w:val="ru-RU"/>
              </w:rPr>
              <w:t>audioObject</w:t>
            </w:r>
          </w:p>
        </w:tc>
        <w:tc>
          <w:tcPr>
            <w:tcW w:w="2305" w:type="dxa"/>
            <w:shd w:val="clear" w:color="000000" w:fill="FFFFFF"/>
            <w:tcMar>
              <w:left w:w="56" w:type="dxa"/>
              <w:right w:w="56" w:type="dxa"/>
            </w:tcMar>
          </w:tcPr>
          <w:p w14:paraId="2B6DDD46" w14:textId="77777777" w:rsidR="00B669D8" w:rsidRPr="00F72F1C" w:rsidRDefault="00B669D8" w:rsidP="004E3CFD">
            <w:pPr>
              <w:pStyle w:val="Tabletext"/>
              <w:jc w:val="center"/>
              <w:rPr>
                <w:lang w:val="ru-RU"/>
              </w:rPr>
            </w:pPr>
            <w:r w:rsidRPr="00F72F1C">
              <w:rPr>
                <w:lang w:val="ru-RU"/>
              </w:rPr>
              <w:t>AO_1003</w:t>
            </w:r>
          </w:p>
        </w:tc>
        <w:tc>
          <w:tcPr>
            <w:tcW w:w="1738" w:type="dxa"/>
            <w:shd w:val="clear" w:color="000000" w:fill="FFFFFF"/>
            <w:tcMar>
              <w:left w:w="56" w:type="dxa"/>
              <w:right w:w="56" w:type="dxa"/>
            </w:tcMar>
          </w:tcPr>
          <w:p w14:paraId="30CE9900" w14:textId="77777777" w:rsidR="00B669D8" w:rsidRPr="00F72F1C" w:rsidRDefault="00B669D8" w:rsidP="004E3CFD">
            <w:pPr>
              <w:pStyle w:val="Tabletext"/>
              <w:jc w:val="center"/>
              <w:rPr>
                <w:lang w:val="ru-RU"/>
              </w:rPr>
            </w:pPr>
            <w:r w:rsidRPr="00F72F1C">
              <w:rPr>
                <w:lang w:val="ru-RU"/>
              </w:rPr>
              <w:t>Main_Comm2</w:t>
            </w:r>
          </w:p>
        </w:tc>
        <w:tc>
          <w:tcPr>
            <w:tcW w:w="3384" w:type="dxa"/>
            <w:shd w:val="clear" w:color="000000" w:fill="FFFFFF"/>
            <w:tcMar>
              <w:left w:w="56" w:type="dxa"/>
              <w:right w:w="56" w:type="dxa"/>
            </w:tcMar>
            <w:vAlign w:val="center"/>
          </w:tcPr>
          <w:p w14:paraId="00D07549" w14:textId="77777777" w:rsidR="00B669D8" w:rsidRPr="00F72F1C" w:rsidRDefault="00B669D8" w:rsidP="004E3CFD">
            <w:pPr>
              <w:pStyle w:val="Tabletext"/>
              <w:rPr>
                <w:lang w:val="ru-RU"/>
              </w:rPr>
            </w:pPr>
            <w:r w:rsidRPr="00F72F1C">
              <w:rPr>
                <w:lang w:val="ru-RU"/>
              </w:rPr>
              <w:t>Объект Main_Comm2, монофонический формат</w:t>
            </w:r>
          </w:p>
        </w:tc>
      </w:tr>
      <w:tr w:rsidR="00B669D8" w:rsidRPr="00F72F1C" w14:paraId="5584078C" w14:textId="77777777" w:rsidTr="006960BA">
        <w:trPr>
          <w:trHeight w:val="1"/>
          <w:jc w:val="center"/>
        </w:trPr>
        <w:tc>
          <w:tcPr>
            <w:tcW w:w="2212" w:type="dxa"/>
            <w:shd w:val="clear" w:color="000000" w:fill="FFFFFF"/>
            <w:tcMar>
              <w:left w:w="56" w:type="dxa"/>
              <w:right w:w="56" w:type="dxa"/>
            </w:tcMar>
          </w:tcPr>
          <w:p w14:paraId="4C60E148" w14:textId="77777777" w:rsidR="00B669D8" w:rsidRPr="00F72F1C" w:rsidRDefault="00B669D8" w:rsidP="004E3CFD">
            <w:pPr>
              <w:pStyle w:val="Tabletext"/>
              <w:jc w:val="center"/>
              <w:rPr>
                <w:lang w:val="ru-RU"/>
              </w:rPr>
            </w:pPr>
            <w:r w:rsidRPr="00F72F1C">
              <w:rPr>
                <w:lang w:val="ru-RU"/>
              </w:rPr>
              <w:t>audioContent</w:t>
            </w:r>
          </w:p>
        </w:tc>
        <w:tc>
          <w:tcPr>
            <w:tcW w:w="2305" w:type="dxa"/>
            <w:shd w:val="clear" w:color="000000" w:fill="FFFFFF"/>
            <w:tcMar>
              <w:left w:w="56" w:type="dxa"/>
              <w:right w:w="56" w:type="dxa"/>
            </w:tcMar>
          </w:tcPr>
          <w:p w14:paraId="3BAF5AB4" w14:textId="77777777" w:rsidR="00B669D8" w:rsidRPr="00F72F1C" w:rsidRDefault="00B669D8" w:rsidP="004E3CFD">
            <w:pPr>
              <w:pStyle w:val="Tabletext"/>
              <w:jc w:val="center"/>
              <w:rPr>
                <w:lang w:val="ru-RU"/>
              </w:rPr>
            </w:pPr>
            <w:r w:rsidRPr="00F72F1C">
              <w:rPr>
                <w:lang w:val="ru-RU"/>
              </w:rPr>
              <w:t>ACO_1002</w:t>
            </w:r>
          </w:p>
        </w:tc>
        <w:tc>
          <w:tcPr>
            <w:tcW w:w="1738" w:type="dxa"/>
            <w:shd w:val="clear" w:color="000000" w:fill="FFFFFF"/>
            <w:tcMar>
              <w:left w:w="56" w:type="dxa"/>
              <w:right w:w="56" w:type="dxa"/>
            </w:tcMar>
          </w:tcPr>
          <w:p w14:paraId="5137732C" w14:textId="77777777" w:rsidR="00B669D8" w:rsidRPr="00F72F1C" w:rsidRDefault="00B669D8" w:rsidP="004E3CFD">
            <w:pPr>
              <w:pStyle w:val="Tabletext"/>
              <w:jc w:val="center"/>
              <w:rPr>
                <w:lang w:val="ru-RU"/>
              </w:rPr>
            </w:pPr>
            <w:r w:rsidRPr="00F72F1C">
              <w:rPr>
                <w:lang w:val="ru-RU"/>
              </w:rPr>
              <w:t>Main_Comm</w:t>
            </w:r>
          </w:p>
        </w:tc>
        <w:tc>
          <w:tcPr>
            <w:tcW w:w="3384" w:type="dxa"/>
            <w:shd w:val="clear" w:color="000000" w:fill="FFFFFF"/>
            <w:tcMar>
              <w:left w:w="56" w:type="dxa"/>
              <w:right w:w="56" w:type="dxa"/>
            </w:tcMar>
            <w:vAlign w:val="center"/>
          </w:tcPr>
          <w:p w14:paraId="574A3946" w14:textId="77777777" w:rsidR="00B669D8" w:rsidRPr="00F72F1C" w:rsidRDefault="00B669D8" w:rsidP="004E3CFD">
            <w:pPr>
              <w:pStyle w:val="Tabletext"/>
              <w:rPr>
                <w:lang w:val="ru-RU"/>
              </w:rPr>
            </w:pPr>
            <w:r w:rsidRPr="00F72F1C">
              <w:rPr>
                <w:lang w:val="ru-RU"/>
              </w:rPr>
              <w:t>Контент Main_Comm</w:t>
            </w:r>
          </w:p>
        </w:tc>
      </w:tr>
      <w:tr w:rsidR="00B669D8" w:rsidRPr="00F727DE" w14:paraId="0C5985C8" w14:textId="77777777" w:rsidTr="006960BA">
        <w:trPr>
          <w:trHeight w:val="1"/>
          <w:jc w:val="center"/>
        </w:trPr>
        <w:tc>
          <w:tcPr>
            <w:tcW w:w="2212" w:type="dxa"/>
            <w:shd w:val="clear" w:color="000000" w:fill="FFFFFF"/>
            <w:tcMar>
              <w:left w:w="56" w:type="dxa"/>
              <w:right w:w="56" w:type="dxa"/>
            </w:tcMar>
          </w:tcPr>
          <w:p w14:paraId="45226CE3" w14:textId="77777777" w:rsidR="00B669D8" w:rsidRPr="00F72F1C" w:rsidRDefault="00B669D8" w:rsidP="004E3CFD">
            <w:pPr>
              <w:pStyle w:val="Tabletext"/>
              <w:jc w:val="center"/>
              <w:rPr>
                <w:lang w:val="ru-RU"/>
              </w:rPr>
            </w:pPr>
            <w:r w:rsidRPr="00F72F1C">
              <w:rPr>
                <w:lang w:val="ru-RU"/>
              </w:rPr>
              <w:t>audioObject</w:t>
            </w:r>
          </w:p>
        </w:tc>
        <w:tc>
          <w:tcPr>
            <w:tcW w:w="2305" w:type="dxa"/>
            <w:shd w:val="clear" w:color="000000" w:fill="FFFFFF"/>
            <w:tcMar>
              <w:left w:w="56" w:type="dxa"/>
              <w:right w:w="56" w:type="dxa"/>
            </w:tcMar>
          </w:tcPr>
          <w:p w14:paraId="54B810F0" w14:textId="77777777" w:rsidR="00B669D8" w:rsidRPr="00F72F1C" w:rsidRDefault="00B669D8" w:rsidP="004E3CFD">
            <w:pPr>
              <w:pStyle w:val="Tabletext"/>
              <w:jc w:val="center"/>
              <w:rPr>
                <w:lang w:val="ru-RU"/>
              </w:rPr>
            </w:pPr>
            <w:r w:rsidRPr="00F72F1C">
              <w:rPr>
                <w:lang w:val="ru-RU"/>
              </w:rPr>
              <w:t>AO_1004</w:t>
            </w:r>
          </w:p>
        </w:tc>
        <w:tc>
          <w:tcPr>
            <w:tcW w:w="1738" w:type="dxa"/>
            <w:shd w:val="clear" w:color="000000" w:fill="FFFFFF"/>
            <w:tcMar>
              <w:left w:w="56" w:type="dxa"/>
              <w:right w:w="56" w:type="dxa"/>
            </w:tcMar>
          </w:tcPr>
          <w:p w14:paraId="346EA42D" w14:textId="77777777" w:rsidR="00B669D8" w:rsidRPr="00F72F1C" w:rsidRDefault="00B669D8" w:rsidP="004E3CFD">
            <w:pPr>
              <w:pStyle w:val="Tabletext"/>
              <w:jc w:val="center"/>
              <w:rPr>
                <w:lang w:val="ru-RU"/>
              </w:rPr>
            </w:pPr>
            <w:r w:rsidRPr="00F72F1C">
              <w:rPr>
                <w:lang w:val="ru-RU"/>
              </w:rPr>
              <w:t>Home_Comm</w:t>
            </w:r>
          </w:p>
        </w:tc>
        <w:tc>
          <w:tcPr>
            <w:tcW w:w="3384" w:type="dxa"/>
            <w:shd w:val="clear" w:color="000000" w:fill="FFFFFF"/>
            <w:tcMar>
              <w:left w:w="56" w:type="dxa"/>
              <w:right w:w="56" w:type="dxa"/>
            </w:tcMar>
            <w:vAlign w:val="center"/>
          </w:tcPr>
          <w:p w14:paraId="139D15C9" w14:textId="77777777" w:rsidR="00B669D8" w:rsidRPr="00F72F1C" w:rsidRDefault="00B669D8" w:rsidP="004E3CFD">
            <w:pPr>
              <w:pStyle w:val="Tabletext"/>
              <w:rPr>
                <w:lang w:val="ru-RU"/>
              </w:rPr>
            </w:pPr>
            <w:r w:rsidRPr="00F72F1C">
              <w:rPr>
                <w:lang w:val="ru-RU"/>
              </w:rPr>
              <w:t>Объект Home_Comm,</w:t>
            </w:r>
            <w:r w:rsidRPr="00F72F1C">
              <w:rPr>
                <w:lang w:val="ru-RU"/>
              </w:rPr>
              <w:br/>
              <w:t>монофонический формат</w:t>
            </w:r>
          </w:p>
        </w:tc>
      </w:tr>
      <w:tr w:rsidR="00B669D8" w:rsidRPr="00F72F1C" w14:paraId="3DC6EAC0" w14:textId="77777777" w:rsidTr="006960BA">
        <w:trPr>
          <w:trHeight w:val="1"/>
          <w:jc w:val="center"/>
        </w:trPr>
        <w:tc>
          <w:tcPr>
            <w:tcW w:w="2212" w:type="dxa"/>
            <w:shd w:val="clear" w:color="000000" w:fill="FFFFFF"/>
            <w:tcMar>
              <w:left w:w="56" w:type="dxa"/>
              <w:right w:w="56" w:type="dxa"/>
            </w:tcMar>
          </w:tcPr>
          <w:p w14:paraId="616E0140" w14:textId="77777777" w:rsidR="00B669D8" w:rsidRPr="00F72F1C" w:rsidRDefault="00B669D8" w:rsidP="004E3CFD">
            <w:pPr>
              <w:pStyle w:val="Tabletext"/>
              <w:jc w:val="center"/>
              <w:rPr>
                <w:lang w:val="ru-RU"/>
              </w:rPr>
            </w:pPr>
            <w:r w:rsidRPr="00F72F1C">
              <w:rPr>
                <w:lang w:val="ru-RU"/>
              </w:rPr>
              <w:t>audioContent</w:t>
            </w:r>
          </w:p>
        </w:tc>
        <w:tc>
          <w:tcPr>
            <w:tcW w:w="2305" w:type="dxa"/>
            <w:shd w:val="clear" w:color="000000" w:fill="FFFFFF"/>
            <w:tcMar>
              <w:left w:w="56" w:type="dxa"/>
              <w:right w:w="56" w:type="dxa"/>
            </w:tcMar>
          </w:tcPr>
          <w:p w14:paraId="5432EBE9" w14:textId="77777777" w:rsidR="00B669D8" w:rsidRPr="00F72F1C" w:rsidRDefault="00B669D8" w:rsidP="004E3CFD">
            <w:pPr>
              <w:pStyle w:val="Tabletext"/>
              <w:jc w:val="center"/>
              <w:rPr>
                <w:lang w:val="ru-RU"/>
              </w:rPr>
            </w:pPr>
            <w:r w:rsidRPr="00F72F1C">
              <w:rPr>
                <w:lang w:val="ru-RU"/>
              </w:rPr>
              <w:t>ACO_1003</w:t>
            </w:r>
          </w:p>
        </w:tc>
        <w:tc>
          <w:tcPr>
            <w:tcW w:w="1738" w:type="dxa"/>
            <w:shd w:val="clear" w:color="000000" w:fill="FFFFFF"/>
            <w:tcMar>
              <w:left w:w="56" w:type="dxa"/>
              <w:right w:w="56" w:type="dxa"/>
            </w:tcMar>
          </w:tcPr>
          <w:p w14:paraId="4091268E" w14:textId="77777777" w:rsidR="00B669D8" w:rsidRPr="00F72F1C" w:rsidRDefault="00B669D8" w:rsidP="004E3CFD">
            <w:pPr>
              <w:pStyle w:val="Tabletext"/>
              <w:jc w:val="center"/>
              <w:rPr>
                <w:lang w:val="ru-RU"/>
              </w:rPr>
            </w:pPr>
            <w:r w:rsidRPr="00F72F1C">
              <w:rPr>
                <w:lang w:val="ru-RU"/>
              </w:rPr>
              <w:t>Home_Comm</w:t>
            </w:r>
          </w:p>
        </w:tc>
        <w:tc>
          <w:tcPr>
            <w:tcW w:w="3384" w:type="dxa"/>
            <w:shd w:val="clear" w:color="000000" w:fill="FFFFFF"/>
            <w:tcMar>
              <w:left w:w="56" w:type="dxa"/>
              <w:right w:w="56" w:type="dxa"/>
            </w:tcMar>
            <w:vAlign w:val="center"/>
          </w:tcPr>
          <w:p w14:paraId="1B80F86B" w14:textId="77777777" w:rsidR="00B669D8" w:rsidRPr="00F72F1C" w:rsidRDefault="00B669D8" w:rsidP="004E3CFD">
            <w:pPr>
              <w:pStyle w:val="Tabletext"/>
              <w:rPr>
                <w:lang w:val="ru-RU"/>
              </w:rPr>
            </w:pPr>
            <w:r w:rsidRPr="00F72F1C">
              <w:rPr>
                <w:lang w:val="ru-RU"/>
              </w:rPr>
              <w:t>Контент Home_Comm</w:t>
            </w:r>
          </w:p>
        </w:tc>
      </w:tr>
      <w:tr w:rsidR="00B669D8" w:rsidRPr="00F727DE" w14:paraId="0F4E0C6E" w14:textId="77777777" w:rsidTr="006960BA">
        <w:trPr>
          <w:trHeight w:val="1"/>
          <w:jc w:val="center"/>
        </w:trPr>
        <w:tc>
          <w:tcPr>
            <w:tcW w:w="2212" w:type="dxa"/>
            <w:shd w:val="clear" w:color="000000" w:fill="FFFFFF"/>
            <w:tcMar>
              <w:left w:w="56" w:type="dxa"/>
              <w:right w:w="56" w:type="dxa"/>
            </w:tcMar>
          </w:tcPr>
          <w:p w14:paraId="1328A557" w14:textId="77777777" w:rsidR="00B669D8" w:rsidRPr="00F72F1C" w:rsidRDefault="00B669D8" w:rsidP="004E3CFD">
            <w:pPr>
              <w:pStyle w:val="Tabletext"/>
              <w:jc w:val="center"/>
              <w:rPr>
                <w:lang w:val="ru-RU"/>
              </w:rPr>
            </w:pPr>
            <w:r w:rsidRPr="00F72F1C">
              <w:rPr>
                <w:lang w:val="ru-RU"/>
              </w:rPr>
              <w:t>audioObject</w:t>
            </w:r>
          </w:p>
        </w:tc>
        <w:tc>
          <w:tcPr>
            <w:tcW w:w="2305" w:type="dxa"/>
            <w:shd w:val="clear" w:color="000000" w:fill="FFFFFF"/>
            <w:tcMar>
              <w:left w:w="56" w:type="dxa"/>
              <w:right w:w="56" w:type="dxa"/>
            </w:tcMar>
          </w:tcPr>
          <w:p w14:paraId="195BA910" w14:textId="77777777" w:rsidR="00B669D8" w:rsidRPr="00F72F1C" w:rsidRDefault="00B669D8" w:rsidP="004E3CFD">
            <w:pPr>
              <w:pStyle w:val="Tabletext"/>
              <w:jc w:val="center"/>
              <w:rPr>
                <w:lang w:val="ru-RU"/>
              </w:rPr>
            </w:pPr>
            <w:r w:rsidRPr="00F72F1C">
              <w:rPr>
                <w:lang w:val="ru-RU"/>
              </w:rPr>
              <w:t>AO_1005</w:t>
            </w:r>
          </w:p>
        </w:tc>
        <w:tc>
          <w:tcPr>
            <w:tcW w:w="1738" w:type="dxa"/>
            <w:shd w:val="clear" w:color="000000" w:fill="FFFFFF"/>
            <w:tcMar>
              <w:left w:w="56" w:type="dxa"/>
              <w:right w:w="56" w:type="dxa"/>
            </w:tcMar>
          </w:tcPr>
          <w:p w14:paraId="6C7195F7" w14:textId="77777777" w:rsidR="00B669D8" w:rsidRPr="00F72F1C" w:rsidRDefault="00B669D8" w:rsidP="004E3CFD">
            <w:pPr>
              <w:pStyle w:val="Tabletext"/>
              <w:jc w:val="center"/>
              <w:rPr>
                <w:lang w:val="ru-RU"/>
              </w:rPr>
            </w:pPr>
            <w:r w:rsidRPr="00F72F1C">
              <w:rPr>
                <w:lang w:val="ru-RU"/>
              </w:rPr>
              <w:t>Away_Comm</w:t>
            </w:r>
          </w:p>
        </w:tc>
        <w:tc>
          <w:tcPr>
            <w:tcW w:w="3384" w:type="dxa"/>
            <w:shd w:val="clear" w:color="000000" w:fill="FFFFFF"/>
            <w:tcMar>
              <w:left w:w="56" w:type="dxa"/>
              <w:right w:w="56" w:type="dxa"/>
            </w:tcMar>
            <w:vAlign w:val="center"/>
          </w:tcPr>
          <w:p w14:paraId="5C9305B0" w14:textId="77777777" w:rsidR="00B669D8" w:rsidRPr="00F72F1C" w:rsidRDefault="00B669D8" w:rsidP="004E3CFD">
            <w:pPr>
              <w:pStyle w:val="Tabletext"/>
              <w:rPr>
                <w:lang w:val="ru-RU"/>
              </w:rPr>
            </w:pPr>
            <w:r w:rsidRPr="00F72F1C">
              <w:rPr>
                <w:lang w:val="ru-RU"/>
              </w:rPr>
              <w:t xml:space="preserve">Объект Away_Comm, </w:t>
            </w:r>
            <w:r w:rsidRPr="00F72F1C">
              <w:rPr>
                <w:lang w:val="ru-RU"/>
              </w:rPr>
              <w:br/>
              <w:t>монофонический формат</w:t>
            </w:r>
          </w:p>
        </w:tc>
      </w:tr>
      <w:tr w:rsidR="00B669D8" w:rsidRPr="00F72F1C" w14:paraId="6B91D32D" w14:textId="77777777" w:rsidTr="006960BA">
        <w:trPr>
          <w:trHeight w:val="1"/>
          <w:jc w:val="center"/>
        </w:trPr>
        <w:tc>
          <w:tcPr>
            <w:tcW w:w="2212" w:type="dxa"/>
            <w:shd w:val="clear" w:color="000000" w:fill="FFFFFF"/>
            <w:tcMar>
              <w:left w:w="56" w:type="dxa"/>
              <w:right w:w="56" w:type="dxa"/>
            </w:tcMar>
          </w:tcPr>
          <w:p w14:paraId="403F831F" w14:textId="77777777" w:rsidR="00B669D8" w:rsidRPr="00F72F1C" w:rsidRDefault="00B669D8" w:rsidP="004E3CFD">
            <w:pPr>
              <w:pStyle w:val="Tabletext"/>
              <w:jc w:val="center"/>
              <w:rPr>
                <w:lang w:val="ru-RU"/>
              </w:rPr>
            </w:pPr>
            <w:r w:rsidRPr="00F72F1C">
              <w:rPr>
                <w:lang w:val="ru-RU"/>
              </w:rPr>
              <w:t>audioContent</w:t>
            </w:r>
          </w:p>
        </w:tc>
        <w:tc>
          <w:tcPr>
            <w:tcW w:w="2305" w:type="dxa"/>
            <w:shd w:val="clear" w:color="000000" w:fill="FFFFFF"/>
            <w:tcMar>
              <w:left w:w="56" w:type="dxa"/>
              <w:right w:w="56" w:type="dxa"/>
            </w:tcMar>
          </w:tcPr>
          <w:p w14:paraId="5F9607B7" w14:textId="77777777" w:rsidR="00B669D8" w:rsidRPr="00F72F1C" w:rsidRDefault="00B669D8" w:rsidP="004E3CFD">
            <w:pPr>
              <w:pStyle w:val="Tabletext"/>
              <w:jc w:val="center"/>
              <w:rPr>
                <w:lang w:val="ru-RU"/>
              </w:rPr>
            </w:pPr>
            <w:r w:rsidRPr="00F72F1C">
              <w:rPr>
                <w:lang w:val="ru-RU"/>
              </w:rPr>
              <w:t>ACO_1004</w:t>
            </w:r>
          </w:p>
        </w:tc>
        <w:tc>
          <w:tcPr>
            <w:tcW w:w="1738" w:type="dxa"/>
            <w:shd w:val="clear" w:color="000000" w:fill="FFFFFF"/>
            <w:tcMar>
              <w:left w:w="56" w:type="dxa"/>
              <w:right w:w="56" w:type="dxa"/>
            </w:tcMar>
          </w:tcPr>
          <w:p w14:paraId="19B2CDF3" w14:textId="77777777" w:rsidR="00B669D8" w:rsidRPr="00F72F1C" w:rsidRDefault="00B669D8" w:rsidP="004E3CFD">
            <w:pPr>
              <w:pStyle w:val="Tabletext"/>
              <w:jc w:val="center"/>
              <w:rPr>
                <w:lang w:val="ru-RU"/>
              </w:rPr>
            </w:pPr>
            <w:r w:rsidRPr="00F72F1C">
              <w:rPr>
                <w:lang w:val="ru-RU"/>
              </w:rPr>
              <w:t>Away_Comm</w:t>
            </w:r>
          </w:p>
        </w:tc>
        <w:tc>
          <w:tcPr>
            <w:tcW w:w="3384" w:type="dxa"/>
            <w:shd w:val="clear" w:color="000000" w:fill="FFFFFF"/>
            <w:tcMar>
              <w:left w:w="56" w:type="dxa"/>
              <w:right w:w="56" w:type="dxa"/>
            </w:tcMar>
            <w:vAlign w:val="center"/>
          </w:tcPr>
          <w:p w14:paraId="7B93AE47" w14:textId="77777777" w:rsidR="00B669D8" w:rsidRPr="00F72F1C" w:rsidRDefault="00B669D8" w:rsidP="004E3CFD">
            <w:pPr>
              <w:pStyle w:val="Tabletext"/>
              <w:rPr>
                <w:lang w:val="ru-RU"/>
              </w:rPr>
            </w:pPr>
            <w:r w:rsidRPr="00F72F1C">
              <w:rPr>
                <w:lang w:val="ru-RU"/>
              </w:rPr>
              <w:t>Контент Away_Comm</w:t>
            </w:r>
          </w:p>
        </w:tc>
      </w:tr>
      <w:tr w:rsidR="00B669D8" w:rsidRPr="00F727DE" w14:paraId="40BE91CC" w14:textId="77777777" w:rsidTr="006960BA">
        <w:trPr>
          <w:trHeight w:val="1"/>
          <w:jc w:val="center"/>
        </w:trPr>
        <w:tc>
          <w:tcPr>
            <w:tcW w:w="2212" w:type="dxa"/>
            <w:shd w:val="clear" w:color="000000" w:fill="FFFFFF"/>
            <w:tcMar>
              <w:left w:w="56" w:type="dxa"/>
              <w:right w:w="56" w:type="dxa"/>
            </w:tcMar>
          </w:tcPr>
          <w:p w14:paraId="545F4914" w14:textId="77777777" w:rsidR="00B669D8" w:rsidRPr="00F72F1C" w:rsidRDefault="00B669D8" w:rsidP="004E3CFD">
            <w:pPr>
              <w:pStyle w:val="Tabletext"/>
              <w:jc w:val="center"/>
              <w:rPr>
                <w:lang w:val="ru-RU"/>
              </w:rPr>
            </w:pPr>
            <w:r w:rsidRPr="00F72F1C">
              <w:rPr>
                <w:lang w:val="ru-RU"/>
              </w:rPr>
              <w:t>audioProgramme</w:t>
            </w:r>
          </w:p>
        </w:tc>
        <w:tc>
          <w:tcPr>
            <w:tcW w:w="2305" w:type="dxa"/>
            <w:shd w:val="clear" w:color="000000" w:fill="FFFFFF"/>
            <w:tcMar>
              <w:left w:w="56" w:type="dxa"/>
              <w:right w:w="56" w:type="dxa"/>
            </w:tcMar>
          </w:tcPr>
          <w:p w14:paraId="6683551C" w14:textId="77777777" w:rsidR="00B669D8" w:rsidRPr="00F72F1C" w:rsidRDefault="00B669D8" w:rsidP="004E3CFD">
            <w:pPr>
              <w:pStyle w:val="Tabletext"/>
              <w:jc w:val="center"/>
              <w:rPr>
                <w:lang w:val="ru-RU"/>
              </w:rPr>
            </w:pPr>
            <w:r w:rsidRPr="00F72F1C">
              <w:rPr>
                <w:lang w:val="ru-RU"/>
              </w:rPr>
              <w:t>APR_1001</w:t>
            </w:r>
          </w:p>
        </w:tc>
        <w:tc>
          <w:tcPr>
            <w:tcW w:w="1738" w:type="dxa"/>
            <w:shd w:val="clear" w:color="000000" w:fill="FFFFFF"/>
            <w:tcMar>
              <w:left w:w="56" w:type="dxa"/>
              <w:right w:w="56" w:type="dxa"/>
            </w:tcMar>
          </w:tcPr>
          <w:p w14:paraId="57651300" w14:textId="77777777" w:rsidR="00B669D8" w:rsidRPr="00F72F1C" w:rsidRDefault="00B669D8" w:rsidP="004E3CFD">
            <w:pPr>
              <w:pStyle w:val="Tabletext"/>
              <w:jc w:val="center"/>
              <w:rPr>
                <w:lang w:val="ru-RU"/>
              </w:rPr>
            </w:pPr>
            <w:r w:rsidRPr="00F72F1C">
              <w:rPr>
                <w:lang w:val="ru-RU"/>
              </w:rPr>
              <w:t>DefaultMix</w:t>
            </w:r>
          </w:p>
        </w:tc>
        <w:tc>
          <w:tcPr>
            <w:tcW w:w="3384" w:type="dxa"/>
            <w:shd w:val="clear" w:color="000000" w:fill="FFFFFF"/>
            <w:tcMar>
              <w:left w:w="56" w:type="dxa"/>
              <w:right w:w="56" w:type="dxa"/>
            </w:tcMar>
            <w:vAlign w:val="center"/>
          </w:tcPr>
          <w:p w14:paraId="5B96BC31" w14:textId="77777777" w:rsidR="00B669D8" w:rsidRPr="00F72F1C" w:rsidRDefault="00B669D8" w:rsidP="004E3CFD">
            <w:pPr>
              <w:pStyle w:val="Tabletext"/>
              <w:rPr>
                <w:lang w:val="ru-RU"/>
              </w:rPr>
            </w:pPr>
            <w:r w:rsidRPr="00F72F1C">
              <w:rPr>
                <w:lang w:val="ru-RU"/>
              </w:rPr>
              <w:t xml:space="preserve">Программа DefaultMix, </w:t>
            </w:r>
            <w:r w:rsidRPr="00F72F1C">
              <w:rPr>
                <w:lang w:val="ru-RU"/>
              </w:rPr>
              <w:br/>
              <w:t xml:space="preserve">содержащая контент Ambience и Main_Comm </w:t>
            </w:r>
          </w:p>
        </w:tc>
      </w:tr>
      <w:tr w:rsidR="00B669D8" w:rsidRPr="00F727DE" w14:paraId="4EE703AA" w14:textId="77777777" w:rsidTr="006960BA">
        <w:trPr>
          <w:trHeight w:val="1"/>
          <w:jc w:val="center"/>
        </w:trPr>
        <w:tc>
          <w:tcPr>
            <w:tcW w:w="2212" w:type="dxa"/>
            <w:shd w:val="clear" w:color="000000" w:fill="FFFFFF"/>
            <w:tcMar>
              <w:left w:w="56" w:type="dxa"/>
              <w:right w:w="56" w:type="dxa"/>
            </w:tcMar>
          </w:tcPr>
          <w:p w14:paraId="69EC0B76" w14:textId="77777777" w:rsidR="00B669D8" w:rsidRPr="00F72F1C" w:rsidRDefault="00B669D8" w:rsidP="004E3CFD">
            <w:pPr>
              <w:pStyle w:val="Tabletext"/>
              <w:jc w:val="center"/>
              <w:rPr>
                <w:lang w:val="ru-RU"/>
              </w:rPr>
            </w:pPr>
            <w:r w:rsidRPr="00F72F1C">
              <w:rPr>
                <w:lang w:val="ru-RU"/>
              </w:rPr>
              <w:t>audioProgramme</w:t>
            </w:r>
          </w:p>
        </w:tc>
        <w:tc>
          <w:tcPr>
            <w:tcW w:w="2305" w:type="dxa"/>
            <w:shd w:val="clear" w:color="000000" w:fill="FFFFFF"/>
            <w:tcMar>
              <w:left w:w="56" w:type="dxa"/>
              <w:right w:w="56" w:type="dxa"/>
            </w:tcMar>
          </w:tcPr>
          <w:p w14:paraId="1F808B3B" w14:textId="77777777" w:rsidR="00B669D8" w:rsidRPr="00F72F1C" w:rsidRDefault="00B669D8" w:rsidP="004E3CFD">
            <w:pPr>
              <w:pStyle w:val="Tabletext"/>
              <w:jc w:val="center"/>
              <w:rPr>
                <w:lang w:val="ru-RU"/>
              </w:rPr>
            </w:pPr>
            <w:r w:rsidRPr="00F72F1C">
              <w:rPr>
                <w:lang w:val="ru-RU"/>
              </w:rPr>
              <w:t>APR_1002</w:t>
            </w:r>
          </w:p>
        </w:tc>
        <w:tc>
          <w:tcPr>
            <w:tcW w:w="1738" w:type="dxa"/>
            <w:shd w:val="clear" w:color="000000" w:fill="FFFFFF"/>
            <w:tcMar>
              <w:left w:w="56" w:type="dxa"/>
              <w:right w:w="56" w:type="dxa"/>
            </w:tcMar>
          </w:tcPr>
          <w:p w14:paraId="216A165A" w14:textId="77777777" w:rsidR="00B669D8" w:rsidRPr="00F72F1C" w:rsidRDefault="00B669D8" w:rsidP="004E3CFD">
            <w:pPr>
              <w:pStyle w:val="Tabletext"/>
              <w:jc w:val="center"/>
              <w:rPr>
                <w:lang w:val="ru-RU"/>
              </w:rPr>
            </w:pPr>
            <w:r w:rsidRPr="00F72F1C">
              <w:rPr>
                <w:lang w:val="ru-RU"/>
              </w:rPr>
              <w:t>JustTheAction</w:t>
            </w:r>
          </w:p>
        </w:tc>
        <w:tc>
          <w:tcPr>
            <w:tcW w:w="3384" w:type="dxa"/>
            <w:shd w:val="clear" w:color="000000" w:fill="FFFFFF"/>
            <w:tcMar>
              <w:left w:w="56" w:type="dxa"/>
              <w:right w:w="56" w:type="dxa"/>
            </w:tcMar>
            <w:vAlign w:val="center"/>
          </w:tcPr>
          <w:p w14:paraId="7DE82BD8" w14:textId="77777777" w:rsidR="00B669D8" w:rsidRPr="00F72F1C" w:rsidRDefault="00B669D8" w:rsidP="004E3CFD">
            <w:pPr>
              <w:pStyle w:val="Tabletext"/>
              <w:rPr>
                <w:lang w:val="ru-RU"/>
              </w:rPr>
            </w:pPr>
            <w:r w:rsidRPr="00F72F1C">
              <w:rPr>
                <w:lang w:val="ru-RU"/>
              </w:rPr>
              <w:t>Программа JustTheAction, содержащая только контент</w:t>
            </w:r>
            <w:r w:rsidRPr="00F72F1C">
              <w:rPr>
                <w:lang w:val="ru-RU"/>
              </w:rPr>
              <w:br/>
              <w:t xml:space="preserve">Ambience </w:t>
            </w:r>
          </w:p>
        </w:tc>
      </w:tr>
      <w:tr w:rsidR="00B669D8" w:rsidRPr="00F727DE" w14:paraId="48FCDD1F" w14:textId="77777777" w:rsidTr="006960BA">
        <w:trPr>
          <w:trHeight w:val="1"/>
          <w:jc w:val="center"/>
        </w:trPr>
        <w:tc>
          <w:tcPr>
            <w:tcW w:w="2212" w:type="dxa"/>
            <w:shd w:val="clear" w:color="000000" w:fill="FFFFFF"/>
            <w:tcMar>
              <w:left w:w="56" w:type="dxa"/>
              <w:right w:w="56" w:type="dxa"/>
            </w:tcMar>
          </w:tcPr>
          <w:p w14:paraId="0F8476E3" w14:textId="77777777" w:rsidR="00B669D8" w:rsidRPr="00F72F1C" w:rsidRDefault="00B669D8" w:rsidP="004E3CFD">
            <w:pPr>
              <w:pStyle w:val="Tabletext"/>
              <w:jc w:val="center"/>
              <w:rPr>
                <w:lang w:val="ru-RU"/>
              </w:rPr>
            </w:pPr>
            <w:r w:rsidRPr="00F72F1C">
              <w:rPr>
                <w:lang w:val="ru-RU"/>
              </w:rPr>
              <w:t>audioProgramme</w:t>
            </w:r>
          </w:p>
        </w:tc>
        <w:tc>
          <w:tcPr>
            <w:tcW w:w="2305" w:type="dxa"/>
            <w:shd w:val="clear" w:color="000000" w:fill="FFFFFF"/>
            <w:tcMar>
              <w:left w:w="56" w:type="dxa"/>
              <w:right w:w="56" w:type="dxa"/>
            </w:tcMar>
          </w:tcPr>
          <w:p w14:paraId="67D1AC0B" w14:textId="77777777" w:rsidR="00B669D8" w:rsidRPr="00F72F1C" w:rsidRDefault="00B669D8" w:rsidP="004E3CFD">
            <w:pPr>
              <w:pStyle w:val="Tabletext"/>
              <w:jc w:val="center"/>
              <w:rPr>
                <w:lang w:val="ru-RU"/>
              </w:rPr>
            </w:pPr>
            <w:r w:rsidRPr="00F72F1C">
              <w:rPr>
                <w:lang w:val="ru-RU"/>
              </w:rPr>
              <w:t>APR_1003</w:t>
            </w:r>
          </w:p>
        </w:tc>
        <w:tc>
          <w:tcPr>
            <w:tcW w:w="1738" w:type="dxa"/>
            <w:shd w:val="clear" w:color="000000" w:fill="FFFFFF"/>
            <w:tcMar>
              <w:left w:w="56" w:type="dxa"/>
              <w:right w:w="56" w:type="dxa"/>
            </w:tcMar>
          </w:tcPr>
          <w:p w14:paraId="71C20A12" w14:textId="77777777" w:rsidR="00B669D8" w:rsidRPr="00F72F1C" w:rsidRDefault="00B669D8" w:rsidP="004E3CFD">
            <w:pPr>
              <w:pStyle w:val="Tabletext"/>
              <w:jc w:val="center"/>
              <w:rPr>
                <w:lang w:val="ru-RU"/>
              </w:rPr>
            </w:pPr>
            <w:r w:rsidRPr="00F72F1C">
              <w:rPr>
                <w:lang w:val="ru-RU"/>
              </w:rPr>
              <w:t>ClearCommentary</w:t>
            </w:r>
          </w:p>
        </w:tc>
        <w:tc>
          <w:tcPr>
            <w:tcW w:w="3384" w:type="dxa"/>
            <w:shd w:val="clear" w:color="000000" w:fill="FFFFFF"/>
            <w:tcMar>
              <w:left w:w="56" w:type="dxa"/>
              <w:right w:w="56" w:type="dxa"/>
            </w:tcMar>
            <w:vAlign w:val="center"/>
          </w:tcPr>
          <w:p w14:paraId="3C0939D8" w14:textId="77777777" w:rsidR="00B669D8" w:rsidRPr="00F72F1C" w:rsidRDefault="00B669D8" w:rsidP="004E3CFD">
            <w:pPr>
              <w:pStyle w:val="Tabletext"/>
              <w:rPr>
                <w:lang w:val="ru-RU"/>
              </w:rPr>
            </w:pPr>
            <w:r w:rsidRPr="00F72F1C">
              <w:rPr>
                <w:lang w:val="ru-RU"/>
              </w:rPr>
              <w:t>Программа ClearCommentary, содержащая только контент Main_Comm</w:t>
            </w:r>
          </w:p>
        </w:tc>
      </w:tr>
      <w:tr w:rsidR="00B669D8" w:rsidRPr="00F727DE" w14:paraId="72333759" w14:textId="77777777" w:rsidTr="006960BA">
        <w:trPr>
          <w:trHeight w:val="1"/>
          <w:jc w:val="center"/>
        </w:trPr>
        <w:tc>
          <w:tcPr>
            <w:tcW w:w="2212" w:type="dxa"/>
            <w:shd w:val="clear" w:color="000000" w:fill="FFFFFF"/>
            <w:tcMar>
              <w:left w:w="56" w:type="dxa"/>
              <w:right w:w="56" w:type="dxa"/>
            </w:tcMar>
          </w:tcPr>
          <w:p w14:paraId="27BBDD4F" w14:textId="77777777" w:rsidR="00B669D8" w:rsidRPr="00F72F1C" w:rsidRDefault="00B669D8" w:rsidP="004E3CFD">
            <w:pPr>
              <w:pStyle w:val="Tabletext"/>
              <w:jc w:val="center"/>
              <w:rPr>
                <w:lang w:val="ru-RU"/>
              </w:rPr>
            </w:pPr>
            <w:r w:rsidRPr="00F72F1C">
              <w:rPr>
                <w:lang w:val="ru-RU"/>
              </w:rPr>
              <w:t>audioProgramme</w:t>
            </w:r>
          </w:p>
        </w:tc>
        <w:tc>
          <w:tcPr>
            <w:tcW w:w="2305" w:type="dxa"/>
            <w:shd w:val="clear" w:color="000000" w:fill="FFFFFF"/>
            <w:tcMar>
              <w:left w:w="56" w:type="dxa"/>
              <w:right w:w="56" w:type="dxa"/>
            </w:tcMar>
          </w:tcPr>
          <w:p w14:paraId="6D25DA84" w14:textId="77777777" w:rsidR="00B669D8" w:rsidRPr="00F72F1C" w:rsidRDefault="00B669D8" w:rsidP="004E3CFD">
            <w:pPr>
              <w:pStyle w:val="Tabletext"/>
              <w:jc w:val="center"/>
              <w:rPr>
                <w:lang w:val="ru-RU"/>
              </w:rPr>
            </w:pPr>
            <w:r w:rsidRPr="00F72F1C">
              <w:rPr>
                <w:lang w:val="ru-RU"/>
              </w:rPr>
              <w:t>APR_1004</w:t>
            </w:r>
          </w:p>
        </w:tc>
        <w:tc>
          <w:tcPr>
            <w:tcW w:w="1738" w:type="dxa"/>
            <w:shd w:val="clear" w:color="000000" w:fill="FFFFFF"/>
            <w:tcMar>
              <w:left w:w="56" w:type="dxa"/>
              <w:right w:w="56" w:type="dxa"/>
            </w:tcMar>
          </w:tcPr>
          <w:p w14:paraId="603CEA58" w14:textId="77777777" w:rsidR="00B669D8" w:rsidRPr="00F72F1C" w:rsidRDefault="00B669D8" w:rsidP="004E3CFD">
            <w:pPr>
              <w:pStyle w:val="Tabletext"/>
              <w:jc w:val="center"/>
              <w:rPr>
                <w:lang w:val="ru-RU"/>
              </w:rPr>
            </w:pPr>
            <w:r w:rsidRPr="00F72F1C">
              <w:rPr>
                <w:lang w:val="ru-RU"/>
              </w:rPr>
              <w:t>HomeTeam</w:t>
            </w:r>
          </w:p>
        </w:tc>
        <w:tc>
          <w:tcPr>
            <w:tcW w:w="3384" w:type="dxa"/>
            <w:shd w:val="clear" w:color="000000" w:fill="FFFFFF"/>
            <w:tcMar>
              <w:left w:w="56" w:type="dxa"/>
              <w:right w:w="56" w:type="dxa"/>
            </w:tcMar>
            <w:vAlign w:val="center"/>
          </w:tcPr>
          <w:p w14:paraId="1BF71D7E" w14:textId="77777777" w:rsidR="00B669D8" w:rsidRPr="00F72F1C" w:rsidRDefault="00B669D8" w:rsidP="004E3CFD">
            <w:pPr>
              <w:pStyle w:val="Tabletext"/>
              <w:rPr>
                <w:lang w:val="ru-RU"/>
              </w:rPr>
            </w:pPr>
            <w:r w:rsidRPr="00F72F1C">
              <w:rPr>
                <w:lang w:val="ru-RU"/>
              </w:rPr>
              <w:t>Программа HomeTeam,</w:t>
            </w:r>
            <w:r w:rsidRPr="00F72F1C">
              <w:rPr>
                <w:lang w:val="ru-RU"/>
              </w:rPr>
              <w:br/>
              <w:t xml:space="preserve">содержащая контент Ambience и Home_Comm </w:t>
            </w:r>
          </w:p>
        </w:tc>
      </w:tr>
      <w:tr w:rsidR="00B669D8" w:rsidRPr="00F727DE" w14:paraId="3183D41E" w14:textId="77777777" w:rsidTr="006960BA">
        <w:trPr>
          <w:trHeight w:val="1"/>
          <w:jc w:val="center"/>
        </w:trPr>
        <w:tc>
          <w:tcPr>
            <w:tcW w:w="2212" w:type="dxa"/>
            <w:shd w:val="clear" w:color="000000" w:fill="FFFFFF"/>
            <w:tcMar>
              <w:left w:w="56" w:type="dxa"/>
              <w:right w:w="56" w:type="dxa"/>
            </w:tcMar>
          </w:tcPr>
          <w:p w14:paraId="31DF4399" w14:textId="77777777" w:rsidR="00B669D8" w:rsidRPr="00F72F1C" w:rsidRDefault="00B669D8" w:rsidP="004E3CFD">
            <w:pPr>
              <w:pStyle w:val="Tabletext"/>
              <w:jc w:val="center"/>
              <w:rPr>
                <w:lang w:val="ru-RU"/>
              </w:rPr>
            </w:pPr>
            <w:r w:rsidRPr="00F72F1C">
              <w:rPr>
                <w:lang w:val="ru-RU"/>
              </w:rPr>
              <w:t>audioProgramme</w:t>
            </w:r>
          </w:p>
        </w:tc>
        <w:tc>
          <w:tcPr>
            <w:tcW w:w="2305" w:type="dxa"/>
            <w:shd w:val="clear" w:color="000000" w:fill="FFFFFF"/>
            <w:tcMar>
              <w:left w:w="56" w:type="dxa"/>
              <w:right w:w="56" w:type="dxa"/>
            </w:tcMar>
          </w:tcPr>
          <w:p w14:paraId="5D311E92" w14:textId="77777777" w:rsidR="00B669D8" w:rsidRPr="00F72F1C" w:rsidRDefault="00B669D8" w:rsidP="004E3CFD">
            <w:pPr>
              <w:pStyle w:val="Tabletext"/>
              <w:jc w:val="center"/>
              <w:rPr>
                <w:lang w:val="ru-RU"/>
              </w:rPr>
            </w:pPr>
            <w:r w:rsidRPr="00F72F1C">
              <w:rPr>
                <w:lang w:val="ru-RU"/>
              </w:rPr>
              <w:t>APR_1005</w:t>
            </w:r>
          </w:p>
        </w:tc>
        <w:tc>
          <w:tcPr>
            <w:tcW w:w="1738" w:type="dxa"/>
            <w:shd w:val="clear" w:color="000000" w:fill="FFFFFF"/>
            <w:tcMar>
              <w:left w:w="56" w:type="dxa"/>
              <w:right w:w="56" w:type="dxa"/>
            </w:tcMar>
          </w:tcPr>
          <w:p w14:paraId="406EA6A6" w14:textId="77777777" w:rsidR="00B669D8" w:rsidRPr="00F72F1C" w:rsidRDefault="00B669D8" w:rsidP="004E3CFD">
            <w:pPr>
              <w:pStyle w:val="Tabletext"/>
              <w:jc w:val="center"/>
              <w:rPr>
                <w:lang w:val="ru-RU"/>
              </w:rPr>
            </w:pPr>
            <w:r w:rsidRPr="00F72F1C">
              <w:rPr>
                <w:lang w:val="ru-RU"/>
              </w:rPr>
              <w:t>AwayTeam</w:t>
            </w:r>
          </w:p>
        </w:tc>
        <w:tc>
          <w:tcPr>
            <w:tcW w:w="3384" w:type="dxa"/>
            <w:shd w:val="clear" w:color="000000" w:fill="FFFFFF"/>
            <w:tcMar>
              <w:left w:w="56" w:type="dxa"/>
              <w:right w:w="56" w:type="dxa"/>
            </w:tcMar>
            <w:vAlign w:val="center"/>
          </w:tcPr>
          <w:p w14:paraId="6FFBFF73" w14:textId="77777777" w:rsidR="00B669D8" w:rsidRPr="00F72F1C" w:rsidRDefault="00B669D8" w:rsidP="004E3CFD">
            <w:pPr>
              <w:pStyle w:val="Tabletext"/>
              <w:keepNext/>
              <w:rPr>
                <w:lang w:val="ru-RU"/>
              </w:rPr>
            </w:pPr>
            <w:r w:rsidRPr="00F72F1C">
              <w:rPr>
                <w:lang w:val="ru-RU"/>
              </w:rPr>
              <w:t>Программа AwayTeam,</w:t>
            </w:r>
            <w:r w:rsidRPr="00F72F1C">
              <w:rPr>
                <w:lang w:val="ru-RU"/>
              </w:rPr>
              <w:br/>
              <w:t xml:space="preserve">содержащая контент Ambience и Home_Comm </w:t>
            </w:r>
          </w:p>
        </w:tc>
      </w:tr>
    </w:tbl>
    <w:p w14:paraId="296D479C" w14:textId="77777777" w:rsidR="00B669D8" w:rsidRPr="00F72F1C" w:rsidRDefault="00B669D8" w:rsidP="006960BA">
      <w:pPr>
        <w:pStyle w:val="Tablefin"/>
        <w:rPr>
          <w:lang w:val="ru-RU"/>
        </w:rPr>
      </w:pPr>
      <w:bookmarkStart w:id="317" w:name="_Toc465234358"/>
      <w:bookmarkStart w:id="318" w:name="_Toc351611067"/>
      <w:bookmarkStart w:id="319" w:name="_Toc22071362"/>
    </w:p>
    <w:p w14:paraId="6060F4CD" w14:textId="77777777" w:rsidR="00B669D8" w:rsidRPr="00F72F1C" w:rsidRDefault="00B669D8" w:rsidP="00F91C6C">
      <w:pPr>
        <w:pStyle w:val="Heading2"/>
        <w:rPr>
          <w:lang w:val="ru-RU"/>
        </w:rPr>
      </w:pPr>
      <w:bookmarkStart w:id="320" w:name="_Toc198622534"/>
      <w:r w:rsidRPr="00F72F1C">
        <w:rPr>
          <w:lang w:val="ru-RU"/>
        </w:rPr>
        <w:lastRenderedPageBreak/>
        <w:t>5.2</w:t>
      </w:r>
      <w:r w:rsidRPr="00F72F1C">
        <w:rPr>
          <w:lang w:val="ru-RU"/>
        </w:rPr>
        <w:tab/>
      </w:r>
      <w:bookmarkEnd w:id="317"/>
      <w:bookmarkEnd w:id="318"/>
      <w:bookmarkEnd w:id="319"/>
      <w:r w:rsidRPr="00F72F1C">
        <w:rPr>
          <w:lang w:val="ru-RU"/>
        </w:rPr>
        <w:t>Соотношение между элементами</w:t>
      </w:r>
      <w:bookmarkEnd w:id="320"/>
    </w:p>
    <w:p w14:paraId="029C411B" w14:textId="77777777" w:rsidR="00B669D8" w:rsidRPr="00F72F1C" w:rsidRDefault="00B669D8" w:rsidP="00F91C6C">
      <w:pPr>
        <w:rPr>
          <w:lang w:val="ru-RU"/>
        </w:rPr>
      </w:pPr>
      <w:r w:rsidRPr="00F72F1C">
        <w:rPr>
          <w:lang w:val="ru-RU"/>
        </w:rPr>
        <w:t xml:space="preserve">На схеме на рисунке А2-5 показаны взаимосвязи между определенными элементами. Верхняя половина схемы охватывает элементы, описывающие акустическую окружающую среду (ambience/bed) в формате 5.1 и четыре монофонических объекта. Фрагмент </w:t>
      </w:r>
      <w:r w:rsidRPr="00F72F1C">
        <w:rPr>
          <w:i/>
          <w:lang w:val="ru-RU"/>
        </w:rPr>
        <w:t>&lt;chna&gt;</w:t>
      </w:r>
      <w:r w:rsidRPr="00F72F1C">
        <w:rPr>
          <w:lang w:val="ru-RU"/>
        </w:rPr>
        <w:t xml:space="preserve"> в середине показывает связь дорожек с определениями формата. Элементы определения контента располагаются в нижней части схемы, при этом элемент audioObject содержит ссылки на уникальные идентификаторы дорожек во фрагменте </w:t>
      </w:r>
      <w:r w:rsidRPr="00F72F1C">
        <w:rPr>
          <w:i/>
          <w:lang w:val="ru-RU"/>
        </w:rPr>
        <w:t>&lt;chna&gt;</w:t>
      </w:r>
      <w:r w:rsidRPr="00F72F1C">
        <w:rPr>
          <w:lang w:val="ru-RU"/>
        </w:rPr>
        <w:t>.</w:t>
      </w:r>
    </w:p>
    <w:p w14:paraId="3F7A5A1D" w14:textId="77777777" w:rsidR="00B669D8" w:rsidRPr="002E38F6" w:rsidRDefault="00B669D8" w:rsidP="00F91C6C">
      <w:pPr>
        <w:pStyle w:val="FigureNo"/>
        <w:rPr>
          <w:lang w:val="ru-RU"/>
        </w:rPr>
      </w:pPr>
      <w:r w:rsidRPr="00F72F1C">
        <w:rPr>
          <w:lang w:val="ru-RU"/>
        </w:rPr>
        <w:t>РИСУНОК</w:t>
      </w:r>
      <w:r w:rsidRPr="002E38F6">
        <w:rPr>
          <w:lang w:val="ru-RU"/>
        </w:rPr>
        <w:t xml:space="preserve"> А2-5</w:t>
      </w:r>
    </w:p>
    <w:p w14:paraId="53DFD1F1" w14:textId="77777777" w:rsidR="00B669D8" w:rsidRPr="00F72F1C" w:rsidRDefault="00B669D8" w:rsidP="00BD652E">
      <w:pPr>
        <w:pStyle w:val="Figuretitle"/>
        <w:rPr>
          <w:lang w:val="ru-RU"/>
        </w:rPr>
      </w:pPr>
      <w:r w:rsidRPr="00F72F1C">
        <w:rPr>
          <w:lang w:val="ru-RU"/>
        </w:rPr>
        <w:t>Пример схемы персонализированного звука</w:t>
      </w:r>
    </w:p>
    <w:p w14:paraId="4C85FF5D" w14:textId="355394C1" w:rsidR="00B669D8" w:rsidRPr="00F72F1C" w:rsidRDefault="00A345CD" w:rsidP="00A345CD">
      <w:pPr>
        <w:pStyle w:val="Figure"/>
        <w:keepLines w:val="0"/>
        <w:rPr>
          <w:lang w:val="ru-RU"/>
        </w:rPr>
      </w:pPr>
      <w:r>
        <w:rPr>
          <w:noProof/>
          <w:lang w:val="ru-RU"/>
        </w:rPr>
        <w:drawing>
          <wp:inline distT="0" distB="0" distL="0" distR="0" wp14:anchorId="627E7798" wp14:editId="770F698C">
            <wp:extent cx="5952756" cy="7004318"/>
            <wp:effectExtent l="0" t="0" r="0" b="6350"/>
            <wp:docPr id="34" name="Рисунок 34" descr="Изображение выглядит как текст, диаграмма, План,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Изображение выглядит как текст, диаграмма, План, Параллельный&#10;&#10;Автоматически созданное описание"/>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52756" cy="7004318"/>
                    </a:xfrm>
                    <a:prstGeom prst="rect">
                      <a:avLst/>
                    </a:prstGeom>
                  </pic:spPr>
                </pic:pic>
              </a:graphicData>
            </a:graphic>
          </wp:inline>
        </w:drawing>
      </w:r>
    </w:p>
    <w:p w14:paraId="6936DD2D" w14:textId="2F7E70D7" w:rsidR="00B669D8" w:rsidRPr="00F72F1C" w:rsidRDefault="00A345CD" w:rsidP="00F91C6C">
      <w:pPr>
        <w:pStyle w:val="Heading2"/>
        <w:spacing w:before="280"/>
        <w:rPr>
          <w:lang w:val="ru-RU"/>
        </w:rPr>
      </w:pPr>
      <w:bookmarkStart w:id="321" w:name="_Toc465234359"/>
      <w:bookmarkStart w:id="322" w:name="_Toc351611068"/>
      <w:bookmarkStart w:id="323" w:name="_Toc22071363"/>
      <w:bookmarkStart w:id="324" w:name="_Toc198622535"/>
      <w:r w:rsidRPr="00F727DE">
        <w:rPr>
          <w:lang w:val="ru-RU"/>
        </w:rPr>
        <w:lastRenderedPageBreak/>
        <w:t>5</w:t>
      </w:r>
      <w:r w:rsidR="00B669D8" w:rsidRPr="00F72F1C">
        <w:rPr>
          <w:lang w:val="ru-RU"/>
        </w:rPr>
        <w:t>.3</w:t>
      </w:r>
      <w:r w:rsidR="00B669D8" w:rsidRPr="00F72F1C">
        <w:rPr>
          <w:lang w:val="ru-RU"/>
        </w:rPr>
        <w:tab/>
      </w:r>
      <w:bookmarkEnd w:id="321"/>
      <w:bookmarkEnd w:id="322"/>
      <w:bookmarkEnd w:id="323"/>
      <w:r w:rsidR="00B669D8" w:rsidRPr="00F72F1C">
        <w:rPr>
          <w:lang w:val="ru-RU"/>
        </w:rPr>
        <w:t>Пример кода</w:t>
      </w:r>
      <w:bookmarkEnd w:id="324"/>
    </w:p>
    <w:p w14:paraId="78CFEBE6" w14:textId="77777777" w:rsidR="00B669D8" w:rsidRPr="00F72F1C" w:rsidRDefault="00B669D8" w:rsidP="00F91C6C">
      <w:pPr>
        <w:keepNext/>
        <w:spacing w:after="120"/>
        <w:rPr>
          <w:lang w:val="ru-RU"/>
        </w:rPr>
      </w:pPr>
      <w:r w:rsidRPr="00F72F1C">
        <w:rPr>
          <w:lang w:val="ru-RU"/>
        </w:rPr>
        <w:t>В этом примере XML-кода для ясности опущены родительский элемент audioFormatExtended и заголовок XML. Приведенная ниже выдержка кода содержит элементы описания формата и контента.</w:t>
      </w:r>
    </w:p>
    <w:tbl>
      <w:tblPr>
        <w:tblW w:w="0" w:type="auto"/>
        <w:tblInd w:w="46" w:type="dxa"/>
        <w:tblCellMar>
          <w:left w:w="10" w:type="dxa"/>
          <w:right w:w="10" w:type="dxa"/>
        </w:tblCellMar>
        <w:tblLook w:val="00A0" w:firstRow="1" w:lastRow="0" w:firstColumn="1" w:lastColumn="0" w:noHBand="0" w:noVBand="0"/>
      </w:tblPr>
      <w:tblGrid>
        <w:gridCol w:w="9587"/>
      </w:tblGrid>
      <w:tr w:rsidR="00B669D8" w:rsidRPr="00F72F1C" w14:paraId="39564584" w14:textId="77777777" w:rsidTr="004E3CFD">
        <w:trPr>
          <w:trHeight w:val="1"/>
        </w:trPr>
        <w:tc>
          <w:tcPr>
            <w:tcW w:w="9587"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5B99D914"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&lt;!-- ############ --&gt;</w:t>
            </w:r>
          </w:p>
          <w:p w14:paraId="3829BE24"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&lt;!-- </w:t>
            </w:r>
            <w:r w:rsidRPr="00F72F1C">
              <w:rPr>
                <w:rFonts w:ascii="Courier New" w:hAnsi="Courier New" w:cs="Courier New"/>
                <w:sz w:val="16"/>
                <w:szCs w:val="16"/>
                <w:lang w:val="ru-RU"/>
              </w:rPr>
              <w:t>ПРОГРАММЫ</w:t>
            </w:r>
            <w:r w:rsidRPr="00F72F1C">
              <w:rPr>
                <w:rFonts w:ascii="Courier New" w:hAnsi="Courier New" w:cs="Courier New"/>
                <w:sz w:val="16"/>
                <w:szCs w:val="16"/>
                <w:lang w:val="it-IT"/>
              </w:rPr>
              <w:t xml:space="preserve"> --&gt;</w:t>
            </w:r>
          </w:p>
          <w:p w14:paraId="347037CE"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&lt;!-- ############ --&gt;</w:t>
            </w:r>
          </w:p>
          <w:p w14:paraId="5019B3AD"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050EC586"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&lt;audioProgramme audioProgrammeID="APR_1001" audioProgrammeName="DefaultMix"&gt;</w:t>
            </w:r>
          </w:p>
          <w:p w14:paraId="22BC58B5"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&lt;audioContentIDRef&gt;ACO_1001&lt;/audioContentIDRef&gt;</w:t>
            </w:r>
          </w:p>
          <w:p w14:paraId="2EA3E5FB"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&lt;audioContentIDRef&gt;ACO_1002&lt;/audioContentIDRef&gt;</w:t>
            </w:r>
          </w:p>
          <w:p w14:paraId="60BA99EF"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&lt;/audioProgramme&gt;</w:t>
            </w:r>
          </w:p>
          <w:p w14:paraId="71B05829"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15332425"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&lt;audioProgramme audioProgrammeID="APR_1002" audioProgrammeName="JustTheAction"&gt;</w:t>
            </w:r>
          </w:p>
          <w:p w14:paraId="65FE4DAC"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&lt;audioContentIDRef&gt;ACO_1001&lt;/audioContentIDRef&gt;</w:t>
            </w:r>
          </w:p>
          <w:p w14:paraId="67F69C18"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&lt;/audioProgramme&gt;</w:t>
            </w:r>
          </w:p>
          <w:p w14:paraId="7ACF3209"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79BF83FE"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&lt;audioProgramme audioProgrammeID="APR_1003" audioProgrammeName="ClearCommentary"&gt;</w:t>
            </w:r>
          </w:p>
          <w:p w14:paraId="4337A9B9"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&lt;audioContentIDRef&gt;ACO_1002&lt;/audioContentIDRef&gt;</w:t>
            </w:r>
          </w:p>
          <w:p w14:paraId="49770130"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&lt;/audioProgramme&gt;</w:t>
            </w:r>
          </w:p>
          <w:p w14:paraId="75756640"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33E0A0F5"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&lt;audioProgramme audioProgrammeID="APR_1004" audioProgrammeName="HomeTeam"&gt;</w:t>
            </w:r>
          </w:p>
          <w:p w14:paraId="4B8BACA6"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&lt;audioContentIDRef&gt;ACO_1001&lt;/audioContentIDRef&gt;</w:t>
            </w:r>
          </w:p>
          <w:p w14:paraId="486B2762"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&lt;audioContentIDRef&gt;ACO_1003&lt;/audioContentIDRef&gt;</w:t>
            </w:r>
          </w:p>
          <w:p w14:paraId="51D2B497"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&lt;/audioProgramme&gt;</w:t>
            </w:r>
          </w:p>
          <w:p w14:paraId="1B66E477"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55577A60"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&lt;audioProgramme audioProgrammeID="APR_1005" audioProgrammeName="AwayTeam"&gt;</w:t>
            </w:r>
          </w:p>
          <w:p w14:paraId="17FEAA37"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&lt;audioContentIDRef&gt;ACO_1001&lt;/audioContentIDRef&gt;</w:t>
            </w:r>
          </w:p>
          <w:p w14:paraId="1FD4C4B1"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&lt;audioContentIDRef&gt;ACO_1004&lt;/audioContentIDRef&gt;</w:t>
            </w:r>
          </w:p>
          <w:p w14:paraId="408A836E"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&lt;/audioProgramme&gt;</w:t>
            </w:r>
          </w:p>
          <w:p w14:paraId="1CE0F798"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7D873385"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&lt;!-- ############ --&gt;</w:t>
            </w:r>
          </w:p>
          <w:p w14:paraId="46D06316"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&lt;!-- </w:t>
            </w:r>
            <w:r w:rsidRPr="00F72F1C">
              <w:rPr>
                <w:rFonts w:ascii="Courier New" w:hAnsi="Courier New" w:cs="Courier New"/>
                <w:sz w:val="16"/>
                <w:szCs w:val="16"/>
                <w:lang w:val="ru-RU"/>
              </w:rPr>
              <w:t>КОНТЕНТ</w:t>
            </w:r>
            <w:r w:rsidRPr="00F72F1C">
              <w:rPr>
                <w:rFonts w:ascii="Courier New" w:hAnsi="Courier New" w:cs="Courier New"/>
                <w:sz w:val="16"/>
                <w:szCs w:val="16"/>
                <w:lang w:val="it-IT"/>
              </w:rPr>
              <w:t xml:space="preserve"> --&gt;</w:t>
            </w:r>
          </w:p>
          <w:p w14:paraId="437620E1"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&lt;!-- ############ --&gt;</w:t>
            </w:r>
          </w:p>
          <w:p w14:paraId="25D82212"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6F9FC735"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&lt;audioContent audioContentID="ACO_1001" audioContentName="Ambience"&gt;</w:t>
            </w:r>
          </w:p>
          <w:p w14:paraId="5FAA1EB5"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it-IT"/>
              </w:rPr>
              <w:t xml:space="preserve">  </w:t>
            </w:r>
            <w:r w:rsidRPr="00F72F1C">
              <w:rPr>
                <w:rFonts w:ascii="Courier New" w:hAnsi="Courier New" w:cs="Courier New"/>
                <w:sz w:val="16"/>
                <w:szCs w:val="16"/>
                <w:lang w:val="en-US"/>
              </w:rPr>
              <w:t>&lt;audioObjectIDRef&gt;AO_1001&lt;/audioObjectIDRef&gt;</w:t>
            </w:r>
          </w:p>
          <w:p w14:paraId="1C68F985"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&lt;loudnessMetadata&gt;</w:t>
            </w:r>
          </w:p>
          <w:p w14:paraId="02392F26"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&lt;integratedLoudness&gt;-23.0&lt;/integratedLoudness&gt;</w:t>
            </w:r>
          </w:p>
          <w:p w14:paraId="66D27163"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&lt;/loudnessMetadata&gt;</w:t>
            </w:r>
          </w:p>
          <w:p w14:paraId="3254BFBB"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&lt;/audioContent&gt;</w:t>
            </w:r>
          </w:p>
          <w:p w14:paraId="784C2E77"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D9F7AA7"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&lt;audioContent audioContentID="ACO_1002" audioContentName="Main_Comm"&gt;</w:t>
            </w:r>
          </w:p>
          <w:p w14:paraId="0A31100B"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&lt;audioObjectIDRef&gt;AO_1002&lt;/audioObjectIDRef&gt;</w:t>
            </w:r>
          </w:p>
          <w:p w14:paraId="17413264"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&lt;audioObjectIDRef&gt;AO_1003&lt;/audioObjectIDRef&gt;</w:t>
            </w:r>
          </w:p>
          <w:p w14:paraId="3B36E93D"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&lt;loudnessMetadata&gt;</w:t>
            </w:r>
          </w:p>
          <w:p w14:paraId="449EAADE"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&lt;integratedLoudness&gt;-23.0&lt;/integratedLoudness&gt;</w:t>
            </w:r>
          </w:p>
          <w:p w14:paraId="160DDB18"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&lt;/loudnessMetadata&gt;</w:t>
            </w:r>
          </w:p>
          <w:p w14:paraId="2C9AF665"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&lt;/audioContent&gt;</w:t>
            </w:r>
          </w:p>
          <w:p w14:paraId="4FEB4FE4"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164B772"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&lt;audioContent audioContentID="ACO_1003" audioContentName="Home_Comm"&gt;</w:t>
            </w:r>
          </w:p>
          <w:p w14:paraId="5FDE4D2E"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it-IT"/>
              </w:rPr>
              <w:t xml:space="preserve">  </w:t>
            </w:r>
            <w:r w:rsidRPr="00F72F1C">
              <w:rPr>
                <w:rFonts w:ascii="Courier New" w:hAnsi="Courier New" w:cs="Courier New"/>
                <w:sz w:val="16"/>
                <w:szCs w:val="16"/>
                <w:lang w:val="en-US"/>
              </w:rPr>
              <w:t>&lt;audioObjectIDRef&gt;AO_1004&lt;/audioObjectIDRef&gt;</w:t>
            </w:r>
          </w:p>
          <w:p w14:paraId="6E43C376"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&lt;loudnessMetadata&gt;</w:t>
            </w:r>
          </w:p>
          <w:p w14:paraId="38AE7955"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&lt;integratedLoudness&gt;-23.0&lt;/integratedLoudness&gt;</w:t>
            </w:r>
          </w:p>
          <w:p w14:paraId="18718846"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&lt;/loudnessMetadata&gt;</w:t>
            </w:r>
          </w:p>
          <w:p w14:paraId="5685A977"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&lt;/audioContent&gt;</w:t>
            </w:r>
          </w:p>
          <w:p w14:paraId="60C3115F"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67E4CDE"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657B4F2"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&lt;audioContent audioContentID="ACO_1004" audioContentName="AwayComm"&gt;</w:t>
            </w:r>
          </w:p>
          <w:p w14:paraId="0DC568A8"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&lt;audioObjectIDRef&gt;AO_1005&lt;/audioObjectIDRef&gt;</w:t>
            </w:r>
          </w:p>
          <w:p w14:paraId="694CA61B"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&lt;loudnessMetadata&gt;</w:t>
            </w:r>
          </w:p>
          <w:p w14:paraId="3C8D590A"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&lt;integratedLoudness&gt;-23.0&lt;/integratedLoudness&gt;</w:t>
            </w:r>
          </w:p>
          <w:p w14:paraId="159D9872"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&lt;/loudnessMetadata&gt;</w:t>
            </w:r>
          </w:p>
          <w:p w14:paraId="59EE0FA6"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lastRenderedPageBreak/>
              <w:t>&lt;/audioContent&gt;</w:t>
            </w:r>
          </w:p>
          <w:p w14:paraId="1CDB4306"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2A7105A"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7E2B17FF"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&lt;!-- </w:t>
            </w:r>
            <w:r w:rsidRPr="00F72F1C">
              <w:rPr>
                <w:rFonts w:ascii="Courier New" w:hAnsi="Courier New" w:cs="Courier New"/>
                <w:sz w:val="16"/>
                <w:szCs w:val="16"/>
                <w:lang w:val="ru-RU"/>
              </w:rPr>
              <w:t>ОБЪЕКТЫ</w:t>
            </w:r>
            <w:r w:rsidRPr="00F72F1C">
              <w:rPr>
                <w:rFonts w:ascii="Courier New" w:hAnsi="Courier New" w:cs="Courier New"/>
                <w:sz w:val="16"/>
                <w:szCs w:val="16"/>
                <w:lang w:val="en-US"/>
              </w:rPr>
              <w:t xml:space="preserve"> --&gt;</w:t>
            </w:r>
          </w:p>
          <w:p w14:paraId="56448088"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1D03B4A7"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2363CF1"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&lt;audioObject audioObjectID="AO_1001" audioObjectName="Ambience"&gt;</w:t>
            </w:r>
          </w:p>
          <w:p w14:paraId="65CCADF5"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&lt;audioPackFormatIDRef&gt;AP_00010003&lt;/audioPackFormatIDRef&gt;</w:t>
            </w:r>
          </w:p>
          <w:p w14:paraId="783A89FC"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&lt;audioTrackUIDRef&gt;ATU_00000001&lt;/audioTrackUIDRef&gt;</w:t>
            </w:r>
          </w:p>
          <w:p w14:paraId="78CC7DA8"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&lt;audioTrackUIDRef&gt;ATU_00000002&lt;/audioTrackUIDRef&gt;</w:t>
            </w:r>
          </w:p>
          <w:p w14:paraId="57FD92A3"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F72F1C">
              <w:rPr>
                <w:rFonts w:ascii="Courier New" w:hAnsi="Courier New" w:cs="Courier New"/>
                <w:sz w:val="16"/>
                <w:szCs w:val="16"/>
                <w:lang w:val="en-US"/>
              </w:rPr>
              <w:t xml:space="preserve">  </w:t>
            </w:r>
            <w:r w:rsidRPr="00253BA9">
              <w:rPr>
                <w:rFonts w:ascii="Courier New" w:hAnsi="Courier New" w:cs="Courier New"/>
                <w:sz w:val="16"/>
                <w:szCs w:val="16"/>
              </w:rPr>
              <w:t>&lt;audioTrackUIDRef&gt;ATU_00000003&lt;/audioTrackUIDRef&gt;</w:t>
            </w:r>
          </w:p>
          <w:p w14:paraId="35EF53C1"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 xml:space="preserve">  &lt;audioTrackUIDRef&gt;ATU_00000004&lt;/audioTrackUIDRef&gt;</w:t>
            </w:r>
          </w:p>
          <w:p w14:paraId="396CD31A"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 xml:space="preserve">  &lt;audioTrackUIDRef&gt;ATU_00000005&lt;/audioTrackUIDRef&gt;</w:t>
            </w:r>
          </w:p>
          <w:p w14:paraId="1EEB6AEF"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 xml:space="preserve">  &lt;audioTrackUIDRef&gt;ATU_00000006&lt;/audioTrackUIDRef&gt;</w:t>
            </w:r>
          </w:p>
          <w:p w14:paraId="4872082C"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&lt;/audioObject&gt;</w:t>
            </w:r>
          </w:p>
          <w:p w14:paraId="59B06669"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F55AF99"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&lt;audioObject audioObjectID="AO_1002" audioObjectName="Main_Comm1" start="00:00:00.00000"&gt;</w:t>
            </w:r>
          </w:p>
          <w:p w14:paraId="753E582C"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&lt;audioPackFormatIDRef&gt;AP_00031001&lt;/audioPackFormatIDRef&gt;</w:t>
            </w:r>
          </w:p>
          <w:p w14:paraId="73C976C8"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&lt;audioTrackUIDRef&gt;ATU_00000007&lt;/audioTrackUIDRef&gt;</w:t>
            </w:r>
          </w:p>
          <w:p w14:paraId="12DEDEF4"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&lt;/audioObject&gt;</w:t>
            </w:r>
          </w:p>
          <w:p w14:paraId="0B1BF9B4"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B4737AC"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&lt;audioObject audioObjectID="AO_1003" audioObjectName="Main_Comm2" start="00:00:00.00000"&gt;</w:t>
            </w:r>
          </w:p>
          <w:p w14:paraId="062F8DB1"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&lt;audioPackFormatIDRef&gt;AP_00031002&lt;/audioPackFormatIDRef&gt;</w:t>
            </w:r>
          </w:p>
          <w:p w14:paraId="695B685C"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&lt;audioTrackUIDRef&gt;ATU_00000008&lt;/audioTrackUIDRef&gt;</w:t>
            </w:r>
          </w:p>
          <w:p w14:paraId="72BF7FF0"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&lt;/audioObject&gt;</w:t>
            </w:r>
          </w:p>
          <w:p w14:paraId="379C1752"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A37654D"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&lt;audioObject audioObjectID="AO_1004" audioObjectName="Home_Comm" start="00:00:00.00000"&gt;</w:t>
            </w:r>
          </w:p>
          <w:p w14:paraId="3A3623DF"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&lt;audioPackFormatIDRef&gt;AP_00031003&lt;/audioPackFormatIDRef&gt;</w:t>
            </w:r>
          </w:p>
          <w:p w14:paraId="4A0B073D"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&lt;audioTrackUIDRef&gt;ATU_00000009&lt;/audioTrackUIDRef&gt;</w:t>
            </w:r>
          </w:p>
          <w:p w14:paraId="24219836"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&lt;/audioObject&gt;</w:t>
            </w:r>
          </w:p>
          <w:p w14:paraId="37D91C6B"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F2415AE"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&lt;audioObject audioObjectID="AO_1005" audioObjectName="Away_Comm" start="00:00:00.00000"&gt;</w:t>
            </w:r>
          </w:p>
          <w:p w14:paraId="466081C3"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&lt;audioPackFormatIDRef&gt;AP_00031004&lt;/audioPackFormatIDRef&gt;</w:t>
            </w:r>
          </w:p>
          <w:p w14:paraId="7F5EEF9A"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&lt;audioTrackUIDRef&gt;ATU_0000000a&lt;/audioTrackUIDRef&gt;</w:t>
            </w:r>
          </w:p>
          <w:p w14:paraId="781AD802"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&lt;/audioObject&gt;</w:t>
            </w:r>
          </w:p>
          <w:p w14:paraId="38DDC8AD"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F6869BE"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53AD7025"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&lt;!-- </w:t>
            </w:r>
            <w:r w:rsidRPr="00F72F1C">
              <w:rPr>
                <w:rFonts w:ascii="Courier New" w:hAnsi="Courier New" w:cs="Courier New"/>
                <w:sz w:val="16"/>
                <w:szCs w:val="16"/>
                <w:lang w:val="ru-RU"/>
              </w:rPr>
              <w:t>ПАКЕТЫ</w:t>
            </w:r>
            <w:r w:rsidRPr="00F72F1C">
              <w:rPr>
                <w:rFonts w:ascii="Courier New" w:hAnsi="Courier New" w:cs="Courier New"/>
                <w:sz w:val="16"/>
                <w:szCs w:val="16"/>
                <w:lang w:val="en-US"/>
              </w:rPr>
              <w:t xml:space="preserve"> --&gt;</w:t>
            </w:r>
          </w:p>
          <w:p w14:paraId="3FB41847"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7B1437A7"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1A7F608"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&lt;audioPackFormat audioPackFormatID="AP_00010003" audioPackFormatName="5.1" typeLabel="0001"  typeDefinition="DirectSpeakers"&gt;</w:t>
            </w:r>
          </w:p>
          <w:p w14:paraId="33966E31"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en-US"/>
              </w:rPr>
              <w:t xml:space="preserve">  </w:t>
            </w:r>
            <w:r w:rsidRPr="00F72F1C">
              <w:rPr>
                <w:rFonts w:ascii="Courier New" w:hAnsi="Courier New" w:cs="Courier New"/>
                <w:sz w:val="16"/>
                <w:szCs w:val="16"/>
                <w:lang w:val="it-IT"/>
              </w:rPr>
              <w:t>&lt;audioChannelFormatIDRef&gt;AC_00010001&lt;/audioChannelFormatIDRef&gt;</w:t>
            </w:r>
          </w:p>
          <w:p w14:paraId="2D0E2D1C"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&lt;audioChannelFormatIDRef&gt;AC_00010002&lt;/audioChannelFormatIDRef&gt;</w:t>
            </w:r>
          </w:p>
          <w:p w14:paraId="13E566D0"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&lt;audioChannelFormatIDRef&gt;AC_00010003&lt;/audioChannelFormatIDRef&gt;</w:t>
            </w:r>
          </w:p>
          <w:p w14:paraId="62A5F2A8"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&lt;audioChannelFormatIDRef&gt;AC_00010004&lt;/audioChannelFormatIDRef&gt;</w:t>
            </w:r>
          </w:p>
          <w:p w14:paraId="135B009C"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&lt;audioChannelFormatIDRef&gt;AC_00010005&lt;/audioChannelFormatIDRef&gt;</w:t>
            </w:r>
          </w:p>
          <w:p w14:paraId="25331187"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&lt;audioChannelFormatIDRef&gt;AC_00010006&lt;/audioChannelFormatIDRef&gt;</w:t>
            </w:r>
          </w:p>
          <w:p w14:paraId="33342C01"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253BA9">
              <w:rPr>
                <w:rFonts w:ascii="Courier New" w:hAnsi="Courier New" w:cs="Courier New"/>
                <w:sz w:val="16"/>
                <w:szCs w:val="16"/>
                <w:lang w:val="it-IT"/>
              </w:rPr>
              <w:t>&lt;/audioPackFormat&gt;</w:t>
            </w:r>
          </w:p>
          <w:p w14:paraId="7388F289"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67CD593E"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253BA9">
              <w:rPr>
                <w:rFonts w:ascii="Courier New" w:hAnsi="Courier New" w:cs="Courier New"/>
                <w:sz w:val="16"/>
                <w:szCs w:val="16"/>
                <w:lang w:val="it-IT"/>
              </w:rPr>
              <w:t>&lt;audioPackFormat audioPackFormatID="AP_00031001" audioPackFormatName="MainComm1" typeLabel="0003"  typeDefinition="Objects"&gt;</w:t>
            </w:r>
          </w:p>
          <w:p w14:paraId="4BE599E2"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253BA9">
              <w:rPr>
                <w:rFonts w:ascii="Courier New" w:hAnsi="Courier New" w:cs="Courier New"/>
                <w:sz w:val="16"/>
                <w:szCs w:val="16"/>
                <w:lang w:val="it-IT"/>
              </w:rPr>
              <w:t xml:space="preserve">  &lt;audioChannelFormatIDRef&gt;AC_00031001&lt;/audioChannelFormatIDRef&gt;</w:t>
            </w:r>
          </w:p>
          <w:p w14:paraId="424D3E54"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253BA9">
              <w:rPr>
                <w:rFonts w:ascii="Courier New" w:hAnsi="Courier New" w:cs="Courier New"/>
                <w:sz w:val="16"/>
                <w:szCs w:val="16"/>
                <w:lang w:val="it-IT"/>
              </w:rPr>
              <w:t>&lt;/audioPackFormat&gt;</w:t>
            </w:r>
          </w:p>
          <w:p w14:paraId="285D0471"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p>
          <w:p w14:paraId="13803A6C"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253BA9">
              <w:rPr>
                <w:rFonts w:ascii="Courier New" w:hAnsi="Courier New" w:cs="Courier New"/>
                <w:sz w:val="16"/>
                <w:szCs w:val="16"/>
                <w:lang w:val="it-IT"/>
              </w:rPr>
              <w:t>&lt;audioPackFormat audioPackFormatID="AP_00031002" audioPackFormatName="MainComm2" typeLabel="0003"  typeDefinition="Objects"&gt;</w:t>
            </w:r>
          </w:p>
          <w:p w14:paraId="394DECC5"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253BA9">
              <w:rPr>
                <w:rFonts w:ascii="Courier New" w:hAnsi="Courier New" w:cs="Courier New"/>
                <w:sz w:val="16"/>
                <w:szCs w:val="16"/>
                <w:lang w:val="it-IT"/>
              </w:rPr>
              <w:t xml:space="preserve">  &lt;audioChannelFormatIDRef&gt;AC_00031002&lt;/audioChannelFormatIDRef&gt;</w:t>
            </w:r>
          </w:p>
          <w:p w14:paraId="7D81097E"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p>
          <w:p w14:paraId="5A56355C"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&lt;/audioPackFormat&gt;</w:t>
            </w:r>
          </w:p>
          <w:p w14:paraId="3849FDBD"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0998040B"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&lt;audioPackFormat audioPackFormatID="AP_00031003" audioPackFormatName="HomeComm" typeLabel="0003"  typeDefinition="Objects"&gt;</w:t>
            </w:r>
          </w:p>
          <w:p w14:paraId="27DFDF4E"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&lt;audioChannelFormatIDRef&gt;AC_00031003&lt;/audioChannelFormatIDRef&gt;</w:t>
            </w:r>
          </w:p>
          <w:p w14:paraId="52868DD9"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&lt;/audioPackFormat&gt;</w:t>
            </w:r>
          </w:p>
          <w:p w14:paraId="0EFCA7DC"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0DC0573A"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&lt;audioPackFormat audioPackFormatID="AP_00031004" audioPackFormatName="AwayComm" typeLabel="0003"  typeDefinition="Objects"&gt;</w:t>
            </w:r>
          </w:p>
          <w:p w14:paraId="26DEF74E"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F72F1C">
              <w:rPr>
                <w:rFonts w:ascii="Courier New" w:hAnsi="Courier New" w:cs="Courier New"/>
                <w:sz w:val="16"/>
                <w:szCs w:val="16"/>
                <w:lang w:val="en-US"/>
              </w:rPr>
              <w:t xml:space="preserve">  </w:t>
            </w:r>
            <w:r w:rsidRPr="00F72F1C">
              <w:rPr>
                <w:rFonts w:ascii="Courier New" w:hAnsi="Courier New" w:cs="Courier New"/>
                <w:sz w:val="16"/>
                <w:szCs w:val="16"/>
                <w:lang w:val="it-IT"/>
              </w:rPr>
              <w:t>&lt;audioChannelFormatIDRef&gt;AC_00031004&lt;/audioChannelFormatIDRef&gt;</w:t>
            </w:r>
          </w:p>
          <w:p w14:paraId="52C23DC2"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F72F1C">
              <w:rPr>
                <w:rFonts w:ascii="Courier New" w:hAnsi="Courier New" w:cs="Courier New"/>
                <w:sz w:val="16"/>
                <w:szCs w:val="16"/>
                <w:lang w:val="it-IT"/>
              </w:rPr>
              <w:t>&lt;/audioPackFormat&gt;</w:t>
            </w:r>
          </w:p>
          <w:p w14:paraId="00C80DD4"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p>
          <w:p w14:paraId="15C72308"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F72F1C">
              <w:rPr>
                <w:rFonts w:ascii="Courier New" w:hAnsi="Courier New" w:cs="Courier New"/>
                <w:sz w:val="16"/>
                <w:szCs w:val="16"/>
                <w:lang w:val="it-IT"/>
              </w:rPr>
              <w:t>&lt;!-- ############ --&gt;</w:t>
            </w:r>
          </w:p>
          <w:p w14:paraId="1397B969"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F72F1C">
              <w:rPr>
                <w:rFonts w:ascii="Courier New" w:hAnsi="Courier New" w:cs="Courier New"/>
                <w:sz w:val="16"/>
                <w:szCs w:val="16"/>
                <w:lang w:val="it-IT"/>
              </w:rPr>
              <w:t xml:space="preserve">&lt;!-- </w:t>
            </w:r>
            <w:r w:rsidRPr="00F72F1C">
              <w:rPr>
                <w:rFonts w:ascii="Courier New" w:hAnsi="Courier New" w:cs="Courier New"/>
                <w:sz w:val="16"/>
                <w:szCs w:val="16"/>
                <w:lang w:val="ru-RU"/>
              </w:rPr>
              <w:t>КАНАЛЫ</w:t>
            </w:r>
            <w:r w:rsidRPr="00F72F1C">
              <w:rPr>
                <w:rFonts w:ascii="Courier New" w:hAnsi="Courier New" w:cs="Courier New"/>
                <w:sz w:val="16"/>
                <w:szCs w:val="16"/>
                <w:lang w:val="it-IT"/>
              </w:rPr>
              <w:t xml:space="preserve"> --&gt;</w:t>
            </w:r>
          </w:p>
          <w:p w14:paraId="3EB0A568"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19C66814"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6B93889A"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audioChannelFormatID="AC_00010001" audioChannelFormatName="FrontLeft" typeLabel="0001" typeDefinition="DirectSpeakers"&gt;</w:t>
            </w:r>
          </w:p>
          <w:p w14:paraId="15EC64C6"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audioBlockFormatID="AB_00010001_00000001"&gt;</w:t>
            </w:r>
          </w:p>
          <w:p w14:paraId="28E2B7E7"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&lt;speakerLabel&gt;M+030&lt;/speakerLabel&gt;</w:t>
            </w:r>
          </w:p>
          <w:p w14:paraId="1CB5E6B2"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coordinate="azimuth"&gt;30.0&lt;/position&gt;</w:t>
            </w:r>
          </w:p>
          <w:p w14:paraId="096002F9"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coordinate="elevation"&gt;0.0&lt;/position&gt;</w:t>
            </w:r>
          </w:p>
          <w:p w14:paraId="435EC8CC"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coordinate="distance"&gt;1.0&lt;/position&gt;</w:t>
            </w:r>
          </w:p>
          <w:p w14:paraId="264A18BF"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03A41AAD"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49A016AB"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1D928453"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audioChannelFormatID="AC_00010002" audioChannelFormatName="FrontRight" typeLabel="0001" typeDefinition="DirectSpeakers"&gt;</w:t>
            </w:r>
          </w:p>
          <w:p w14:paraId="18EB34B4"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audioBlockFormatID="AB_00010002_00000001"&gt;</w:t>
            </w:r>
          </w:p>
          <w:p w14:paraId="12519AFC"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&lt;speakerLabel&gt;M-030&lt;/speakerLabel&gt;</w:t>
            </w:r>
          </w:p>
          <w:p w14:paraId="5FB374DC"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coordinate="azimuth"&gt;-30.0&lt;/position&gt;</w:t>
            </w:r>
          </w:p>
          <w:p w14:paraId="0297086C"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coordinate="elevation"&gt;0.0&lt;/position&gt;</w:t>
            </w:r>
          </w:p>
          <w:p w14:paraId="772ACB4E"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coordinate="distance"&gt;1.0&lt;/position&gt;</w:t>
            </w:r>
          </w:p>
          <w:p w14:paraId="3FC678C2"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3C1379D4"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52357B34"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68C454C7"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audioChannelFormatID="AC_00010003" audioChannelFormatName="FrontCentre" typeLabel="0001" typeDefinition="DirectSpeakers"&gt;</w:t>
            </w:r>
          </w:p>
          <w:p w14:paraId="4EF53CCB"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audioBlockFormatID="AB_00010003_00000001"&gt;</w:t>
            </w:r>
          </w:p>
          <w:p w14:paraId="312A242B"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&lt;speakerLabel&gt;M+000&lt;/speakerLabel&gt;</w:t>
            </w:r>
          </w:p>
          <w:p w14:paraId="38BA5918"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coordinate="azimuth"&gt;0.0&lt;/position&gt;</w:t>
            </w:r>
          </w:p>
          <w:p w14:paraId="5FF8AE88"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coordinate="elevation"&gt;0.0&lt;/position&gt;</w:t>
            </w:r>
          </w:p>
          <w:p w14:paraId="624C75D0"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coordinate="distance"&gt;1.0&lt;/position&gt;</w:t>
            </w:r>
          </w:p>
          <w:p w14:paraId="2A50A7AC"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733D35AB"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0E40C634"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66006DB7"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audioChannelFormatID="AC_00010004" audioChannelFormatName="LFE" typeLabel="0001" typeDefinition="DirectSpeakers"&gt;</w:t>
            </w:r>
          </w:p>
          <w:p w14:paraId="397DE17E" w14:textId="5E9A548D"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&lt;frequency typeDefinition="lowPass"&gt;</w:t>
            </w:r>
            <w:r w:rsidR="00AB1BB9" w:rsidRPr="00855521">
              <w:rPr>
                <w:rFonts w:ascii="Courier New" w:hAnsi="Courier New" w:cs="Courier New"/>
                <w:sz w:val="16"/>
                <w:szCs w:val="16"/>
                <w:lang w:val="en-US"/>
              </w:rPr>
              <w:t>120</w:t>
            </w:r>
            <w:r w:rsidRPr="00F72F1C">
              <w:rPr>
                <w:rFonts w:ascii="Courier New" w:hAnsi="Courier New" w:cs="Courier New"/>
                <w:sz w:val="16"/>
                <w:szCs w:val="16"/>
                <w:lang w:val="en-US"/>
              </w:rPr>
              <w:t>&lt;/frequency&gt;</w:t>
            </w:r>
          </w:p>
          <w:p w14:paraId="2D407AB6"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audioBlockFormatID="AB_00010004_00000001"&gt;</w:t>
            </w:r>
          </w:p>
          <w:p w14:paraId="1DB06D17"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&lt;speakerLabel&gt;LFE&lt;/speakerLabel&gt;</w:t>
            </w:r>
          </w:p>
          <w:p w14:paraId="1455BE16"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coordinate="azimuth"&gt;0.0&lt;/position&gt;</w:t>
            </w:r>
          </w:p>
          <w:p w14:paraId="386A0458"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coordinate="elevation"&gt;-20.0&lt;/position&gt;</w:t>
            </w:r>
          </w:p>
          <w:p w14:paraId="56358034"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coordinate="distance"&gt;1.0&lt;/position&gt;</w:t>
            </w:r>
          </w:p>
          <w:p w14:paraId="5D843BBB"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34F463E7"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1EA96F22"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5193980"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audioChannelFormatID="AC_00010005" audioChannelFormatName="SurroundLeft" typeLabel="0001" typeDefinition="DirectSpeakers"&gt;</w:t>
            </w:r>
          </w:p>
          <w:p w14:paraId="13BFCEA7"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audioBlockFormatID="AB_00010005_00000001"&gt;</w:t>
            </w:r>
          </w:p>
          <w:p w14:paraId="40678667"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&lt;speakerLabel&gt;M+110&lt;/speakerLabel&gt;</w:t>
            </w:r>
          </w:p>
          <w:p w14:paraId="5E9BFDED"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coordinate="azimuth"&gt;110.0&lt;/position&gt;</w:t>
            </w:r>
          </w:p>
          <w:p w14:paraId="21694524"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coordinate="elevation"&gt;0.0&lt;/position&gt;</w:t>
            </w:r>
          </w:p>
          <w:p w14:paraId="5E8E39F6"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coordinate="distance"&gt;1.0&lt;/position&gt;</w:t>
            </w:r>
          </w:p>
          <w:p w14:paraId="115281F0"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254F996C"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79BD97C7"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9749B6F"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audioChannelFormatID="AC_00010006" audioChannelFormatName="SurroundRight" typeLabel="0001" typeDefinition="DirectSpeakers"&gt;</w:t>
            </w:r>
          </w:p>
          <w:p w14:paraId="097BF1FB"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audioBlockFormatID="AB_00010006_00000001"&gt;</w:t>
            </w:r>
          </w:p>
          <w:p w14:paraId="72FED903"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&lt;speakerLabel&gt;M-110&lt;/speakerLabel&gt;</w:t>
            </w:r>
          </w:p>
          <w:p w14:paraId="35D83616"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coordinate="azimuth"&gt;-110.0&lt;/position&gt;</w:t>
            </w:r>
          </w:p>
          <w:p w14:paraId="429FB658"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lastRenderedPageBreak/>
              <w:t xml:space="preserve">    &lt;position coordinate="elevation"&gt;0.0&lt;/position&gt;</w:t>
            </w:r>
          </w:p>
          <w:p w14:paraId="04232B55"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coordinate="distance"&gt;1.0&lt;/position&gt;</w:t>
            </w:r>
          </w:p>
          <w:p w14:paraId="54421BCB"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07311244"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0096742D"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6F3A20A"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audioChannelFormatID="AC_00031001" audioChannelFormatName="MainComm1" typeLabel="0003" typeDefinition="Objects"&gt;</w:t>
            </w:r>
          </w:p>
          <w:p w14:paraId="6B9C1C3E"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audioBlockFormatID="AB_00031001_00000001" rtime="00:00:00.00000" duration="00:05:00.00000"&gt;</w:t>
            </w:r>
          </w:p>
          <w:p w14:paraId="5EF46E38"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coordinate="X"&gt;-1.0&lt;/position&gt;</w:t>
            </w:r>
          </w:p>
          <w:p w14:paraId="62354DF5"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coordinate="Y"&gt;1.0&lt;/position&gt;</w:t>
            </w:r>
          </w:p>
          <w:p w14:paraId="31FC9442"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coordinate="Z"&gt;0.0&lt;/position&gt;</w:t>
            </w:r>
          </w:p>
          <w:p w14:paraId="41D0832A"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7744BE44"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23443901"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B4BB069"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audioChannelFormatID="AC_00031002" audioChannelFormatName="MainComm2" typeLabel="0003" typeDefinition="Objects"&gt;</w:t>
            </w:r>
          </w:p>
          <w:p w14:paraId="71BB65D6"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audioBlockFormatID="AB_00031002_00000001" rtime="00:00:00.00000" duration="00:05:00.00000"&gt;</w:t>
            </w:r>
          </w:p>
          <w:p w14:paraId="3D3EBDB3"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coordinate="X"&gt;1.0&lt;/position&gt;</w:t>
            </w:r>
          </w:p>
          <w:p w14:paraId="2B0058B7"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coordinate="Y"&gt;1.0&lt;/position&gt;</w:t>
            </w:r>
          </w:p>
          <w:p w14:paraId="47583268"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coordinate="Z"&gt;0.0&lt;/position&gt;</w:t>
            </w:r>
          </w:p>
          <w:p w14:paraId="1D929607"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1B9240A5"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54C6B2F6"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5CC69F9"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audioChannelFormatID="AC_00031003" audioChannelFormatName="HomeComm" typeLabel="0003" typeDefinition="Objects"&gt;</w:t>
            </w:r>
          </w:p>
          <w:p w14:paraId="6E0A50CB"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audioBlockFormatID="AB_00031003_00000001" rtime="00:00:00.00000" duration="00:05:00.00000"&gt;</w:t>
            </w:r>
          </w:p>
          <w:p w14:paraId="1CCA65B2"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coordinate="X"&gt;0.0&lt;/position&gt;</w:t>
            </w:r>
          </w:p>
          <w:p w14:paraId="1BAC315D"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coordinate="Y"&gt;1.0&lt;/position&gt;</w:t>
            </w:r>
          </w:p>
          <w:p w14:paraId="37EE6C24"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coordinate="Z"&gt;0.0&lt;/position&gt;</w:t>
            </w:r>
          </w:p>
          <w:p w14:paraId="50B77320"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28C8687F"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2B5D89C2"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E7AA51A"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audioChannelFormatID="AC_00031004" audioChannelFormatName="AwayComm" typeLabel="0003" typeDefinition="Objects"&gt;</w:t>
            </w:r>
          </w:p>
          <w:p w14:paraId="021CB72F"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audioBlockFormatID="AB_00031004_00000001" rtime="00:00:00.00000" duration="00:05:00.00000"&gt;</w:t>
            </w:r>
          </w:p>
          <w:p w14:paraId="22AC264C"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coordinate="X"&gt;0.0&lt;/position&gt;</w:t>
            </w:r>
          </w:p>
          <w:p w14:paraId="4145E922"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coordinate="Y"&gt;1.0&lt;/position&gt;</w:t>
            </w:r>
          </w:p>
          <w:p w14:paraId="320D9EAF"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coordinate="Z"&gt;0.0&lt;/position&gt;</w:t>
            </w:r>
          </w:p>
          <w:p w14:paraId="4F8D778A"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012FCC6B"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21C1CBD6"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2B5959B"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B391784"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4847E7A0"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&lt;!-- </w:t>
            </w:r>
            <w:r w:rsidRPr="00F72F1C">
              <w:rPr>
                <w:rFonts w:ascii="Courier New" w:hAnsi="Courier New" w:cs="Courier New"/>
                <w:sz w:val="16"/>
                <w:szCs w:val="16"/>
                <w:lang w:val="ru-RU"/>
              </w:rPr>
              <w:t>ПОТОКИ</w:t>
            </w:r>
            <w:r w:rsidRPr="00F72F1C">
              <w:rPr>
                <w:rFonts w:ascii="Courier New" w:hAnsi="Courier New" w:cs="Courier New"/>
                <w:sz w:val="16"/>
                <w:szCs w:val="16"/>
                <w:lang w:val="en-US"/>
              </w:rPr>
              <w:t xml:space="preserve"> --&gt;</w:t>
            </w:r>
          </w:p>
          <w:p w14:paraId="098DBDF5"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1DBD0D30"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8AFB237"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audioStreamFormatID="AS_00010001" audioStreamFormatName="PCM_FrontLeft" formatLabel="0001" formatDefinition="PCM"&gt;</w:t>
            </w:r>
          </w:p>
          <w:p w14:paraId="0754E8A3"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&lt;audioChannelFormatIDRef&gt;AC_00010001&lt;/audioChannelFormatIDRef&gt;</w:t>
            </w:r>
          </w:p>
          <w:p w14:paraId="5F6D640B"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&lt;audioTrackFormatIDRef&gt;AT_00010001_01&lt;/audioTrackFormatIDRef&gt;</w:t>
            </w:r>
          </w:p>
          <w:p w14:paraId="02A3E7FF"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6507C7A0"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682227C"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audioStreamFormatID="AS_00010002" audioStreamFormatName="PCM_FrontRight" formatLabel="0001" formatDefinition="PCM"&gt;</w:t>
            </w:r>
          </w:p>
          <w:p w14:paraId="7971EC53"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&lt;audioChannelFormatIDRef&gt;AC_00010002&lt;/audioChannelFormatIDRef&gt;</w:t>
            </w:r>
          </w:p>
          <w:p w14:paraId="228420F8"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&lt;audioTrackFormatIDRef&gt;AT_00010002_01&lt;/audioTrackFormatIDRef&gt;</w:t>
            </w:r>
          </w:p>
          <w:p w14:paraId="41F18477"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69738FD0"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160FC73"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audioStreamFormatID="AS_00010003" audioStreamFormatName="PCM_FrontCentre" formatLabel="0001" formatDefinition="PCM"&gt;</w:t>
            </w:r>
          </w:p>
          <w:p w14:paraId="50C1921B"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&lt;audioChannelFormatIDRef&gt;AC_00010003&lt;/audioChannelFormatIDRef&gt;</w:t>
            </w:r>
          </w:p>
          <w:p w14:paraId="2D0EF6D8"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&lt;audioTrackFormatIDRef&gt;AT_00010003_01&lt;/audioTrackFormatIDRef&gt;</w:t>
            </w:r>
          </w:p>
          <w:p w14:paraId="32207890"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lastRenderedPageBreak/>
              <w:t>&lt;/audioStreamFormat&gt;</w:t>
            </w:r>
          </w:p>
          <w:p w14:paraId="22BDF9B7"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D21AD4E"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audioStreamFormatID="AS_00010004" audioStreamFormatName="PCM_LFE" formatLabel="0001" formatDefinition="PCM"&gt;</w:t>
            </w:r>
          </w:p>
          <w:p w14:paraId="400282A5"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&lt;audioChannelFormatIDRef&gt;AC_00010004&lt;/audioChannelFormatIDRef&gt;</w:t>
            </w:r>
          </w:p>
          <w:p w14:paraId="3B5AD0C7"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&lt;audioTrackFormatIDRef&gt;AT_00010004_01&lt;/audioTrackFormatIDRef&gt;</w:t>
            </w:r>
          </w:p>
          <w:p w14:paraId="26083E28"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25455289"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F7C089D"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audioStreamFormatID="AS_00010005" audioStreamFormatName="PCM_SurroundLeft" formatLabel="0001" formatDefinition="PCM"&gt;</w:t>
            </w:r>
          </w:p>
          <w:p w14:paraId="04636DBE"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&lt;audioChannelFormatIDRef&gt;AC_00010005&lt;/audioChannelFormatIDRef&gt;</w:t>
            </w:r>
          </w:p>
          <w:p w14:paraId="7575CB7E"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&lt;audioTrackFormatIDRef&gt;AT_00010005_01&lt;/audioTrackFormatIDRef&gt;</w:t>
            </w:r>
          </w:p>
          <w:p w14:paraId="430C86D3"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529D35A0"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41F2752"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audioStreamFormatID="AS_00010006" audioStreamFormatName="PCM_SurroundRight" formatLabel="0001" formatDefinition="PCM"&gt;</w:t>
            </w:r>
          </w:p>
          <w:p w14:paraId="6A3459B7"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&lt;audioChannelFormatIDRef&gt;AC_00010006&lt;/audioChannelFormatIDRef&gt;</w:t>
            </w:r>
          </w:p>
          <w:p w14:paraId="7562B518"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&lt;audioTrackFormatIDRef&gt;AT_00010006_01&lt;/audioTrackFormatIDRef&gt;</w:t>
            </w:r>
          </w:p>
          <w:p w14:paraId="66CA3DF9"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77B854A4"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59419F3"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audioStreamFormatID="AS_00031001" audioStreamFormatName="PCM_MainComm1"  formatLabel="0001" formatDefinition="PCM"&gt;</w:t>
            </w:r>
          </w:p>
          <w:p w14:paraId="4DB48194"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&lt;audioChannelFormatIDRef&gt;AC_00031001&lt;/audioChannelFormatIDRef&gt;</w:t>
            </w:r>
          </w:p>
          <w:p w14:paraId="20DBDFD0"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&lt;audioTrackFormatIDRef&gt;AT_00031001_01&lt;/audioTrackFormatIDRef&gt; </w:t>
            </w:r>
          </w:p>
          <w:p w14:paraId="2E25E842"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7F4C0091"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1BEBDA7"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audioStreamFormatID="AS_00031002" audioStreamFormatName="PCM_MainComm2"  formatLabel="0001" formatDefinition="PCM"&gt;</w:t>
            </w:r>
          </w:p>
          <w:p w14:paraId="2D7E76A0"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&lt;audioChannelFormatIDRef&gt;AC_00031002&lt;/audioChannelFormatIDRef&gt;</w:t>
            </w:r>
          </w:p>
          <w:p w14:paraId="6799B27D"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&lt;audioTrackFormatIDRef&gt;AT_00031002_01&lt;/audioTrackFormatIDRef&gt; </w:t>
            </w:r>
          </w:p>
          <w:p w14:paraId="0E614180"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441A880B"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8E1DED8"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audioStreamFormatID="AS_00031003" audioStreamFormatName="PCM_HomeComm"  formatLabel="0001" formatDefinition="PCM"&gt;</w:t>
            </w:r>
          </w:p>
          <w:p w14:paraId="1C2EDDF0"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D04EF04"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&lt;audioChannelFormatIDRef&gt;AC_00031003&lt;/audioChannelFormatIDRef&gt;</w:t>
            </w:r>
          </w:p>
          <w:p w14:paraId="51525A72"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&lt;audioTrackFormatIDRef&gt;AT_00031003_01&lt;/audioTrackFormatIDRef&gt; </w:t>
            </w:r>
          </w:p>
          <w:p w14:paraId="5F64BA21"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3645615A"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EB4799D"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audioStreamFormatID="AS_00031004" audioStreamFormatName="PCM_AwayComm"  formatLabel="0001" formatDefinition="PCM"&gt;</w:t>
            </w:r>
          </w:p>
          <w:p w14:paraId="0CAA2D31"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&lt;audioChannelFormatIDRef&gt;AC_00031004&lt;/audioChannelFormatIDRef&gt;</w:t>
            </w:r>
          </w:p>
          <w:p w14:paraId="77946A45"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&lt;audioTrackFormatIDRef&gt;AT_00031004_01&lt;/audioTrackFormatIDRef&gt; </w:t>
            </w:r>
          </w:p>
          <w:p w14:paraId="13BDBF1F"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7159CADF"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CC8B936"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5B760B2E"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&lt;!-- </w:t>
            </w:r>
            <w:r w:rsidRPr="00F72F1C">
              <w:rPr>
                <w:rFonts w:ascii="Courier New" w:hAnsi="Courier New" w:cs="Courier New"/>
                <w:sz w:val="16"/>
                <w:szCs w:val="16"/>
                <w:lang w:val="ru-RU"/>
              </w:rPr>
              <w:t>ЗВУКОВЫЕ</w:t>
            </w:r>
            <w:r w:rsidRPr="00F72F1C">
              <w:rPr>
                <w:rFonts w:ascii="Courier New" w:hAnsi="Courier New" w:cs="Courier New"/>
                <w:sz w:val="16"/>
                <w:szCs w:val="16"/>
                <w:lang w:val="en-US"/>
              </w:rPr>
              <w:t xml:space="preserve"> </w:t>
            </w:r>
            <w:r w:rsidRPr="00F72F1C">
              <w:rPr>
                <w:rFonts w:ascii="Courier New" w:hAnsi="Courier New" w:cs="Courier New"/>
                <w:sz w:val="16"/>
                <w:szCs w:val="16"/>
                <w:lang w:val="ru-RU"/>
              </w:rPr>
              <w:t>ДОРОЖКИ</w:t>
            </w:r>
            <w:r w:rsidRPr="00F72F1C">
              <w:rPr>
                <w:rFonts w:ascii="Courier New" w:hAnsi="Courier New" w:cs="Courier New"/>
                <w:sz w:val="16"/>
                <w:szCs w:val="16"/>
                <w:lang w:val="en-US"/>
              </w:rPr>
              <w:t xml:space="preserve"> --&gt;</w:t>
            </w:r>
          </w:p>
          <w:p w14:paraId="5A97D740"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0E298F8A"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B745A13"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audioTrackFormatID="AT_00010001_01" audioTrackFormatName="PCM_FrontLeft"  formatLabel="0001" formatDefinition="PCM"&gt;</w:t>
            </w:r>
          </w:p>
          <w:p w14:paraId="69B08CE7"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&lt;audioStreamFormatIDRef&gt;AS_00010001&lt;/audioStreamFormatIDRef&gt;</w:t>
            </w:r>
          </w:p>
          <w:p w14:paraId="351A5974"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4EE68152"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BFBF9E2"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audioTrackFormatID="AT_00010002_01" audioTrackFormatName="PCM_FrontRight"  formatLabel="0001" formatDefinition="PCM"&gt;</w:t>
            </w:r>
          </w:p>
          <w:p w14:paraId="0CAE3DCE"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&lt;audioStreamFormatIDRef&gt;AS_00010002&lt;/audioStreamFormatIDRef&gt;</w:t>
            </w:r>
          </w:p>
          <w:p w14:paraId="1385AE21"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0A75D480"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565E1ED"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audioTrackFormatID="AT_00010003_01" audioTrackFormatName="PCM_FrontCentre"  formatLabel="0001" formatDefinition="PCM"&gt;</w:t>
            </w:r>
          </w:p>
          <w:p w14:paraId="1099407B"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&lt;audioStreamFormatIDRef&gt;AS_00010003&lt;/audioStreamFormatIDRef&gt;</w:t>
            </w:r>
          </w:p>
          <w:p w14:paraId="624B5A11"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7FCB1E88"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E5F37E0"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audioTrackFormatID="AT_00010004_01" audioTrackFormatName="PCM_LFE"  formatLabel="0001" formatDefinition="PCM"&gt;</w:t>
            </w:r>
          </w:p>
          <w:p w14:paraId="15EF5894"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lastRenderedPageBreak/>
              <w:t xml:space="preserve">  &lt;audioStreamFormatIDRef&gt;AS_00010004&lt;/audioStreamFormatIDRef&gt;</w:t>
            </w:r>
          </w:p>
          <w:p w14:paraId="1A25F531"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3D3C20F5"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6C92DC5"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audioTrackFormatID="AT_00010005_01" audioTrackFormatName="PCM_SurroundLeft"  formatLabel="0001" formatDefinition="PCM"&gt;</w:t>
            </w:r>
          </w:p>
          <w:p w14:paraId="2EEDC572"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&lt;audioStreamFormatIDRef&gt;AS_00010005&lt;/audioStreamFormatIDRef&gt;</w:t>
            </w:r>
          </w:p>
          <w:p w14:paraId="72BC68F3"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41131781"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47998FE"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audioTrackFormatID="AT_00010006_01" audioTrackFormatName="PCM_SurroundRight"  formatLabel="0001" formatDefinition="PCM"&gt;</w:t>
            </w:r>
          </w:p>
          <w:p w14:paraId="17EEF5AF"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&lt;audioStreamFormatIDRef&gt;AS_00010006&lt;/audioStreamFormatIDRef&gt;</w:t>
            </w:r>
          </w:p>
          <w:p w14:paraId="4553F0E6"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404D757B"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6A0C5EC"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audioTrackFormatID="AT_00031001_01" audioTrackFormatName="PCM_MainComm1"  formatLabel="0001" formatDefinition="PCM"&gt;</w:t>
            </w:r>
          </w:p>
          <w:p w14:paraId="10D5F190"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&lt;audioStreamFormatIDRef&gt;AS_00031001&lt;/audioStreamFormatIDRef&gt;</w:t>
            </w:r>
          </w:p>
          <w:p w14:paraId="7AA0DA54"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07E4D17D"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0455D62"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audioTrackFormatID="AT_00031002_01" audioTrackFormatName="PCM_MainComm2"  formatLabel="0001" formatDefinition="PCM"&gt;</w:t>
            </w:r>
          </w:p>
          <w:p w14:paraId="301C628D"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&lt;audioStreamFormatIDRef&gt;AS_00031002&lt;/audioStreamFormatIDRef&gt;</w:t>
            </w:r>
          </w:p>
          <w:p w14:paraId="4BFD8EEB"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5960A316"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B5D7B66"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audioTrackFormatID="AT_00031003_01" audioTrackFormatName="PCM_HomeComm"  formatLabel="0001" formatDefinition="PCM"&gt;</w:t>
            </w:r>
          </w:p>
          <w:p w14:paraId="7C53F448"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&lt;audioStreamFormatIDRef&gt;AS_00031003&lt;/audioStreamFormatIDRef&gt;</w:t>
            </w:r>
          </w:p>
          <w:p w14:paraId="3BCF7481"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20B54691"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560EA03"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audioTrackFormatID="AT_00031004_01" audioTrackFormatName="PCM_AwayComm"  formatLabel="0001" formatDefinition="PCM"&gt;</w:t>
            </w:r>
          </w:p>
          <w:p w14:paraId="51FE5DEA"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&lt;audioStreamFormatIDRef&gt;AS_00031004&lt;/audioStreamFormatIDRef&gt;</w:t>
            </w:r>
          </w:p>
          <w:p w14:paraId="2665B845"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275AF5E0"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7975ECD"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351CC2CD"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&lt;!–- </w:t>
            </w:r>
            <w:r w:rsidRPr="00F72F1C">
              <w:rPr>
                <w:rFonts w:ascii="Courier New" w:hAnsi="Courier New" w:cs="Courier New"/>
                <w:sz w:val="16"/>
                <w:szCs w:val="16"/>
                <w:lang w:val="ru-RU"/>
              </w:rPr>
              <w:t>УНИКАЛЬНЫЕ</w:t>
            </w:r>
            <w:r w:rsidRPr="00F72F1C">
              <w:rPr>
                <w:rFonts w:ascii="Courier New" w:hAnsi="Courier New" w:cs="Courier New"/>
                <w:sz w:val="16"/>
                <w:szCs w:val="16"/>
                <w:lang w:val="en-US"/>
              </w:rPr>
              <w:t xml:space="preserve"> ID </w:t>
            </w:r>
            <w:r w:rsidRPr="00F72F1C">
              <w:rPr>
                <w:rFonts w:ascii="Courier New" w:hAnsi="Courier New" w:cs="Courier New"/>
                <w:sz w:val="16"/>
                <w:szCs w:val="16"/>
                <w:lang w:val="ru-RU"/>
              </w:rPr>
              <w:t>ЗВУКОВЫХ</w:t>
            </w:r>
            <w:r w:rsidRPr="00F72F1C">
              <w:rPr>
                <w:rFonts w:ascii="Courier New" w:hAnsi="Courier New" w:cs="Courier New"/>
                <w:sz w:val="16"/>
                <w:szCs w:val="16"/>
                <w:lang w:val="en-US"/>
              </w:rPr>
              <w:t xml:space="preserve"> </w:t>
            </w:r>
            <w:r w:rsidRPr="00F72F1C">
              <w:rPr>
                <w:rFonts w:ascii="Courier New" w:hAnsi="Courier New" w:cs="Courier New"/>
                <w:sz w:val="16"/>
                <w:szCs w:val="16"/>
                <w:lang w:val="ru-RU"/>
              </w:rPr>
              <w:t>ДОРОЖЕК</w:t>
            </w:r>
            <w:r w:rsidRPr="00F72F1C">
              <w:rPr>
                <w:rFonts w:ascii="Courier New" w:hAnsi="Courier New" w:cs="Courier New"/>
                <w:sz w:val="16"/>
                <w:szCs w:val="16"/>
                <w:lang w:val="en-US"/>
              </w:rPr>
              <w:t xml:space="preserve"> --&gt;</w:t>
            </w:r>
          </w:p>
          <w:p w14:paraId="2B6A14A1"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1FA63C62"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767318D"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 UID="ATU_00000001"&gt;</w:t>
            </w:r>
          </w:p>
          <w:p w14:paraId="5CE4BFAB"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w:t>
            </w:r>
            <w:r w:rsidRPr="00F72F1C">
              <w:rPr>
                <w:rFonts w:ascii="Courier New" w:hAnsi="Courier New" w:cs="Courier New"/>
                <w:sz w:val="16"/>
                <w:szCs w:val="16"/>
                <w:lang w:val="en-US" w:eastAsia="ja-JP"/>
              </w:rPr>
              <w:t>1</w:t>
            </w:r>
            <w:r w:rsidRPr="00F72F1C">
              <w:rPr>
                <w:rFonts w:ascii="Courier New" w:hAnsi="Courier New" w:cs="Courier New"/>
                <w:sz w:val="16"/>
                <w:szCs w:val="16"/>
                <w:lang w:val="en-US"/>
              </w:rPr>
              <w:t>0001_01&lt;/audioTrackFormatIDRef&gt;</w:t>
            </w:r>
          </w:p>
          <w:p w14:paraId="4E99EDF8"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&lt;audioPackFormatIDRef&gt;AP_000</w:t>
            </w:r>
            <w:r w:rsidRPr="00F72F1C">
              <w:rPr>
                <w:rFonts w:ascii="Courier New" w:hAnsi="Courier New" w:cs="Courier New"/>
                <w:sz w:val="16"/>
                <w:szCs w:val="16"/>
                <w:lang w:val="en-US" w:eastAsia="ja-JP"/>
              </w:rPr>
              <w:t>1</w:t>
            </w:r>
            <w:r w:rsidRPr="00F72F1C">
              <w:rPr>
                <w:rFonts w:ascii="Courier New" w:hAnsi="Courier New" w:cs="Courier New"/>
                <w:sz w:val="16"/>
                <w:szCs w:val="16"/>
                <w:lang w:val="en-US"/>
              </w:rPr>
              <w:t>000</w:t>
            </w:r>
            <w:r w:rsidRPr="00F72F1C">
              <w:rPr>
                <w:rFonts w:ascii="Courier New" w:hAnsi="Courier New" w:cs="Courier New"/>
                <w:sz w:val="16"/>
                <w:szCs w:val="16"/>
                <w:lang w:val="en-US" w:eastAsia="ja-JP"/>
              </w:rPr>
              <w:t>3</w:t>
            </w:r>
            <w:r w:rsidRPr="00F72F1C">
              <w:rPr>
                <w:rFonts w:ascii="Courier New" w:hAnsi="Courier New" w:cs="Courier New"/>
                <w:sz w:val="16"/>
                <w:szCs w:val="16"/>
                <w:lang w:val="en-US"/>
              </w:rPr>
              <w:t>&lt;/audioPackFormatIDRef&gt;</w:t>
            </w:r>
          </w:p>
          <w:p w14:paraId="024B1DB0"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&lt;/audioTrackUID&gt;</w:t>
            </w:r>
          </w:p>
          <w:p w14:paraId="16BE8D35"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eastAsia="ja-JP"/>
              </w:rPr>
            </w:pPr>
          </w:p>
          <w:p w14:paraId="273BDA70"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 UID="ATU_0000000</w:t>
            </w:r>
            <w:r w:rsidRPr="00F72F1C">
              <w:rPr>
                <w:rFonts w:ascii="Courier New" w:hAnsi="Courier New" w:cs="Courier New"/>
                <w:sz w:val="16"/>
                <w:szCs w:val="16"/>
                <w:lang w:val="en-US" w:eastAsia="ja-JP"/>
              </w:rPr>
              <w:t>2</w:t>
            </w:r>
            <w:r w:rsidRPr="00F72F1C">
              <w:rPr>
                <w:rFonts w:ascii="Courier New" w:hAnsi="Courier New" w:cs="Courier New"/>
                <w:sz w:val="16"/>
                <w:szCs w:val="16"/>
                <w:lang w:val="en-US"/>
              </w:rPr>
              <w:t>"&gt;</w:t>
            </w:r>
          </w:p>
          <w:p w14:paraId="3E37BD4D"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w:t>
            </w:r>
            <w:r w:rsidRPr="00F72F1C">
              <w:rPr>
                <w:rFonts w:ascii="Courier New" w:hAnsi="Courier New" w:cs="Courier New"/>
                <w:sz w:val="16"/>
                <w:szCs w:val="16"/>
                <w:lang w:val="en-US" w:eastAsia="ja-JP"/>
              </w:rPr>
              <w:t>1</w:t>
            </w:r>
            <w:r w:rsidRPr="00F72F1C">
              <w:rPr>
                <w:rFonts w:ascii="Courier New" w:hAnsi="Courier New" w:cs="Courier New"/>
                <w:sz w:val="16"/>
                <w:szCs w:val="16"/>
                <w:lang w:val="en-US"/>
              </w:rPr>
              <w:t>000</w:t>
            </w:r>
            <w:r w:rsidRPr="00F72F1C">
              <w:rPr>
                <w:rFonts w:ascii="Courier New" w:hAnsi="Courier New" w:cs="Courier New"/>
                <w:sz w:val="16"/>
                <w:szCs w:val="16"/>
                <w:lang w:val="en-US" w:eastAsia="ja-JP"/>
              </w:rPr>
              <w:t>2</w:t>
            </w:r>
            <w:r w:rsidRPr="00F72F1C">
              <w:rPr>
                <w:rFonts w:ascii="Courier New" w:hAnsi="Courier New" w:cs="Courier New"/>
                <w:sz w:val="16"/>
                <w:szCs w:val="16"/>
                <w:lang w:val="en-US"/>
              </w:rPr>
              <w:t>_01&lt;/audioTrackFormatIDRef&gt;</w:t>
            </w:r>
          </w:p>
          <w:p w14:paraId="7B65F8CD"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&lt;audioPackFormatIDRef&gt;AP_000</w:t>
            </w:r>
            <w:r w:rsidRPr="00F72F1C">
              <w:rPr>
                <w:rFonts w:ascii="Courier New" w:hAnsi="Courier New" w:cs="Courier New"/>
                <w:sz w:val="16"/>
                <w:szCs w:val="16"/>
                <w:lang w:val="en-US" w:eastAsia="ja-JP"/>
              </w:rPr>
              <w:t>1</w:t>
            </w:r>
            <w:r w:rsidRPr="00F72F1C">
              <w:rPr>
                <w:rFonts w:ascii="Courier New" w:hAnsi="Courier New" w:cs="Courier New"/>
                <w:sz w:val="16"/>
                <w:szCs w:val="16"/>
                <w:lang w:val="en-US"/>
              </w:rPr>
              <w:t>000</w:t>
            </w:r>
            <w:r w:rsidRPr="00F72F1C">
              <w:rPr>
                <w:rFonts w:ascii="Courier New" w:hAnsi="Courier New" w:cs="Courier New"/>
                <w:sz w:val="16"/>
                <w:szCs w:val="16"/>
                <w:lang w:val="en-US" w:eastAsia="ja-JP"/>
              </w:rPr>
              <w:t>3</w:t>
            </w:r>
            <w:r w:rsidRPr="00F72F1C">
              <w:rPr>
                <w:rFonts w:ascii="Courier New" w:hAnsi="Courier New" w:cs="Courier New"/>
                <w:sz w:val="16"/>
                <w:szCs w:val="16"/>
                <w:lang w:val="en-US"/>
              </w:rPr>
              <w:t>&lt;/audioPackFormatIDRef&gt;</w:t>
            </w:r>
          </w:p>
          <w:p w14:paraId="1206DBC4"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&lt;/audioTrackUID&gt;</w:t>
            </w:r>
          </w:p>
          <w:p w14:paraId="2C29BB75"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eastAsia="ja-JP"/>
              </w:rPr>
            </w:pPr>
          </w:p>
          <w:p w14:paraId="58093565"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 UID="ATU_0000000</w:t>
            </w:r>
            <w:r w:rsidRPr="00F72F1C">
              <w:rPr>
                <w:rFonts w:ascii="Courier New" w:hAnsi="Courier New" w:cs="Courier New"/>
                <w:sz w:val="16"/>
                <w:szCs w:val="16"/>
                <w:lang w:val="en-US" w:eastAsia="ja-JP"/>
              </w:rPr>
              <w:t>3</w:t>
            </w:r>
            <w:r w:rsidRPr="00F72F1C">
              <w:rPr>
                <w:rFonts w:ascii="Courier New" w:hAnsi="Courier New" w:cs="Courier New"/>
                <w:sz w:val="16"/>
                <w:szCs w:val="16"/>
                <w:lang w:val="en-US"/>
              </w:rPr>
              <w:t>"&gt;</w:t>
            </w:r>
          </w:p>
          <w:p w14:paraId="74523EE0"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w:t>
            </w:r>
            <w:r w:rsidRPr="00F72F1C">
              <w:rPr>
                <w:rFonts w:ascii="Courier New" w:hAnsi="Courier New" w:cs="Courier New"/>
                <w:sz w:val="16"/>
                <w:szCs w:val="16"/>
                <w:lang w:val="en-US" w:eastAsia="ja-JP"/>
              </w:rPr>
              <w:t>1</w:t>
            </w:r>
            <w:r w:rsidRPr="00F72F1C">
              <w:rPr>
                <w:rFonts w:ascii="Courier New" w:hAnsi="Courier New" w:cs="Courier New"/>
                <w:sz w:val="16"/>
                <w:szCs w:val="16"/>
                <w:lang w:val="en-US"/>
              </w:rPr>
              <w:t>000</w:t>
            </w:r>
            <w:r w:rsidRPr="00F72F1C">
              <w:rPr>
                <w:rFonts w:ascii="Courier New" w:hAnsi="Courier New" w:cs="Courier New"/>
                <w:sz w:val="16"/>
                <w:szCs w:val="16"/>
                <w:lang w:val="en-US" w:eastAsia="ja-JP"/>
              </w:rPr>
              <w:t>3</w:t>
            </w:r>
            <w:r w:rsidRPr="00F72F1C">
              <w:rPr>
                <w:rFonts w:ascii="Courier New" w:hAnsi="Courier New" w:cs="Courier New"/>
                <w:sz w:val="16"/>
                <w:szCs w:val="16"/>
                <w:lang w:val="en-US"/>
              </w:rPr>
              <w:t>_01&lt;/audioTrackFormatIDRef&gt;</w:t>
            </w:r>
          </w:p>
          <w:p w14:paraId="124319C1"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&lt;audioPackFormatIDRef&gt;AP_000</w:t>
            </w:r>
            <w:r w:rsidRPr="00F72F1C">
              <w:rPr>
                <w:rFonts w:ascii="Courier New" w:hAnsi="Courier New" w:cs="Courier New"/>
                <w:sz w:val="16"/>
                <w:szCs w:val="16"/>
                <w:lang w:val="en-US" w:eastAsia="ja-JP"/>
              </w:rPr>
              <w:t>1</w:t>
            </w:r>
            <w:r w:rsidRPr="00F72F1C">
              <w:rPr>
                <w:rFonts w:ascii="Courier New" w:hAnsi="Courier New" w:cs="Courier New"/>
                <w:sz w:val="16"/>
                <w:szCs w:val="16"/>
                <w:lang w:val="en-US"/>
              </w:rPr>
              <w:t>000</w:t>
            </w:r>
            <w:r w:rsidRPr="00F72F1C">
              <w:rPr>
                <w:rFonts w:ascii="Courier New" w:hAnsi="Courier New" w:cs="Courier New"/>
                <w:sz w:val="16"/>
                <w:szCs w:val="16"/>
                <w:lang w:val="en-US" w:eastAsia="ja-JP"/>
              </w:rPr>
              <w:t>3</w:t>
            </w:r>
            <w:r w:rsidRPr="00F72F1C">
              <w:rPr>
                <w:rFonts w:ascii="Courier New" w:hAnsi="Courier New" w:cs="Courier New"/>
                <w:sz w:val="16"/>
                <w:szCs w:val="16"/>
                <w:lang w:val="en-US"/>
              </w:rPr>
              <w:t>&lt;/audioPackFormatIDRef&gt;</w:t>
            </w:r>
          </w:p>
          <w:p w14:paraId="333FB6B0"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&lt;/audioTrackUID&gt;</w:t>
            </w:r>
          </w:p>
          <w:p w14:paraId="2E5052E8"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eastAsia="ja-JP"/>
              </w:rPr>
            </w:pPr>
          </w:p>
          <w:p w14:paraId="5A89675F"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 UID="ATU_0000000</w:t>
            </w:r>
            <w:r w:rsidRPr="00F72F1C">
              <w:rPr>
                <w:rFonts w:ascii="Courier New" w:hAnsi="Courier New" w:cs="Courier New"/>
                <w:sz w:val="16"/>
                <w:szCs w:val="16"/>
                <w:lang w:val="en-US" w:eastAsia="ja-JP"/>
              </w:rPr>
              <w:t>4</w:t>
            </w:r>
            <w:r w:rsidRPr="00F72F1C">
              <w:rPr>
                <w:rFonts w:ascii="Courier New" w:hAnsi="Courier New" w:cs="Courier New"/>
                <w:sz w:val="16"/>
                <w:szCs w:val="16"/>
                <w:lang w:val="en-US"/>
              </w:rPr>
              <w:t>"&gt;</w:t>
            </w:r>
          </w:p>
          <w:p w14:paraId="644F803A"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w:t>
            </w:r>
            <w:r w:rsidRPr="00F72F1C">
              <w:rPr>
                <w:rFonts w:ascii="Courier New" w:hAnsi="Courier New" w:cs="Courier New"/>
                <w:sz w:val="16"/>
                <w:szCs w:val="16"/>
                <w:lang w:val="en-US" w:eastAsia="ja-JP"/>
              </w:rPr>
              <w:t>1</w:t>
            </w:r>
            <w:r w:rsidRPr="00F72F1C">
              <w:rPr>
                <w:rFonts w:ascii="Courier New" w:hAnsi="Courier New" w:cs="Courier New"/>
                <w:sz w:val="16"/>
                <w:szCs w:val="16"/>
                <w:lang w:val="en-US"/>
              </w:rPr>
              <w:t>000</w:t>
            </w:r>
            <w:r w:rsidRPr="00F72F1C">
              <w:rPr>
                <w:rFonts w:ascii="Courier New" w:hAnsi="Courier New" w:cs="Courier New"/>
                <w:sz w:val="16"/>
                <w:szCs w:val="16"/>
                <w:lang w:val="en-US" w:eastAsia="ja-JP"/>
              </w:rPr>
              <w:t>4</w:t>
            </w:r>
            <w:r w:rsidRPr="00F72F1C">
              <w:rPr>
                <w:rFonts w:ascii="Courier New" w:hAnsi="Courier New" w:cs="Courier New"/>
                <w:sz w:val="16"/>
                <w:szCs w:val="16"/>
                <w:lang w:val="en-US"/>
              </w:rPr>
              <w:t>_01&lt;/audioTrackFormatIDRef&gt;</w:t>
            </w:r>
          </w:p>
          <w:p w14:paraId="58F70D4E"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&lt;audioPackFormatIDRef&gt;AP_000</w:t>
            </w:r>
            <w:r w:rsidRPr="00F72F1C">
              <w:rPr>
                <w:rFonts w:ascii="Courier New" w:hAnsi="Courier New" w:cs="Courier New"/>
                <w:sz w:val="16"/>
                <w:szCs w:val="16"/>
                <w:lang w:val="en-US" w:eastAsia="ja-JP"/>
              </w:rPr>
              <w:t>1</w:t>
            </w:r>
            <w:r w:rsidRPr="00F72F1C">
              <w:rPr>
                <w:rFonts w:ascii="Courier New" w:hAnsi="Courier New" w:cs="Courier New"/>
                <w:sz w:val="16"/>
                <w:szCs w:val="16"/>
                <w:lang w:val="en-US"/>
              </w:rPr>
              <w:t>000</w:t>
            </w:r>
            <w:r w:rsidRPr="00F72F1C">
              <w:rPr>
                <w:rFonts w:ascii="Courier New" w:hAnsi="Courier New" w:cs="Courier New"/>
                <w:sz w:val="16"/>
                <w:szCs w:val="16"/>
                <w:lang w:val="en-US" w:eastAsia="ja-JP"/>
              </w:rPr>
              <w:t>3</w:t>
            </w:r>
            <w:r w:rsidRPr="00F72F1C">
              <w:rPr>
                <w:rFonts w:ascii="Courier New" w:hAnsi="Courier New" w:cs="Courier New"/>
                <w:sz w:val="16"/>
                <w:szCs w:val="16"/>
                <w:lang w:val="en-US"/>
              </w:rPr>
              <w:t>&lt;/audioPackFormatIDRef&gt;</w:t>
            </w:r>
          </w:p>
          <w:p w14:paraId="18C65A2E"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&lt;/audioTrackUID&gt;</w:t>
            </w:r>
          </w:p>
          <w:p w14:paraId="0C7E5F52"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eastAsia="ja-JP"/>
              </w:rPr>
            </w:pPr>
          </w:p>
          <w:p w14:paraId="671B80A3"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 UID="ATU_0000000</w:t>
            </w:r>
            <w:r w:rsidRPr="00F72F1C">
              <w:rPr>
                <w:rFonts w:ascii="Courier New" w:hAnsi="Courier New" w:cs="Courier New"/>
                <w:sz w:val="16"/>
                <w:szCs w:val="16"/>
                <w:lang w:val="en-US" w:eastAsia="ja-JP"/>
              </w:rPr>
              <w:t>5</w:t>
            </w:r>
            <w:r w:rsidRPr="00F72F1C">
              <w:rPr>
                <w:rFonts w:ascii="Courier New" w:hAnsi="Courier New" w:cs="Courier New"/>
                <w:sz w:val="16"/>
                <w:szCs w:val="16"/>
                <w:lang w:val="en-US"/>
              </w:rPr>
              <w:t>"&gt;</w:t>
            </w:r>
          </w:p>
          <w:p w14:paraId="2522E1BB"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w:t>
            </w:r>
            <w:r w:rsidRPr="00F72F1C">
              <w:rPr>
                <w:rFonts w:ascii="Courier New" w:hAnsi="Courier New" w:cs="Courier New"/>
                <w:sz w:val="16"/>
                <w:szCs w:val="16"/>
                <w:lang w:val="en-US" w:eastAsia="ja-JP"/>
              </w:rPr>
              <w:t>1</w:t>
            </w:r>
            <w:r w:rsidRPr="00F72F1C">
              <w:rPr>
                <w:rFonts w:ascii="Courier New" w:hAnsi="Courier New" w:cs="Courier New"/>
                <w:sz w:val="16"/>
                <w:szCs w:val="16"/>
                <w:lang w:val="en-US"/>
              </w:rPr>
              <w:t>000</w:t>
            </w:r>
            <w:r w:rsidRPr="00F72F1C">
              <w:rPr>
                <w:rFonts w:ascii="Courier New" w:hAnsi="Courier New" w:cs="Courier New"/>
                <w:sz w:val="16"/>
                <w:szCs w:val="16"/>
                <w:lang w:val="en-US" w:eastAsia="ja-JP"/>
              </w:rPr>
              <w:t>5</w:t>
            </w:r>
            <w:r w:rsidRPr="00F72F1C">
              <w:rPr>
                <w:rFonts w:ascii="Courier New" w:hAnsi="Courier New" w:cs="Courier New"/>
                <w:sz w:val="16"/>
                <w:szCs w:val="16"/>
                <w:lang w:val="en-US"/>
              </w:rPr>
              <w:t>_01&lt;/audioTrackFormatIDRef&gt;</w:t>
            </w:r>
          </w:p>
          <w:p w14:paraId="463A87B8"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&lt;audioPackFormatIDRef&gt;AP_000</w:t>
            </w:r>
            <w:r w:rsidRPr="00F72F1C">
              <w:rPr>
                <w:rFonts w:ascii="Courier New" w:hAnsi="Courier New" w:cs="Courier New"/>
                <w:sz w:val="16"/>
                <w:szCs w:val="16"/>
                <w:lang w:val="en-US" w:eastAsia="ja-JP"/>
              </w:rPr>
              <w:t>1</w:t>
            </w:r>
            <w:r w:rsidRPr="00F72F1C">
              <w:rPr>
                <w:rFonts w:ascii="Courier New" w:hAnsi="Courier New" w:cs="Courier New"/>
                <w:sz w:val="16"/>
                <w:szCs w:val="16"/>
                <w:lang w:val="en-US"/>
              </w:rPr>
              <w:t>000</w:t>
            </w:r>
            <w:r w:rsidRPr="00F72F1C">
              <w:rPr>
                <w:rFonts w:ascii="Courier New" w:hAnsi="Courier New" w:cs="Courier New"/>
                <w:sz w:val="16"/>
                <w:szCs w:val="16"/>
                <w:lang w:val="en-US" w:eastAsia="ja-JP"/>
              </w:rPr>
              <w:t>3</w:t>
            </w:r>
            <w:r w:rsidRPr="00F72F1C">
              <w:rPr>
                <w:rFonts w:ascii="Courier New" w:hAnsi="Courier New" w:cs="Courier New"/>
                <w:sz w:val="16"/>
                <w:szCs w:val="16"/>
                <w:lang w:val="en-US"/>
              </w:rPr>
              <w:t>&lt;/audioPackFormatIDRef&gt;</w:t>
            </w:r>
          </w:p>
          <w:p w14:paraId="4E756DF1"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&lt;/audioTrackUID&gt;</w:t>
            </w:r>
          </w:p>
          <w:p w14:paraId="0A079710"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eastAsia="ja-JP"/>
              </w:rPr>
            </w:pPr>
          </w:p>
          <w:p w14:paraId="603AF27D"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 UID="ATU_0000000</w:t>
            </w:r>
            <w:r w:rsidRPr="00F72F1C">
              <w:rPr>
                <w:rFonts w:ascii="Courier New" w:hAnsi="Courier New" w:cs="Courier New"/>
                <w:sz w:val="16"/>
                <w:szCs w:val="16"/>
                <w:lang w:val="en-US" w:eastAsia="ja-JP"/>
              </w:rPr>
              <w:t>6</w:t>
            </w:r>
            <w:r w:rsidRPr="00F72F1C">
              <w:rPr>
                <w:rFonts w:ascii="Courier New" w:hAnsi="Courier New" w:cs="Courier New"/>
                <w:sz w:val="16"/>
                <w:szCs w:val="16"/>
                <w:lang w:val="en-US"/>
              </w:rPr>
              <w:t>"&gt;</w:t>
            </w:r>
          </w:p>
          <w:p w14:paraId="50758FA8"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w:t>
            </w:r>
            <w:r w:rsidRPr="00F72F1C">
              <w:rPr>
                <w:rFonts w:ascii="Courier New" w:hAnsi="Courier New" w:cs="Courier New"/>
                <w:sz w:val="16"/>
                <w:szCs w:val="16"/>
                <w:lang w:val="en-US" w:eastAsia="ja-JP"/>
              </w:rPr>
              <w:t>1</w:t>
            </w:r>
            <w:r w:rsidRPr="00F72F1C">
              <w:rPr>
                <w:rFonts w:ascii="Courier New" w:hAnsi="Courier New" w:cs="Courier New"/>
                <w:sz w:val="16"/>
                <w:szCs w:val="16"/>
                <w:lang w:val="en-US"/>
              </w:rPr>
              <w:t>000</w:t>
            </w:r>
            <w:r w:rsidRPr="00F72F1C">
              <w:rPr>
                <w:rFonts w:ascii="Courier New" w:hAnsi="Courier New" w:cs="Courier New"/>
                <w:sz w:val="16"/>
                <w:szCs w:val="16"/>
                <w:lang w:val="en-US" w:eastAsia="ja-JP"/>
              </w:rPr>
              <w:t>6</w:t>
            </w:r>
            <w:r w:rsidRPr="00F72F1C">
              <w:rPr>
                <w:rFonts w:ascii="Courier New" w:hAnsi="Courier New" w:cs="Courier New"/>
                <w:sz w:val="16"/>
                <w:szCs w:val="16"/>
                <w:lang w:val="en-US"/>
              </w:rPr>
              <w:t>_01&lt;/audioTrackFormatIDRef&gt;</w:t>
            </w:r>
          </w:p>
          <w:p w14:paraId="49150F99"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&lt;audioPackFormatIDRef&gt;AP_000</w:t>
            </w:r>
            <w:r w:rsidRPr="00F72F1C">
              <w:rPr>
                <w:rFonts w:ascii="Courier New" w:hAnsi="Courier New" w:cs="Courier New"/>
                <w:sz w:val="16"/>
                <w:szCs w:val="16"/>
                <w:lang w:val="en-US" w:eastAsia="ja-JP"/>
              </w:rPr>
              <w:t>1</w:t>
            </w:r>
            <w:r w:rsidRPr="00F72F1C">
              <w:rPr>
                <w:rFonts w:ascii="Courier New" w:hAnsi="Courier New" w:cs="Courier New"/>
                <w:sz w:val="16"/>
                <w:szCs w:val="16"/>
                <w:lang w:val="en-US"/>
              </w:rPr>
              <w:t>000</w:t>
            </w:r>
            <w:r w:rsidRPr="00F72F1C">
              <w:rPr>
                <w:rFonts w:ascii="Courier New" w:hAnsi="Courier New" w:cs="Courier New"/>
                <w:sz w:val="16"/>
                <w:szCs w:val="16"/>
                <w:lang w:val="en-US" w:eastAsia="ja-JP"/>
              </w:rPr>
              <w:t>3</w:t>
            </w:r>
            <w:r w:rsidRPr="00F72F1C">
              <w:rPr>
                <w:rFonts w:ascii="Courier New" w:hAnsi="Courier New" w:cs="Courier New"/>
                <w:sz w:val="16"/>
                <w:szCs w:val="16"/>
                <w:lang w:val="en-US"/>
              </w:rPr>
              <w:t>&lt;/audioPackFormatIDRef&gt;</w:t>
            </w:r>
          </w:p>
          <w:p w14:paraId="48044C2E"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lastRenderedPageBreak/>
              <w:t>&lt;/audioTrackUID&gt;</w:t>
            </w:r>
          </w:p>
          <w:p w14:paraId="67EB5441"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eastAsia="ja-JP"/>
              </w:rPr>
            </w:pPr>
          </w:p>
          <w:p w14:paraId="4A0C2FC2"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 UID="ATU_0000000</w:t>
            </w:r>
            <w:r w:rsidRPr="00F72F1C">
              <w:rPr>
                <w:rFonts w:ascii="Courier New" w:hAnsi="Courier New" w:cs="Courier New"/>
                <w:sz w:val="16"/>
                <w:szCs w:val="16"/>
                <w:lang w:val="en-US" w:eastAsia="ja-JP"/>
              </w:rPr>
              <w:t>7</w:t>
            </w:r>
            <w:r w:rsidRPr="00F72F1C">
              <w:rPr>
                <w:rFonts w:ascii="Courier New" w:hAnsi="Courier New" w:cs="Courier New"/>
                <w:sz w:val="16"/>
                <w:szCs w:val="16"/>
                <w:lang w:val="en-US"/>
              </w:rPr>
              <w:t>"&gt;</w:t>
            </w:r>
          </w:p>
          <w:p w14:paraId="5090FFC4"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w:t>
            </w:r>
            <w:r w:rsidRPr="00F72F1C">
              <w:rPr>
                <w:rFonts w:ascii="Courier New" w:hAnsi="Courier New" w:cs="Courier New"/>
                <w:sz w:val="16"/>
                <w:szCs w:val="16"/>
                <w:lang w:val="en-US" w:eastAsia="ja-JP"/>
              </w:rPr>
              <w:t>31</w:t>
            </w:r>
            <w:r w:rsidRPr="00F72F1C">
              <w:rPr>
                <w:rFonts w:ascii="Courier New" w:hAnsi="Courier New" w:cs="Courier New"/>
                <w:sz w:val="16"/>
                <w:szCs w:val="16"/>
                <w:lang w:val="en-US"/>
              </w:rPr>
              <w:t>001_01&lt;/audioTrackFormatIDRef&gt;</w:t>
            </w:r>
          </w:p>
          <w:p w14:paraId="65B0D752"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&lt;audioPackFormatIDRef&gt;AP_000</w:t>
            </w:r>
            <w:r w:rsidRPr="00F72F1C">
              <w:rPr>
                <w:rFonts w:ascii="Courier New" w:hAnsi="Courier New" w:cs="Courier New"/>
                <w:sz w:val="16"/>
                <w:szCs w:val="16"/>
                <w:lang w:val="en-US" w:eastAsia="ja-JP"/>
              </w:rPr>
              <w:t>31</w:t>
            </w:r>
            <w:r w:rsidRPr="00F72F1C">
              <w:rPr>
                <w:rFonts w:ascii="Courier New" w:hAnsi="Courier New" w:cs="Courier New"/>
                <w:sz w:val="16"/>
                <w:szCs w:val="16"/>
                <w:lang w:val="en-US"/>
              </w:rPr>
              <w:t>00</w:t>
            </w:r>
            <w:r w:rsidRPr="00F72F1C">
              <w:rPr>
                <w:rFonts w:ascii="Courier New" w:hAnsi="Courier New" w:cs="Courier New"/>
                <w:sz w:val="16"/>
                <w:szCs w:val="16"/>
                <w:lang w:val="en-US" w:eastAsia="ja-JP"/>
              </w:rPr>
              <w:t>1</w:t>
            </w:r>
            <w:r w:rsidRPr="00F72F1C">
              <w:rPr>
                <w:rFonts w:ascii="Courier New" w:hAnsi="Courier New" w:cs="Courier New"/>
                <w:sz w:val="16"/>
                <w:szCs w:val="16"/>
                <w:lang w:val="en-US"/>
              </w:rPr>
              <w:t>&lt;/audioPackFormatIDRef&gt;</w:t>
            </w:r>
          </w:p>
          <w:p w14:paraId="4C414BD1"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&lt;/audioTrackUID&gt;</w:t>
            </w:r>
          </w:p>
          <w:p w14:paraId="00066167"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eastAsia="ja-JP"/>
              </w:rPr>
            </w:pPr>
          </w:p>
          <w:p w14:paraId="0FD3630B"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 UID="ATU_0000000</w:t>
            </w:r>
            <w:r w:rsidRPr="00F72F1C">
              <w:rPr>
                <w:rFonts w:ascii="Courier New" w:hAnsi="Courier New" w:cs="Courier New"/>
                <w:sz w:val="16"/>
                <w:szCs w:val="16"/>
                <w:lang w:val="en-US" w:eastAsia="ja-JP"/>
              </w:rPr>
              <w:t>8</w:t>
            </w:r>
            <w:r w:rsidRPr="00F72F1C">
              <w:rPr>
                <w:rFonts w:ascii="Courier New" w:hAnsi="Courier New" w:cs="Courier New"/>
                <w:sz w:val="16"/>
                <w:szCs w:val="16"/>
                <w:lang w:val="en-US"/>
              </w:rPr>
              <w:t>"&gt;</w:t>
            </w:r>
          </w:p>
          <w:p w14:paraId="3B8B606F"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w:t>
            </w:r>
            <w:r w:rsidRPr="00F72F1C">
              <w:rPr>
                <w:rFonts w:ascii="Courier New" w:hAnsi="Courier New" w:cs="Courier New"/>
                <w:sz w:val="16"/>
                <w:szCs w:val="16"/>
                <w:lang w:val="en-US" w:eastAsia="ja-JP"/>
              </w:rPr>
              <w:t>31</w:t>
            </w:r>
            <w:r w:rsidRPr="00F72F1C">
              <w:rPr>
                <w:rFonts w:ascii="Courier New" w:hAnsi="Courier New" w:cs="Courier New"/>
                <w:sz w:val="16"/>
                <w:szCs w:val="16"/>
                <w:lang w:val="en-US"/>
              </w:rPr>
              <w:t>00</w:t>
            </w:r>
            <w:r w:rsidRPr="00F72F1C">
              <w:rPr>
                <w:rFonts w:ascii="Courier New" w:hAnsi="Courier New" w:cs="Courier New"/>
                <w:sz w:val="16"/>
                <w:szCs w:val="16"/>
                <w:lang w:val="en-US" w:eastAsia="ja-JP"/>
              </w:rPr>
              <w:t>2</w:t>
            </w:r>
            <w:r w:rsidRPr="00F72F1C">
              <w:rPr>
                <w:rFonts w:ascii="Courier New" w:hAnsi="Courier New" w:cs="Courier New"/>
                <w:sz w:val="16"/>
                <w:szCs w:val="16"/>
                <w:lang w:val="en-US"/>
              </w:rPr>
              <w:t>_01&lt;/audioTrackFormatIDRef&gt;</w:t>
            </w:r>
          </w:p>
          <w:p w14:paraId="6CFF55BC"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&lt;audioPackFormatIDRef&gt;AP_000</w:t>
            </w:r>
            <w:r w:rsidRPr="00F72F1C">
              <w:rPr>
                <w:rFonts w:ascii="Courier New" w:hAnsi="Courier New" w:cs="Courier New"/>
                <w:sz w:val="16"/>
                <w:szCs w:val="16"/>
                <w:lang w:val="en-US" w:eastAsia="ja-JP"/>
              </w:rPr>
              <w:t>31</w:t>
            </w:r>
            <w:r w:rsidRPr="00F72F1C">
              <w:rPr>
                <w:rFonts w:ascii="Courier New" w:hAnsi="Courier New" w:cs="Courier New"/>
                <w:sz w:val="16"/>
                <w:szCs w:val="16"/>
                <w:lang w:val="en-US"/>
              </w:rPr>
              <w:t>00</w:t>
            </w:r>
            <w:r w:rsidRPr="00F72F1C">
              <w:rPr>
                <w:rFonts w:ascii="Courier New" w:hAnsi="Courier New" w:cs="Courier New"/>
                <w:sz w:val="16"/>
                <w:szCs w:val="16"/>
                <w:lang w:val="en-US" w:eastAsia="ja-JP"/>
              </w:rPr>
              <w:t>2</w:t>
            </w:r>
            <w:r w:rsidRPr="00F72F1C">
              <w:rPr>
                <w:rFonts w:ascii="Courier New" w:hAnsi="Courier New" w:cs="Courier New"/>
                <w:sz w:val="16"/>
                <w:szCs w:val="16"/>
                <w:lang w:val="en-US"/>
              </w:rPr>
              <w:t>&lt;/audioPackFormatIDRef&gt;</w:t>
            </w:r>
          </w:p>
          <w:p w14:paraId="1A890C01"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en-US"/>
              </w:rPr>
            </w:pPr>
            <w:r w:rsidRPr="00F72F1C">
              <w:rPr>
                <w:rFonts w:ascii="Courier New" w:hAnsi="Courier New" w:cs="Courier New"/>
                <w:sz w:val="16"/>
                <w:szCs w:val="16"/>
                <w:lang w:val="en-US"/>
              </w:rPr>
              <w:t>&lt;/audioTrackUID&gt;</w:t>
            </w:r>
          </w:p>
          <w:p w14:paraId="169E3BD6"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eastAsia="ja-JP"/>
              </w:rPr>
            </w:pPr>
          </w:p>
          <w:p w14:paraId="4F6A406E"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en-US"/>
              </w:rPr>
            </w:pPr>
            <w:r w:rsidRPr="00F72F1C">
              <w:rPr>
                <w:rFonts w:ascii="Courier New" w:hAnsi="Courier New" w:cs="Courier New"/>
                <w:sz w:val="16"/>
                <w:szCs w:val="16"/>
                <w:lang w:val="en-US"/>
              </w:rPr>
              <w:t>&lt;audioTrackUID UID="ATU_0000000</w:t>
            </w:r>
            <w:r w:rsidRPr="00F72F1C">
              <w:rPr>
                <w:rFonts w:ascii="Courier New" w:hAnsi="Courier New" w:cs="Courier New"/>
                <w:sz w:val="16"/>
                <w:szCs w:val="16"/>
                <w:lang w:val="en-US" w:eastAsia="ja-JP"/>
              </w:rPr>
              <w:t>9</w:t>
            </w:r>
            <w:r w:rsidRPr="00F72F1C">
              <w:rPr>
                <w:rFonts w:ascii="Courier New" w:hAnsi="Courier New" w:cs="Courier New"/>
                <w:sz w:val="16"/>
                <w:szCs w:val="16"/>
                <w:lang w:val="en-US"/>
              </w:rPr>
              <w:t>"&gt;</w:t>
            </w:r>
          </w:p>
          <w:p w14:paraId="3A36A4F0"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w:t>
            </w:r>
            <w:r w:rsidRPr="00F72F1C">
              <w:rPr>
                <w:rFonts w:ascii="Courier New" w:hAnsi="Courier New" w:cs="Courier New"/>
                <w:sz w:val="16"/>
                <w:szCs w:val="16"/>
                <w:lang w:val="en-US" w:eastAsia="ja-JP"/>
              </w:rPr>
              <w:t>31</w:t>
            </w:r>
            <w:r w:rsidRPr="00F72F1C">
              <w:rPr>
                <w:rFonts w:ascii="Courier New" w:hAnsi="Courier New" w:cs="Courier New"/>
                <w:sz w:val="16"/>
                <w:szCs w:val="16"/>
                <w:lang w:val="en-US"/>
              </w:rPr>
              <w:t>00</w:t>
            </w:r>
            <w:r w:rsidRPr="00F72F1C">
              <w:rPr>
                <w:rFonts w:ascii="Courier New" w:hAnsi="Courier New" w:cs="Courier New"/>
                <w:sz w:val="16"/>
                <w:szCs w:val="16"/>
                <w:lang w:val="en-US" w:eastAsia="ja-JP"/>
              </w:rPr>
              <w:t>3</w:t>
            </w:r>
            <w:r w:rsidRPr="00F72F1C">
              <w:rPr>
                <w:rFonts w:ascii="Courier New" w:hAnsi="Courier New" w:cs="Courier New"/>
                <w:sz w:val="16"/>
                <w:szCs w:val="16"/>
                <w:lang w:val="en-US"/>
              </w:rPr>
              <w:t>_01&lt;/audioTrackFormatIDRef&gt;</w:t>
            </w:r>
          </w:p>
          <w:p w14:paraId="5D625105"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&lt;audioPackFormatIDRef&gt;AP_000</w:t>
            </w:r>
            <w:r w:rsidRPr="00F72F1C">
              <w:rPr>
                <w:rFonts w:ascii="Courier New" w:hAnsi="Courier New" w:cs="Courier New"/>
                <w:sz w:val="16"/>
                <w:szCs w:val="16"/>
                <w:lang w:val="en-US" w:eastAsia="ja-JP"/>
              </w:rPr>
              <w:t>31</w:t>
            </w:r>
            <w:r w:rsidRPr="00F72F1C">
              <w:rPr>
                <w:rFonts w:ascii="Courier New" w:hAnsi="Courier New" w:cs="Courier New"/>
                <w:sz w:val="16"/>
                <w:szCs w:val="16"/>
                <w:lang w:val="en-US"/>
              </w:rPr>
              <w:t>00</w:t>
            </w:r>
            <w:r w:rsidRPr="00F72F1C">
              <w:rPr>
                <w:rFonts w:ascii="Courier New" w:hAnsi="Courier New" w:cs="Courier New"/>
                <w:sz w:val="16"/>
                <w:szCs w:val="16"/>
                <w:lang w:val="en-US" w:eastAsia="ja-JP"/>
              </w:rPr>
              <w:t>3</w:t>
            </w:r>
            <w:r w:rsidRPr="00F72F1C">
              <w:rPr>
                <w:rFonts w:ascii="Courier New" w:hAnsi="Courier New" w:cs="Courier New"/>
                <w:sz w:val="16"/>
                <w:szCs w:val="16"/>
                <w:lang w:val="en-US"/>
              </w:rPr>
              <w:t>&lt;/audioPackFormatIDRef&gt;</w:t>
            </w:r>
          </w:p>
          <w:p w14:paraId="1FCB11BF"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&lt;/audioTrackUID&gt;</w:t>
            </w:r>
          </w:p>
          <w:p w14:paraId="4C749990"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eastAsia="ja-JP"/>
              </w:rPr>
            </w:pPr>
          </w:p>
          <w:p w14:paraId="30340699"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en-US"/>
              </w:rPr>
            </w:pPr>
            <w:r w:rsidRPr="00F72F1C">
              <w:rPr>
                <w:rFonts w:ascii="Courier New" w:hAnsi="Courier New" w:cs="Courier New"/>
                <w:sz w:val="16"/>
                <w:szCs w:val="16"/>
                <w:lang w:val="en-US"/>
              </w:rPr>
              <w:t>&lt;audioTrackUID UID="ATU_0000000</w:t>
            </w:r>
            <w:r w:rsidRPr="00F72F1C">
              <w:rPr>
                <w:rFonts w:ascii="Courier New" w:hAnsi="Courier New" w:cs="Courier New"/>
                <w:sz w:val="16"/>
                <w:szCs w:val="16"/>
                <w:lang w:val="en-US" w:eastAsia="ja-JP"/>
              </w:rPr>
              <w:t>a</w:t>
            </w:r>
            <w:r w:rsidRPr="00F72F1C">
              <w:rPr>
                <w:rFonts w:ascii="Courier New" w:hAnsi="Courier New" w:cs="Courier New"/>
                <w:sz w:val="16"/>
                <w:szCs w:val="16"/>
                <w:lang w:val="en-US"/>
              </w:rPr>
              <w:t>"&gt;</w:t>
            </w:r>
          </w:p>
          <w:p w14:paraId="56EDFAE4"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w:t>
            </w:r>
            <w:r w:rsidRPr="00F72F1C">
              <w:rPr>
                <w:rFonts w:ascii="Courier New" w:hAnsi="Courier New" w:cs="Courier New"/>
                <w:sz w:val="16"/>
                <w:szCs w:val="16"/>
                <w:lang w:val="en-US" w:eastAsia="ja-JP"/>
              </w:rPr>
              <w:t>31</w:t>
            </w:r>
            <w:r w:rsidRPr="00F72F1C">
              <w:rPr>
                <w:rFonts w:ascii="Courier New" w:hAnsi="Courier New" w:cs="Courier New"/>
                <w:sz w:val="16"/>
                <w:szCs w:val="16"/>
                <w:lang w:val="en-US"/>
              </w:rPr>
              <w:t>00</w:t>
            </w:r>
            <w:r w:rsidRPr="00F72F1C">
              <w:rPr>
                <w:rFonts w:ascii="Courier New" w:hAnsi="Courier New" w:cs="Courier New"/>
                <w:sz w:val="16"/>
                <w:szCs w:val="16"/>
                <w:lang w:val="en-US" w:eastAsia="ja-JP"/>
              </w:rPr>
              <w:t>4</w:t>
            </w:r>
            <w:r w:rsidRPr="00F72F1C">
              <w:rPr>
                <w:rFonts w:ascii="Courier New" w:hAnsi="Courier New" w:cs="Courier New"/>
                <w:sz w:val="16"/>
                <w:szCs w:val="16"/>
                <w:lang w:val="en-US"/>
              </w:rPr>
              <w:t>_01&lt;/audioTrackFormatIDRef&gt;</w:t>
            </w:r>
          </w:p>
          <w:p w14:paraId="02BED878" w14:textId="77777777" w:rsidR="00B669D8" w:rsidRPr="009D2428"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line="22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w:t>
            </w:r>
            <w:r w:rsidRPr="009D2428">
              <w:rPr>
                <w:rFonts w:ascii="Courier New" w:hAnsi="Courier New" w:cs="Courier New"/>
                <w:sz w:val="16"/>
                <w:szCs w:val="16"/>
                <w:lang w:val="en-US"/>
              </w:rPr>
              <w:t>&lt;audioPackFormatIDRef&gt;AP_000</w:t>
            </w:r>
            <w:r w:rsidRPr="009D2428">
              <w:rPr>
                <w:rFonts w:ascii="Courier New" w:hAnsi="Courier New" w:cs="Courier New"/>
                <w:sz w:val="16"/>
                <w:szCs w:val="16"/>
                <w:lang w:val="en-US" w:eastAsia="ja-JP"/>
              </w:rPr>
              <w:t>31</w:t>
            </w:r>
            <w:r w:rsidRPr="009D2428">
              <w:rPr>
                <w:rFonts w:ascii="Courier New" w:hAnsi="Courier New" w:cs="Courier New"/>
                <w:sz w:val="16"/>
                <w:szCs w:val="16"/>
                <w:lang w:val="en-US"/>
              </w:rPr>
              <w:t>00</w:t>
            </w:r>
            <w:r w:rsidRPr="009D2428">
              <w:rPr>
                <w:rFonts w:ascii="Courier New" w:hAnsi="Courier New" w:cs="Courier New"/>
                <w:sz w:val="16"/>
                <w:szCs w:val="16"/>
                <w:lang w:val="en-US" w:eastAsia="ja-JP"/>
              </w:rPr>
              <w:t>4</w:t>
            </w:r>
            <w:r w:rsidRPr="009D2428">
              <w:rPr>
                <w:rFonts w:ascii="Courier New" w:hAnsi="Courier New" w:cs="Courier New"/>
                <w:sz w:val="16"/>
                <w:szCs w:val="16"/>
                <w:lang w:val="en-US"/>
              </w:rPr>
              <w:t>&lt;/audioPackFormatIDRef&gt;</w:t>
            </w:r>
          </w:p>
          <w:p w14:paraId="6E832CB0"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ru-RU"/>
              </w:rPr>
            </w:pPr>
            <w:r w:rsidRPr="00F72F1C">
              <w:rPr>
                <w:rFonts w:ascii="Courier New" w:hAnsi="Courier New" w:cs="Courier New"/>
                <w:sz w:val="16"/>
                <w:szCs w:val="16"/>
                <w:lang w:val="ru-RU"/>
              </w:rPr>
              <w:t>&lt;/audioTrackUID&gt;</w:t>
            </w:r>
          </w:p>
        </w:tc>
      </w:tr>
    </w:tbl>
    <w:p w14:paraId="3DB5A0CF" w14:textId="77777777" w:rsidR="00B669D8" w:rsidRPr="00F72F1C" w:rsidRDefault="00B669D8" w:rsidP="00F91C6C">
      <w:pPr>
        <w:pStyle w:val="Heading1"/>
        <w:rPr>
          <w:lang w:val="ru-RU" w:eastAsia="ja-JP"/>
        </w:rPr>
      </w:pPr>
      <w:bookmarkStart w:id="325" w:name="_Toc465234360"/>
      <w:bookmarkStart w:id="326" w:name="_Toc351611069"/>
      <w:bookmarkStart w:id="327" w:name="_Toc22071364"/>
      <w:bookmarkStart w:id="328" w:name="_Toc198622536"/>
      <w:r w:rsidRPr="00F72F1C">
        <w:rPr>
          <w:lang w:val="ru-RU" w:eastAsia="ja-JP"/>
        </w:rPr>
        <w:lastRenderedPageBreak/>
        <w:t>6</w:t>
      </w:r>
      <w:r w:rsidRPr="00F72F1C">
        <w:rPr>
          <w:lang w:val="ru-RU"/>
        </w:rPr>
        <w:tab/>
      </w:r>
      <w:bookmarkEnd w:id="325"/>
      <w:bookmarkEnd w:id="326"/>
      <w:bookmarkEnd w:id="327"/>
      <w:r w:rsidRPr="00F72F1C">
        <w:rPr>
          <w:lang w:val="ru-RU"/>
        </w:rPr>
        <w:t>Пример многоканальной программы в формате 22.2 с альтернативным диалогом</w:t>
      </w:r>
      <w:bookmarkEnd w:id="328"/>
    </w:p>
    <w:p w14:paraId="7BE70674" w14:textId="77777777" w:rsidR="00B669D8" w:rsidRPr="00F72F1C" w:rsidRDefault="00B669D8" w:rsidP="00F91C6C">
      <w:pPr>
        <w:pStyle w:val="Heading2"/>
        <w:rPr>
          <w:lang w:val="ru-RU"/>
        </w:rPr>
      </w:pPr>
      <w:bookmarkStart w:id="329" w:name="_Toc465234361"/>
      <w:bookmarkStart w:id="330" w:name="_Toc351611070"/>
      <w:bookmarkStart w:id="331" w:name="_Toc22071365"/>
      <w:bookmarkStart w:id="332" w:name="_Toc198622537"/>
      <w:r w:rsidRPr="00F72F1C">
        <w:rPr>
          <w:lang w:val="ru-RU" w:eastAsia="ja-JP"/>
        </w:rPr>
        <w:t>6</w:t>
      </w:r>
      <w:r w:rsidRPr="00F72F1C">
        <w:rPr>
          <w:lang w:val="ru-RU"/>
        </w:rPr>
        <w:t>.1</w:t>
      </w:r>
      <w:r w:rsidRPr="00F72F1C">
        <w:rPr>
          <w:lang w:val="ru-RU"/>
        </w:rPr>
        <w:tab/>
      </w:r>
      <w:bookmarkEnd w:id="329"/>
      <w:bookmarkEnd w:id="330"/>
      <w:bookmarkEnd w:id="331"/>
      <w:r w:rsidRPr="00F72F1C">
        <w:rPr>
          <w:lang w:val="ru-RU"/>
        </w:rPr>
        <w:t>Сводка элементов</w:t>
      </w:r>
      <w:bookmarkEnd w:id="332"/>
    </w:p>
    <w:p w14:paraId="68EF8780" w14:textId="77777777" w:rsidR="00B669D8" w:rsidRPr="00F72F1C" w:rsidRDefault="00B669D8" w:rsidP="00F91C6C">
      <w:pPr>
        <w:rPr>
          <w:lang w:val="ru-RU"/>
        </w:rPr>
      </w:pPr>
      <w:r w:rsidRPr="00F72F1C">
        <w:rPr>
          <w:lang w:val="ru-RU"/>
        </w:rPr>
        <w:t>В раздел описания формата входят следующие элементы.</w:t>
      </w:r>
    </w:p>
    <w:p w14:paraId="482E20FA" w14:textId="77777777" w:rsidR="00B669D8" w:rsidRPr="00F72F1C" w:rsidRDefault="00B669D8" w:rsidP="00F91C6C">
      <w:pPr>
        <w:pStyle w:val="TableNo"/>
        <w:rPr>
          <w:lang w:val="ru-RU"/>
        </w:rPr>
      </w:pPr>
      <w:r w:rsidRPr="00F72F1C">
        <w:rPr>
          <w:lang w:val="ru-RU"/>
        </w:rPr>
        <w:t>ТАБЛИЦА А2-12</w:t>
      </w:r>
    </w:p>
    <w:p w14:paraId="2CB3EABE" w14:textId="77777777" w:rsidR="00B669D8" w:rsidRPr="00F72F1C" w:rsidRDefault="00B669D8" w:rsidP="00F91C6C">
      <w:pPr>
        <w:pStyle w:val="Tabletitle"/>
        <w:rPr>
          <w:lang w:val="ru-RU"/>
        </w:rPr>
      </w:pPr>
      <w:r w:rsidRPr="00F72F1C">
        <w:rPr>
          <w:lang w:val="ru-RU"/>
        </w:rPr>
        <w:t>Пример элементов формата 22.2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297"/>
        <w:gridCol w:w="2382"/>
        <w:gridCol w:w="2523"/>
        <w:gridCol w:w="2437"/>
      </w:tblGrid>
      <w:tr w:rsidR="00B669D8" w:rsidRPr="00F72F1C" w14:paraId="08FD37DB" w14:textId="77777777" w:rsidTr="00A645EC">
        <w:trPr>
          <w:trHeight w:val="1"/>
          <w:tblHeader/>
          <w:jc w:val="center"/>
        </w:trPr>
        <w:tc>
          <w:tcPr>
            <w:tcW w:w="2297" w:type="dxa"/>
            <w:tcMar>
              <w:left w:w="56" w:type="dxa"/>
              <w:right w:w="56" w:type="dxa"/>
            </w:tcMar>
          </w:tcPr>
          <w:p w14:paraId="0D413F49" w14:textId="77777777" w:rsidR="00B669D8" w:rsidRPr="00F72F1C" w:rsidRDefault="00B669D8" w:rsidP="00012246">
            <w:pPr>
              <w:pStyle w:val="Tablehead"/>
              <w:spacing w:line="180" w:lineRule="exact"/>
              <w:rPr>
                <w:sz w:val="16"/>
                <w:szCs w:val="16"/>
                <w:lang w:val="ru-RU"/>
              </w:rPr>
            </w:pPr>
            <w:r w:rsidRPr="00F72F1C">
              <w:rPr>
                <w:sz w:val="16"/>
                <w:szCs w:val="16"/>
                <w:lang w:val="ru-RU"/>
              </w:rPr>
              <w:t>Элемент</w:t>
            </w:r>
          </w:p>
        </w:tc>
        <w:tc>
          <w:tcPr>
            <w:tcW w:w="2382" w:type="dxa"/>
            <w:tcMar>
              <w:left w:w="56" w:type="dxa"/>
              <w:right w:w="56" w:type="dxa"/>
            </w:tcMar>
          </w:tcPr>
          <w:p w14:paraId="1B259935" w14:textId="77777777" w:rsidR="00B669D8" w:rsidRPr="00F72F1C" w:rsidRDefault="00B669D8" w:rsidP="00012246">
            <w:pPr>
              <w:pStyle w:val="Tablehead"/>
              <w:spacing w:line="180" w:lineRule="exact"/>
              <w:rPr>
                <w:sz w:val="16"/>
                <w:szCs w:val="16"/>
                <w:lang w:val="ru-RU"/>
              </w:rPr>
            </w:pPr>
            <w:r w:rsidRPr="00F72F1C">
              <w:rPr>
                <w:sz w:val="16"/>
                <w:szCs w:val="16"/>
                <w:lang w:val="ru-RU"/>
              </w:rPr>
              <w:t>ID</w:t>
            </w:r>
          </w:p>
        </w:tc>
        <w:tc>
          <w:tcPr>
            <w:tcW w:w="2523" w:type="dxa"/>
            <w:tcMar>
              <w:left w:w="56" w:type="dxa"/>
              <w:right w:w="56" w:type="dxa"/>
            </w:tcMar>
          </w:tcPr>
          <w:p w14:paraId="0C7336E3" w14:textId="77777777" w:rsidR="00B669D8" w:rsidRPr="00F72F1C" w:rsidRDefault="00B669D8" w:rsidP="00012246">
            <w:pPr>
              <w:pStyle w:val="Tablehead"/>
              <w:spacing w:line="180" w:lineRule="exact"/>
              <w:rPr>
                <w:sz w:val="16"/>
                <w:szCs w:val="16"/>
                <w:lang w:val="ru-RU"/>
              </w:rPr>
            </w:pPr>
            <w:r w:rsidRPr="00F72F1C">
              <w:rPr>
                <w:sz w:val="16"/>
                <w:szCs w:val="16"/>
                <w:lang w:val="ru-RU"/>
              </w:rPr>
              <w:t>Название</w:t>
            </w:r>
          </w:p>
        </w:tc>
        <w:tc>
          <w:tcPr>
            <w:tcW w:w="2437" w:type="dxa"/>
            <w:tcMar>
              <w:left w:w="56" w:type="dxa"/>
              <w:right w:w="56" w:type="dxa"/>
            </w:tcMar>
          </w:tcPr>
          <w:p w14:paraId="3B0D5185" w14:textId="77777777" w:rsidR="00B669D8" w:rsidRPr="00F72F1C" w:rsidRDefault="00B669D8" w:rsidP="00012246">
            <w:pPr>
              <w:pStyle w:val="Tablehead"/>
              <w:spacing w:line="180" w:lineRule="exact"/>
              <w:rPr>
                <w:sz w:val="16"/>
                <w:szCs w:val="16"/>
                <w:lang w:val="ru-RU"/>
              </w:rPr>
            </w:pPr>
            <w:r w:rsidRPr="00F72F1C">
              <w:rPr>
                <w:sz w:val="16"/>
                <w:szCs w:val="16"/>
                <w:lang w:val="ru-RU"/>
              </w:rPr>
              <w:t>Описание</w:t>
            </w:r>
          </w:p>
        </w:tc>
      </w:tr>
      <w:tr w:rsidR="00B669D8" w:rsidRPr="00F72F1C" w14:paraId="08A75D90" w14:textId="77777777" w:rsidTr="00A645EC">
        <w:trPr>
          <w:trHeight w:val="1"/>
          <w:jc w:val="center"/>
        </w:trPr>
        <w:tc>
          <w:tcPr>
            <w:tcW w:w="2297" w:type="dxa"/>
            <w:tcMar>
              <w:left w:w="56" w:type="dxa"/>
              <w:right w:w="56" w:type="dxa"/>
            </w:tcMar>
          </w:tcPr>
          <w:p w14:paraId="75548C8B" w14:textId="77777777" w:rsidR="00B669D8" w:rsidRPr="00F72F1C" w:rsidRDefault="00B669D8" w:rsidP="00012246">
            <w:pPr>
              <w:pStyle w:val="Tabletext"/>
              <w:spacing w:line="180" w:lineRule="exact"/>
              <w:rPr>
                <w:sz w:val="16"/>
                <w:szCs w:val="16"/>
                <w:lang w:val="ru-RU"/>
              </w:rPr>
            </w:pPr>
            <w:r w:rsidRPr="00F72F1C">
              <w:rPr>
                <w:sz w:val="16"/>
                <w:szCs w:val="16"/>
                <w:lang w:val="ru-RU"/>
              </w:rPr>
              <w:t>audioTrackFormat</w:t>
            </w:r>
          </w:p>
        </w:tc>
        <w:tc>
          <w:tcPr>
            <w:tcW w:w="2382" w:type="dxa"/>
            <w:tcMar>
              <w:left w:w="56" w:type="dxa"/>
              <w:right w:w="56" w:type="dxa"/>
            </w:tcMar>
          </w:tcPr>
          <w:p w14:paraId="47A0B558" w14:textId="77777777" w:rsidR="00B669D8" w:rsidRPr="00F72F1C" w:rsidRDefault="00B669D8" w:rsidP="00012246">
            <w:pPr>
              <w:pStyle w:val="Tabletext"/>
              <w:spacing w:line="180" w:lineRule="exact"/>
              <w:rPr>
                <w:sz w:val="16"/>
                <w:szCs w:val="16"/>
                <w:lang w:val="ru-RU"/>
              </w:rPr>
            </w:pPr>
            <w:r w:rsidRPr="00F72F1C">
              <w:rPr>
                <w:sz w:val="16"/>
                <w:szCs w:val="16"/>
                <w:lang w:val="ru-RU"/>
              </w:rPr>
              <w:t>AT_00010018_01</w:t>
            </w:r>
          </w:p>
        </w:tc>
        <w:tc>
          <w:tcPr>
            <w:tcW w:w="2523" w:type="dxa"/>
            <w:tcMar>
              <w:left w:w="56" w:type="dxa"/>
              <w:right w:w="56" w:type="dxa"/>
            </w:tcMar>
          </w:tcPr>
          <w:p w14:paraId="7B59CCC1" w14:textId="77777777" w:rsidR="00B669D8" w:rsidRPr="00F72F1C" w:rsidRDefault="00B669D8" w:rsidP="00012246">
            <w:pPr>
              <w:pStyle w:val="Tabletext"/>
              <w:spacing w:line="180" w:lineRule="exact"/>
              <w:rPr>
                <w:sz w:val="16"/>
                <w:szCs w:val="16"/>
                <w:lang w:val="ru-RU"/>
              </w:rPr>
            </w:pPr>
            <w:r w:rsidRPr="00F72F1C">
              <w:rPr>
                <w:sz w:val="16"/>
                <w:szCs w:val="16"/>
                <w:lang w:val="ru-RU"/>
              </w:rPr>
              <w:t>PCM_FrontLeftWide</w:t>
            </w:r>
          </w:p>
        </w:tc>
        <w:tc>
          <w:tcPr>
            <w:tcW w:w="2437" w:type="dxa"/>
            <w:tcMar>
              <w:left w:w="56" w:type="dxa"/>
              <w:right w:w="56" w:type="dxa"/>
            </w:tcMar>
          </w:tcPr>
          <w:p w14:paraId="3F10F582" w14:textId="77777777" w:rsidR="00B669D8" w:rsidRPr="00F72F1C" w:rsidRDefault="00B669D8" w:rsidP="00012246">
            <w:pPr>
              <w:pStyle w:val="Tabletext"/>
              <w:spacing w:line="180" w:lineRule="exact"/>
              <w:rPr>
                <w:sz w:val="16"/>
                <w:szCs w:val="16"/>
                <w:lang w:val="ru-RU"/>
              </w:rPr>
            </w:pPr>
            <w:r w:rsidRPr="00F72F1C">
              <w:rPr>
                <w:sz w:val="16"/>
                <w:szCs w:val="16"/>
                <w:lang w:val="ru-RU"/>
              </w:rPr>
              <w:t>Определяет дорожку как ИКМ</w:t>
            </w:r>
          </w:p>
        </w:tc>
      </w:tr>
      <w:tr w:rsidR="00B669D8" w:rsidRPr="00F72F1C" w14:paraId="5BFB4163" w14:textId="77777777" w:rsidTr="00A645EC">
        <w:trPr>
          <w:trHeight w:val="1"/>
          <w:jc w:val="center"/>
        </w:trPr>
        <w:tc>
          <w:tcPr>
            <w:tcW w:w="2297" w:type="dxa"/>
            <w:tcMar>
              <w:left w:w="56" w:type="dxa"/>
              <w:right w:w="56" w:type="dxa"/>
            </w:tcMar>
          </w:tcPr>
          <w:p w14:paraId="17BD0EEB" w14:textId="77777777" w:rsidR="00B669D8" w:rsidRPr="00F72F1C" w:rsidRDefault="00B669D8" w:rsidP="00012246">
            <w:pPr>
              <w:pStyle w:val="Tabletext"/>
              <w:spacing w:line="180" w:lineRule="exact"/>
              <w:rPr>
                <w:sz w:val="16"/>
                <w:szCs w:val="16"/>
                <w:lang w:val="ru-RU"/>
              </w:rPr>
            </w:pPr>
            <w:r w:rsidRPr="00F72F1C">
              <w:rPr>
                <w:sz w:val="16"/>
                <w:szCs w:val="16"/>
                <w:lang w:val="ru-RU"/>
              </w:rPr>
              <w:t>audioStreamFormat</w:t>
            </w:r>
          </w:p>
        </w:tc>
        <w:tc>
          <w:tcPr>
            <w:tcW w:w="2382" w:type="dxa"/>
            <w:tcMar>
              <w:left w:w="56" w:type="dxa"/>
              <w:right w:w="56" w:type="dxa"/>
            </w:tcMar>
          </w:tcPr>
          <w:p w14:paraId="4AF20A4A" w14:textId="77777777" w:rsidR="00B669D8" w:rsidRPr="00F72F1C" w:rsidRDefault="00B669D8" w:rsidP="00012246">
            <w:pPr>
              <w:pStyle w:val="Tabletext"/>
              <w:spacing w:line="180" w:lineRule="exact"/>
              <w:rPr>
                <w:sz w:val="16"/>
                <w:szCs w:val="16"/>
                <w:lang w:val="ru-RU"/>
              </w:rPr>
            </w:pPr>
            <w:r w:rsidRPr="00F72F1C">
              <w:rPr>
                <w:sz w:val="16"/>
                <w:szCs w:val="16"/>
                <w:lang w:val="ru-RU"/>
              </w:rPr>
              <w:t>AS_00010018</w:t>
            </w:r>
          </w:p>
        </w:tc>
        <w:tc>
          <w:tcPr>
            <w:tcW w:w="2523" w:type="dxa"/>
            <w:tcMar>
              <w:left w:w="56" w:type="dxa"/>
              <w:right w:w="56" w:type="dxa"/>
            </w:tcMar>
          </w:tcPr>
          <w:p w14:paraId="42818635" w14:textId="77777777" w:rsidR="00B669D8" w:rsidRPr="00F72F1C" w:rsidRDefault="00B669D8" w:rsidP="00012246">
            <w:pPr>
              <w:pStyle w:val="Tabletext"/>
              <w:spacing w:line="180" w:lineRule="exact"/>
              <w:rPr>
                <w:sz w:val="16"/>
                <w:szCs w:val="16"/>
                <w:lang w:val="ru-RU"/>
              </w:rPr>
            </w:pPr>
            <w:r w:rsidRPr="00F72F1C">
              <w:rPr>
                <w:sz w:val="16"/>
                <w:szCs w:val="16"/>
                <w:lang w:val="ru-RU"/>
              </w:rPr>
              <w:t>PCM_FrontLeftWide</w:t>
            </w:r>
          </w:p>
        </w:tc>
        <w:tc>
          <w:tcPr>
            <w:tcW w:w="2437" w:type="dxa"/>
            <w:tcMar>
              <w:left w:w="56" w:type="dxa"/>
              <w:right w:w="56" w:type="dxa"/>
            </w:tcMar>
          </w:tcPr>
          <w:p w14:paraId="7E068A79" w14:textId="77777777" w:rsidR="00B669D8" w:rsidRPr="00F72F1C" w:rsidRDefault="00B669D8" w:rsidP="00012246">
            <w:pPr>
              <w:pStyle w:val="Tabletext"/>
              <w:spacing w:line="180" w:lineRule="exact"/>
              <w:rPr>
                <w:sz w:val="16"/>
                <w:szCs w:val="16"/>
                <w:lang w:val="ru-RU"/>
              </w:rPr>
            </w:pPr>
            <w:r w:rsidRPr="00F72F1C">
              <w:rPr>
                <w:sz w:val="16"/>
                <w:szCs w:val="16"/>
                <w:lang w:val="ru-RU"/>
              </w:rPr>
              <w:t>Определяет поток как ИКМ</w:t>
            </w:r>
          </w:p>
        </w:tc>
      </w:tr>
      <w:tr w:rsidR="00B669D8" w:rsidRPr="00F727DE" w14:paraId="511E7F6C" w14:textId="77777777" w:rsidTr="00A645EC">
        <w:trPr>
          <w:trHeight w:val="1"/>
          <w:jc w:val="center"/>
        </w:trPr>
        <w:tc>
          <w:tcPr>
            <w:tcW w:w="2297" w:type="dxa"/>
            <w:tcMar>
              <w:left w:w="56" w:type="dxa"/>
              <w:right w:w="56" w:type="dxa"/>
            </w:tcMar>
          </w:tcPr>
          <w:p w14:paraId="51084F5A" w14:textId="77777777" w:rsidR="00B669D8" w:rsidRPr="00F72F1C" w:rsidRDefault="00B669D8" w:rsidP="00012246">
            <w:pPr>
              <w:pStyle w:val="Tabletext"/>
              <w:spacing w:line="180" w:lineRule="exact"/>
              <w:rPr>
                <w:sz w:val="16"/>
                <w:szCs w:val="16"/>
                <w:lang w:val="ru-RU"/>
              </w:rPr>
            </w:pPr>
            <w:r w:rsidRPr="00F72F1C">
              <w:rPr>
                <w:sz w:val="16"/>
                <w:szCs w:val="16"/>
                <w:lang w:val="ru-RU"/>
              </w:rPr>
              <w:t>audioChannelFormat и audioBlockFormat</w:t>
            </w:r>
          </w:p>
        </w:tc>
        <w:tc>
          <w:tcPr>
            <w:tcW w:w="2382" w:type="dxa"/>
            <w:tcMar>
              <w:left w:w="56" w:type="dxa"/>
              <w:right w:w="56" w:type="dxa"/>
            </w:tcMar>
          </w:tcPr>
          <w:p w14:paraId="46D9081C" w14:textId="77777777" w:rsidR="00B669D8" w:rsidRPr="00F72F1C" w:rsidRDefault="00B669D8" w:rsidP="00012246">
            <w:pPr>
              <w:pStyle w:val="Tabletext"/>
              <w:spacing w:line="180" w:lineRule="exact"/>
              <w:rPr>
                <w:sz w:val="16"/>
                <w:szCs w:val="16"/>
                <w:lang w:val="ru-RU"/>
              </w:rPr>
            </w:pPr>
            <w:r w:rsidRPr="00F72F1C">
              <w:rPr>
                <w:sz w:val="16"/>
                <w:szCs w:val="16"/>
                <w:lang w:val="ru-RU"/>
              </w:rPr>
              <w:t>AC_00010018</w:t>
            </w:r>
            <w:r w:rsidRPr="00F72F1C">
              <w:rPr>
                <w:sz w:val="16"/>
                <w:szCs w:val="16"/>
                <w:lang w:val="ru-RU"/>
              </w:rPr>
              <w:br/>
              <w:t>AB_00010018_00000001</w:t>
            </w:r>
          </w:p>
        </w:tc>
        <w:tc>
          <w:tcPr>
            <w:tcW w:w="2523" w:type="dxa"/>
            <w:tcMar>
              <w:left w:w="56" w:type="dxa"/>
              <w:right w:w="56" w:type="dxa"/>
            </w:tcMar>
          </w:tcPr>
          <w:p w14:paraId="0F1900E7" w14:textId="77777777" w:rsidR="00B669D8" w:rsidRPr="00F72F1C" w:rsidRDefault="00B669D8" w:rsidP="00012246">
            <w:pPr>
              <w:pStyle w:val="Tabletext"/>
              <w:spacing w:line="180" w:lineRule="exact"/>
              <w:rPr>
                <w:sz w:val="16"/>
                <w:szCs w:val="16"/>
                <w:lang w:val="ru-RU"/>
              </w:rPr>
            </w:pPr>
            <w:r w:rsidRPr="00F72F1C">
              <w:rPr>
                <w:sz w:val="16"/>
                <w:szCs w:val="16"/>
                <w:lang w:val="ru-RU"/>
              </w:rPr>
              <w:t>FrontLeftWide</w:t>
            </w:r>
          </w:p>
        </w:tc>
        <w:tc>
          <w:tcPr>
            <w:tcW w:w="2437" w:type="dxa"/>
            <w:tcMar>
              <w:left w:w="56" w:type="dxa"/>
              <w:right w:w="56" w:type="dxa"/>
            </w:tcMar>
          </w:tcPr>
          <w:p w14:paraId="4D445284" w14:textId="77777777" w:rsidR="00B669D8" w:rsidRPr="00F72F1C" w:rsidRDefault="00B669D8" w:rsidP="00012246">
            <w:pPr>
              <w:pStyle w:val="Tabletext"/>
              <w:spacing w:line="180" w:lineRule="exact"/>
              <w:rPr>
                <w:sz w:val="16"/>
                <w:szCs w:val="16"/>
                <w:lang w:val="ru-RU"/>
              </w:rPr>
            </w:pPr>
            <w:r w:rsidRPr="00F72F1C">
              <w:rPr>
                <w:sz w:val="16"/>
                <w:szCs w:val="16"/>
                <w:lang w:val="ru-RU"/>
              </w:rPr>
              <w:t>Описывает канал как фронтальный левый с заданным местоположением и ссылкой на громкоговоритель</w:t>
            </w:r>
          </w:p>
        </w:tc>
      </w:tr>
      <w:tr w:rsidR="00B669D8" w:rsidRPr="00F72F1C" w14:paraId="35514D80" w14:textId="77777777" w:rsidTr="00A645EC">
        <w:trPr>
          <w:trHeight w:val="1"/>
          <w:jc w:val="center"/>
        </w:trPr>
        <w:tc>
          <w:tcPr>
            <w:tcW w:w="2297" w:type="dxa"/>
            <w:tcMar>
              <w:left w:w="56" w:type="dxa"/>
              <w:right w:w="56" w:type="dxa"/>
            </w:tcMar>
          </w:tcPr>
          <w:p w14:paraId="1A0B3A8A" w14:textId="77777777" w:rsidR="00B669D8" w:rsidRPr="00F72F1C" w:rsidRDefault="00B669D8" w:rsidP="00012246">
            <w:pPr>
              <w:pStyle w:val="Tabletext"/>
              <w:spacing w:line="180" w:lineRule="exact"/>
              <w:rPr>
                <w:sz w:val="16"/>
                <w:szCs w:val="16"/>
                <w:lang w:val="ru-RU"/>
              </w:rPr>
            </w:pPr>
            <w:r w:rsidRPr="00F72F1C">
              <w:rPr>
                <w:sz w:val="16"/>
                <w:szCs w:val="16"/>
                <w:lang w:val="ru-RU"/>
              </w:rPr>
              <w:t>audioTrackFormat</w:t>
            </w:r>
          </w:p>
        </w:tc>
        <w:tc>
          <w:tcPr>
            <w:tcW w:w="2382" w:type="dxa"/>
            <w:tcMar>
              <w:left w:w="56" w:type="dxa"/>
              <w:right w:w="56" w:type="dxa"/>
            </w:tcMar>
          </w:tcPr>
          <w:p w14:paraId="3BD16D9D" w14:textId="77777777" w:rsidR="00B669D8" w:rsidRPr="00F72F1C" w:rsidRDefault="00B669D8" w:rsidP="00012246">
            <w:pPr>
              <w:pStyle w:val="Tabletext"/>
              <w:spacing w:line="180" w:lineRule="exact"/>
              <w:rPr>
                <w:sz w:val="16"/>
                <w:szCs w:val="16"/>
                <w:lang w:val="ru-RU"/>
              </w:rPr>
            </w:pPr>
            <w:r w:rsidRPr="00F72F1C">
              <w:rPr>
                <w:sz w:val="16"/>
                <w:szCs w:val="16"/>
                <w:lang w:val="ru-RU"/>
              </w:rPr>
              <w:t>AT_00010019_01</w:t>
            </w:r>
          </w:p>
        </w:tc>
        <w:tc>
          <w:tcPr>
            <w:tcW w:w="2523" w:type="dxa"/>
            <w:tcMar>
              <w:left w:w="56" w:type="dxa"/>
              <w:right w:w="56" w:type="dxa"/>
            </w:tcMar>
          </w:tcPr>
          <w:p w14:paraId="6C6703B0" w14:textId="77777777" w:rsidR="00B669D8" w:rsidRPr="00F72F1C" w:rsidRDefault="00B669D8" w:rsidP="00012246">
            <w:pPr>
              <w:pStyle w:val="Tabletext"/>
              <w:spacing w:line="180" w:lineRule="exact"/>
              <w:rPr>
                <w:sz w:val="16"/>
                <w:szCs w:val="16"/>
                <w:lang w:val="ru-RU"/>
              </w:rPr>
            </w:pPr>
            <w:r w:rsidRPr="00F72F1C">
              <w:rPr>
                <w:sz w:val="16"/>
                <w:szCs w:val="16"/>
                <w:lang w:val="ru-RU"/>
              </w:rPr>
              <w:t>PCM_FrontRightWide</w:t>
            </w:r>
          </w:p>
        </w:tc>
        <w:tc>
          <w:tcPr>
            <w:tcW w:w="2437" w:type="dxa"/>
            <w:tcMar>
              <w:left w:w="56" w:type="dxa"/>
              <w:right w:w="56" w:type="dxa"/>
            </w:tcMar>
          </w:tcPr>
          <w:p w14:paraId="4705671B" w14:textId="77777777" w:rsidR="00B669D8" w:rsidRPr="00F72F1C" w:rsidRDefault="00B669D8" w:rsidP="00012246">
            <w:pPr>
              <w:pStyle w:val="Tabletext"/>
              <w:spacing w:line="180" w:lineRule="exact"/>
              <w:rPr>
                <w:sz w:val="16"/>
                <w:szCs w:val="16"/>
                <w:lang w:val="ru-RU"/>
              </w:rPr>
            </w:pPr>
            <w:r w:rsidRPr="00F72F1C">
              <w:rPr>
                <w:sz w:val="16"/>
                <w:szCs w:val="16"/>
                <w:lang w:val="ru-RU"/>
              </w:rPr>
              <w:t>Определяет дорожку как ИКМ</w:t>
            </w:r>
          </w:p>
        </w:tc>
      </w:tr>
      <w:tr w:rsidR="00B669D8" w:rsidRPr="00F72F1C" w14:paraId="06EA8C9E" w14:textId="77777777" w:rsidTr="00A645EC">
        <w:trPr>
          <w:trHeight w:val="1"/>
          <w:jc w:val="center"/>
        </w:trPr>
        <w:tc>
          <w:tcPr>
            <w:tcW w:w="2297" w:type="dxa"/>
            <w:tcMar>
              <w:left w:w="56" w:type="dxa"/>
              <w:right w:w="56" w:type="dxa"/>
            </w:tcMar>
          </w:tcPr>
          <w:p w14:paraId="0B170769" w14:textId="77777777" w:rsidR="00B669D8" w:rsidRPr="00F72F1C" w:rsidRDefault="00B669D8" w:rsidP="00012246">
            <w:pPr>
              <w:pStyle w:val="Tabletext"/>
              <w:spacing w:line="180" w:lineRule="exact"/>
              <w:rPr>
                <w:sz w:val="16"/>
                <w:szCs w:val="16"/>
                <w:lang w:val="ru-RU"/>
              </w:rPr>
            </w:pPr>
            <w:r w:rsidRPr="00F72F1C">
              <w:rPr>
                <w:sz w:val="16"/>
                <w:szCs w:val="16"/>
                <w:lang w:val="ru-RU"/>
              </w:rPr>
              <w:t>audioStreamFormat</w:t>
            </w:r>
          </w:p>
        </w:tc>
        <w:tc>
          <w:tcPr>
            <w:tcW w:w="2382" w:type="dxa"/>
            <w:tcMar>
              <w:left w:w="56" w:type="dxa"/>
              <w:right w:w="56" w:type="dxa"/>
            </w:tcMar>
          </w:tcPr>
          <w:p w14:paraId="0D840DCE" w14:textId="77777777" w:rsidR="00B669D8" w:rsidRPr="00F72F1C" w:rsidRDefault="00B669D8" w:rsidP="00012246">
            <w:pPr>
              <w:pStyle w:val="Tabletext"/>
              <w:spacing w:line="180" w:lineRule="exact"/>
              <w:rPr>
                <w:sz w:val="16"/>
                <w:szCs w:val="16"/>
                <w:lang w:val="ru-RU"/>
              </w:rPr>
            </w:pPr>
            <w:r w:rsidRPr="00F72F1C">
              <w:rPr>
                <w:sz w:val="16"/>
                <w:szCs w:val="16"/>
                <w:lang w:val="ru-RU"/>
              </w:rPr>
              <w:t>AS_00010019</w:t>
            </w:r>
          </w:p>
        </w:tc>
        <w:tc>
          <w:tcPr>
            <w:tcW w:w="2523" w:type="dxa"/>
            <w:tcMar>
              <w:left w:w="56" w:type="dxa"/>
              <w:right w:w="56" w:type="dxa"/>
            </w:tcMar>
          </w:tcPr>
          <w:p w14:paraId="1E125654" w14:textId="77777777" w:rsidR="00B669D8" w:rsidRPr="00F72F1C" w:rsidRDefault="00B669D8" w:rsidP="00012246">
            <w:pPr>
              <w:pStyle w:val="Tabletext"/>
              <w:spacing w:line="180" w:lineRule="exact"/>
              <w:rPr>
                <w:sz w:val="16"/>
                <w:szCs w:val="16"/>
                <w:lang w:val="ru-RU"/>
              </w:rPr>
            </w:pPr>
            <w:r w:rsidRPr="00F72F1C">
              <w:rPr>
                <w:sz w:val="16"/>
                <w:szCs w:val="16"/>
                <w:lang w:val="ru-RU"/>
              </w:rPr>
              <w:t>PCM_FrontRightWide</w:t>
            </w:r>
          </w:p>
        </w:tc>
        <w:tc>
          <w:tcPr>
            <w:tcW w:w="2437" w:type="dxa"/>
            <w:tcMar>
              <w:left w:w="56" w:type="dxa"/>
              <w:right w:w="56" w:type="dxa"/>
            </w:tcMar>
          </w:tcPr>
          <w:p w14:paraId="40869AB9" w14:textId="77777777" w:rsidR="00B669D8" w:rsidRPr="00F72F1C" w:rsidRDefault="00B669D8" w:rsidP="00012246">
            <w:pPr>
              <w:pStyle w:val="Tabletext"/>
              <w:spacing w:line="180" w:lineRule="exact"/>
              <w:rPr>
                <w:sz w:val="16"/>
                <w:szCs w:val="16"/>
                <w:lang w:val="ru-RU"/>
              </w:rPr>
            </w:pPr>
            <w:r w:rsidRPr="00F72F1C">
              <w:rPr>
                <w:sz w:val="16"/>
                <w:szCs w:val="16"/>
                <w:lang w:val="ru-RU"/>
              </w:rPr>
              <w:t>Определяет поток как ИКМ</w:t>
            </w:r>
          </w:p>
        </w:tc>
      </w:tr>
      <w:tr w:rsidR="00B669D8" w:rsidRPr="00F727DE" w14:paraId="08AE56AB" w14:textId="77777777" w:rsidTr="00A645EC">
        <w:trPr>
          <w:trHeight w:val="1"/>
          <w:jc w:val="center"/>
        </w:trPr>
        <w:tc>
          <w:tcPr>
            <w:tcW w:w="2297" w:type="dxa"/>
            <w:tcMar>
              <w:left w:w="56" w:type="dxa"/>
              <w:right w:w="56" w:type="dxa"/>
            </w:tcMar>
          </w:tcPr>
          <w:p w14:paraId="6F2141F7" w14:textId="77777777" w:rsidR="00B669D8" w:rsidRPr="00F72F1C" w:rsidRDefault="00B669D8" w:rsidP="00012246">
            <w:pPr>
              <w:pStyle w:val="Tabletext"/>
              <w:spacing w:line="180" w:lineRule="exact"/>
              <w:rPr>
                <w:sz w:val="16"/>
                <w:szCs w:val="16"/>
                <w:lang w:val="ru-RU"/>
              </w:rPr>
            </w:pPr>
            <w:r w:rsidRPr="00F72F1C">
              <w:rPr>
                <w:sz w:val="16"/>
                <w:szCs w:val="16"/>
                <w:lang w:val="ru-RU"/>
              </w:rPr>
              <w:t>audioChannelFormat и audioBlockFormat</w:t>
            </w:r>
          </w:p>
        </w:tc>
        <w:tc>
          <w:tcPr>
            <w:tcW w:w="2382" w:type="dxa"/>
            <w:tcMar>
              <w:left w:w="56" w:type="dxa"/>
              <w:right w:w="56" w:type="dxa"/>
            </w:tcMar>
          </w:tcPr>
          <w:p w14:paraId="69ECA640" w14:textId="77777777" w:rsidR="00B669D8" w:rsidRPr="00F72F1C" w:rsidRDefault="00B669D8" w:rsidP="00012246">
            <w:pPr>
              <w:pStyle w:val="Tabletext"/>
              <w:spacing w:line="180" w:lineRule="exact"/>
              <w:rPr>
                <w:sz w:val="16"/>
                <w:szCs w:val="16"/>
                <w:lang w:val="ru-RU"/>
              </w:rPr>
            </w:pPr>
            <w:r w:rsidRPr="00F72F1C">
              <w:rPr>
                <w:sz w:val="16"/>
                <w:szCs w:val="16"/>
                <w:lang w:val="ru-RU"/>
              </w:rPr>
              <w:t>AC_00010019</w:t>
            </w:r>
            <w:r w:rsidRPr="00F72F1C">
              <w:rPr>
                <w:sz w:val="16"/>
                <w:szCs w:val="16"/>
                <w:lang w:val="ru-RU"/>
              </w:rPr>
              <w:br/>
              <w:t>AB_00010019_00000001</w:t>
            </w:r>
          </w:p>
        </w:tc>
        <w:tc>
          <w:tcPr>
            <w:tcW w:w="2523" w:type="dxa"/>
            <w:tcMar>
              <w:left w:w="56" w:type="dxa"/>
              <w:right w:w="56" w:type="dxa"/>
            </w:tcMar>
          </w:tcPr>
          <w:p w14:paraId="36B2D951" w14:textId="77777777" w:rsidR="00B669D8" w:rsidRPr="00F72F1C" w:rsidRDefault="00B669D8" w:rsidP="00012246">
            <w:pPr>
              <w:pStyle w:val="Tabletext"/>
              <w:spacing w:line="180" w:lineRule="exact"/>
              <w:rPr>
                <w:sz w:val="16"/>
                <w:szCs w:val="16"/>
                <w:lang w:val="ru-RU"/>
              </w:rPr>
            </w:pPr>
            <w:r w:rsidRPr="00F72F1C">
              <w:rPr>
                <w:sz w:val="16"/>
                <w:szCs w:val="16"/>
                <w:lang w:val="ru-RU"/>
              </w:rPr>
              <w:t>FrontRightWide</w:t>
            </w:r>
          </w:p>
        </w:tc>
        <w:tc>
          <w:tcPr>
            <w:tcW w:w="2437" w:type="dxa"/>
            <w:tcMar>
              <w:left w:w="56" w:type="dxa"/>
              <w:right w:w="56" w:type="dxa"/>
            </w:tcMar>
          </w:tcPr>
          <w:p w14:paraId="0647B9C4" w14:textId="77777777" w:rsidR="00B669D8" w:rsidRPr="00F72F1C" w:rsidRDefault="00B669D8" w:rsidP="00012246">
            <w:pPr>
              <w:pStyle w:val="Tabletext"/>
              <w:spacing w:line="180" w:lineRule="exact"/>
              <w:rPr>
                <w:sz w:val="16"/>
                <w:szCs w:val="16"/>
                <w:lang w:val="ru-RU"/>
              </w:rPr>
            </w:pPr>
            <w:r w:rsidRPr="00F72F1C">
              <w:rPr>
                <w:sz w:val="16"/>
                <w:szCs w:val="16"/>
                <w:lang w:val="ru-RU"/>
              </w:rPr>
              <w:t>Описывает канал как фронтальный правый с заданным местоположением и ссылкой на громкоговоритель</w:t>
            </w:r>
          </w:p>
        </w:tc>
      </w:tr>
      <w:tr w:rsidR="00B669D8" w:rsidRPr="00F72F1C" w14:paraId="59805E74" w14:textId="77777777" w:rsidTr="00A645EC">
        <w:trPr>
          <w:trHeight w:val="1"/>
          <w:jc w:val="center"/>
        </w:trPr>
        <w:tc>
          <w:tcPr>
            <w:tcW w:w="2297" w:type="dxa"/>
            <w:tcMar>
              <w:left w:w="56" w:type="dxa"/>
              <w:right w:w="56" w:type="dxa"/>
            </w:tcMar>
          </w:tcPr>
          <w:p w14:paraId="233F9605" w14:textId="77777777" w:rsidR="00B669D8" w:rsidRPr="00F72F1C" w:rsidRDefault="00B669D8" w:rsidP="00012246">
            <w:pPr>
              <w:pStyle w:val="Tabletext"/>
              <w:spacing w:line="180" w:lineRule="exact"/>
              <w:rPr>
                <w:sz w:val="16"/>
                <w:szCs w:val="16"/>
                <w:lang w:val="ru-RU"/>
              </w:rPr>
            </w:pPr>
            <w:r w:rsidRPr="00F72F1C">
              <w:rPr>
                <w:sz w:val="16"/>
                <w:szCs w:val="16"/>
                <w:lang w:val="ru-RU"/>
              </w:rPr>
              <w:t>audioTrackFormat</w:t>
            </w:r>
          </w:p>
        </w:tc>
        <w:tc>
          <w:tcPr>
            <w:tcW w:w="2382" w:type="dxa"/>
            <w:tcMar>
              <w:left w:w="56" w:type="dxa"/>
              <w:right w:w="56" w:type="dxa"/>
            </w:tcMar>
          </w:tcPr>
          <w:p w14:paraId="596B049F" w14:textId="77777777" w:rsidR="00B669D8" w:rsidRPr="00F72F1C" w:rsidRDefault="00B669D8" w:rsidP="00012246">
            <w:pPr>
              <w:pStyle w:val="Tabletext"/>
              <w:spacing w:line="180" w:lineRule="exact"/>
              <w:rPr>
                <w:sz w:val="16"/>
                <w:szCs w:val="16"/>
                <w:lang w:val="ru-RU"/>
              </w:rPr>
            </w:pPr>
            <w:r w:rsidRPr="00F72F1C">
              <w:rPr>
                <w:sz w:val="16"/>
                <w:szCs w:val="16"/>
                <w:lang w:val="ru-RU"/>
              </w:rPr>
              <w:t>AT_00010003_01</w:t>
            </w:r>
          </w:p>
        </w:tc>
        <w:tc>
          <w:tcPr>
            <w:tcW w:w="2523" w:type="dxa"/>
            <w:tcMar>
              <w:left w:w="56" w:type="dxa"/>
              <w:right w:w="56" w:type="dxa"/>
            </w:tcMar>
          </w:tcPr>
          <w:p w14:paraId="799D3A8C" w14:textId="77777777" w:rsidR="00B669D8" w:rsidRPr="00F72F1C" w:rsidRDefault="00B669D8" w:rsidP="00012246">
            <w:pPr>
              <w:pStyle w:val="Tabletext"/>
              <w:spacing w:line="180" w:lineRule="exact"/>
              <w:rPr>
                <w:sz w:val="16"/>
                <w:szCs w:val="16"/>
                <w:lang w:val="ru-RU"/>
              </w:rPr>
            </w:pPr>
            <w:r w:rsidRPr="00F72F1C">
              <w:rPr>
                <w:sz w:val="16"/>
                <w:szCs w:val="16"/>
                <w:lang w:val="ru-RU"/>
              </w:rPr>
              <w:t>PCM_FrontCentre</w:t>
            </w:r>
          </w:p>
        </w:tc>
        <w:tc>
          <w:tcPr>
            <w:tcW w:w="2437" w:type="dxa"/>
            <w:tcMar>
              <w:left w:w="56" w:type="dxa"/>
              <w:right w:w="56" w:type="dxa"/>
            </w:tcMar>
          </w:tcPr>
          <w:p w14:paraId="1FDC178E" w14:textId="77777777" w:rsidR="00B669D8" w:rsidRPr="00F72F1C" w:rsidRDefault="00B669D8" w:rsidP="00012246">
            <w:pPr>
              <w:pStyle w:val="Tabletext"/>
              <w:spacing w:line="180" w:lineRule="exact"/>
              <w:rPr>
                <w:sz w:val="16"/>
                <w:szCs w:val="16"/>
                <w:lang w:val="ru-RU"/>
              </w:rPr>
            </w:pPr>
            <w:r w:rsidRPr="00F72F1C">
              <w:rPr>
                <w:sz w:val="16"/>
                <w:szCs w:val="16"/>
                <w:lang w:val="ru-RU"/>
              </w:rPr>
              <w:t>Определяет дорожку как ИКМ</w:t>
            </w:r>
          </w:p>
        </w:tc>
      </w:tr>
      <w:tr w:rsidR="00B669D8" w:rsidRPr="00F72F1C" w14:paraId="33FCA76A" w14:textId="77777777" w:rsidTr="00A645EC">
        <w:trPr>
          <w:trHeight w:val="1"/>
          <w:jc w:val="center"/>
        </w:trPr>
        <w:tc>
          <w:tcPr>
            <w:tcW w:w="2297" w:type="dxa"/>
            <w:tcMar>
              <w:left w:w="56" w:type="dxa"/>
              <w:right w:w="56" w:type="dxa"/>
            </w:tcMar>
          </w:tcPr>
          <w:p w14:paraId="2CB46700" w14:textId="77777777" w:rsidR="00B669D8" w:rsidRPr="00F72F1C" w:rsidRDefault="00B669D8" w:rsidP="00012246">
            <w:pPr>
              <w:pStyle w:val="Tabletext"/>
              <w:spacing w:line="180" w:lineRule="exact"/>
              <w:rPr>
                <w:sz w:val="16"/>
                <w:szCs w:val="16"/>
                <w:lang w:val="ru-RU"/>
              </w:rPr>
            </w:pPr>
            <w:r w:rsidRPr="00F72F1C">
              <w:rPr>
                <w:sz w:val="16"/>
                <w:szCs w:val="16"/>
                <w:lang w:val="ru-RU"/>
              </w:rPr>
              <w:t>audioStreamFormat</w:t>
            </w:r>
          </w:p>
        </w:tc>
        <w:tc>
          <w:tcPr>
            <w:tcW w:w="2382" w:type="dxa"/>
            <w:tcMar>
              <w:left w:w="56" w:type="dxa"/>
              <w:right w:w="56" w:type="dxa"/>
            </w:tcMar>
          </w:tcPr>
          <w:p w14:paraId="1FE04331" w14:textId="77777777" w:rsidR="00B669D8" w:rsidRPr="00F72F1C" w:rsidRDefault="00B669D8" w:rsidP="00012246">
            <w:pPr>
              <w:pStyle w:val="Tabletext"/>
              <w:spacing w:line="180" w:lineRule="exact"/>
              <w:rPr>
                <w:sz w:val="16"/>
                <w:szCs w:val="16"/>
                <w:lang w:val="ru-RU"/>
              </w:rPr>
            </w:pPr>
            <w:r w:rsidRPr="00F72F1C">
              <w:rPr>
                <w:sz w:val="16"/>
                <w:szCs w:val="16"/>
                <w:lang w:val="ru-RU"/>
              </w:rPr>
              <w:t>AS_00010003</w:t>
            </w:r>
          </w:p>
        </w:tc>
        <w:tc>
          <w:tcPr>
            <w:tcW w:w="2523" w:type="dxa"/>
            <w:tcMar>
              <w:left w:w="56" w:type="dxa"/>
              <w:right w:w="56" w:type="dxa"/>
            </w:tcMar>
          </w:tcPr>
          <w:p w14:paraId="797E809F" w14:textId="77777777" w:rsidR="00B669D8" w:rsidRPr="00F72F1C" w:rsidRDefault="00B669D8" w:rsidP="00012246">
            <w:pPr>
              <w:pStyle w:val="Tabletext"/>
              <w:spacing w:line="180" w:lineRule="exact"/>
              <w:rPr>
                <w:sz w:val="16"/>
                <w:szCs w:val="16"/>
                <w:lang w:val="ru-RU"/>
              </w:rPr>
            </w:pPr>
            <w:r w:rsidRPr="00F72F1C">
              <w:rPr>
                <w:sz w:val="16"/>
                <w:szCs w:val="16"/>
                <w:lang w:val="ru-RU"/>
              </w:rPr>
              <w:t>PCM_FrontCentre</w:t>
            </w:r>
          </w:p>
        </w:tc>
        <w:tc>
          <w:tcPr>
            <w:tcW w:w="2437" w:type="dxa"/>
            <w:tcMar>
              <w:left w:w="56" w:type="dxa"/>
              <w:right w:w="56" w:type="dxa"/>
            </w:tcMar>
          </w:tcPr>
          <w:p w14:paraId="05193B17" w14:textId="77777777" w:rsidR="00B669D8" w:rsidRPr="00F72F1C" w:rsidRDefault="00B669D8" w:rsidP="00012246">
            <w:pPr>
              <w:pStyle w:val="Tabletext"/>
              <w:spacing w:line="180" w:lineRule="exact"/>
              <w:rPr>
                <w:sz w:val="16"/>
                <w:szCs w:val="16"/>
                <w:lang w:val="ru-RU"/>
              </w:rPr>
            </w:pPr>
            <w:r w:rsidRPr="00F72F1C">
              <w:rPr>
                <w:sz w:val="16"/>
                <w:szCs w:val="16"/>
                <w:lang w:val="ru-RU"/>
              </w:rPr>
              <w:t>Определяет поток как ИКМ</w:t>
            </w:r>
          </w:p>
        </w:tc>
      </w:tr>
      <w:tr w:rsidR="00B669D8" w:rsidRPr="00F727DE" w14:paraId="4A9B64E2" w14:textId="77777777" w:rsidTr="00A645EC">
        <w:trPr>
          <w:trHeight w:val="1"/>
          <w:jc w:val="center"/>
        </w:trPr>
        <w:tc>
          <w:tcPr>
            <w:tcW w:w="2297" w:type="dxa"/>
            <w:tcMar>
              <w:left w:w="56" w:type="dxa"/>
              <w:right w:w="56" w:type="dxa"/>
            </w:tcMar>
          </w:tcPr>
          <w:p w14:paraId="7EAF60F9" w14:textId="77777777" w:rsidR="00B669D8" w:rsidRPr="00F72F1C" w:rsidRDefault="00B669D8" w:rsidP="00012246">
            <w:pPr>
              <w:pStyle w:val="Tabletext"/>
              <w:spacing w:line="180" w:lineRule="exact"/>
              <w:rPr>
                <w:sz w:val="16"/>
                <w:szCs w:val="16"/>
                <w:lang w:val="ru-RU"/>
              </w:rPr>
            </w:pPr>
            <w:r w:rsidRPr="00F72F1C">
              <w:rPr>
                <w:sz w:val="16"/>
                <w:szCs w:val="16"/>
                <w:lang w:val="ru-RU"/>
              </w:rPr>
              <w:t>audioChannelFormat и audioBlockFormat</w:t>
            </w:r>
          </w:p>
        </w:tc>
        <w:tc>
          <w:tcPr>
            <w:tcW w:w="2382" w:type="dxa"/>
            <w:tcMar>
              <w:left w:w="56" w:type="dxa"/>
              <w:right w:w="56" w:type="dxa"/>
            </w:tcMar>
          </w:tcPr>
          <w:p w14:paraId="29283E00" w14:textId="77777777" w:rsidR="00B669D8" w:rsidRPr="00F72F1C" w:rsidRDefault="00B669D8" w:rsidP="00012246">
            <w:pPr>
              <w:pStyle w:val="Tabletext"/>
              <w:spacing w:line="180" w:lineRule="exact"/>
              <w:rPr>
                <w:sz w:val="16"/>
                <w:szCs w:val="16"/>
                <w:lang w:val="ru-RU"/>
              </w:rPr>
            </w:pPr>
            <w:r w:rsidRPr="00F72F1C">
              <w:rPr>
                <w:sz w:val="16"/>
                <w:szCs w:val="16"/>
                <w:lang w:val="ru-RU"/>
              </w:rPr>
              <w:t>AC_00010003</w:t>
            </w:r>
            <w:r w:rsidRPr="00F72F1C">
              <w:rPr>
                <w:sz w:val="16"/>
                <w:szCs w:val="16"/>
                <w:lang w:val="ru-RU"/>
              </w:rPr>
              <w:br/>
              <w:t>AB_00010003_00000001</w:t>
            </w:r>
          </w:p>
        </w:tc>
        <w:tc>
          <w:tcPr>
            <w:tcW w:w="2523" w:type="dxa"/>
            <w:tcMar>
              <w:left w:w="56" w:type="dxa"/>
              <w:right w:w="56" w:type="dxa"/>
            </w:tcMar>
          </w:tcPr>
          <w:p w14:paraId="07DF3E20" w14:textId="77777777" w:rsidR="00B669D8" w:rsidRPr="00F72F1C" w:rsidRDefault="00B669D8" w:rsidP="00012246">
            <w:pPr>
              <w:pStyle w:val="Tabletext"/>
              <w:spacing w:line="180" w:lineRule="exact"/>
              <w:rPr>
                <w:sz w:val="16"/>
                <w:szCs w:val="16"/>
                <w:lang w:val="ru-RU"/>
              </w:rPr>
            </w:pPr>
            <w:r w:rsidRPr="00F72F1C">
              <w:rPr>
                <w:sz w:val="16"/>
                <w:szCs w:val="16"/>
                <w:lang w:val="ru-RU"/>
              </w:rPr>
              <w:t>FrontCentre</w:t>
            </w:r>
          </w:p>
        </w:tc>
        <w:tc>
          <w:tcPr>
            <w:tcW w:w="2437" w:type="dxa"/>
            <w:tcMar>
              <w:left w:w="56" w:type="dxa"/>
              <w:right w:w="56" w:type="dxa"/>
            </w:tcMar>
          </w:tcPr>
          <w:p w14:paraId="1A5F06FA" w14:textId="77777777" w:rsidR="00B669D8" w:rsidRPr="00F72F1C" w:rsidRDefault="00B669D8" w:rsidP="00012246">
            <w:pPr>
              <w:pStyle w:val="Tabletext"/>
              <w:spacing w:line="180" w:lineRule="exact"/>
              <w:rPr>
                <w:sz w:val="16"/>
                <w:szCs w:val="16"/>
                <w:lang w:val="ru-RU"/>
              </w:rPr>
            </w:pPr>
            <w:r w:rsidRPr="00F72F1C">
              <w:rPr>
                <w:sz w:val="16"/>
                <w:szCs w:val="16"/>
                <w:lang w:val="ru-RU"/>
              </w:rPr>
              <w:t>Описывает канал как фронтальный центральный с заданным местоположением и ссылкой на громкоговоритель</w:t>
            </w:r>
          </w:p>
        </w:tc>
      </w:tr>
      <w:tr w:rsidR="00B669D8" w:rsidRPr="00F72F1C" w14:paraId="56C86BA5" w14:textId="77777777" w:rsidTr="00A645EC">
        <w:trPr>
          <w:trHeight w:val="1"/>
          <w:jc w:val="center"/>
        </w:trPr>
        <w:tc>
          <w:tcPr>
            <w:tcW w:w="2297" w:type="dxa"/>
            <w:tcMar>
              <w:left w:w="56" w:type="dxa"/>
              <w:right w:w="56" w:type="dxa"/>
            </w:tcMar>
          </w:tcPr>
          <w:p w14:paraId="467A178E" w14:textId="77777777" w:rsidR="00B669D8" w:rsidRPr="00F72F1C" w:rsidRDefault="00B669D8" w:rsidP="00012246">
            <w:pPr>
              <w:pStyle w:val="Tabletext"/>
              <w:spacing w:line="180" w:lineRule="exact"/>
              <w:rPr>
                <w:sz w:val="16"/>
                <w:szCs w:val="16"/>
                <w:lang w:val="ru-RU"/>
              </w:rPr>
            </w:pPr>
            <w:r w:rsidRPr="00F72F1C">
              <w:rPr>
                <w:sz w:val="16"/>
                <w:szCs w:val="16"/>
                <w:lang w:val="ru-RU"/>
              </w:rPr>
              <w:t>audioTrackFormat</w:t>
            </w:r>
          </w:p>
        </w:tc>
        <w:tc>
          <w:tcPr>
            <w:tcW w:w="2382" w:type="dxa"/>
            <w:tcMar>
              <w:left w:w="56" w:type="dxa"/>
              <w:right w:w="56" w:type="dxa"/>
            </w:tcMar>
          </w:tcPr>
          <w:p w14:paraId="54E67A2D" w14:textId="77777777" w:rsidR="00B669D8" w:rsidRPr="00F72F1C" w:rsidRDefault="00B669D8" w:rsidP="00012246">
            <w:pPr>
              <w:pStyle w:val="Tabletext"/>
              <w:spacing w:line="180" w:lineRule="exact"/>
              <w:rPr>
                <w:sz w:val="16"/>
                <w:szCs w:val="16"/>
                <w:lang w:val="ru-RU"/>
              </w:rPr>
            </w:pPr>
            <w:r w:rsidRPr="00F72F1C">
              <w:rPr>
                <w:sz w:val="16"/>
                <w:szCs w:val="16"/>
                <w:lang w:val="ru-RU"/>
              </w:rPr>
              <w:t>AT_00010020_01</w:t>
            </w:r>
          </w:p>
        </w:tc>
        <w:tc>
          <w:tcPr>
            <w:tcW w:w="2523" w:type="dxa"/>
            <w:tcMar>
              <w:left w:w="56" w:type="dxa"/>
              <w:right w:w="56" w:type="dxa"/>
            </w:tcMar>
          </w:tcPr>
          <w:p w14:paraId="28E9F727" w14:textId="77777777" w:rsidR="00B669D8" w:rsidRPr="00F72F1C" w:rsidRDefault="00B669D8" w:rsidP="00012246">
            <w:pPr>
              <w:pStyle w:val="Tabletext"/>
              <w:spacing w:line="180" w:lineRule="exact"/>
              <w:rPr>
                <w:sz w:val="16"/>
                <w:szCs w:val="16"/>
                <w:lang w:val="ru-RU"/>
              </w:rPr>
            </w:pPr>
            <w:r w:rsidRPr="00F72F1C">
              <w:rPr>
                <w:sz w:val="16"/>
                <w:szCs w:val="16"/>
                <w:lang w:val="ru-RU"/>
              </w:rPr>
              <w:t>PCM_LFE1</w:t>
            </w:r>
          </w:p>
        </w:tc>
        <w:tc>
          <w:tcPr>
            <w:tcW w:w="2437" w:type="dxa"/>
            <w:tcMar>
              <w:left w:w="56" w:type="dxa"/>
              <w:right w:w="56" w:type="dxa"/>
            </w:tcMar>
          </w:tcPr>
          <w:p w14:paraId="32BB4EBD" w14:textId="77777777" w:rsidR="00B669D8" w:rsidRPr="00F72F1C" w:rsidRDefault="00B669D8" w:rsidP="00012246">
            <w:pPr>
              <w:pStyle w:val="Tabletext"/>
              <w:spacing w:line="180" w:lineRule="exact"/>
              <w:rPr>
                <w:sz w:val="16"/>
                <w:szCs w:val="16"/>
                <w:lang w:val="ru-RU"/>
              </w:rPr>
            </w:pPr>
            <w:r w:rsidRPr="00F72F1C">
              <w:rPr>
                <w:sz w:val="16"/>
                <w:szCs w:val="16"/>
                <w:lang w:val="ru-RU"/>
              </w:rPr>
              <w:t>Определяет дорожку как ИКМ</w:t>
            </w:r>
          </w:p>
        </w:tc>
      </w:tr>
      <w:tr w:rsidR="00B669D8" w:rsidRPr="00F72F1C" w14:paraId="65FFEEE9" w14:textId="77777777" w:rsidTr="00A645EC">
        <w:trPr>
          <w:trHeight w:val="1"/>
          <w:jc w:val="center"/>
        </w:trPr>
        <w:tc>
          <w:tcPr>
            <w:tcW w:w="2297" w:type="dxa"/>
            <w:tcMar>
              <w:left w:w="56" w:type="dxa"/>
              <w:right w:w="56" w:type="dxa"/>
            </w:tcMar>
          </w:tcPr>
          <w:p w14:paraId="61D6819D" w14:textId="77777777" w:rsidR="00B669D8" w:rsidRPr="00F72F1C" w:rsidRDefault="00B669D8" w:rsidP="00012246">
            <w:pPr>
              <w:pStyle w:val="Tabletext"/>
              <w:spacing w:line="180" w:lineRule="exact"/>
              <w:rPr>
                <w:sz w:val="16"/>
                <w:szCs w:val="16"/>
                <w:lang w:val="ru-RU"/>
              </w:rPr>
            </w:pPr>
            <w:r w:rsidRPr="00F72F1C">
              <w:rPr>
                <w:sz w:val="16"/>
                <w:szCs w:val="16"/>
                <w:lang w:val="ru-RU"/>
              </w:rPr>
              <w:t>audioStreamFormat</w:t>
            </w:r>
          </w:p>
        </w:tc>
        <w:tc>
          <w:tcPr>
            <w:tcW w:w="2382" w:type="dxa"/>
            <w:tcMar>
              <w:left w:w="56" w:type="dxa"/>
              <w:right w:w="56" w:type="dxa"/>
            </w:tcMar>
          </w:tcPr>
          <w:p w14:paraId="7D375AB8" w14:textId="77777777" w:rsidR="00B669D8" w:rsidRPr="00F72F1C" w:rsidRDefault="00B669D8" w:rsidP="00012246">
            <w:pPr>
              <w:pStyle w:val="Tabletext"/>
              <w:spacing w:line="180" w:lineRule="exact"/>
              <w:rPr>
                <w:sz w:val="16"/>
                <w:szCs w:val="16"/>
                <w:lang w:val="ru-RU"/>
              </w:rPr>
            </w:pPr>
            <w:r w:rsidRPr="00F72F1C">
              <w:rPr>
                <w:sz w:val="16"/>
                <w:szCs w:val="16"/>
                <w:lang w:val="ru-RU"/>
              </w:rPr>
              <w:t>AS_00010020</w:t>
            </w:r>
          </w:p>
        </w:tc>
        <w:tc>
          <w:tcPr>
            <w:tcW w:w="2523" w:type="dxa"/>
            <w:tcMar>
              <w:left w:w="56" w:type="dxa"/>
              <w:right w:w="56" w:type="dxa"/>
            </w:tcMar>
          </w:tcPr>
          <w:p w14:paraId="4FA03A41" w14:textId="77777777" w:rsidR="00B669D8" w:rsidRPr="00F72F1C" w:rsidRDefault="00B669D8" w:rsidP="00012246">
            <w:pPr>
              <w:pStyle w:val="Tabletext"/>
              <w:spacing w:line="180" w:lineRule="exact"/>
              <w:rPr>
                <w:sz w:val="16"/>
                <w:szCs w:val="16"/>
                <w:lang w:val="ru-RU"/>
              </w:rPr>
            </w:pPr>
            <w:r w:rsidRPr="00F72F1C">
              <w:rPr>
                <w:sz w:val="16"/>
                <w:szCs w:val="16"/>
                <w:lang w:val="ru-RU"/>
              </w:rPr>
              <w:t>PCM_LFE1</w:t>
            </w:r>
          </w:p>
        </w:tc>
        <w:tc>
          <w:tcPr>
            <w:tcW w:w="2437" w:type="dxa"/>
            <w:tcMar>
              <w:left w:w="56" w:type="dxa"/>
              <w:right w:w="56" w:type="dxa"/>
            </w:tcMar>
          </w:tcPr>
          <w:p w14:paraId="50E7C1BA" w14:textId="77777777" w:rsidR="00B669D8" w:rsidRPr="00F72F1C" w:rsidRDefault="00B669D8" w:rsidP="00012246">
            <w:pPr>
              <w:pStyle w:val="Tabletext"/>
              <w:spacing w:line="180" w:lineRule="exact"/>
              <w:rPr>
                <w:sz w:val="16"/>
                <w:szCs w:val="16"/>
                <w:lang w:val="ru-RU"/>
              </w:rPr>
            </w:pPr>
            <w:r w:rsidRPr="00F72F1C">
              <w:rPr>
                <w:sz w:val="16"/>
                <w:szCs w:val="16"/>
                <w:lang w:val="ru-RU"/>
              </w:rPr>
              <w:t>Определяет поток как ИКМ</w:t>
            </w:r>
          </w:p>
        </w:tc>
      </w:tr>
      <w:tr w:rsidR="00B669D8" w:rsidRPr="00F727DE" w14:paraId="0BA8069F" w14:textId="77777777" w:rsidTr="00A645EC">
        <w:trPr>
          <w:trHeight w:val="1"/>
          <w:jc w:val="center"/>
        </w:trPr>
        <w:tc>
          <w:tcPr>
            <w:tcW w:w="2297" w:type="dxa"/>
            <w:tcMar>
              <w:left w:w="56" w:type="dxa"/>
              <w:right w:w="56" w:type="dxa"/>
            </w:tcMar>
          </w:tcPr>
          <w:p w14:paraId="267D4187" w14:textId="77777777" w:rsidR="00B669D8" w:rsidRPr="00F72F1C" w:rsidRDefault="00B669D8" w:rsidP="00012246">
            <w:pPr>
              <w:pStyle w:val="Tabletext"/>
              <w:spacing w:line="180" w:lineRule="exact"/>
              <w:rPr>
                <w:sz w:val="16"/>
                <w:szCs w:val="16"/>
                <w:lang w:val="ru-RU"/>
              </w:rPr>
            </w:pPr>
            <w:r w:rsidRPr="00F72F1C">
              <w:rPr>
                <w:sz w:val="16"/>
                <w:szCs w:val="16"/>
                <w:lang w:val="ru-RU"/>
              </w:rPr>
              <w:t>audioChannelFormat и audioBlockFormat</w:t>
            </w:r>
          </w:p>
        </w:tc>
        <w:tc>
          <w:tcPr>
            <w:tcW w:w="2382" w:type="dxa"/>
            <w:tcMar>
              <w:left w:w="56" w:type="dxa"/>
              <w:right w:w="56" w:type="dxa"/>
            </w:tcMar>
          </w:tcPr>
          <w:p w14:paraId="2E47AC90" w14:textId="77777777" w:rsidR="00B669D8" w:rsidRPr="00F72F1C" w:rsidRDefault="00B669D8" w:rsidP="00012246">
            <w:pPr>
              <w:pStyle w:val="Tabletext"/>
              <w:spacing w:line="180" w:lineRule="exact"/>
              <w:rPr>
                <w:sz w:val="16"/>
                <w:szCs w:val="16"/>
                <w:lang w:val="ru-RU"/>
              </w:rPr>
            </w:pPr>
            <w:r w:rsidRPr="00F72F1C">
              <w:rPr>
                <w:sz w:val="16"/>
                <w:szCs w:val="16"/>
                <w:lang w:val="ru-RU"/>
              </w:rPr>
              <w:t>AC_00010020</w:t>
            </w:r>
            <w:r w:rsidRPr="00F72F1C">
              <w:rPr>
                <w:sz w:val="16"/>
                <w:szCs w:val="16"/>
                <w:lang w:val="ru-RU"/>
              </w:rPr>
              <w:br/>
              <w:t>AB_00010020_00000001</w:t>
            </w:r>
          </w:p>
        </w:tc>
        <w:tc>
          <w:tcPr>
            <w:tcW w:w="2523" w:type="dxa"/>
            <w:tcMar>
              <w:left w:w="56" w:type="dxa"/>
              <w:right w:w="56" w:type="dxa"/>
            </w:tcMar>
          </w:tcPr>
          <w:p w14:paraId="0EB3E5F5" w14:textId="77777777" w:rsidR="00B669D8" w:rsidRPr="00F72F1C" w:rsidRDefault="00B669D8" w:rsidP="00012246">
            <w:pPr>
              <w:pStyle w:val="Tabletext"/>
              <w:spacing w:line="180" w:lineRule="exact"/>
              <w:rPr>
                <w:sz w:val="16"/>
                <w:szCs w:val="16"/>
                <w:lang w:val="ru-RU"/>
              </w:rPr>
            </w:pPr>
            <w:r w:rsidRPr="00F72F1C">
              <w:rPr>
                <w:sz w:val="16"/>
                <w:szCs w:val="16"/>
                <w:lang w:val="ru-RU"/>
              </w:rPr>
              <w:t>LFE1</w:t>
            </w:r>
          </w:p>
        </w:tc>
        <w:tc>
          <w:tcPr>
            <w:tcW w:w="2437" w:type="dxa"/>
            <w:tcMar>
              <w:left w:w="56" w:type="dxa"/>
              <w:right w:w="56" w:type="dxa"/>
            </w:tcMar>
          </w:tcPr>
          <w:p w14:paraId="2689B315" w14:textId="77777777" w:rsidR="00B669D8" w:rsidRPr="00F72F1C" w:rsidRDefault="00B669D8" w:rsidP="00012246">
            <w:pPr>
              <w:pStyle w:val="Tabletext"/>
              <w:spacing w:line="180" w:lineRule="exact"/>
              <w:rPr>
                <w:sz w:val="16"/>
                <w:szCs w:val="16"/>
                <w:lang w:val="ru-RU"/>
              </w:rPr>
            </w:pPr>
            <w:r w:rsidRPr="00F72F1C">
              <w:rPr>
                <w:sz w:val="16"/>
                <w:szCs w:val="16"/>
                <w:lang w:val="ru-RU"/>
              </w:rPr>
              <w:t>Описывает канал как LFE1 с заданным местоположением и ссылкой на громкоговоритель</w:t>
            </w:r>
          </w:p>
        </w:tc>
      </w:tr>
      <w:tr w:rsidR="00B669D8" w:rsidRPr="00F72F1C" w14:paraId="7B0697E8" w14:textId="77777777" w:rsidTr="00A645EC">
        <w:trPr>
          <w:trHeight w:val="1"/>
          <w:jc w:val="center"/>
        </w:trPr>
        <w:tc>
          <w:tcPr>
            <w:tcW w:w="2297" w:type="dxa"/>
            <w:tcMar>
              <w:left w:w="56" w:type="dxa"/>
              <w:right w:w="56" w:type="dxa"/>
            </w:tcMar>
          </w:tcPr>
          <w:p w14:paraId="4812BB02" w14:textId="77777777" w:rsidR="00B669D8" w:rsidRPr="00F72F1C" w:rsidRDefault="00B669D8" w:rsidP="00012246">
            <w:pPr>
              <w:pStyle w:val="Tabletext"/>
              <w:spacing w:line="180" w:lineRule="exact"/>
              <w:rPr>
                <w:sz w:val="16"/>
                <w:szCs w:val="16"/>
                <w:lang w:val="ru-RU"/>
              </w:rPr>
            </w:pPr>
            <w:r w:rsidRPr="00F72F1C">
              <w:rPr>
                <w:sz w:val="16"/>
                <w:szCs w:val="16"/>
                <w:lang w:val="ru-RU"/>
              </w:rPr>
              <w:t>audioTrackFormat</w:t>
            </w:r>
          </w:p>
        </w:tc>
        <w:tc>
          <w:tcPr>
            <w:tcW w:w="2382" w:type="dxa"/>
            <w:tcMar>
              <w:left w:w="56" w:type="dxa"/>
              <w:right w:w="56" w:type="dxa"/>
            </w:tcMar>
          </w:tcPr>
          <w:p w14:paraId="119D0CE1" w14:textId="77777777" w:rsidR="00B669D8" w:rsidRPr="00F72F1C" w:rsidRDefault="00B669D8" w:rsidP="00012246">
            <w:pPr>
              <w:pStyle w:val="Tabletext"/>
              <w:spacing w:line="180" w:lineRule="exact"/>
              <w:rPr>
                <w:sz w:val="16"/>
                <w:szCs w:val="16"/>
                <w:lang w:val="ru-RU"/>
              </w:rPr>
            </w:pPr>
            <w:r w:rsidRPr="00F72F1C">
              <w:rPr>
                <w:sz w:val="16"/>
                <w:szCs w:val="16"/>
                <w:lang w:val="ru-RU"/>
              </w:rPr>
              <w:t>AT_0001001c_01</w:t>
            </w:r>
          </w:p>
        </w:tc>
        <w:tc>
          <w:tcPr>
            <w:tcW w:w="2523" w:type="dxa"/>
            <w:tcMar>
              <w:left w:w="56" w:type="dxa"/>
              <w:right w:w="56" w:type="dxa"/>
            </w:tcMar>
          </w:tcPr>
          <w:p w14:paraId="5103BC59" w14:textId="77777777" w:rsidR="00B669D8" w:rsidRPr="00F72F1C" w:rsidRDefault="00B669D8" w:rsidP="00012246">
            <w:pPr>
              <w:pStyle w:val="Tabletext"/>
              <w:spacing w:line="180" w:lineRule="exact"/>
              <w:rPr>
                <w:sz w:val="16"/>
                <w:szCs w:val="16"/>
                <w:lang w:val="ru-RU"/>
              </w:rPr>
            </w:pPr>
            <w:r w:rsidRPr="00F72F1C">
              <w:rPr>
                <w:sz w:val="16"/>
                <w:szCs w:val="16"/>
                <w:lang w:val="ru-RU"/>
              </w:rPr>
              <w:t>PCM_BackLeftMid</w:t>
            </w:r>
          </w:p>
        </w:tc>
        <w:tc>
          <w:tcPr>
            <w:tcW w:w="2437" w:type="dxa"/>
            <w:tcMar>
              <w:left w:w="56" w:type="dxa"/>
              <w:right w:w="56" w:type="dxa"/>
            </w:tcMar>
          </w:tcPr>
          <w:p w14:paraId="175D8D68" w14:textId="77777777" w:rsidR="00B669D8" w:rsidRPr="00F72F1C" w:rsidRDefault="00B669D8" w:rsidP="00012246">
            <w:pPr>
              <w:pStyle w:val="Tabletext"/>
              <w:spacing w:line="180" w:lineRule="exact"/>
              <w:rPr>
                <w:sz w:val="16"/>
                <w:szCs w:val="16"/>
                <w:lang w:val="ru-RU"/>
              </w:rPr>
            </w:pPr>
            <w:r w:rsidRPr="00F72F1C">
              <w:rPr>
                <w:sz w:val="16"/>
                <w:szCs w:val="16"/>
                <w:lang w:val="ru-RU"/>
              </w:rPr>
              <w:t>Определяет дорожку как ИКМ</w:t>
            </w:r>
          </w:p>
        </w:tc>
      </w:tr>
      <w:tr w:rsidR="00B669D8" w:rsidRPr="00F72F1C" w14:paraId="13A4DC46" w14:textId="77777777" w:rsidTr="00A645EC">
        <w:trPr>
          <w:trHeight w:val="1"/>
          <w:jc w:val="center"/>
        </w:trPr>
        <w:tc>
          <w:tcPr>
            <w:tcW w:w="2297" w:type="dxa"/>
            <w:tcMar>
              <w:left w:w="56" w:type="dxa"/>
              <w:right w:w="56" w:type="dxa"/>
            </w:tcMar>
          </w:tcPr>
          <w:p w14:paraId="46FEAA46" w14:textId="77777777" w:rsidR="00B669D8" w:rsidRPr="00F72F1C" w:rsidRDefault="00B669D8" w:rsidP="00012246">
            <w:pPr>
              <w:pStyle w:val="Tabletext"/>
              <w:spacing w:line="180" w:lineRule="exact"/>
              <w:rPr>
                <w:sz w:val="16"/>
                <w:szCs w:val="16"/>
                <w:lang w:val="ru-RU"/>
              </w:rPr>
            </w:pPr>
            <w:r w:rsidRPr="00F72F1C">
              <w:rPr>
                <w:sz w:val="16"/>
                <w:szCs w:val="16"/>
                <w:lang w:val="ru-RU"/>
              </w:rPr>
              <w:t>audioStreamFormat</w:t>
            </w:r>
          </w:p>
        </w:tc>
        <w:tc>
          <w:tcPr>
            <w:tcW w:w="2382" w:type="dxa"/>
            <w:tcMar>
              <w:left w:w="56" w:type="dxa"/>
              <w:right w:w="56" w:type="dxa"/>
            </w:tcMar>
          </w:tcPr>
          <w:p w14:paraId="32D7172C" w14:textId="77777777" w:rsidR="00B669D8" w:rsidRPr="00F72F1C" w:rsidRDefault="00B669D8" w:rsidP="00012246">
            <w:pPr>
              <w:pStyle w:val="Tabletext"/>
              <w:spacing w:line="180" w:lineRule="exact"/>
              <w:rPr>
                <w:sz w:val="16"/>
                <w:szCs w:val="16"/>
                <w:lang w:val="ru-RU"/>
              </w:rPr>
            </w:pPr>
            <w:r w:rsidRPr="00F72F1C">
              <w:rPr>
                <w:sz w:val="16"/>
                <w:szCs w:val="16"/>
                <w:lang w:val="ru-RU"/>
              </w:rPr>
              <w:t>AS_0001001c</w:t>
            </w:r>
          </w:p>
        </w:tc>
        <w:tc>
          <w:tcPr>
            <w:tcW w:w="2523" w:type="dxa"/>
            <w:tcMar>
              <w:left w:w="56" w:type="dxa"/>
              <w:right w:w="56" w:type="dxa"/>
            </w:tcMar>
          </w:tcPr>
          <w:p w14:paraId="00A0C15D" w14:textId="77777777" w:rsidR="00B669D8" w:rsidRPr="00F72F1C" w:rsidRDefault="00B669D8" w:rsidP="00012246">
            <w:pPr>
              <w:pStyle w:val="Tabletext"/>
              <w:spacing w:line="180" w:lineRule="exact"/>
              <w:rPr>
                <w:sz w:val="16"/>
                <w:szCs w:val="16"/>
                <w:lang w:val="ru-RU"/>
              </w:rPr>
            </w:pPr>
            <w:r w:rsidRPr="00F72F1C">
              <w:rPr>
                <w:sz w:val="16"/>
                <w:szCs w:val="16"/>
                <w:lang w:val="ru-RU"/>
              </w:rPr>
              <w:t>PCM_BackLeftMid</w:t>
            </w:r>
          </w:p>
        </w:tc>
        <w:tc>
          <w:tcPr>
            <w:tcW w:w="2437" w:type="dxa"/>
            <w:tcMar>
              <w:left w:w="56" w:type="dxa"/>
              <w:right w:w="56" w:type="dxa"/>
            </w:tcMar>
          </w:tcPr>
          <w:p w14:paraId="3226C01D" w14:textId="77777777" w:rsidR="00B669D8" w:rsidRPr="00F72F1C" w:rsidRDefault="00B669D8" w:rsidP="00012246">
            <w:pPr>
              <w:pStyle w:val="Tabletext"/>
              <w:spacing w:line="180" w:lineRule="exact"/>
              <w:rPr>
                <w:sz w:val="16"/>
                <w:szCs w:val="16"/>
                <w:lang w:val="ru-RU"/>
              </w:rPr>
            </w:pPr>
            <w:r w:rsidRPr="00F72F1C">
              <w:rPr>
                <w:sz w:val="16"/>
                <w:szCs w:val="16"/>
                <w:lang w:val="ru-RU"/>
              </w:rPr>
              <w:t>Определяет поток как ИКМ</w:t>
            </w:r>
          </w:p>
        </w:tc>
      </w:tr>
      <w:tr w:rsidR="00012246" w:rsidRPr="00F727DE" w14:paraId="0C8C7FB5" w14:textId="77777777" w:rsidTr="00255E20">
        <w:trPr>
          <w:trHeight w:val="1"/>
          <w:jc w:val="center"/>
        </w:trPr>
        <w:tc>
          <w:tcPr>
            <w:tcW w:w="2297" w:type="dxa"/>
            <w:tcMar>
              <w:left w:w="56" w:type="dxa"/>
              <w:right w:w="56" w:type="dxa"/>
            </w:tcMar>
          </w:tcPr>
          <w:p w14:paraId="19D972E1" w14:textId="77777777" w:rsidR="00012246" w:rsidRPr="00F72F1C" w:rsidRDefault="00012246" w:rsidP="00255E20">
            <w:pPr>
              <w:pStyle w:val="Tabletext"/>
              <w:spacing w:line="160" w:lineRule="exact"/>
              <w:rPr>
                <w:sz w:val="16"/>
                <w:szCs w:val="16"/>
                <w:lang w:val="ru-RU"/>
              </w:rPr>
            </w:pPr>
            <w:r w:rsidRPr="00F72F1C">
              <w:rPr>
                <w:sz w:val="16"/>
                <w:szCs w:val="16"/>
                <w:lang w:val="ru-RU"/>
              </w:rPr>
              <w:t>audioChannelFormat и audioBlockFormat</w:t>
            </w:r>
          </w:p>
        </w:tc>
        <w:tc>
          <w:tcPr>
            <w:tcW w:w="2382" w:type="dxa"/>
            <w:tcMar>
              <w:left w:w="56" w:type="dxa"/>
              <w:right w:w="56" w:type="dxa"/>
            </w:tcMar>
          </w:tcPr>
          <w:p w14:paraId="4618D5F7" w14:textId="77777777" w:rsidR="00012246" w:rsidRPr="00F72F1C" w:rsidRDefault="00012246" w:rsidP="00255E20">
            <w:pPr>
              <w:pStyle w:val="Tabletext"/>
              <w:spacing w:line="160" w:lineRule="exact"/>
              <w:rPr>
                <w:sz w:val="16"/>
                <w:szCs w:val="16"/>
                <w:lang w:val="ru-RU"/>
              </w:rPr>
            </w:pPr>
            <w:r w:rsidRPr="00F72F1C">
              <w:rPr>
                <w:sz w:val="16"/>
                <w:szCs w:val="16"/>
                <w:lang w:val="ru-RU"/>
              </w:rPr>
              <w:t>AC_0001001c</w:t>
            </w:r>
            <w:r w:rsidRPr="00F72F1C">
              <w:rPr>
                <w:sz w:val="16"/>
                <w:szCs w:val="16"/>
                <w:lang w:val="ru-RU"/>
              </w:rPr>
              <w:br/>
              <w:t>AB_0001001c_00000001</w:t>
            </w:r>
          </w:p>
        </w:tc>
        <w:tc>
          <w:tcPr>
            <w:tcW w:w="2523" w:type="dxa"/>
            <w:tcMar>
              <w:left w:w="56" w:type="dxa"/>
              <w:right w:w="56" w:type="dxa"/>
            </w:tcMar>
          </w:tcPr>
          <w:p w14:paraId="41D52F5C" w14:textId="77777777" w:rsidR="00012246" w:rsidRPr="00F72F1C" w:rsidRDefault="00012246" w:rsidP="00255E20">
            <w:pPr>
              <w:pStyle w:val="Tabletext"/>
              <w:spacing w:line="160" w:lineRule="exact"/>
              <w:rPr>
                <w:sz w:val="16"/>
                <w:szCs w:val="16"/>
                <w:lang w:val="ru-RU"/>
              </w:rPr>
            </w:pPr>
            <w:r w:rsidRPr="00F72F1C">
              <w:rPr>
                <w:sz w:val="16"/>
                <w:szCs w:val="16"/>
                <w:lang w:val="ru-RU"/>
              </w:rPr>
              <w:t>BackLeftMid</w:t>
            </w:r>
          </w:p>
        </w:tc>
        <w:tc>
          <w:tcPr>
            <w:tcW w:w="2437" w:type="dxa"/>
            <w:tcMar>
              <w:left w:w="56" w:type="dxa"/>
              <w:right w:w="56" w:type="dxa"/>
            </w:tcMar>
          </w:tcPr>
          <w:p w14:paraId="2A86B2F7" w14:textId="77777777" w:rsidR="00012246" w:rsidRPr="00F72F1C" w:rsidRDefault="00012246" w:rsidP="00255E20">
            <w:pPr>
              <w:pStyle w:val="Tabletext"/>
              <w:spacing w:line="160" w:lineRule="exact"/>
              <w:rPr>
                <w:sz w:val="16"/>
                <w:szCs w:val="16"/>
                <w:lang w:val="ru-RU"/>
              </w:rPr>
            </w:pPr>
            <w:r w:rsidRPr="00F72F1C">
              <w:rPr>
                <w:sz w:val="16"/>
                <w:szCs w:val="16"/>
                <w:lang w:val="ru-RU"/>
              </w:rPr>
              <w:t>Описывает канал как объемный левый с заданным местоположением и ссылкой на громкоговоритель</w:t>
            </w:r>
          </w:p>
        </w:tc>
      </w:tr>
    </w:tbl>
    <w:p w14:paraId="1572428D" w14:textId="606D7E01" w:rsidR="00012246" w:rsidRPr="00F72F1C" w:rsidRDefault="00012246" w:rsidP="00012246">
      <w:pPr>
        <w:pStyle w:val="TableNo"/>
        <w:rPr>
          <w:lang w:val="ru-RU"/>
        </w:rPr>
      </w:pPr>
      <w:r w:rsidRPr="00F72F1C">
        <w:rPr>
          <w:lang w:val="ru-RU"/>
        </w:rPr>
        <w:lastRenderedPageBreak/>
        <w:t>ТАБЛИЦА А2-12</w:t>
      </w:r>
      <w:r>
        <w:rPr>
          <w:lang w:val="ru-RU"/>
        </w:rPr>
        <w:t xml:space="preserve"> (</w:t>
      </w:r>
      <w:r>
        <w:rPr>
          <w:i/>
          <w:iCs/>
          <w:lang w:val="ru-RU"/>
        </w:rPr>
        <w:t>продолжение</w:t>
      </w:r>
      <w:r>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297"/>
        <w:gridCol w:w="2382"/>
        <w:gridCol w:w="2523"/>
        <w:gridCol w:w="2437"/>
      </w:tblGrid>
      <w:tr w:rsidR="00012246" w:rsidRPr="00F72F1C" w14:paraId="19545E40" w14:textId="77777777" w:rsidTr="00255E20">
        <w:trPr>
          <w:trHeight w:val="1"/>
          <w:tblHeader/>
          <w:jc w:val="center"/>
        </w:trPr>
        <w:tc>
          <w:tcPr>
            <w:tcW w:w="2297" w:type="dxa"/>
            <w:tcMar>
              <w:left w:w="56" w:type="dxa"/>
              <w:right w:w="56" w:type="dxa"/>
            </w:tcMar>
          </w:tcPr>
          <w:p w14:paraId="5B6FE7C9" w14:textId="77777777" w:rsidR="00012246" w:rsidRPr="00F72F1C" w:rsidRDefault="00012246" w:rsidP="0095648A">
            <w:pPr>
              <w:pStyle w:val="Tablehead"/>
              <w:spacing w:line="180" w:lineRule="exact"/>
              <w:rPr>
                <w:sz w:val="16"/>
                <w:szCs w:val="16"/>
                <w:lang w:val="ru-RU"/>
              </w:rPr>
            </w:pPr>
            <w:r w:rsidRPr="00F72F1C">
              <w:rPr>
                <w:sz w:val="16"/>
                <w:szCs w:val="16"/>
                <w:lang w:val="ru-RU"/>
              </w:rPr>
              <w:t>Элемент</w:t>
            </w:r>
          </w:p>
        </w:tc>
        <w:tc>
          <w:tcPr>
            <w:tcW w:w="2382" w:type="dxa"/>
            <w:tcMar>
              <w:left w:w="56" w:type="dxa"/>
              <w:right w:w="56" w:type="dxa"/>
            </w:tcMar>
          </w:tcPr>
          <w:p w14:paraId="6F1BFC65" w14:textId="77777777" w:rsidR="00012246" w:rsidRPr="00F72F1C" w:rsidRDefault="00012246" w:rsidP="0095648A">
            <w:pPr>
              <w:pStyle w:val="Tablehead"/>
              <w:spacing w:line="180" w:lineRule="exact"/>
              <w:rPr>
                <w:sz w:val="16"/>
                <w:szCs w:val="16"/>
                <w:lang w:val="ru-RU"/>
              </w:rPr>
            </w:pPr>
            <w:r w:rsidRPr="00F72F1C">
              <w:rPr>
                <w:sz w:val="16"/>
                <w:szCs w:val="16"/>
                <w:lang w:val="ru-RU"/>
              </w:rPr>
              <w:t>ID</w:t>
            </w:r>
          </w:p>
        </w:tc>
        <w:tc>
          <w:tcPr>
            <w:tcW w:w="2523" w:type="dxa"/>
            <w:tcMar>
              <w:left w:w="56" w:type="dxa"/>
              <w:right w:w="56" w:type="dxa"/>
            </w:tcMar>
          </w:tcPr>
          <w:p w14:paraId="1FAEA647" w14:textId="77777777" w:rsidR="00012246" w:rsidRPr="00F72F1C" w:rsidRDefault="00012246" w:rsidP="0095648A">
            <w:pPr>
              <w:pStyle w:val="Tablehead"/>
              <w:spacing w:line="180" w:lineRule="exact"/>
              <w:rPr>
                <w:sz w:val="16"/>
                <w:szCs w:val="16"/>
                <w:lang w:val="ru-RU"/>
              </w:rPr>
            </w:pPr>
            <w:r w:rsidRPr="00F72F1C">
              <w:rPr>
                <w:sz w:val="16"/>
                <w:szCs w:val="16"/>
                <w:lang w:val="ru-RU"/>
              </w:rPr>
              <w:t>Название</w:t>
            </w:r>
          </w:p>
        </w:tc>
        <w:tc>
          <w:tcPr>
            <w:tcW w:w="2437" w:type="dxa"/>
            <w:tcMar>
              <w:left w:w="56" w:type="dxa"/>
              <w:right w:w="56" w:type="dxa"/>
            </w:tcMar>
          </w:tcPr>
          <w:p w14:paraId="0A2DC7BD" w14:textId="77777777" w:rsidR="00012246" w:rsidRPr="00F72F1C" w:rsidRDefault="00012246" w:rsidP="0095648A">
            <w:pPr>
              <w:pStyle w:val="Tablehead"/>
              <w:spacing w:line="180" w:lineRule="exact"/>
              <w:rPr>
                <w:sz w:val="16"/>
                <w:szCs w:val="16"/>
                <w:lang w:val="ru-RU"/>
              </w:rPr>
            </w:pPr>
            <w:r w:rsidRPr="00F72F1C">
              <w:rPr>
                <w:sz w:val="16"/>
                <w:szCs w:val="16"/>
                <w:lang w:val="ru-RU"/>
              </w:rPr>
              <w:t>Описание</w:t>
            </w:r>
          </w:p>
        </w:tc>
      </w:tr>
      <w:tr w:rsidR="00B669D8" w:rsidRPr="00F72F1C" w14:paraId="000334D7" w14:textId="77777777" w:rsidTr="00A645EC">
        <w:trPr>
          <w:trHeight w:val="1"/>
          <w:jc w:val="center"/>
        </w:trPr>
        <w:tc>
          <w:tcPr>
            <w:tcW w:w="2297" w:type="dxa"/>
            <w:tcMar>
              <w:left w:w="56" w:type="dxa"/>
              <w:right w:w="56" w:type="dxa"/>
            </w:tcMar>
          </w:tcPr>
          <w:p w14:paraId="5DCA8C4B" w14:textId="77777777" w:rsidR="00B669D8" w:rsidRPr="00F72F1C" w:rsidRDefault="00B669D8" w:rsidP="0095648A">
            <w:pPr>
              <w:pStyle w:val="Tabletext"/>
              <w:spacing w:line="180" w:lineRule="exact"/>
              <w:rPr>
                <w:sz w:val="16"/>
                <w:szCs w:val="16"/>
                <w:lang w:val="ru-RU"/>
              </w:rPr>
            </w:pPr>
            <w:r w:rsidRPr="00F72F1C">
              <w:rPr>
                <w:sz w:val="16"/>
                <w:szCs w:val="16"/>
                <w:lang w:val="ru-RU"/>
              </w:rPr>
              <w:t>audioTrackFormat</w:t>
            </w:r>
          </w:p>
        </w:tc>
        <w:tc>
          <w:tcPr>
            <w:tcW w:w="2382" w:type="dxa"/>
            <w:tcMar>
              <w:left w:w="56" w:type="dxa"/>
              <w:right w:w="56" w:type="dxa"/>
            </w:tcMar>
          </w:tcPr>
          <w:p w14:paraId="3E750E5C" w14:textId="77777777" w:rsidR="00B669D8" w:rsidRPr="00F72F1C" w:rsidRDefault="00B669D8" w:rsidP="0095648A">
            <w:pPr>
              <w:pStyle w:val="Tabletext"/>
              <w:spacing w:line="180" w:lineRule="exact"/>
              <w:rPr>
                <w:sz w:val="16"/>
                <w:szCs w:val="16"/>
                <w:lang w:val="ru-RU"/>
              </w:rPr>
            </w:pPr>
            <w:r w:rsidRPr="00F72F1C">
              <w:rPr>
                <w:sz w:val="16"/>
                <w:szCs w:val="16"/>
                <w:lang w:val="ru-RU"/>
              </w:rPr>
              <w:t>AT_0001001d_01</w:t>
            </w:r>
          </w:p>
        </w:tc>
        <w:tc>
          <w:tcPr>
            <w:tcW w:w="2523" w:type="dxa"/>
            <w:tcMar>
              <w:left w:w="56" w:type="dxa"/>
              <w:right w:w="56" w:type="dxa"/>
            </w:tcMar>
          </w:tcPr>
          <w:p w14:paraId="2BB4B597" w14:textId="77777777" w:rsidR="00B669D8" w:rsidRPr="00F72F1C" w:rsidRDefault="00B669D8" w:rsidP="0095648A">
            <w:pPr>
              <w:pStyle w:val="Tabletext"/>
              <w:spacing w:line="180" w:lineRule="exact"/>
              <w:rPr>
                <w:sz w:val="16"/>
                <w:szCs w:val="16"/>
                <w:lang w:val="ru-RU"/>
              </w:rPr>
            </w:pPr>
            <w:r w:rsidRPr="00F72F1C">
              <w:rPr>
                <w:sz w:val="16"/>
                <w:szCs w:val="16"/>
                <w:lang w:val="ru-RU"/>
              </w:rPr>
              <w:t>PCM_BackRightMid</w:t>
            </w:r>
          </w:p>
        </w:tc>
        <w:tc>
          <w:tcPr>
            <w:tcW w:w="2437" w:type="dxa"/>
            <w:tcMar>
              <w:left w:w="56" w:type="dxa"/>
              <w:right w:w="56" w:type="dxa"/>
            </w:tcMar>
          </w:tcPr>
          <w:p w14:paraId="4EA73759" w14:textId="77777777" w:rsidR="00B669D8" w:rsidRPr="00F72F1C" w:rsidRDefault="00B669D8" w:rsidP="0095648A">
            <w:pPr>
              <w:pStyle w:val="Tabletext"/>
              <w:spacing w:line="180" w:lineRule="exact"/>
              <w:rPr>
                <w:sz w:val="16"/>
                <w:szCs w:val="16"/>
                <w:lang w:val="ru-RU"/>
              </w:rPr>
            </w:pPr>
            <w:r w:rsidRPr="00F72F1C">
              <w:rPr>
                <w:sz w:val="16"/>
                <w:szCs w:val="16"/>
                <w:lang w:val="ru-RU"/>
              </w:rPr>
              <w:t>Определяет дорожку как ИКМ</w:t>
            </w:r>
          </w:p>
        </w:tc>
      </w:tr>
      <w:tr w:rsidR="00B669D8" w:rsidRPr="00F72F1C" w14:paraId="48C096F0" w14:textId="77777777" w:rsidTr="00A645EC">
        <w:trPr>
          <w:trHeight w:val="1"/>
          <w:jc w:val="center"/>
        </w:trPr>
        <w:tc>
          <w:tcPr>
            <w:tcW w:w="2297" w:type="dxa"/>
            <w:tcMar>
              <w:left w:w="56" w:type="dxa"/>
              <w:right w:w="56" w:type="dxa"/>
            </w:tcMar>
          </w:tcPr>
          <w:p w14:paraId="160ED7FA" w14:textId="77777777" w:rsidR="00B669D8" w:rsidRPr="00F72F1C" w:rsidRDefault="00B669D8" w:rsidP="0095648A">
            <w:pPr>
              <w:pStyle w:val="Tabletext"/>
              <w:spacing w:line="180" w:lineRule="exact"/>
              <w:rPr>
                <w:sz w:val="16"/>
                <w:szCs w:val="16"/>
                <w:lang w:val="ru-RU"/>
              </w:rPr>
            </w:pPr>
            <w:r w:rsidRPr="00F72F1C">
              <w:rPr>
                <w:sz w:val="16"/>
                <w:szCs w:val="16"/>
                <w:lang w:val="ru-RU"/>
              </w:rPr>
              <w:t>audioStreamFormat</w:t>
            </w:r>
          </w:p>
        </w:tc>
        <w:tc>
          <w:tcPr>
            <w:tcW w:w="2382" w:type="dxa"/>
            <w:tcMar>
              <w:left w:w="56" w:type="dxa"/>
              <w:right w:w="56" w:type="dxa"/>
            </w:tcMar>
          </w:tcPr>
          <w:p w14:paraId="52804A51" w14:textId="77777777" w:rsidR="00B669D8" w:rsidRPr="00F72F1C" w:rsidRDefault="00B669D8" w:rsidP="0095648A">
            <w:pPr>
              <w:pStyle w:val="Tabletext"/>
              <w:spacing w:line="180" w:lineRule="exact"/>
              <w:rPr>
                <w:sz w:val="16"/>
                <w:szCs w:val="16"/>
                <w:lang w:val="ru-RU"/>
              </w:rPr>
            </w:pPr>
            <w:r w:rsidRPr="00F72F1C">
              <w:rPr>
                <w:sz w:val="16"/>
                <w:szCs w:val="16"/>
                <w:lang w:val="ru-RU"/>
              </w:rPr>
              <w:t>AS_0001001d</w:t>
            </w:r>
          </w:p>
        </w:tc>
        <w:tc>
          <w:tcPr>
            <w:tcW w:w="2523" w:type="dxa"/>
            <w:tcMar>
              <w:left w:w="56" w:type="dxa"/>
              <w:right w:w="56" w:type="dxa"/>
            </w:tcMar>
          </w:tcPr>
          <w:p w14:paraId="1EAFEB76" w14:textId="77777777" w:rsidR="00B669D8" w:rsidRPr="00F72F1C" w:rsidRDefault="00B669D8" w:rsidP="0095648A">
            <w:pPr>
              <w:pStyle w:val="Tabletext"/>
              <w:spacing w:line="180" w:lineRule="exact"/>
              <w:rPr>
                <w:sz w:val="16"/>
                <w:szCs w:val="16"/>
                <w:lang w:val="ru-RU"/>
              </w:rPr>
            </w:pPr>
            <w:r w:rsidRPr="00F72F1C">
              <w:rPr>
                <w:sz w:val="16"/>
                <w:szCs w:val="16"/>
                <w:lang w:val="ru-RU"/>
              </w:rPr>
              <w:t>PCM_BackRightMid</w:t>
            </w:r>
          </w:p>
        </w:tc>
        <w:tc>
          <w:tcPr>
            <w:tcW w:w="2437" w:type="dxa"/>
            <w:tcMar>
              <w:left w:w="56" w:type="dxa"/>
              <w:right w:w="56" w:type="dxa"/>
            </w:tcMar>
          </w:tcPr>
          <w:p w14:paraId="5DE8D858" w14:textId="77777777" w:rsidR="00B669D8" w:rsidRPr="00F72F1C" w:rsidRDefault="00B669D8" w:rsidP="0095648A">
            <w:pPr>
              <w:pStyle w:val="Tabletext"/>
              <w:spacing w:line="180" w:lineRule="exact"/>
              <w:rPr>
                <w:sz w:val="16"/>
                <w:szCs w:val="16"/>
                <w:lang w:val="ru-RU"/>
              </w:rPr>
            </w:pPr>
            <w:r w:rsidRPr="00F72F1C">
              <w:rPr>
                <w:sz w:val="16"/>
                <w:szCs w:val="16"/>
                <w:lang w:val="ru-RU"/>
              </w:rPr>
              <w:t>Определяет поток как ИКМ</w:t>
            </w:r>
          </w:p>
        </w:tc>
      </w:tr>
      <w:tr w:rsidR="00B669D8" w:rsidRPr="00F727DE" w14:paraId="213FD956" w14:textId="77777777" w:rsidTr="00A645EC">
        <w:trPr>
          <w:trHeight w:val="1"/>
          <w:jc w:val="center"/>
        </w:trPr>
        <w:tc>
          <w:tcPr>
            <w:tcW w:w="2297" w:type="dxa"/>
            <w:tcMar>
              <w:left w:w="56" w:type="dxa"/>
              <w:right w:w="56" w:type="dxa"/>
            </w:tcMar>
          </w:tcPr>
          <w:p w14:paraId="1F6B4F67" w14:textId="77777777" w:rsidR="00B669D8" w:rsidRPr="00F72F1C" w:rsidRDefault="00B669D8" w:rsidP="0095648A">
            <w:pPr>
              <w:pStyle w:val="Tabletext"/>
              <w:spacing w:line="180" w:lineRule="exact"/>
              <w:rPr>
                <w:sz w:val="16"/>
                <w:szCs w:val="16"/>
                <w:lang w:val="ru-RU"/>
              </w:rPr>
            </w:pPr>
            <w:r w:rsidRPr="00F72F1C">
              <w:rPr>
                <w:sz w:val="16"/>
                <w:szCs w:val="16"/>
                <w:lang w:val="ru-RU"/>
              </w:rPr>
              <w:t>audioChannelFormat и audioBlockFormat</w:t>
            </w:r>
          </w:p>
        </w:tc>
        <w:tc>
          <w:tcPr>
            <w:tcW w:w="2382" w:type="dxa"/>
            <w:tcMar>
              <w:left w:w="56" w:type="dxa"/>
              <w:right w:w="56" w:type="dxa"/>
            </w:tcMar>
          </w:tcPr>
          <w:p w14:paraId="72D1F091" w14:textId="77777777" w:rsidR="00B669D8" w:rsidRPr="00F72F1C" w:rsidRDefault="00B669D8" w:rsidP="0095648A">
            <w:pPr>
              <w:pStyle w:val="Tabletext"/>
              <w:spacing w:line="180" w:lineRule="exact"/>
              <w:rPr>
                <w:sz w:val="16"/>
                <w:szCs w:val="16"/>
                <w:lang w:val="ru-RU"/>
              </w:rPr>
            </w:pPr>
            <w:r w:rsidRPr="00F72F1C">
              <w:rPr>
                <w:sz w:val="16"/>
                <w:szCs w:val="16"/>
                <w:lang w:val="ru-RU"/>
              </w:rPr>
              <w:t>AC_0001001d</w:t>
            </w:r>
            <w:r w:rsidRPr="00F72F1C">
              <w:rPr>
                <w:sz w:val="16"/>
                <w:szCs w:val="16"/>
                <w:lang w:val="ru-RU"/>
              </w:rPr>
              <w:br/>
              <w:t>AB_0001001d_00000001</w:t>
            </w:r>
          </w:p>
        </w:tc>
        <w:tc>
          <w:tcPr>
            <w:tcW w:w="2523" w:type="dxa"/>
            <w:tcMar>
              <w:left w:w="56" w:type="dxa"/>
              <w:right w:w="56" w:type="dxa"/>
            </w:tcMar>
          </w:tcPr>
          <w:p w14:paraId="7B06D5D2" w14:textId="77777777" w:rsidR="00B669D8" w:rsidRPr="00F72F1C" w:rsidRDefault="00B669D8" w:rsidP="0095648A">
            <w:pPr>
              <w:pStyle w:val="Tabletext"/>
              <w:spacing w:line="180" w:lineRule="exact"/>
              <w:rPr>
                <w:sz w:val="16"/>
                <w:szCs w:val="16"/>
                <w:lang w:val="ru-RU"/>
              </w:rPr>
            </w:pPr>
            <w:r w:rsidRPr="00F72F1C">
              <w:rPr>
                <w:sz w:val="16"/>
                <w:szCs w:val="16"/>
                <w:lang w:val="ru-RU"/>
              </w:rPr>
              <w:t>BackRightMid</w:t>
            </w:r>
          </w:p>
        </w:tc>
        <w:tc>
          <w:tcPr>
            <w:tcW w:w="2437" w:type="dxa"/>
            <w:tcMar>
              <w:left w:w="56" w:type="dxa"/>
              <w:right w:w="56" w:type="dxa"/>
            </w:tcMar>
          </w:tcPr>
          <w:p w14:paraId="5045CFC0" w14:textId="77777777" w:rsidR="00B669D8" w:rsidRPr="00F72F1C" w:rsidRDefault="00B669D8" w:rsidP="0095648A">
            <w:pPr>
              <w:pStyle w:val="Tabletext"/>
              <w:spacing w:line="180" w:lineRule="exact"/>
              <w:rPr>
                <w:sz w:val="16"/>
                <w:szCs w:val="16"/>
                <w:lang w:val="ru-RU"/>
              </w:rPr>
            </w:pPr>
            <w:r w:rsidRPr="00F72F1C">
              <w:rPr>
                <w:sz w:val="16"/>
                <w:szCs w:val="16"/>
                <w:lang w:val="ru-RU"/>
              </w:rPr>
              <w:t>Описывает канал как объемный правый с заданным местоположением и ссылкой на громкоговоритель</w:t>
            </w:r>
          </w:p>
        </w:tc>
      </w:tr>
      <w:tr w:rsidR="00B669D8" w:rsidRPr="00F72F1C" w14:paraId="71AE5460" w14:textId="77777777" w:rsidTr="00A645EC">
        <w:trPr>
          <w:trHeight w:val="1"/>
          <w:jc w:val="center"/>
        </w:trPr>
        <w:tc>
          <w:tcPr>
            <w:tcW w:w="2297" w:type="dxa"/>
            <w:tcMar>
              <w:left w:w="56" w:type="dxa"/>
              <w:right w:w="56" w:type="dxa"/>
            </w:tcMar>
          </w:tcPr>
          <w:p w14:paraId="298170E4" w14:textId="77777777" w:rsidR="00B669D8" w:rsidRPr="00F72F1C" w:rsidRDefault="00B669D8" w:rsidP="0095648A">
            <w:pPr>
              <w:pStyle w:val="Tabletext"/>
              <w:spacing w:line="180" w:lineRule="exact"/>
              <w:rPr>
                <w:sz w:val="16"/>
                <w:szCs w:val="16"/>
                <w:lang w:val="ru-RU"/>
              </w:rPr>
            </w:pPr>
            <w:r w:rsidRPr="00F72F1C">
              <w:rPr>
                <w:sz w:val="16"/>
                <w:szCs w:val="16"/>
                <w:lang w:val="ru-RU"/>
              </w:rPr>
              <w:t>audioTrackFormat</w:t>
            </w:r>
          </w:p>
        </w:tc>
        <w:tc>
          <w:tcPr>
            <w:tcW w:w="2382" w:type="dxa"/>
            <w:tcMar>
              <w:left w:w="56" w:type="dxa"/>
              <w:right w:w="56" w:type="dxa"/>
            </w:tcMar>
          </w:tcPr>
          <w:p w14:paraId="65D49A97" w14:textId="77777777" w:rsidR="00B669D8" w:rsidRPr="00F72F1C" w:rsidRDefault="00B669D8" w:rsidP="0095648A">
            <w:pPr>
              <w:pStyle w:val="Tabletext"/>
              <w:spacing w:line="180" w:lineRule="exact"/>
              <w:rPr>
                <w:sz w:val="16"/>
                <w:szCs w:val="16"/>
                <w:lang w:val="ru-RU"/>
              </w:rPr>
            </w:pPr>
            <w:r w:rsidRPr="00F72F1C">
              <w:rPr>
                <w:sz w:val="16"/>
                <w:szCs w:val="16"/>
                <w:lang w:val="ru-RU"/>
              </w:rPr>
              <w:t>AT_00010001_01</w:t>
            </w:r>
          </w:p>
        </w:tc>
        <w:tc>
          <w:tcPr>
            <w:tcW w:w="2523" w:type="dxa"/>
            <w:tcMar>
              <w:left w:w="56" w:type="dxa"/>
              <w:right w:w="56" w:type="dxa"/>
            </w:tcMar>
          </w:tcPr>
          <w:p w14:paraId="283B82CD" w14:textId="77777777" w:rsidR="00B669D8" w:rsidRPr="00F72F1C" w:rsidRDefault="00B669D8" w:rsidP="0095648A">
            <w:pPr>
              <w:pStyle w:val="Tabletext"/>
              <w:spacing w:line="180" w:lineRule="exact"/>
              <w:rPr>
                <w:sz w:val="16"/>
                <w:szCs w:val="16"/>
                <w:lang w:val="ru-RU"/>
              </w:rPr>
            </w:pPr>
            <w:r w:rsidRPr="00F72F1C">
              <w:rPr>
                <w:sz w:val="16"/>
                <w:szCs w:val="16"/>
                <w:lang w:val="ru-RU"/>
              </w:rPr>
              <w:t>PCM_FrontLeft</w:t>
            </w:r>
          </w:p>
        </w:tc>
        <w:tc>
          <w:tcPr>
            <w:tcW w:w="2437" w:type="dxa"/>
            <w:tcMar>
              <w:left w:w="56" w:type="dxa"/>
              <w:right w:w="56" w:type="dxa"/>
            </w:tcMar>
          </w:tcPr>
          <w:p w14:paraId="0E15B430" w14:textId="77777777" w:rsidR="00B669D8" w:rsidRPr="00F72F1C" w:rsidRDefault="00B669D8" w:rsidP="0095648A">
            <w:pPr>
              <w:pStyle w:val="Tabletext"/>
              <w:spacing w:line="180" w:lineRule="exact"/>
              <w:rPr>
                <w:sz w:val="16"/>
                <w:szCs w:val="16"/>
                <w:lang w:val="ru-RU"/>
              </w:rPr>
            </w:pPr>
            <w:r w:rsidRPr="00F72F1C">
              <w:rPr>
                <w:sz w:val="16"/>
                <w:szCs w:val="16"/>
                <w:lang w:val="ru-RU"/>
              </w:rPr>
              <w:t>Определяет дорожку как ИКМ</w:t>
            </w:r>
          </w:p>
        </w:tc>
      </w:tr>
      <w:tr w:rsidR="00B669D8" w:rsidRPr="00F72F1C" w14:paraId="5AB79A86" w14:textId="77777777" w:rsidTr="00A645EC">
        <w:trPr>
          <w:trHeight w:val="1"/>
          <w:jc w:val="center"/>
        </w:trPr>
        <w:tc>
          <w:tcPr>
            <w:tcW w:w="2297" w:type="dxa"/>
            <w:tcMar>
              <w:left w:w="56" w:type="dxa"/>
              <w:right w:w="56" w:type="dxa"/>
            </w:tcMar>
          </w:tcPr>
          <w:p w14:paraId="47E7D6E5" w14:textId="77777777" w:rsidR="00B669D8" w:rsidRPr="00F72F1C" w:rsidRDefault="00B669D8" w:rsidP="0095648A">
            <w:pPr>
              <w:pStyle w:val="Tabletext"/>
              <w:spacing w:line="180" w:lineRule="exact"/>
              <w:rPr>
                <w:sz w:val="16"/>
                <w:szCs w:val="16"/>
                <w:lang w:val="ru-RU"/>
              </w:rPr>
            </w:pPr>
            <w:r w:rsidRPr="00F72F1C">
              <w:rPr>
                <w:sz w:val="16"/>
                <w:szCs w:val="16"/>
                <w:lang w:val="ru-RU"/>
              </w:rPr>
              <w:t>audioStreamFormat</w:t>
            </w:r>
          </w:p>
        </w:tc>
        <w:tc>
          <w:tcPr>
            <w:tcW w:w="2382" w:type="dxa"/>
            <w:tcMar>
              <w:left w:w="56" w:type="dxa"/>
              <w:right w:w="56" w:type="dxa"/>
            </w:tcMar>
          </w:tcPr>
          <w:p w14:paraId="242BD7F3" w14:textId="77777777" w:rsidR="00B669D8" w:rsidRPr="00F72F1C" w:rsidRDefault="00B669D8" w:rsidP="0095648A">
            <w:pPr>
              <w:pStyle w:val="Tabletext"/>
              <w:spacing w:line="180" w:lineRule="exact"/>
              <w:rPr>
                <w:sz w:val="16"/>
                <w:szCs w:val="16"/>
                <w:lang w:val="ru-RU"/>
              </w:rPr>
            </w:pPr>
            <w:r w:rsidRPr="00F72F1C">
              <w:rPr>
                <w:sz w:val="16"/>
                <w:szCs w:val="16"/>
                <w:lang w:val="ru-RU"/>
              </w:rPr>
              <w:t>AS_00010001</w:t>
            </w:r>
          </w:p>
        </w:tc>
        <w:tc>
          <w:tcPr>
            <w:tcW w:w="2523" w:type="dxa"/>
            <w:tcMar>
              <w:left w:w="56" w:type="dxa"/>
              <w:right w:w="56" w:type="dxa"/>
            </w:tcMar>
          </w:tcPr>
          <w:p w14:paraId="41084711" w14:textId="77777777" w:rsidR="00B669D8" w:rsidRPr="00F72F1C" w:rsidRDefault="00B669D8" w:rsidP="0095648A">
            <w:pPr>
              <w:pStyle w:val="Tabletext"/>
              <w:spacing w:line="180" w:lineRule="exact"/>
              <w:rPr>
                <w:sz w:val="16"/>
                <w:szCs w:val="16"/>
                <w:lang w:val="ru-RU"/>
              </w:rPr>
            </w:pPr>
            <w:r w:rsidRPr="00F72F1C">
              <w:rPr>
                <w:sz w:val="16"/>
                <w:szCs w:val="16"/>
                <w:lang w:val="ru-RU"/>
              </w:rPr>
              <w:t>PCM_FrontLeft</w:t>
            </w:r>
          </w:p>
        </w:tc>
        <w:tc>
          <w:tcPr>
            <w:tcW w:w="2437" w:type="dxa"/>
            <w:tcMar>
              <w:left w:w="56" w:type="dxa"/>
              <w:right w:w="56" w:type="dxa"/>
            </w:tcMar>
          </w:tcPr>
          <w:p w14:paraId="759B1D15" w14:textId="77777777" w:rsidR="00B669D8" w:rsidRPr="00F72F1C" w:rsidRDefault="00B669D8" w:rsidP="0095648A">
            <w:pPr>
              <w:pStyle w:val="Tabletext"/>
              <w:spacing w:line="180" w:lineRule="exact"/>
              <w:rPr>
                <w:sz w:val="16"/>
                <w:szCs w:val="16"/>
                <w:lang w:val="ru-RU"/>
              </w:rPr>
            </w:pPr>
            <w:r w:rsidRPr="00F72F1C">
              <w:rPr>
                <w:sz w:val="16"/>
                <w:szCs w:val="16"/>
                <w:lang w:val="ru-RU"/>
              </w:rPr>
              <w:t>Определяет поток как ИКМ</w:t>
            </w:r>
          </w:p>
        </w:tc>
      </w:tr>
      <w:tr w:rsidR="00B669D8" w:rsidRPr="00F727DE" w14:paraId="0352688E" w14:textId="77777777" w:rsidTr="00A645EC">
        <w:trPr>
          <w:trHeight w:val="1"/>
          <w:jc w:val="center"/>
        </w:trPr>
        <w:tc>
          <w:tcPr>
            <w:tcW w:w="2297" w:type="dxa"/>
            <w:tcMar>
              <w:left w:w="56" w:type="dxa"/>
              <w:right w:w="56" w:type="dxa"/>
            </w:tcMar>
          </w:tcPr>
          <w:p w14:paraId="50AFF619" w14:textId="77777777" w:rsidR="00B669D8" w:rsidRPr="00F72F1C" w:rsidRDefault="00B669D8" w:rsidP="0095648A">
            <w:pPr>
              <w:pStyle w:val="Tabletext"/>
              <w:spacing w:line="180" w:lineRule="exact"/>
              <w:rPr>
                <w:sz w:val="16"/>
                <w:szCs w:val="16"/>
                <w:lang w:val="ru-RU"/>
              </w:rPr>
            </w:pPr>
            <w:r w:rsidRPr="00F72F1C">
              <w:rPr>
                <w:sz w:val="16"/>
                <w:szCs w:val="16"/>
                <w:lang w:val="ru-RU"/>
              </w:rPr>
              <w:t>audioChannelFormat и audioBlockFormat</w:t>
            </w:r>
          </w:p>
        </w:tc>
        <w:tc>
          <w:tcPr>
            <w:tcW w:w="2382" w:type="dxa"/>
            <w:tcMar>
              <w:left w:w="56" w:type="dxa"/>
              <w:right w:w="56" w:type="dxa"/>
            </w:tcMar>
          </w:tcPr>
          <w:p w14:paraId="0980FABF" w14:textId="77777777" w:rsidR="00B669D8" w:rsidRPr="00F72F1C" w:rsidRDefault="00B669D8" w:rsidP="0095648A">
            <w:pPr>
              <w:pStyle w:val="Tabletext"/>
              <w:spacing w:line="180" w:lineRule="exact"/>
              <w:rPr>
                <w:sz w:val="16"/>
                <w:szCs w:val="16"/>
                <w:lang w:val="ru-RU"/>
              </w:rPr>
            </w:pPr>
            <w:r w:rsidRPr="00F72F1C">
              <w:rPr>
                <w:sz w:val="16"/>
                <w:szCs w:val="16"/>
                <w:lang w:val="ru-RU"/>
              </w:rPr>
              <w:t>AC_00010001</w:t>
            </w:r>
            <w:r w:rsidRPr="00F72F1C">
              <w:rPr>
                <w:sz w:val="16"/>
                <w:szCs w:val="16"/>
                <w:lang w:val="ru-RU"/>
              </w:rPr>
              <w:br/>
              <w:t>AB_00010001_00000001</w:t>
            </w:r>
          </w:p>
        </w:tc>
        <w:tc>
          <w:tcPr>
            <w:tcW w:w="2523" w:type="dxa"/>
            <w:tcMar>
              <w:left w:w="56" w:type="dxa"/>
              <w:right w:w="56" w:type="dxa"/>
            </w:tcMar>
          </w:tcPr>
          <w:p w14:paraId="342026D0" w14:textId="77777777" w:rsidR="00B669D8" w:rsidRPr="00F72F1C" w:rsidRDefault="00B669D8" w:rsidP="0095648A">
            <w:pPr>
              <w:pStyle w:val="Tabletext"/>
              <w:spacing w:line="180" w:lineRule="exact"/>
              <w:rPr>
                <w:sz w:val="16"/>
                <w:szCs w:val="16"/>
                <w:lang w:val="ru-RU"/>
              </w:rPr>
            </w:pPr>
            <w:r w:rsidRPr="00F72F1C">
              <w:rPr>
                <w:sz w:val="16"/>
                <w:szCs w:val="16"/>
                <w:lang w:val="ru-RU"/>
              </w:rPr>
              <w:t>FrontLeft</w:t>
            </w:r>
          </w:p>
        </w:tc>
        <w:tc>
          <w:tcPr>
            <w:tcW w:w="2437" w:type="dxa"/>
            <w:tcMar>
              <w:left w:w="56" w:type="dxa"/>
              <w:right w:w="56" w:type="dxa"/>
            </w:tcMar>
          </w:tcPr>
          <w:p w14:paraId="507DC098" w14:textId="77777777" w:rsidR="00B669D8" w:rsidRPr="00F72F1C" w:rsidRDefault="00B669D8" w:rsidP="0095648A">
            <w:pPr>
              <w:pStyle w:val="Tabletext"/>
              <w:spacing w:line="180" w:lineRule="exact"/>
              <w:rPr>
                <w:sz w:val="16"/>
                <w:szCs w:val="16"/>
                <w:lang w:val="ru-RU"/>
              </w:rPr>
            </w:pPr>
            <w:r w:rsidRPr="00F72F1C">
              <w:rPr>
                <w:sz w:val="16"/>
                <w:szCs w:val="16"/>
                <w:lang w:val="ru-RU"/>
              </w:rPr>
              <w:t>Описывает канал как фронтальный левый центральный с заданным местоположением и ссылкой на громкоговоритель</w:t>
            </w:r>
          </w:p>
        </w:tc>
      </w:tr>
      <w:tr w:rsidR="00B669D8" w:rsidRPr="00F72F1C" w14:paraId="2FB325BE" w14:textId="77777777" w:rsidTr="00A645EC">
        <w:trPr>
          <w:trHeight w:val="1"/>
          <w:jc w:val="center"/>
        </w:trPr>
        <w:tc>
          <w:tcPr>
            <w:tcW w:w="2297" w:type="dxa"/>
            <w:tcMar>
              <w:left w:w="56" w:type="dxa"/>
              <w:right w:w="56" w:type="dxa"/>
            </w:tcMar>
          </w:tcPr>
          <w:p w14:paraId="0B81C131" w14:textId="77777777" w:rsidR="00B669D8" w:rsidRPr="00F72F1C" w:rsidRDefault="00B669D8" w:rsidP="0095648A">
            <w:pPr>
              <w:pStyle w:val="Tabletext"/>
              <w:spacing w:line="180" w:lineRule="exact"/>
              <w:rPr>
                <w:sz w:val="16"/>
                <w:szCs w:val="16"/>
                <w:lang w:val="ru-RU"/>
              </w:rPr>
            </w:pPr>
            <w:r w:rsidRPr="00F72F1C">
              <w:rPr>
                <w:sz w:val="16"/>
                <w:szCs w:val="16"/>
                <w:lang w:val="ru-RU"/>
              </w:rPr>
              <w:t>audioTrackFormat</w:t>
            </w:r>
          </w:p>
        </w:tc>
        <w:tc>
          <w:tcPr>
            <w:tcW w:w="2382" w:type="dxa"/>
            <w:tcMar>
              <w:left w:w="56" w:type="dxa"/>
              <w:right w:w="56" w:type="dxa"/>
            </w:tcMar>
          </w:tcPr>
          <w:p w14:paraId="0BDD31B9" w14:textId="77777777" w:rsidR="00B669D8" w:rsidRPr="00F72F1C" w:rsidRDefault="00B669D8" w:rsidP="0095648A">
            <w:pPr>
              <w:pStyle w:val="Tabletext"/>
              <w:spacing w:line="180" w:lineRule="exact"/>
              <w:rPr>
                <w:sz w:val="16"/>
                <w:szCs w:val="16"/>
                <w:lang w:val="ru-RU"/>
              </w:rPr>
            </w:pPr>
            <w:r w:rsidRPr="00F72F1C">
              <w:rPr>
                <w:sz w:val="16"/>
                <w:szCs w:val="16"/>
                <w:lang w:val="ru-RU"/>
              </w:rPr>
              <w:t>AT_00010002_01</w:t>
            </w:r>
          </w:p>
        </w:tc>
        <w:tc>
          <w:tcPr>
            <w:tcW w:w="2523" w:type="dxa"/>
            <w:tcMar>
              <w:left w:w="56" w:type="dxa"/>
              <w:right w:w="56" w:type="dxa"/>
            </w:tcMar>
          </w:tcPr>
          <w:p w14:paraId="3FC9442A" w14:textId="77777777" w:rsidR="00B669D8" w:rsidRPr="00F72F1C" w:rsidRDefault="00B669D8" w:rsidP="0095648A">
            <w:pPr>
              <w:pStyle w:val="Tabletext"/>
              <w:spacing w:line="180" w:lineRule="exact"/>
              <w:rPr>
                <w:sz w:val="16"/>
                <w:szCs w:val="16"/>
                <w:lang w:val="ru-RU"/>
              </w:rPr>
            </w:pPr>
            <w:r w:rsidRPr="00F72F1C">
              <w:rPr>
                <w:sz w:val="16"/>
                <w:szCs w:val="16"/>
                <w:lang w:val="ru-RU"/>
              </w:rPr>
              <w:t>PCM_FrontRight</w:t>
            </w:r>
          </w:p>
        </w:tc>
        <w:tc>
          <w:tcPr>
            <w:tcW w:w="2437" w:type="dxa"/>
            <w:tcMar>
              <w:left w:w="56" w:type="dxa"/>
              <w:right w:w="56" w:type="dxa"/>
            </w:tcMar>
          </w:tcPr>
          <w:p w14:paraId="2748D229" w14:textId="77777777" w:rsidR="00B669D8" w:rsidRPr="00F72F1C" w:rsidRDefault="00B669D8" w:rsidP="0095648A">
            <w:pPr>
              <w:pStyle w:val="Tabletext"/>
              <w:spacing w:line="180" w:lineRule="exact"/>
              <w:rPr>
                <w:sz w:val="16"/>
                <w:szCs w:val="16"/>
                <w:lang w:val="ru-RU"/>
              </w:rPr>
            </w:pPr>
            <w:r w:rsidRPr="00F72F1C">
              <w:rPr>
                <w:sz w:val="16"/>
                <w:szCs w:val="16"/>
                <w:lang w:val="ru-RU"/>
              </w:rPr>
              <w:t>Определяет дорожку как ИКМ</w:t>
            </w:r>
          </w:p>
        </w:tc>
      </w:tr>
      <w:tr w:rsidR="00B669D8" w:rsidRPr="00F72F1C" w14:paraId="48FF2D9D" w14:textId="77777777" w:rsidTr="00A645EC">
        <w:trPr>
          <w:trHeight w:val="1"/>
          <w:jc w:val="center"/>
        </w:trPr>
        <w:tc>
          <w:tcPr>
            <w:tcW w:w="2297" w:type="dxa"/>
            <w:tcMar>
              <w:left w:w="56" w:type="dxa"/>
              <w:right w:w="56" w:type="dxa"/>
            </w:tcMar>
          </w:tcPr>
          <w:p w14:paraId="06BBC25E" w14:textId="77777777" w:rsidR="00B669D8" w:rsidRPr="00F72F1C" w:rsidRDefault="00B669D8" w:rsidP="0095648A">
            <w:pPr>
              <w:pStyle w:val="Tabletext"/>
              <w:spacing w:line="180" w:lineRule="exact"/>
              <w:rPr>
                <w:sz w:val="16"/>
                <w:szCs w:val="16"/>
                <w:lang w:val="ru-RU"/>
              </w:rPr>
            </w:pPr>
            <w:r w:rsidRPr="00F72F1C">
              <w:rPr>
                <w:sz w:val="16"/>
                <w:szCs w:val="16"/>
                <w:lang w:val="ru-RU"/>
              </w:rPr>
              <w:t>audioStreamFormat</w:t>
            </w:r>
          </w:p>
        </w:tc>
        <w:tc>
          <w:tcPr>
            <w:tcW w:w="2382" w:type="dxa"/>
            <w:tcMar>
              <w:left w:w="56" w:type="dxa"/>
              <w:right w:w="56" w:type="dxa"/>
            </w:tcMar>
          </w:tcPr>
          <w:p w14:paraId="6C1C498B" w14:textId="77777777" w:rsidR="00B669D8" w:rsidRPr="00F72F1C" w:rsidRDefault="00B669D8" w:rsidP="0095648A">
            <w:pPr>
              <w:pStyle w:val="Tabletext"/>
              <w:spacing w:line="180" w:lineRule="exact"/>
              <w:rPr>
                <w:sz w:val="16"/>
                <w:szCs w:val="16"/>
                <w:lang w:val="ru-RU"/>
              </w:rPr>
            </w:pPr>
            <w:r w:rsidRPr="00F72F1C">
              <w:rPr>
                <w:sz w:val="16"/>
                <w:szCs w:val="16"/>
                <w:lang w:val="ru-RU"/>
              </w:rPr>
              <w:t>AS_00010002</w:t>
            </w:r>
          </w:p>
        </w:tc>
        <w:tc>
          <w:tcPr>
            <w:tcW w:w="2523" w:type="dxa"/>
            <w:tcMar>
              <w:left w:w="56" w:type="dxa"/>
              <w:right w:w="56" w:type="dxa"/>
            </w:tcMar>
          </w:tcPr>
          <w:p w14:paraId="143E3895" w14:textId="77777777" w:rsidR="00B669D8" w:rsidRPr="00F72F1C" w:rsidRDefault="00B669D8" w:rsidP="0095648A">
            <w:pPr>
              <w:pStyle w:val="Tabletext"/>
              <w:spacing w:line="180" w:lineRule="exact"/>
              <w:rPr>
                <w:sz w:val="16"/>
                <w:szCs w:val="16"/>
                <w:lang w:val="ru-RU"/>
              </w:rPr>
            </w:pPr>
            <w:r w:rsidRPr="00F72F1C">
              <w:rPr>
                <w:sz w:val="16"/>
                <w:szCs w:val="16"/>
                <w:lang w:val="ru-RU"/>
              </w:rPr>
              <w:t>PCM_FrontRight</w:t>
            </w:r>
          </w:p>
        </w:tc>
        <w:tc>
          <w:tcPr>
            <w:tcW w:w="2437" w:type="dxa"/>
            <w:tcMar>
              <w:left w:w="56" w:type="dxa"/>
              <w:right w:w="56" w:type="dxa"/>
            </w:tcMar>
          </w:tcPr>
          <w:p w14:paraId="320D72F0" w14:textId="77777777" w:rsidR="00B669D8" w:rsidRPr="00F72F1C" w:rsidRDefault="00B669D8" w:rsidP="0095648A">
            <w:pPr>
              <w:pStyle w:val="Tabletext"/>
              <w:spacing w:line="180" w:lineRule="exact"/>
              <w:rPr>
                <w:sz w:val="16"/>
                <w:szCs w:val="16"/>
                <w:lang w:val="ru-RU"/>
              </w:rPr>
            </w:pPr>
            <w:r w:rsidRPr="00F72F1C">
              <w:rPr>
                <w:sz w:val="16"/>
                <w:szCs w:val="16"/>
                <w:lang w:val="ru-RU"/>
              </w:rPr>
              <w:t>Определяет поток как ИКМ</w:t>
            </w:r>
          </w:p>
        </w:tc>
      </w:tr>
      <w:tr w:rsidR="00B669D8" w:rsidRPr="00F727DE" w14:paraId="28F9326B" w14:textId="77777777" w:rsidTr="00A645EC">
        <w:trPr>
          <w:trHeight w:val="1"/>
          <w:jc w:val="center"/>
        </w:trPr>
        <w:tc>
          <w:tcPr>
            <w:tcW w:w="2297" w:type="dxa"/>
            <w:tcMar>
              <w:left w:w="56" w:type="dxa"/>
              <w:right w:w="56" w:type="dxa"/>
            </w:tcMar>
          </w:tcPr>
          <w:p w14:paraId="0085C45E" w14:textId="77777777" w:rsidR="00B669D8" w:rsidRPr="00F72F1C" w:rsidRDefault="00B669D8" w:rsidP="0095648A">
            <w:pPr>
              <w:pStyle w:val="Tabletext"/>
              <w:spacing w:line="180" w:lineRule="exact"/>
              <w:rPr>
                <w:sz w:val="16"/>
                <w:szCs w:val="16"/>
                <w:lang w:val="ru-RU"/>
              </w:rPr>
            </w:pPr>
            <w:r w:rsidRPr="00F72F1C">
              <w:rPr>
                <w:sz w:val="16"/>
                <w:szCs w:val="16"/>
                <w:lang w:val="ru-RU"/>
              </w:rPr>
              <w:t>audioChannelFormat и audioBlockFormat</w:t>
            </w:r>
          </w:p>
        </w:tc>
        <w:tc>
          <w:tcPr>
            <w:tcW w:w="2382" w:type="dxa"/>
            <w:tcMar>
              <w:left w:w="56" w:type="dxa"/>
              <w:right w:w="56" w:type="dxa"/>
            </w:tcMar>
          </w:tcPr>
          <w:p w14:paraId="26CB05F1" w14:textId="77777777" w:rsidR="00B669D8" w:rsidRPr="00F72F1C" w:rsidRDefault="00B669D8" w:rsidP="0095648A">
            <w:pPr>
              <w:pStyle w:val="Tabletext"/>
              <w:spacing w:line="180" w:lineRule="exact"/>
              <w:rPr>
                <w:sz w:val="16"/>
                <w:szCs w:val="16"/>
                <w:lang w:val="ru-RU"/>
              </w:rPr>
            </w:pPr>
            <w:r w:rsidRPr="00F72F1C">
              <w:rPr>
                <w:sz w:val="16"/>
                <w:szCs w:val="16"/>
                <w:lang w:val="ru-RU"/>
              </w:rPr>
              <w:t>AC_00010002</w:t>
            </w:r>
            <w:r w:rsidRPr="00F72F1C">
              <w:rPr>
                <w:sz w:val="16"/>
                <w:szCs w:val="16"/>
                <w:lang w:val="ru-RU"/>
              </w:rPr>
              <w:br/>
              <w:t>AB_00010002_00000001</w:t>
            </w:r>
          </w:p>
        </w:tc>
        <w:tc>
          <w:tcPr>
            <w:tcW w:w="2523" w:type="dxa"/>
            <w:tcMar>
              <w:left w:w="56" w:type="dxa"/>
              <w:right w:w="56" w:type="dxa"/>
            </w:tcMar>
          </w:tcPr>
          <w:p w14:paraId="55AFC671" w14:textId="77777777" w:rsidR="00B669D8" w:rsidRPr="00F72F1C" w:rsidRDefault="00B669D8" w:rsidP="0095648A">
            <w:pPr>
              <w:pStyle w:val="Tabletext"/>
              <w:spacing w:line="180" w:lineRule="exact"/>
              <w:rPr>
                <w:sz w:val="16"/>
                <w:szCs w:val="16"/>
                <w:lang w:val="ru-RU"/>
              </w:rPr>
            </w:pPr>
            <w:r w:rsidRPr="00F72F1C">
              <w:rPr>
                <w:sz w:val="16"/>
                <w:szCs w:val="16"/>
                <w:lang w:val="ru-RU"/>
              </w:rPr>
              <w:t>FrontRight</w:t>
            </w:r>
          </w:p>
        </w:tc>
        <w:tc>
          <w:tcPr>
            <w:tcW w:w="2437" w:type="dxa"/>
            <w:tcMar>
              <w:left w:w="56" w:type="dxa"/>
              <w:right w:w="56" w:type="dxa"/>
            </w:tcMar>
          </w:tcPr>
          <w:p w14:paraId="535CC4DD" w14:textId="77777777" w:rsidR="00B669D8" w:rsidRPr="00F72F1C" w:rsidRDefault="00B669D8" w:rsidP="0095648A">
            <w:pPr>
              <w:pStyle w:val="Tabletext"/>
              <w:spacing w:line="180" w:lineRule="exact"/>
              <w:rPr>
                <w:sz w:val="16"/>
                <w:szCs w:val="16"/>
                <w:lang w:val="ru-RU"/>
              </w:rPr>
            </w:pPr>
            <w:r w:rsidRPr="00F72F1C">
              <w:rPr>
                <w:sz w:val="16"/>
                <w:szCs w:val="16"/>
                <w:lang w:val="ru-RU"/>
              </w:rPr>
              <w:t>Описывает канал как фронтальный правый центральный с заданным местоположением и ссылкой на громкоговоритель</w:t>
            </w:r>
          </w:p>
        </w:tc>
      </w:tr>
      <w:tr w:rsidR="00B669D8" w:rsidRPr="00F72F1C" w14:paraId="1605ACAA" w14:textId="77777777" w:rsidTr="00A645EC">
        <w:trPr>
          <w:trHeight w:val="1"/>
          <w:jc w:val="center"/>
        </w:trPr>
        <w:tc>
          <w:tcPr>
            <w:tcW w:w="2297" w:type="dxa"/>
            <w:tcMar>
              <w:left w:w="56" w:type="dxa"/>
              <w:right w:w="56" w:type="dxa"/>
            </w:tcMar>
          </w:tcPr>
          <w:p w14:paraId="7B100E6E" w14:textId="77777777" w:rsidR="00B669D8" w:rsidRPr="00F72F1C" w:rsidRDefault="00B669D8" w:rsidP="0095648A">
            <w:pPr>
              <w:pStyle w:val="Tabletext"/>
              <w:spacing w:line="180" w:lineRule="exact"/>
              <w:rPr>
                <w:sz w:val="16"/>
                <w:szCs w:val="16"/>
                <w:lang w:val="ru-RU"/>
              </w:rPr>
            </w:pPr>
            <w:r w:rsidRPr="00F72F1C">
              <w:rPr>
                <w:sz w:val="16"/>
                <w:szCs w:val="16"/>
                <w:lang w:val="ru-RU"/>
              </w:rPr>
              <w:t>audioTrackFormat</w:t>
            </w:r>
          </w:p>
        </w:tc>
        <w:tc>
          <w:tcPr>
            <w:tcW w:w="2382" w:type="dxa"/>
            <w:tcMar>
              <w:left w:w="56" w:type="dxa"/>
              <w:right w:w="56" w:type="dxa"/>
            </w:tcMar>
          </w:tcPr>
          <w:p w14:paraId="320690D1" w14:textId="77777777" w:rsidR="00B669D8" w:rsidRPr="00F72F1C" w:rsidRDefault="00B669D8" w:rsidP="0095648A">
            <w:pPr>
              <w:pStyle w:val="Tabletext"/>
              <w:spacing w:line="180" w:lineRule="exact"/>
              <w:rPr>
                <w:sz w:val="16"/>
                <w:szCs w:val="16"/>
                <w:lang w:val="ru-RU"/>
              </w:rPr>
            </w:pPr>
            <w:r w:rsidRPr="00F72F1C">
              <w:rPr>
                <w:sz w:val="16"/>
                <w:szCs w:val="16"/>
                <w:lang w:val="ru-RU"/>
              </w:rPr>
              <w:t>AT_00010009_01</w:t>
            </w:r>
          </w:p>
        </w:tc>
        <w:tc>
          <w:tcPr>
            <w:tcW w:w="2523" w:type="dxa"/>
            <w:tcMar>
              <w:left w:w="56" w:type="dxa"/>
              <w:right w:w="56" w:type="dxa"/>
            </w:tcMar>
          </w:tcPr>
          <w:p w14:paraId="40EE6955" w14:textId="77777777" w:rsidR="00B669D8" w:rsidRPr="00F72F1C" w:rsidRDefault="00B669D8" w:rsidP="0095648A">
            <w:pPr>
              <w:pStyle w:val="Tabletext"/>
              <w:spacing w:line="180" w:lineRule="exact"/>
              <w:rPr>
                <w:sz w:val="16"/>
                <w:szCs w:val="16"/>
                <w:lang w:val="ru-RU"/>
              </w:rPr>
            </w:pPr>
            <w:r w:rsidRPr="00F72F1C">
              <w:rPr>
                <w:sz w:val="16"/>
                <w:szCs w:val="16"/>
                <w:lang w:val="ru-RU"/>
              </w:rPr>
              <w:t>PCM_BackCentre</w:t>
            </w:r>
          </w:p>
        </w:tc>
        <w:tc>
          <w:tcPr>
            <w:tcW w:w="2437" w:type="dxa"/>
            <w:tcMar>
              <w:left w:w="56" w:type="dxa"/>
              <w:right w:w="56" w:type="dxa"/>
            </w:tcMar>
          </w:tcPr>
          <w:p w14:paraId="154BBFB1" w14:textId="77777777" w:rsidR="00B669D8" w:rsidRPr="00F72F1C" w:rsidRDefault="00B669D8" w:rsidP="0095648A">
            <w:pPr>
              <w:pStyle w:val="Tabletext"/>
              <w:spacing w:line="180" w:lineRule="exact"/>
              <w:rPr>
                <w:sz w:val="16"/>
                <w:szCs w:val="16"/>
                <w:lang w:val="ru-RU"/>
              </w:rPr>
            </w:pPr>
            <w:r w:rsidRPr="00F72F1C">
              <w:rPr>
                <w:sz w:val="16"/>
                <w:szCs w:val="16"/>
                <w:lang w:val="ru-RU"/>
              </w:rPr>
              <w:t>Определяет дорожку как ИКМ</w:t>
            </w:r>
          </w:p>
        </w:tc>
      </w:tr>
      <w:tr w:rsidR="00B669D8" w:rsidRPr="00F72F1C" w14:paraId="58EAEF3C" w14:textId="77777777" w:rsidTr="00A645EC">
        <w:trPr>
          <w:trHeight w:val="1"/>
          <w:jc w:val="center"/>
        </w:trPr>
        <w:tc>
          <w:tcPr>
            <w:tcW w:w="2297" w:type="dxa"/>
            <w:tcMar>
              <w:left w:w="56" w:type="dxa"/>
              <w:right w:w="56" w:type="dxa"/>
            </w:tcMar>
          </w:tcPr>
          <w:p w14:paraId="72BDB48C" w14:textId="77777777" w:rsidR="00B669D8" w:rsidRPr="00F72F1C" w:rsidRDefault="00B669D8" w:rsidP="0095648A">
            <w:pPr>
              <w:pStyle w:val="Tabletext"/>
              <w:spacing w:line="180" w:lineRule="exact"/>
              <w:rPr>
                <w:sz w:val="16"/>
                <w:szCs w:val="16"/>
                <w:lang w:val="ru-RU"/>
              </w:rPr>
            </w:pPr>
            <w:r w:rsidRPr="00F72F1C">
              <w:rPr>
                <w:sz w:val="16"/>
                <w:szCs w:val="16"/>
                <w:lang w:val="ru-RU"/>
              </w:rPr>
              <w:t>audioStreamFormat</w:t>
            </w:r>
          </w:p>
        </w:tc>
        <w:tc>
          <w:tcPr>
            <w:tcW w:w="2382" w:type="dxa"/>
            <w:tcMar>
              <w:left w:w="56" w:type="dxa"/>
              <w:right w:w="56" w:type="dxa"/>
            </w:tcMar>
          </w:tcPr>
          <w:p w14:paraId="72C440F0" w14:textId="77777777" w:rsidR="00B669D8" w:rsidRPr="00F72F1C" w:rsidRDefault="00B669D8" w:rsidP="0095648A">
            <w:pPr>
              <w:pStyle w:val="Tabletext"/>
              <w:spacing w:line="180" w:lineRule="exact"/>
              <w:rPr>
                <w:sz w:val="16"/>
                <w:szCs w:val="16"/>
                <w:lang w:val="ru-RU"/>
              </w:rPr>
            </w:pPr>
            <w:r w:rsidRPr="00F72F1C">
              <w:rPr>
                <w:sz w:val="16"/>
                <w:szCs w:val="16"/>
                <w:lang w:val="ru-RU"/>
              </w:rPr>
              <w:t>AS_00010009</w:t>
            </w:r>
          </w:p>
        </w:tc>
        <w:tc>
          <w:tcPr>
            <w:tcW w:w="2523" w:type="dxa"/>
            <w:tcMar>
              <w:left w:w="56" w:type="dxa"/>
              <w:right w:w="56" w:type="dxa"/>
            </w:tcMar>
          </w:tcPr>
          <w:p w14:paraId="6DFC2E8C" w14:textId="77777777" w:rsidR="00B669D8" w:rsidRPr="00F72F1C" w:rsidRDefault="00B669D8" w:rsidP="0095648A">
            <w:pPr>
              <w:pStyle w:val="Tabletext"/>
              <w:spacing w:line="180" w:lineRule="exact"/>
              <w:rPr>
                <w:sz w:val="16"/>
                <w:szCs w:val="16"/>
                <w:lang w:val="ru-RU"/>
              </w:rPr>
            </w:pPr>
            <w:r w:rsidRPr="00F72F1C">
              <w:rPr>
                <w:sz w:val="16"/>
                <w:szCs w:val="16"/>
                <w:lang w:val="ru-RU"/>
              </w:rPr>
              <w:t>PCM_BackCentre</w:t>
            </w:r>
          </w:p>
        </w:tc>
        <w:tc>
          <w:tcPr>
            <w:tcW w:w="2437" w:type="dxa"/>
            <w:tcMar>
              <w:left w:w="56" w:type="dxa"/>
              <w:right w:w="56" w:type="dxa"/>
            </w:tcMar>
          </w:tcPr>
          <w:p w14:paraId="7E929855" w14:textId="77777777" w:rsidR="00B669D8" w:rsidRPr="00F72F1C" w:rsidRDefault="00B669D8" w:rsidP="0095648A">
            <w:pPr>
              <w:pStyle w:val="Tabletext"/>
              <w:spacing w:line="180" w:lineRule="exact"/>
              <w:rPr>
                <w:sz w:val="16"/>
                <w:szCs w:val="16"/>
                <w:lang w:val="ru-RU"/>
              </w:rPr>
            </w:pPr>
            <w:r w:rsidRPr="00F72F1C">
              <w:rPr>
                <w:sz w:val="16"/>
                <w:szCs w:val="16"/>
                <w:lang w:val="ru-RU"/>
              </w:rPr>
              <w:t>Определяет поток как ИКМ</w:t>
            </w:r>
          </w:p>
        </w:tc>
      </w:tr>
      <w:tr w:rsidR="00B669D8" w:rsidRPr="00F727DE" w14:paraId="1B9ABA1D" w14:textId="77777777" w:rsidTr="00A645EC">
        <w:trPr>
          <w:trHeight w:val="1"/>
          <w:jc w:val="center"/>
        </w:trPr>
        <w:tc>
          <w:tcPr>
            <w:tcW w:w="2297" w:type="dxa"/>
            <w:tcMar>
              <w:left w:w="56" w:type="dxa"/>
              <w:right w:w="56" w:type="dxa"/>
            </w:tcMar>
          </w:tcPr>
          <w:p w14:paraId="47E8C277" w14:textId="77777777" w:rsidR="00B669D8" w:rsidRPr="00F72F1C" w:rsidRDefault="00B669D8" w:rsidP="0095648A">
            <w:pPr>
              <w:pStyle w:val="Tabletext"/>
              <w:keepNext/>
              <w:keepLines/>
              <w:spacing w:line="180" w:lineRule="exact"/>
              <w:rPr>
                <w:sz w:val="16"/>
                <w:szCs w:val="16"/>
                <w:lang w:val="ru-RU"/>
              </w:rPr>
            </w:pPr>
            <w:r w:rsidRPr="00F72F1C">
              <w:rPr>
                <w:sz w:val="16"/>
                <w:szCs w:val="16"/>
                <w:lang w:val="ru-RU"/>
              </w:rPr>
              <w:t>audioChannelFormat и audioBlockFormat</w:t>
            </w:r>
          </w:p>
        </w:tc>
        <w:tc>
          <w:tcPr>
            <w:tcW w:w="2382" w:type="dxa"/>
            <w:tcMar>
              <w:left w:w="56" w:type="dxa"/>
              <w:right w:w="56" w:type="dxa"/>
            </w:tcMar>
          </w:tcPr>
          <w:p w14:paraId="477917C3" w14:textId="77777777" w:rsidR="00B669D8" w:rsidRPr="00F72F1C" w:rsidRDefault="00B669D8" w:rsidP="0095648A">
            <w:pPr>
              <w:pStyle w:val="Tabletext"/>
              <w:keepNext/>
              <w:keepLines/>
              <w:spacing w:line="180" w:lineRule="exact"/>
              <w:rPr>
                <w:sz w:val="16"/>
                <w:szCs w:val="16"/>
                <w:lang w:val="ru-RU"/>
              </w:rPr>
            </w:pPr>
            <w:r w:rsidRPr="00F72F1C">
              <w:rPr>
                <w:sz w:val="16"/>
                <w:szCs w:val="16"/>
                <w:lang w:val="ru-RU"/>
              </w:rPr>
              <w:t>AC_00010009</w:t>
            </w:r>
            <w:r w:rsidRPr="00F72F1C">
              <w:rPr>
                <w:sz w:val="16"/>
                <w:szCs w:val="16"/>
                <w:lang w:val="ru-RU"/>
              </w:rPr>
              <w:br/>
              <w:t>AB_00010009_00000001</w:t>
            </w:r>
          </w:p>
        </w:tc>
        <w:tc>
          <w:tcPr>
            <w:tcW w:w="2523" w:type="dxa"/>
            <w:tcMar>
              <w:left w:w="56" w:type="dxa"/>
              <w:right w:w="56" w:type="dxa"/>
            </w:tcMar>
          </w:tcPr>
          <w:p w14:paraId="0B916717" w14:textId="77777777" w:rsidR="00B669D8" w:rsidRPr="00F72F1C" w:rsidRDefault="00B669D8" w:rsidP="0095648A">
            <w:pPr>
              <w:pStyle w:val="Tabletext"/>
              <w:keepNext/>
              <w:keepLines/>
              <w:spacing w:line="180" w:lineRule="exact"/>
              <w:rPr>
                <w:sz w:val="16"/>
                <w:szCs w:val="16"/>
                <w:lang w:val="ru-RU"/>
              </w:rPr>
            </w:pPr>
            <w:r w:rsidRPr="00F72F1C">
              <w:rPr>
                <w:sz w:val="16"/>
                <w:szCs w:val="16"/>
                <w:lang w:val="ru-RU"/>
              </w:rPr>
              <w:t>BackCentre</w:t>
            </w:r>
          </w:p>
        </w:tc>
        <w:tc>
          <w:tcPr>
            <w:tcW w:w="2437" w:type="dxa"/>
            <w:tcMar>
              <w:left w:w="56" w:type="dxa"/>
              <w:right w:w="56" w:type="dxa"/>
            </w:tcMar>
          </w:tcPr>
          <w:p w14:paraId="642C8943" w14:textId="77777777" w:rsidR="00B669D8" w:rsidRPr="00F72F1C" w:rsidRDefault="00B669D8" w:rsidP="0095648A">
            <w:pPr>
              <w:pStyle w:val="Tabletext"/>
              <w:keepNext/>
              <w:keepLines/>
              <w:spacing w:line="180" w:lineRule="exact"/>
              <w:rPr>
                <w:sz w:val="16"/>
                <w:szCs w:val="16"/>
                <w:lang w:val="ru-RU"/>
              </w:rPr>
            </w:pPr>
            <w:r w:rsidRPr="00F72F1C">
              <w:rPr>
                <w:sz w:val="16"/>
                <w:szCs w:val="16"/>
                <w:lang w:val="ru-RU"/>
              </w:rPr>
              <w:t>Описывает канал как тыловой центральный с заданным местоположением и ссылкой на громкоговоритель</w:t>
            </w:r>
          </w:p>
        </w:tc>
      </w:tr>
      <w:tr w:rsidR="00B669D8" w:rsidRPr="00F72F1C" w14:paraId="15536D73" w14:textId="77777777" w:rsidTr="00A645EC">
        <w:trPr>
          <w:trHeight w:val="1"/>
          <w:jc w:val="center"/>
        </w:trPr>
        <w:tc>
          <w:tcPr>
            <w:tcW w:w="2297" w:type="dxa"/>
            <w:tcMar>
              <w:left w:w="56" w:type="dxa"/>
              <w:right w:w="56" w:type="dxa"/>
            </w:tcMar>
          </w:tcPr>
          <w:p w14:paraId="19E2BE28" w14:textId="77777777" w:rsidR="00B669D8" w:rsidRPr="00F72F1C" w:rsidRDefault="00B669D8" w:rsidP="0095648A">
            <w:pPr>
              <w:pStyle w:val="Tabletext"/>
              <w:keepNext/>
              <w:keepLines/>
              <w:spacing w:line="180" w:lineRule="exact"/>
              <w:rPr>
                <w:sz w:val="16"/>
                <w:szCs w:val="16"/>
                <w:lang w:val="ru-RU"/>
              </w:rPr>
            </w:pPr>
            <w:r w:rsidRPr="00F72F1C">
              <w:rPr>
                <w:sz w:val="16"/>
                <w:szCs w:val="16"/>
                <w:lang w:val="ru-RU"/>
              </w:rPr>
              <w:t>audioTrackFormat</w:t>
            </w:r>
          </w:p>
        </w:tc>
        <w:tc>
          <w:tcPr>
            <w:tcW w:w="2382" w:type="dxa"/>
            <w:tcMar>
              <w:left w:w="56" w:type="dxa"/>
              <w:right w:w="56" w:type="dxa"/>
            </w:tcMar>
          </w:tcPr>
          <w:p w14:paraId="2AA5D348" w14:textId="77777777" w:rsidR="00B669D8" w:rsidRPr="00F72F1C" w:rsidRDefault="00B669D8" w:rsidP="0095648A">
            <w:pPr>
              <w:pStyle w:val="Tabletext"/>
              <w:keepNext/>
              <w:keepLines/>
              <w:spacing w:line="180" w:lineRule="exact"/>
              <w:rPr>
                <w:sz w:val="16"/>
                <w:szCs w:val="16"/>
                <w:lang w:val="ru-RU"/>
              </w:rPr>
            </w:pPr>
            <w:r w:rsidRPr="00F72F1C">
              <w:rPr>
                <w:sz w:val="16"/>
                <w:szCs w:val="16"/>
                <w:lang w:val="ru-RU"/>
              </w:rPr>
              <w:t>AT_00010021_01</w:t>
            </w:r>
          </w:p>
        </w:tc>
        <w:tc>
          <w:tcPr>
            <w:tcW w:w="2523" w:type="dxa"/>
            <w:tcMar>
              <w:left w:w="56" w:type="dxa"/>
              <w:right w:w="56" w:type="dxa"/>
            </w:tcMar>
          </w:tcPr>
          <w:p w14:paraId="36A74753" w14:textId="77777777" w:rsidR="00B669D8" w:rsidRPr="00F72F1C" w:rsidRDefault="00B669D8" w:rsidP="0095648A">
            <w:pPr>
              <w:pStyle w:val="Tabletext"/>
              <w:keepNext/>
              <w:keepLines/>
              <w:spacing w:line="180" w:lineRule="exact"/>
              <w:rPr>
                <w:sz w:val="16"/>
                <w:szCs w:val="16"/>
                <w:lang w:val="ru-RU"/>
              </w:rPr>
            </w:pPr>
            <w:r w:rsidRPr="00F72F1C">
              <w:rPr>
                <w:sz w:val="16"/>
                <w:szCs w:val="16"/>
                <w:lang w:val="ru-RU"/>
              </w:rPr>
              <w:t>PCM_LFE2</w:t>
            </w:r>
          </w:p>
        </w:tc>
        <w:tc>
          <w:tcPr>
            <w:tcW w:w="2437" w:type="dxa"/>
            <w:tcMar>
              <w:left w:w="56" w:type="dxa"/>
              <w:right w:w="56" w:type="dxa"/>
            </w:tcMar>
          </w:tcPr>
          <w:p w14:paraId="4A6810A5" w14:textId="77777777" w:rsidR="00B669D8" w:rsidRPr="00F72F1C" w:rsidRDefault="00B669D8" w:rsidP="0095648A">
            <w:pPr>
              <w:pStyle w:val="Tabletext"/>
              <w:keepNext/>
              <w:keepLines/>
              <w:spacing w:line="180" w:lineRule="exact"/>
              <w:rPr>
                <w:sz w:val="16"/>
                <w:szCs w:val="16"/>
                <w:lang w:val="ru-RU"/>
              </w:rPr>
            </w:pPr>
            <w:r w:rsidRPr="00F72F1C">
              <w:rPr>
                <w:sz w:val="16"/>
                <w:szCs w:val="16"/>
                <w:lang w:val="ru-RU"/>
              </w:rPr>
              <w:t>Определяет дорожку как ИКМ</w:t>
            </w:r>
          </w:p>
        </w:tc>
      </w:tr>
      <w:tr w:rsidR="00B669D8" w:rsidRPr="00F72F1C" w14:paraId="6E4DEC17" w14:textId="77777777" w:rsidTr="00A645EC">
        <w:trPr>
          <w:trHeight w:val="1"/>
          <w:jc w:val="center"/>
        </w:trPr>
        <w:tc>
          <w:tcPr>
            <w:tcW w:w="2297" w:type="dxa"/>
            <w:tcMar>
              <w:left w:w="56" w:type="dxa"/>
              <w:right w:w="56" w:type="dxa"/>
            </w:tcMar>
          </w:tcPr>
          <w:p w14:paraId="3C9A90A5" w14:textId="77777777" w:rsidR="00B669D8" w:rsidRPr="00F72F1C" w:rsidRDefault="00B669D8" w:rsidP="0095648A">
            <w:pPr>
              <w:pStyle w:val="Tabletext"/>
              <w:keepNext/>
              <w:keepLines/>
              <w:spacing w:line="180" w:lineRule="exact"/>
              <w:rPr>
                <w:sz w:val="16"/>
                <w:szCs w:val="16"/>
                <w:lang w:val="ru-RU"/>
              </w:rPr>
            </w:pPr>
            <w:r w:rsidRPr="00F72F1C">
              <w:rPr>
                <w:sz w:val="16"/>
                <w:szCs w:val="16"/>
                <w:lang w:val="ru-RU"/>
              </w:rPr>
              <w:t>audioStreamFormat</w:t>
            </w:r>
          </w:p>
        </w:tc>
        <w:tc>
          <w:tcPr>
            <w:tcW w:w="2382" w:type="dxa"/>
            <w:tcMar>
              <w:left w:w="56" w:type="dxa"/>
              <w:right w:w="56" w:type="dxa"/>
            </w:tcMar>
          </w:tcPr>
          <w:p w14:paraId="10ABE8CE" w14:textId="77777777" w:rsidR="00B669D8" w:rsidRPr="00F72F1C" w:rsidRDefault="00B669D8" w:rsidP="0095648A">
            <w:pPr>
              <w:pStyle w:val="Tabletext"/>
              <w:keepNext/>
              <w:keepLines/>
              <w:spacing w:line="180" w:lineRule="exact"/>
              <w:rPr>
                <w:sz w:val="16"/>
                <w:szCs w:val="16"/>
                <w:lang w:val="ru-RU"/>
              </w:rPr>
            </w:pPr>
            <w:r w:rsidRPr="00F72F1C">
              <w:rPr>
                <w:sz w:val="16"/>
                <w:szCs w:val="16"/>
                <w:lang w:val="ru-RU"/>
              </w:rPr>
              <w:t>AS_00010021</w:t>
            </w:r>
          </w:p>
        </w:tc>
        <w:tc>
          <w:tcPr>
            <w:tcW w:w="2523" w:type="dxa"/>
            <w:tcMar>
              <w:left w:w="56" w:type="dxa"/>
              <w:right w:w="56" w:type="dxa"/>
            </w:tcMar>
          </w:tcPr>
          <w:p w14:paraId="2E0ED8AA" w14:textId="77777777" w:rsidR="00B669D8" w:rsidRPr="00F72F1C" w:rsidRDefault="00B669D8" w:rsidP="0095648A">
            <w:pPr>
              <w:pStyle w:val="Tabletext"/>
              <w:keepNext/>
              <w:keepLines/>
              <w:spacing w:line="180" w:lineRule="exact"/>
              <w:rPr>
                <w:sz w:val="16"/>
                <w:szCs w:val="16"/>
                <w:lang w:val="ru-RU"/>
              </w:rPr>
            </w:pPr>
            <w:r w:rsidRPr="00F72F1C">
              <w:rPr>
                <w:sz w:val="16"/>
                <w:szCs w:val="16"/>
                <w:lang w:val="ru-RU"/>
              </w:rPr>
              <w:t>PCM_LFE2</w:t>
            </w:r>
          </w:p>
        </w:tc>
        <w:tc>
          <w:tcPr>
            <w:tcW w:w="2437" w:type="dxa"/>
            <w:tcMar>
              <w:left w:w="56" w:type="dxa"/>
              <w:right w:w="56" w:type="dxa"/>
            </w:tcMar>
          </w:tcPr>
          <w:p w14:paraId="0A9AC395" w14:textId="77777777" w:rsidR="00B669D8" w:rsidRPr="00F72F1C" w:rsidRDefault="00B669D8" w:rsidP="0095648A">
            <w:pPr>
              <w:pStyle w:val="Tabletext"/>
              <w:keepNext/>
              <w:keepLines/>
              <w:spacing w:line="180" w:lineRule="exact"/>
              <w:rPr>
                <w:sz w:val="16"/>
                <w:szCs w:val="16"/>
                <w:lang w:val="ru-RU"/>
              </w:rPr>
            </w:pPr>
            <w:r w:rsidRPr="00F72F1C">
              <w:rPr>
                <w:sz w:val="16"/>
                <w:szCs w:val="16"/>
                <w:lang w:val="ru-RU"/>
              </w:rPr>
              <w:t>Определяет поток как ИКМ</w:t>
            </w:r>
          </w:p>
        </w:tc>
      </w:tr>
      <w:tr w:rsidR="00B669D8" w:rsidRPr="00F727DE" w14:paraId="3B2DE9A9" w14:textId="77777777" w:rsidTr="00A645EC">
        <w:trPr>
          <w:trHeight w:val="1"/>
          <w:jc w:val="center"/>
        </w:trPr>
        <w:tc>
          <w:tcPr>
            <w:tcW w:w="2297" w:type="dxa"/>
            <w:tcMar>
              <w:left w:w="56" w:type="dxa"/>
              <w:right w:w="56" w:type="dxa"/>
            </w:tcMar>
          </w:tcPr>
          <w:p w14:paraId="3E671AB4" w14:textId="77777777" w:rsidR="00B669D8" w:rsidRPr="00F72F1C" w:rsidRDefault="00B669D8" w:rsidP="0095648A">
            <w:pPr>
              <w:pStyle w:val="Tabletext"/>
              <w:spacing w:line="180" w:lineRule="exact"/>
              <w:rPr>
                <w:sz w:val="16"/>
                <w:szCs w:val="16"/>
                <w:lang w:val="ru-RU"/>
              </w:rPr>
            </w:pPr>
            <w:r w:rsidRPr="00F72F1C">
              <w:rPr>
                <w:sz w:val="16"/>
                <w:szCs w:val="16"/>
                <w:lang w:val="ru-RU"/>
              </w:rPr>
              <w:t>audioChannelFormat и audioBlockFormat</w:t>
            </w:r>
          </w:p>
        </w:tc>
        <w:tc>
          <w:tcPr>
            <w:tcW w:w="2382" w:type="dxa"/>
            <w:tcMar>
              <w:left w:w="56" w:type="dxa"/>
              <w:right w:w="56" w:type="dxa"/>
            </w:tcMar>
          </w:tcPr>
          <w:p w14:paraId="147837E5" w14:textId="77777777" w:rsidR="00B669D8" w:rsidRPr="00F72F1C" w:rsidRDefault="00B669D8" w:rsidP="0095648A">
            <w:pPr>
              <w:pStyle w:val="Tabletext"/>
              <w:spacing w:line="180" w:lineRule="exact"/>
              <w:rPr>
                <w:sz w:val="16"/>
                <w:szCs w:val="16"/>
                <w:lang w:val="ru-RU"/>
              </w:rPr>
            </w:pPr>
            <w:r w:rsidRPr="00F72F1C">
              <w:rPr>
                <w:sz w:val="16"/>
                <w:szCs w:val="16"/>
                <w:lang w:val="ru-RU"/>
              </w:rPr>
              <w:t>AC_00010021</w:t>
            </w:r>
            <w:r w:rsidRPr="00F72F1C">
              <w:rPr>
                <w:sz w:val="16"/>
                <w:szCs w:val="16"/>
                <w:lang w:val="ru-RU"/>
              </w:rPr>
              <w:br/>
              <w:t>AB_00010021_00000001</w:t>
            </w:r>
          </w:p>
        </w:tc>
        <w:tc>
          <w:tcPr>
            <w:tcW w:w="2523" w:type="dxa"/>
            <w:tcMar>
              <w:left w:w="56" w:type="dxa"/>
              <w:right w:w="56" w:type="dxa"/>
            </w:tcMar>
          </w:tcPr>
          <w:p w14:paraId="63051120" w14:textId="77777777" w:rsidR="00B669D8" w:rsidRPr="00F72F1C" w:rsidRDefault="00B669D8" w:rsidP="0095648A">
            <w:pPr>
              <w:pStyle w:val="Tabletext"/>
              <w:spacing w:line="180" w:lineRule="exact"/>
              <w:rPr>
                <w:sz w:val="16"/>
                <w:szCs w:val="16"/>
                <w:lang w:val="ru-RU"/>
              </w:rPr>
            </w:pPr>
            <w:r w:rsidRPr="00F72F1C">
              <w:rPr>
                <w:sz w:val="16"/>
                <w:szCs w:val="16"/>
                <w:lang w:val="ru-RU"/>
              </w:rPr>
              <w:t>LFE2</w:t>
            </w:r>
          </w:p>
        </w:tc>
        <w:tc>
          <w:tcPr>
            <w:tcW w:w="2437" w:type="dxa"/>
            <w:tcMar>
              <w:left w:w="56" w:type="dxa"/>
              <w:right w:w="56" w:type="dxa"/>
            </w:tcMar>
          </w:tcPr>
          <w:p w14:paraId="546ED6A9" w14:textId="77777777" w:rsidR="00B669D8" w:rsidRPr="00F72F1C" w:rsidRDefault="00B669D8" w:rsidP="0095648A">
            <w:pPr>
              <w:pStyle w:val="Tabletext"/>
              <w:spacing w:line="180" w:lineRule="exact"/>
              <w:rPr>
                <w:sz w:val="16"/>
                <w:szCs w:val="16"/>
                <w:lang w:val="ru-RU"/>
              </w:rPr>
            </w:pPr>
            <w:r w:rsidRPr="00F72F1C">
              <w:rPr>
                <w:sz w:val="16"/>
                <w:szCs w:val="16"/>
                <w:lang w:val="ru-RU"/>
              </w:rPr>
              <w:t>Описывает канал как LFE2 с заданным местоположением и ссылкой на громкоговоритель</w:t>
            </w:r>
          </w:p>
        </w:tc>
      </w:tr>
      <w:tr w:rsidR="00B669D8" w:rsidRPr="00F72F1C" w14:paraId="0E034E85" w14:textId="77777777" w:rsidTr="00A645EC">
        <w:trPr>
          <w:trHeight w:val="1"/>
          <w:jc w:val="center"/>
        </w:trPr>
        <w:tc>
          <w:tcPr>
            <w:tcW w:w="2297" w:type="dxa"/>
            <w:tcMar>
              <w:left w:w="56" w:type="dxa"/>
              <w:right w:w="56" w:type="dxa"/>
            </w:tcMar>
          </w:tcPr>
          <w:p w14:paraId="6B69D12F" w14:textId="77777777" w:rsidR="00B669D8" w:rsidRPr="00F72F1C" w:rsidRDefault="00B669D8" w:rsidP="0095648A">
            <w:pPr>
              <w:pStyle w:val="Tabletext"/>
              <w:spacing w:line="180" w:lineRule="exact"/>
              <w:rPr>
                <w:sz w:val="16"/>
                <w:szCs w:val="16"/>
                <w:lang w:val="ru-RU"/>
              </w:rPr>
            </w:pPr>
            <w:r w:rsidRPr="00F72F1C">
              <w:rPr>
                <w:sz w:val="16"/>
                <w:szCs w:val="16"/>
                <w:lang w:val="ru-RU"/>
              </w:rPr>
              <w:t>audioTrackFormat</w:t>
            </w:r>
          </w:p>
        </w:tc>
        <w:tc>
          <w:tcPr>
            <w:tcW w:w="2382" w:type="dxa"/>
            <w:tcMar>
              <w:left w:w="56" w:type="dxa"/>
              <w:right w:w="56" w:type="dxa"/>
            </w:tcMar>
          </w:tcPr>
          <w:p w14:paraId="558ADB47" w14:textId="77777777" w:rsidR="00B669D8" w:rsidRPr="00F72F1C" w:rsidRDefault="00B669D8" w:rsidP="0095648A">
            <w:pPr>
              <w:pStyle w:val="Tabletext"/>
              <w:spacing w:line="180" w:lineRule="exact"/>
              <w:rPr>
                <w:sz w:val="16"/>
                <w:szCs w:val="16"/>
                <w:lang w:val="ru-RU"/>
              </w:rPr>
            </w:pPr>
            <w:r w:rsidRPr="00F72F1C">
              <w:rPr>
                <w:sz w:val="16"/>
                <w:szCs w:val="16"/>
                <w:lang w:val="ru-RU"/>
              </w:rPr>
              <w:t>AT_0001000a_01</w:t>
            </w:r>
          </w:p>
        </w:tc>
        <w:tc>
          <w:tcPr>
            <w:tcW w:w="2523" w:type="dxa"/>
            <w:tcMar>
              <w:left w:w="56" w:type="dxa"/>
              <w:right w:w="56" w:type="dxa"/>
            </w:tcMar>
          </w:tcPr>
          <w:p w14:paraId="4B0B1F83" w14:textId="77777777" w:rsidR="00B669D8" w:rsidRPr="00F72F1C" w:rsidRDefault="00B669D8" w:rsidP="0095648A">
            <w:pPr>
              <w:pStyle w:val="Tabletext"/>
              <w:spacing w:line="180" w:lineRule="exact"/>
              <w:rPr>
                <w:sz w:val="16"/>
                <w:szCs w:val="16"/>
                <w:lang w:val="ru-RU"/>
              </w:rPr>
            </w:pPr>
            <w:r w:rsidRPr="00F72F1C">
              <w:rPr>
                <w:sz w:val="16"/>
                <w:szCs w:val="16"/>
                <w:lang w:val="ru-RU"/>
              </w:rPr>
              <w:t>PCM_SideLeft</w:t>
            </w:r>
          </w:p>
        </w:tc>
        <w:tc>
          <w:tcPr>
            <w:tcW w:w="2437" w:type="dxa"/>
            <w:tcMar>
              <w:left w:w="56" w:type="dxa"/>
              <w:right w:w="56" w:type="dxa"/>
            </w:tcMar>
          </w:tcPr>
          <w:p w14:paraId="04C4D3F0" w14:textId="77777777" w:rsidR="00B669D8" w:rsidRPr="00F72F1C" w:rsidRDefault="00B669D8" w:rsidP="0095648A">
            <w:pPr>
              <w:pStyle w:val="Tabletext"/>
              <w:spacing w:line="180" w:lineRule="exact"/>
              <w:rPr>
                <w:sz w:val="16"/>
                <w:szCs w:val="16"/>
                <w:lang w:val="ru-RU"/>
              </w:rPr>
            </w:pPr>
            <w:r w:rsidRPr="00F72F1C">
              <w:rPr>
                <w:sz w:val="16"/>
                <w:szCs w:val="16"/>
                <w:lang w:val="ru-RU"/>
              </w:rPr>
              <w:t>Определяет дорожку как ИКМ</w:t>
            </w:r>
          </w:p>
        </w:tc>
      </w:tr>
      <w:tr w:rsidR="00B669D8" w:rsidRPr="00F72F1C" w14:paraId="112C6D65" w14:textId="77777777" w:rsidTr="00A645EC">
        <w:trPr>
          <w:trHeight w:val="1"/>
          <w:jc w:val="center"/>
        </w:trPr>
        <w:tc>
          <w:tcPr>
            <w:tcW w:w="2297" w:type="dxa"/>
            <w:tcMar>
              <w:left w:w="56" w:type="dxa"/>
              <w:right w:w="56" w:type="dxa"/>
            </w:tcMar>
          </w:tcPr>
          <w:p w14:paraId="2FE7FDDD" w14:textId="77777777" w:rsidR="00B669D8" w:rsidRPr="00F72F1C" w:rsidRDefault="00B669D8" w:rsidP="0095648A">
            <w:pPr>
              <w:pStyle w:val="Tabletext"/>
              <w:spacing w:line="180" w:lineRule="exact"/>
              <w:rPr>
                <w:sz w:val="16"/>
                <w:szCs w:val="16"/>
                <w:lang w:val="ru-RU"/>
              </w:rPr>
            </w:pPr>
            <w:r w:rsidRPr="00F72F1C">
              <w:rPr>
                <w:sz w:val="16"/>
                <w:szCs w:val="16"/>
                <w:lang w:val="ru-RU"/>
              </w:rPr>
              <w:t>audioStreamFormat</w:t>
            </w:r>
          </w:p>
        </w:tc>
        <w:tc>
          <w:tcPr>
            <w:tcW w:w="2382" w:type="dxa"/>
            <w:tcMar>
              <w:left w:w="56" w:type="dxa"/>
              <w:right w:w="56" w:type="dxa"/>
            </w:tcMar>
          </w:tcPr>
          <w:p w14:paraId="7202CDF1" w14:textId="77777777" w:rsidR="00B669D8" w:rsidRPr="00F72F1C" w:rsidRDefault="00B669D8" w:rsidP="0095648A">
            <w:pPr>
              <w:pStyle w:val="Tabletext"/>
              <w:spacing w:line="180" w:lineRule="exact"/>
              <w:rPr>
                <w:sz w:val="16"/>
                <w:szCs w:val="16"/>
                <w:lang w:val="ru-RU"/>
              </w:rPr>
            </w:pPr>
            <w:r w:rsidRPr="00F72F1C">
              <w:rPr>
                <w:sz w:val="16"/>
                <w:szCs w:val="16"/>
                <w:lang w:val="ru-RU"/>
              </w:rPr>
              <w:t>AS_0001000a</w:t>
            </w:r>
          </w:p>
        </w:tc>
        <w:tc>
          <w:tcPr>
            <w:tcW w:w="2523" w:type="dxa"/>
            <w:tcMar>
              <w:left w:w="56" w:type="dxa"/>
              <w:right w:w="56" w:type="dxa"/>
            </w:tcMar>
          </w:tcPr>
          <w:p w14:paraId="70A37B67" w14:textId="77777777" w:rsidR="00B669D8" w:rsidRPr="00F72F1C" w:rsidRDefault="00B669D8" w:rsidP="0095648A">
            <w:pPr>
              <w:pStyle w:val="Tabletext"/>
              <w:spacing w:line="180" w:lineRule="exact"/>
              <w:rPr>
                <w:sz w:val="16"/>
                <w:szCs w:val="16"/>
                <w:lang w:val="ru-RU"/>
              </w:rPr>
            </w:pPr>
            <w:r w:rsidRPr="00F72F1C">
              <w:rPr>
                <w:sz w:val="16"/>
                <w:szCs w:val="16"/>
                <w:lang w:val="ru-RU"/>
              </w:rPr>
              <w:t>PCM_SideLeft</w:t>
            </w:r>
          </w:p>
        </w:tc>
        <w:tc>
          <w:tcPr>
            <w:tcW w:w="2437" w:type="dxa"/>
            <w:tcMar>
              <w:left w:w="56" w:type="dxa"/>
              <w:right w:w="56" w:type="dxa"/>
            </w:tcMar>
          </w:tcPr>
          <w:p w14:paraId="4AC20AFD" w14:textId="77777777" w:rsidR="00B669D8" w:rsidRPr="00F72F1C" w:rsidRDefault="00B669D8" w:rsidP="0095648A">
            <w:pPr>
              <w:pStyle w:val="Tabletext"/>
              <w:spacing w:line="180" w:lineRule="exact"/>
              <w:rPr>
                <w:sz w:val="16"/>
                <w:szCs w:val="16"/>
                <w:lang w:val="ru-RU"/>
              </w:rPr>
            </w:pPr>
            <w:r w:rsidRPr="00F72F1C">
              <w:rPr>
                <w:sz w:val="16"/>
                <w:szCs w:val="16"/>
                <w:lang w:val="ru-RU"/>
              </w:rPr>
              <w:t>Определяет поток как ИКМ</w:t>
            </w:r>
          </w:p>
        </w:tc>
      </w:tr>
      <w:tr w:rsidR="00B669D8" w:rsidRPr="00F727DE" w14:paraId="0DB43A1B" w14:textId="77777777" w:rsidTr="00A645EC">
        <w:trPr>
          <w:trHeight w:val="1"/>
          <w:jc w:val="center"/>
        </w:trPr>
        <w:tc>
          <w:tcPr>
            <w:tcW w:w="2297" w:type="dxa"/>
            <w:tcMar>
              <w:left w:w="56" w:type="dxa"/>
              <w:right w:w="56" w:type="dxa"/>
            </w:tcMar>
          </w:tcPr>
          <w:p w14:paraId="706D7B3A" w14:textId="77777777" w:rsidR="00B669D8" w:rsidRPr="00F72F1C" w:rsidRDefault="00B669D8" w:rsidP="0095648A">
            <w:pPr>
              <w:pStyle w:val="Tabletext"/>
              <w:spacing w:line="180" w:lineRule="exact"/>
              <w:rPr>
                <w:sz w:val="16"/>
                <w:szCs w:val="16"/>
                <w:lang w:val="ru-RU"/>
              </w:rPr>
            </w:pPr>
            <w:r w:rsidRPr="00F72F1C">
              <w:rPr>
                <w:sz w:val="16"/>
                <w:szCs w:val="16"/>
                <w:lang w:val="ru-RU"/>
              </w:rPr>
              <w:t>audioChannelFormat и audioBlockFormat</w:t>
            </w:r>
          </w:p>
        </w:tc>
        <w:tc>
          <w:tcPr>
            <w:tcW w:w="2382" w:type="dxa"/>
            <w:tcMar>
              <w:left w:w="56" w:type="dxa"/>
              <w:right w:w="56" w:type="dxa"/>
            </w:tcMar>
          </w:tcPr>
          <w:p w14:paraId="331D6179" w14:textId="77777777" w:rsidR="00B669D8" w:rsidRPr="00F72F1C" w:rsidRDefault="00B669D8" w:rsidP="0095648A">
            <w:pPr>
              <w:pStyle w:val="Tabletext"/>
              <w:spacing w:line="180" w:lineRule="exact"/>
              <w:rPr>
                <w:sz w:val="16"/>
                <w:szCs w:val="16"/>
                <w:lang w:val="ru-RU"/>
              </w:rPr>
            </w:pPr>
            <w:r w:rsidRPr="00F72F1C">
              <w:rPr>
                <w:sz w:val="16"/>
                <w:szCs w:val="16"/>
                <w:lang w:val="ru-RU"/>
              </w:rPr>
              <w:t>AC_0001000a</w:t>
            </w:r>
            <w:r w:rsidRPr="00F72F1C">
              <w:rPr>
                <w:sz w:val="16"/>
                <w:szCs w:val="16"/>
                <w:lang w:val="ru-RU"/>
              </w:rPr>
              <w:br/>
              <w:t>AB_0001000a_00000001</w:t>
            </w:r>
          </w:p>
        </w:tc>
        <w:tc>
          <w:tcPr>
            <w:tcW w:w="2523" w:type="dxa"/>
            <w:tcMar>
              <w:left w:w="56" w:type="dxa"/>
              <w:right w:w="56" w:type="dxa"/>
            </w:tcMar>
          </w:tcPr>
          <w:p w14:paraId="09312D1C" w14:textId="77777777" w:rsidR="00B669D8" w:rsidRPr="00F72F1C" w:rsidRDefault="00B669D8" w:rsidP="0095648A">
            <w:pPr>
              <w:pStyle w:val="Tabletext"/>
              <w:spacing w:line="180" w:lineRule="exact"/>
              <w:rPr>
                <w:sz w:val="16"/>
                <w:szCs w:val="16"/>
                <w:lang w:val="ru-RU"/>
              </w:rPr>
            </w:pPr>
            <w:r w:rsidRPr="00F72F1C">
              <w:rPr>
                <w:sz w:val="16"/>
                <w:szCs w:val="16"/>
                <w:lang w:val="ru-RU"/>
              </w:rPr>
              <w:t>SideLeft</w:t>
            </w:r>
          </w:p>
        </w:tc>
        <w:tc>
          <w:tcPr>
            <w:tcW w:w="2437" w:type="dxa"/>
            <w:tcMar>
              <w:left w:w="56" w:type="dxa"/>
              <w:right w:w="56" w:type="dxa"/>
            </w:tcMar>
          </w:tcPr>
          <w:p w14:paraId="3E9C4FF5" w14:textId="77777777" w:rsidR="00B669D8" w:rsidRPr="00F72F1C" w:rsidRDefault="00B669D8" w:rsidP="0095648A">
            <w:pPr>
              <w:pStyle w:val="Tabletext"/>
              <w:spacing w:line="180" w:lineRule="exact"/>
              <w:rPr>
                <w:sz w:val="16"/>
                <w:szCs w:val="16"/>
                <w:lang w:val="ru-RU"/>
              </w:rPr>
            </w:pPr>
            <w:r w:rsidRPr="00F72F1C">
              <w:rPr>
                <w:sz w:val="16"/>
                <w:szCs w:val="16"/>
                <w:lang w:val="ru-RU"/>
              </w:rPr>
              <w:t>Описывает канал как объемный правый с заданным местоположением и ссылкой на громкоговоритель</w:t>
            </w:r>
          </w:p>
        </w:tc>
      </w:tr>
      <w:tr w:rsidR="00B669D8" w:rsidRPr="00F72F1C" w14:paraId="1FF36A23" w14:textId="77777777" w:rsidTr="00A645EC">
        <w:trPr>
          <w:trHeight w:val="1"/>
          <w:jc w:val="center"/>
        </w:trPr>
        <w:tc>
          <w:tcPr>
            <w:tcW w:w="2297" w:type="dxa"/>
            <w:tcMar>
              <w:left w:w="56" w:type="dxa"/>
              <w:right w:w="56" w:type="dxa"/>
            </w:tcMar>
          </w:tcPr>
          <w:p w14:paraId="5625D7F4" w14:textId="77777777" w:rsidR="00B669D8" w:rsidRPr="00F72F1C" w:rsidRDefault="00B669D8" w:rsidP="0095648A">
            <w:pPr>
              <w:pStyle w:val="Tabletext"/>
              <w:spacing w:line="180" w:lineRule="exact"/>
              <w:rPr>
                <w:sz w:val="16"/>
                <w:szCs w:val="16"/>
                <w:lang w:val="ru-RU"/>
              </w:rPr>
            </w:pPr>
            <w:r w:rsidRPr="00F72F1C">
              <w:rPr>
                <w:sz w:val="16"/>
                <w:szCs w:val="16"/>
                <w:lang w:val="ru-RU"/>
              </w:rPr>
              <w:t>audioTrackFormat</w:t>
            </w:r>
          </w:p>
        </w:tc>
        <w:tc>
          <w:tcPr>
            <w:tcW w:w="2382" w:type="dxa"/>
            <w:tcMar>
              <w:left w:w="56" w:type="dxa"/>
              <w:right w:w="56" w:type="dxa"/>
            </w:tcMar>
          </w:tcPr>
          <w:p w14:paraId="04DA83AF" w14:textId="77777777" w:rsidR="00B669D8" w:rsidRPr="00F72F1C" w:rsidRDefault="00B669D8" w:rsidP="0095648A">
            <w:pPr>
              <w:pStyle w:val="Tabletext"/>
              <w:spacing w:line="180" w:lineRule="exact"/>
              <w:rPr>
                <w:sz w:val="16"/>
                <w:szCs w:val="16"/>
                <w:lang w:val="ru-RU"/>
              </w:rPr>
            </w:pPr>
            <w:r w:rsidRPr="00F72F1C">
              <w:rPr>
                <w:sz w:val="16"/>
                <w:szCs w:val="16"/>
                <w:lang w:val="ru-RU"/>
              </w:rPr>
              <w:t>AT_0001000b_01</w:t>
            </w:r>
          </w:p>
        </w:tc>
        <w:tc>
          <w:tcPr>
            <w:tcW w:w="2523" w:type="dxa"/>
            <w:tcMar>
              <w:left w:w="56" w:type="dxa"/>
              <w:right w:w="56" w:type="dxa"/>
            </w:tcMar>
          </w:tcPr>
          <w:p w14:paraId="4DFA9475" w14:textId="77777777" w:rsidR="00B669D8" w:rsidRPr="00F72F1C" w:rsidRDefault="00B669D8" w:rsidP="0095648A">
            <w:pPr>
              <w:pStyle w:val="Tabletext"/>
              <w:spacing w:line="180" w:lineRule="exact"/>
              <w:rPr>
                <w:sz w:val="16"/>
                <w:szCs w:val="16"/>
                <w:lang w:val="ru-RU"/>
              </w:rPr>
            </w:pPr>
            <w:r w:rsidRPr="00F72F1C">
              <w:rPr>
                <w:sz w:val="16"/>
                <w:szCs w:val="16"/>
                <w:lang w:val="ru-RU"/>
              </w:rPr>
              <w:t>PCM_SideRight</w:t>
            </w:r>
          </w:p>
        </w:tc>
        <w:tc>
          <w:tcPr>
            <w:tcW w:w="2437" w:type="dxa"/>
            <w:tcMar>
              <w:left w:w="56" w:type="dxa"/>
              <w:right w:w="56" w:type="dxa"/>
            </w:tcMar>
          </w:tcPr>
          <w:p w14:paraId="211E3C13" w14:textId="77777777" w:rsidR="00B669D8" w:rsidRPr="00F72F1C" w:rsidRDefault="00B669D8" w:rsidP="0095648A">
            <w:pPr>
              <w:pStyle w:val="Tabletext"/>
              <w:spacing w:line="180" w:lineRule="exact"/>
              <w:rPr>
                <w:sz w:val="16"/>
                <w:szCs w:val="16"/>
                <w:lang w:val="ru-RU"/>
              </w:rPr>
            </w:pPr>
            <w:r w:rsidRPr="00F72F1C">
              <w:rPr>
                <w:sz w:val="16"/>
                <w:szCs w:val="16"/>
                <w:lang w:val="ru-RU"/>
              </w:rPr>
              <w:t>Определяет дорожку как ИКМ</w:t>
            </w:r>
          </w:p>
        </w:tc>
      </w:tr>
      <w:tr w:rsidR="00B669D8" w:rsidRPr="00F72F1C" w14:paraId="6025FF22" w14:textId="77777777" w:rsidTr="00A645EC">
        <w:trPr>
          <w:trHeight w:val="1"/>
          <w:jc w:val="center"/>
        </w:trPr>
        <w:tc>
          <w:tcPr>
            <w:tcW w:w="2297" w:type="dxa"/>
            <w:tcMar>
              <w:left w:w="56" w:type="dxa"/>
              <w:right w:w="56" w:type="dxa"/>
            </w:tcMar>
          </w:tcPr>
          <w:p w14:paraId="583B9442" w14:textId="77777777" w:rsidR="00B669D8" w:rsidRPr="00F72F1C" w:rsidRDefault="00B669D8" w:rsidP="0095648A">
            <w:pPr>
              <w:pStyle w:val="Tabletext"/>
              <w:spacing w:line="180" w:lineRule="exact"/>
              <w:rPr>
                <w:sz w:val="16"/>
                <w:szCs w:val="16"/>
                <w:lang w:val="ru-RU"/>
              </w:rPr>
            </w:pPr>
            <w:r w:rsidRPr="00F72F1C">
              <w:rPr>
                <w:sz w:val="16"/>
                <w:szCs w:val="16"/>
                <w:lang w:val="ru-RU"/>
              </w:rPr>
              <w:t>audioStreamFormat</w:t>
            </w:r>
          </w:p>
        </w:tc>
        <w:tc>
          <w:tcPr>
            <w:tcW w:w="2382" w:type="dxa"/>
            <w:tcMar>
              <w:left w:w="56" w:type="dxa"/>
              <w:right w:w="56" w:type="dxa"/>
            </w:tcMar>
          </w:tcPr>
          <w:p w14:paraId="00B39620" w14:textId="77777777" w:rsidR="00B669D8" w:rsidRPr="00F72F1C" w:rsidRDefault="00B669D8" w:rsidP="0095648A">
            <w:pPr>
              <w:pStyle w:val="Tabletext"/>
              <w:spacing w:line="180" w:lineRule="exact"/>
              <w:rPr>
                <w:sz w:val="16"/>
                <w:szCs w:val="16"/>
                <w:lang w:val="ru-RU"/>
              </w:rPr>
            </w:pPr>
            <w:r w:rsidRPr="00F72F1C">
              <w:rPr>
                <w:sz w:val="16"/>
                <w:szCs w:val="16"/>
                <w:lang w:val="ru-RU"/>
              </w:rPr>
              <w:t>AS_0001000b</w:t>
            </w:r>
          </w:p>
        </w:tc>
        <w:tc>
          <w:tcPr>
            <w:tcW w:w="2523" w:type="dxa"/>
            <w:tcMar>
              <w:left w:w="56" w:type="dxa"/>
              <w:right w:w="56" w:type="dxa"/>
            </w:tcMar>
          </w:tcPr>
          <w:p w14:paraId="0492FD8E" w14:textId="77777777" w:rsidR="00B669D8" w:rsidRPr="00F72F1C" w:rsidRDefault="00B669D8" w:rsidP="0095648A">
            <w:pPr>
              <w:pStyle w:val="Tabletext"/>
              <w:spacing w:line="180" w:lineRule="exact"/>
              <w:rPr>
                <w:sz w:val="16"/>
                <w:szCs w:val="16"/>
                <w:lang w:val="ru-RU"/>
              </w:rPr>
            </w:pPr>
            <w:r w:rsidRPr="00F72F1C">
              <w:rPr>
                <w:sz w:val="16"/>
                <w:szCs w:val="16"/>
                <w:lang w:val="ru-RU"/>
              </w:rPr>
              <w:t>PCM_SideRight</w:t>
            </w:r>
          </w:p>
        </w:tc>
        <w:tc>
          <w:tcPr>
            <w:tcW w:w="2437" w:type="dxa"/>
            <w:tcMar>
              <w:left w:w="56" w:type="dxa"/>
              <w:right w:w="56" w:type="dxa"/>
            </w:tcMar>
          </w:tcPr>
          <w:p w14:paraId="1615DF58" w14:textId="77777777" w:rsidR="00B669D8" w:rsidRPr="00F72F1C" w:rsidRDefault="00B669D8" w:rsidP="0095648A">
            <w:pPr>
              <w:pStyle w:val="Tabletext"/>
              <w:spacing w:line="180" w:lineRule="exact"/>
              <w:rPr>
                <w:sz w:val="16"/>
                <w:szCs w:val="16"/>
                <w:lang w:val="ru-RU"/>
              </w:rPr>
            </w:pPr>
            <w:r w:rsidRPr="00F72F1C">
              <w:rPr>
                <w:sz w:val="16"/>
                <w:szCs w:val="16"/>
                <w:lang w:val="ru-RU"/>
              </w:rPr>
              <w:t>Определяет поток как ИКМ</w:t>
            </w:r>
          </w:p>
        </w:tc>
      </w:tr>
      <w:tr w:rsidR="00B669D8" w:rsidRPr="00F727DE" w14:paraId="3A6F4A51" w14:textId="77777777" w:rsidTr="00A645EC">
        <w:trPr>
          <w:trHeight w:val="1"/>
          <w:jc w:val="center"/>
        </w:trPr>
        <w:tc>
          <w:tcPr>
            <w:tcW w:w="2297" w:type="dxa"/>
            <w:tcMar>
              <w:left w:w="56" w:type="dxa"/>
              <w:right w:w="56" w:type="dxa"/>
            </w:tcMar>
          </w:tcPr>
          <w:p w14:paraId="2CB99A79" w14:textId="77777777" w:rsidR="00B669D8" w:rsidRPr="00F72F1C" w:rsidRDefault="00B669D8" w:rsidP="0095648A">
            <w:pPr>
              <w:pStyle w:val="Tabletext"/>
              <w:spacing w:line="180" w:lineRule="exact"/>
              <w:rPr>
                <w:sz w:val="16"/>
                <w:szCs w:val="16"/>
                <w:lang w:val="ru-RU"/>
              </w:rPr>
            </w:pPr>
            <w:r w:rsidRPr="00F72F1C">
              <w:rPr>
                <w:sz w:val="16"/>
                <w:szCs w:val="16"/>
                <w:lang w:val="ru-RU"/>
              </w:rPr>
              <w:t>audioChannelFormat и audioBlockFormat</w:t>
            </w:r>
          </w:p>
        </w:tc>
        <w:tc>
          <w:tcPr>
            <w:tcW w:w="2382" w:type="dxa"/>
            <w:tcMar>
              <w:left w:w="56" w:type="dxa"/>
              <w:right w:w="56" w:type="dxa"/>
            </w:tcMar>
          </w:tcPr>
          <w:p w14:paraId="6767F164" w14:textId="77777777" w:rsidR="00B669D8" w:rsidRPr="00F72F1C" w:rsidRDefault="00B669D8" w:rsidP="0095648A">
            <w:pPr>
              <w:pStyle w:val="Tabletext"/>
              <w:spacing w:line="180" w:lineRule="exact"/>
              <w:rPr>
                <w:sz w:val="16"/>
                <w:szCs w:val="16"/>
                <w:lang w:val="ru-RU"/>
              </w:rPr>
            </w:pPr>
            <w:r w:rsidRPr="00F72F1C">
              <w:rPr>
                <w:sz w:val="16"/>
                <w:szCs w:val="16"/>
                <w:lang w:val="ru-RU"/>
              </w:rPr>
              <w:t>AC_0001000b</w:t>
            </w:r>
            <w:r w:rsidRPr="00F72F1C">
              <w:rPr>
                <w:sz w:val="16"/>
                <w:szCs w:val="16"/>
                <w:lang w:val="ru-RU"/>
              </w:rPr>
              <w:br/>
              <w:t>AB_0001000b_00000001</w:t>
            </w:r>
          </w:p>
        </w:tc>
        <w:tc>
          <w:tcPr>
            <w:tcW w:w="2523" w:type="dxa"/>
            <w:tcMar>
              <w:left w:w="56" w:type="dxa"/>
              <w:right w:w="56" w:type="dxa"/>
            </w:tcMar>
          </w:tcPr>
          <w:p w14:paraId="19A47694" w14:textId="77777777" w:rsidR="00B669D8" w:rsidRPr="00F72F1C" w:rsidRDefault="00B669D8" w:rsidP="0095648A">
            <w:pPr>
              <w:pStyle w:val="Tabletext"/>
              <w:spacing w:line="180" w:lineRule="exact"/>
              <w:rPr>
                <w:sz w:val="16"/>
                <w:szCs w:val="16"/>
                <w:lang w:val="ru-RU"/>
              </w:rPr>
            </w:pPr>
            <w:r w:rsidRPr="00F72F1C">
              <w:rPr>
                <w:sz w:val="16"/>
                <w:szCs w:val="16"/>
                <w:lang w:val="ru-RU"/>
              </w:rPr>
              <w:t>SideRight</w:t>
            </w:r>
          </w:p>
        </w:tc>
        <w:tc>
          <w:tcPr>
            <w:tcW w:w="2437" w:type="dxa"/>
            <w:tcMar>
              <w:left w:w="56" w:type="dxa"/>
              <w:right w:w="56" w:type="dxa"/>
            </w:tcMar>
          </w:tcPr>
          <w:p w14:paraId="5565B8CC" w14:textId="77777777" w:rsidR="00B669D8" w:rsidRPr="00F72F1C" w:rsidRDefault="00B669D8" w:rsidP="0095648A">
            <w:pPr>
              <w:pStyle w:val="Tabletext"/>
              <w:spacing w:line="180" w:lineRule="exact"/>
              <w:rPr>
                <w:sz w:val="16"/>
                <w:szCs w:val="16"/>
                <w:lang w:val="ru-RU"/>
              </w:rPr>
            </w:pPr>
            <w:r w:rsidRPr="00F72F1C">
              <w:rPr>
                <w:sz w:val="16"/>
                <w:szCs w:val="16"/>
                <w:lang w:val="ru-RU"/>
              </w:rPr>
              <w:t>Описывает канал как боковой правый с заданным местоположением и ссылкой на громкоговоритель</w:t>
            </w:r>
          </w:p>
        </w:tc>
      </w:tr>
      <w:tr w:rsidR="00B669D8" w:rsidRPr="00F72F1C" w14:paraId="186567E4" w14:textId="77777777" w:rsidTr="00A645EC">
        <w:trPr>
          <w:trHeight w:val="1"/>
          <w:jc w:val="center"/>
        </w:trPr>
        <w:tc>
          <w:tcPr>
            <w:tcW w:w="2297" w:type="dxa"/>
            <w:tcMar>
              <w:left w:w="56" w:type="dxa"/>
              <w:right w:w="56" w:type="dxa"/>
            </w:tcMar>
          </w:tcPr>
          <w:p w14:paraId="5A82E7F5" w14:textId="77777777" w:rsidR="00B669D8" w:rsidRPr="00F72F1C" w:rsidRDefault="00B669D8" w:rsidP="0095648A">
            <w:pPr>
              <w:pStyle w:val="Tabletext"/>
              <w:spacing w:line="180" w:lineRule="exact"/>
              <w:rPr>
                <w:sz w:val="16"/>
                <w:szCs w:val="16"/>
                <w:lang w:val="ru-RU"/>
              </w:rPr>
            </w:pPr>
            <w:r w:rsidRPr="00F72F1C">
              <w:rPr>
                <w:sz w:val="16"/>
                <w:szCs w:val="16"/>
                <w:lang w:val="ru-RU"/>
              </w:rPr>
              <w:t>audioTrackFormat</w:t>
            </w:r>
          </w:p>
        </w:tc>
        <w:tc>
          <w:tcPr>
            <w:tcW w:w="2382" w:type="dxa"/>
            <w:tcMar>
              <w:left w:w="56" w:type="dxa"/>
              <w:right w:w="56" w:type="dxa"/>
            </w:tcMar>
          </w:tcPr>
          <w:p w14:paraId="6B09765F" w14:textId="77777777" w:rsidR="00B669D8" w:rsidRPr="00F72F1C" w:rsidRDefault="00B669D8" w:rsidP="0095648A">
            <w:pPr>
              <w:pStyle w:val="Tabletext"/>
              <w:spacing w:line="180" w:lineRule="exact"/>
              <w:rPr>
                <w:sz w:val="16"/>
                <w:szCs w:val="16"/>
                <w:lang w:val="ru-RU"/>
              </w:rPr>
            </w:pPr>
            <w:r w:rsidRPr="00F72F1C">
              <w:rPr>
                <w:sz w:val="16"/>
                <w:szCs w:val="16"/>
                <w:lang w:val="ru-RU"/>
              </w:rPr>
              <w:t>AT_00010022_01</w:t>
            </w:r>
          </w:p>
        </w:tc>
        <w:tc>
          <w:tcPr>
            <w:tcW w:w="2523" w:type="dxa"/>
            <w:tcMar>
              <w:left w:w="56" w:type="dxa"/>
              <w:right w:w="56" w:type="dxa"/>
            </w:tcMar>
          </w:tcPr>
          <w:p w14:paraId="650F0894" w14:textId="77777777" w:rsidR="00B669D8" w:rsidRPr="00F72F1C" w:rsidRDefault="00B669D8" w:rsidP="0095648A">
            <w:pPr>
              <w:pStyle w:val="Tabletext"/>
              <w:spacing w:line="180" w:lineRule="exact"/>
              <w:rPr>
                <w:sz w:val="16"/>
                <w:szCs w:val="16"/>
                <w:lang w:val="ru-RU"/>
              </w:rPr>
            </w:pPr>
            <w:r w:rsidRPr="00F72F1C">
              <w:rPr>
                <w:sz w:val="16"/>
                <w:szCs w:val="16"/>
                <w:lang w:val="ru-RU"/>
              </w:rPr>
              <w:t>PCM_TopFrontLeftMid</w:t>
            </w:r>
          </w:p>
        </w:tc>
        <w:tc>
          <w:tcPr>
            <w:tcW w:w="2437" w:type="dxa"/>
            <w:tcMar>
              <w:left w:w="56" w:type="dxa"/>
              <w:right w:w="56" w:type="dxa"/>
            </w:tcMar>
          </w:tcPr>
          <w:p w14:paraId="0CC90F87" w14:textId="77777777" w:rsidR="00B669D8" w:rsidRPr="00F72F1C" w:rsidRDefault="00B669D8" w:rsidP="0095648A">
            <w:pPr>
              <w:pStyle w:val="Tabletext"/>
              <w:spacing w:line="180" w:lineRule="exact"/>
              <w:rPr>
                <w:sz w:val="16"/>
                <w:szCs w:val="16"/>
                <w:lang w:val="ru-RU"/>
              </w:rPr>
            </w:pPr>
            <w:r w:rsidRPr="00F72F1C">
              <w:rPr>
                <w:sz w:val="16"/>
                <w:szCs w:val="16"/>
                <w:lang w:val="ru-RU"/>
              </w:rPr>
              <w:t>Определяет дорожку как ИКМ</w:t>
            </w:r>
          </w:p>
        </w:tc>
      </w:tr>
      <w:tr w:rsidR="00B669D8" w:rsidRPr="00F72F1C" w14:paraId="7E2F202D" w14:textId="77777777" w:rsidTr="00A645EC">
        <w:trPr>
          <w:trHeight w:val="1"/>
          <w:jc w:val="center"/>
        </w:trPr>
        <w:tc>
          <w:tcPr>
            <w:tcW w:w="2297" w:type="dxa"/>
            <w:tcMar>
              <w:left w:w="56" w:type="dxa"/>
              <w:right w:w="56" w:type="dxa"/>
            </w:tcMar>
          </w:tcPr>
          <w:p w14:paraId="054F5200" w14:textId="77777777" w:rsidR="00B669D8" w:rsidRPr="00F72F1C" w:rsidRDefault="00B669D8" w:rsidP="0095648A">
            <w:pPr>
              <w:pStyle w:val="Tabletext"/>
              <w:spacing w:line="180" w:lineRule="exact"/>
              <w:rPr>
                <w:sz w:val="16"/>
                <w:szCs w:val="16"/>
                <w:lang w:val="ru-RU"/>
              </w:rPr>
            </w:pPr>
            <w:r w:rsidRPr="00F72F1C">
              <w:rPr>
                <w:sz w:val="16"/>
                <w:szCs w:val="16"/>
                <w:lang w:val="ru-RU"/>
              </w:rPr>
              <w:t>audioStreamFormat</w:t>
            </w:r>
          </w:p>
        </w:tc>
        <w:tc>
          <w:tcPr>
            <w:tcW w:w="2382" w:type="dxa"/>
            <w:tcMar>
              <w:left w:w="56" w:type="dxa"/>
              <w:right w:w="56" w:type="dxa"/>
            </w:tcMar>
          </w:tcPr>
          <w:p w14:paraId="4F097801" w14:textId="77777777" w:rsidR="00B669D8" w:rsidRPr="00F72F1C" w:rsidRDefault="00B669D8" w:rsidP="0095648A">
            <w:pPr>
              <w:pStyle w:val="Tabletext"/>
              <w:spacing w:line="180" w:lineRule="exact"/>
              <w:rPr>
                <w:sz w:val="16"/>
                <w:szCs w:val="16"/>
                <w:lang w:val="ru-RU"/>
              </w:rPr>
            </w:pPr>
            <w:r w:rsidRPr="00F72F1C">
              <w:rPr>
                <w:sz w:val="16"/>
                <w:szCs w:val="16"/>
                <w:lang w:val="ru-RU"/>
              </w:rPr>
              <w:t>AS_00010022</w:t>
            </w:r>
          </w:p>
        </w:tc>
        <w:tc>
          <w:tcPr>
            <w:tcW w:w="2523" w:type="dxa"/>
            <w:tcMar>
              <w:left w:w="56" w:type="dxa"/>
              <w:right w:w="56" w:type="dxa"/>
            </w:tcMar>
          </w:tcPr>
          <w:p w14:paraId="394DAC6F" w14:textId="77777777" w:rsidR="00B669D8" w:rsidRPr="00F72F1C" w:rsidRDefault="00B669D8" w:rsidP="0095648A">
            <w:pPr>
              <w:pStyle w:val="Tabletext"/>
              <w:spacing w:line="180" w:lineRule="exact"/>
              <w:rPr>
                <w:sz w:val="16"/>
                <w:szCs w:val="16"/>
                <w:lang w:val="ru-RU"/>
              </w:rPr>
            </w:pPr>
            <w:r w:rsidRPr="00F72F1C">
              <w:rPr>
                <w:sz w:val="16"/>
                <w:szCs w:val="16"/>
                <w:lang w:val="ru-RU"/>
              </w:rPr>
              <w:t>PCM_TopFrontLeftMid</w:t>
            </w:r>
          </w:p>
        </w:tc>
        <w:tc>
          <w:tcPr>
            <w:tcW w:w="2437" w:type="dxa"/>
            <w:tcMar>
              <w:left w:w="56" w:type="dxa"/>
              <w:right w:w="56" w:type="dxa"/>
            </w:tcMar>
          </w:tcPr>
          <w:p w14:paraId="73DCF1A4" w14:textId="77777777" w:rsidR="00B669D8" w:rsidRPr="00F72F1C" w:rsidRDefault="00B669D8" w:rsidP="0095648A">
            <w:pPr>
              <w:pStyle w:val="Tabletext"/>
              <w:spacing w:line="180" w:lineRule="exact"/>
              <w:rPr>
                <w:sz w:val="16"/>
                <w:szCs w:val="16"/>
                <w:lang w:val="ru-RU"/>
              </w:rPr>
            </w:pPr>
            <w:r w:rsidRPr="00F72F1C">
              <w:rPr>
                <w:sz w:val="16"/>
                <w:szCs w:val="16"/>
                <w:lang w:val="ru-RU"/>
              </w:rPr>
              <w:t>Определяет поток как ИКМ</w:t>
            </w:r>
          </w:p>
        </w:tc>
      </w:tr>
      <w:tr w:rsidR="00B669D8" w:rsidRPr="00F727DE" w14:paraId="1001A860" w14:textId="77777777" w:rsidTr="00A645EC">
        <w:trPr>
          <w:trHeight w:val="1"/>
          <w:jc w:val="center"/>
        </w:trPr>
        <w:tc>
          <w:tcPr>
            <w:tcW w:w="2297" w:type="dxa"/>
            <w:tcMar>
              <w:left w:w="56" w:type="dxa"/>
              <w:right w:w="56" w:type="dxa"/>
            </w:tcMar>
          </w:tcPr>
          <w:p w14:paraId="70F26B6F" w14:textId="77777777" w:rsidR="00B669D8" w:rsidRPr="00F72F1C" w:rsidRDefault="00B669D8" w:rsidP="0095648A">
            <w:pPr>
              <w:pStyle w:val="Tabletext"/>
              <w:spacing w:line="180" w:lineRule="exact"/>
              <w:rPr>
                <w:sz w:val="16"/>
                <w:szCs w:val="16"/>
                <w:lang w:val="ru-RU"/>
              </w:rPr>
            </w:pPr>
            <w:r w:rsidRPr="00F72F1C">
              <w:rPr>
                <w:sz w:val="16"/>
                <w:szCs w:val="16"/>
                <w:lang w:val="ru-RU"/>
              </w:rPr>
              <w:t>audioChannelFormat и  audioBlockFormat</w:t>
            </w:r>
          </w:p>
        </w:tc>
        <w:tc>
          <w:tcPr>
            <w:tcW w:w="2382" w:type="dxa"/>
            <w:tcMar>
              <w:left w:w="56" w:type="dxa"/>
              <w:right w:w="56" w:type="dxa"/>
            </w:tcMar>
          </w:tcPr>
          <w:p w14:paraId="1F1082BA" w14:textId="77777777" w:rsidR="00B669D8" w:rsidRPr="00F72F1C" w:rsidRDefault="00B669D8" w:rsidP="0095648A">
            <w:pPr>
              <w:pStyle w:val="Tabletext"/>
              <w:spacing w:line="180" w:lineRule="exact"/>
              <w:rPr>
                <w:sz w:val="16"/>
                <w:szCs w:val="16"/>
                <w:lang w:val="ru-RU"/>
              </w:rPr>
            </w:pPr>
            <w:r w:rsidRPr="00F72F1C">
              <w:rPr>
                <w:sz w:val="16"/>
                <w:szCs w:val="16"/>
                <w:lang w:val="ru-RU"/>
              </w:rPr>
              <w:t>AC_00010022</w:t>
            </w:r>
            <w:r w:rsidRPr="00F72F1C">
              <w:rPr>
                <w:sz w:val="16"/>
                <w:szCs w:val="16"/>
                <w:lang w:val="ru-RU"/>
              </w:rPr>
              <w:br/>
              <w:t>AB_00010022_00000001</w:t>
            </w:r>
          </w:p>
        </w:tc>
        <w:tc>
          <w:tcPr>
            <w:tcW w:w="2523" w:type="dxa"/>
            <w:tcMar>
              <w:left w:w="56" w:type="dxa"/>
              <w:right w:w="56" w:type="dxa"/>
            </w:tcMar>
          </w:tcPr>
          <w:p w14:paraId="5773E7B8" w14:textId="77777777" w:rsidR="00B669D8" w:rsidRPr="00F72F1C" w:rsidRDefault="00B669D8" w:rsidP="0095648A">
            <w:pPr>
              <w:pStyle w:val="Tabletext"/>
              <w:spacing w:line="180" w:lineRule="exact"/>
              <w:rPr>
                <w:sz w:val="16"/>
                <w:szCs w:val="16"/>
                <w:lang w:val="ru-RU"/>
              </w:rPr>
            </w:pPr>
            <w:r w:rsidRPr="00F72F1C">
              <w:rPr>
                <w:sz w:val="16"/>
                <w:szCs w:val="16"/>
                <w:lang w:val="ru-RU"/>
              </w:rPr>
              <w:t>TopFrontLeftMid</w:t>
            </w:r>
          </w:p>
        </w:tc>
        <w:tc>
          <w:tcPr>
            <w:tcW w:w="2437" w:type="dxa"/>
            <w:tcMar>
              <w:left w:w="56" w:type="dxa"/>
              <w:right w:w="56" w:type="dxa"/>
            </w:tcMar>
          </w:tcPr>
          <w:p w14:paraId="148D68FF" w14:textId="77777777" w:rsidR="00B669D8" w:rsidRPr="00F72F1C" w:rsidRDefault="00B669D8" w:rsidP="0095648A">
            <w:pPr>
              <w:pStyle w:val="Tabletext"/>
              <w:spacing w:line="180" w:lineRule="exact"/>
              <w:rPr>
                <w:sz w:val="16"/>
                <w:szCs w:val="16"/>
                <w:lang w:val="ru-RU"/>
              </w:rPr>
            </w:pPr>
            <w:r w:rsidRPr="00F72F1C">
              <w:rPr>
                <w:sz w:val="16"/>
                <w:szCs w:val="16"/>
                <w:lang w:val="ru-RU"/>
              </w:rPr>
              <w:t>Описывает канал как верхний фронтальный левый с заданным местоположением и ссылкой на громкоговоритель</w:t>
            </w:r>
          </w:p>
        </w:tc>
      </w:tr>
      <w:tr w:rsidR="00B669D8" w:rsidRPr="00F72F1C" w14:paraId="16832C18" w14:textId="77777777" w:rsidTr="00A645EC">
        <w:trPr>
          <w:trHeight w:val="1"/>
          <w:jc w:val="center"/>
        </w:trPr>
        <w:tc>
          <w:tcPr>
            <w:tcW w:w="2297" w:type="dxa"/>
            <w:tcMar>
              <w:left w:w="56" w:type="dxa"/>
              <w:right w:w="56" w:type="dxa"/>
            </w:tcMar>
          </w:tcPr>
          <w:p w14:paraId="2AA52505" w14:textId="77777777" w:rsidR="00B669D8" w:rsidRPr="00F72F1C" w:rsidRDefault="00B669D8" w:rsidP="0095648A">
            <w:pPr>
              <w:pStyle w:val="Tabletext"/>
              <w:spacing w:line="180" w:lineRule="exact"/>
              <w:rPr>
                <w:sz w:val="16"/>
                <w:szCs w:val="16"/>
                <w:lang w:val="ru-RU"/>
              </w:rPr>
            </w:pPr>
            <w:r w:rsidRPr="00F72F1C">
              <w:rPr>
                <w:sz w:val="16"/>
                <w:szCs w:val="16"/>
                <w:lang w:val="ru-RU"/>
              </w:rPr>
              <w:t>audioTrackFormat</w:t>
            </w:r>
          </w:p>
        </w:tc>
        <w:tc>
          <w:tcPr>
            <w:tcW w:w="2382" w:type="dxa"/>
            <w:tcMar>
              <w:left w:w="56" w:type="dxa"/>
              <w:right w:w="56" w:type="dxa"/>
            </w:tcMar>
          </w:tcPr>
          <w:p w14:paraId="1C8A08DC" w14:textId="77777777" w:rsidR="00B669D8" w:rsidRPr="00F72F1C" w:rsidRDefault="00B669D8" w:rsidP="0095648A">
            <w:pPr>
              <w:pStyle w:val="Tabletext"/>
              <w:spacing w:line="180" w:lineRule="exact"/>
              <w:rPr>
                <w:sz w:val="16"/>
                <w:szCs w:val="16"/>
                <w:lang w:val="ru-RU"/>
              </w:rPr>
            </w:pPr>
            <w:r w:rsidRPr="00F72F1C">
              <w:rPr>
                <w:sz w:val="16"/>
                <w:szCs w:val="16"/>
                <w:lang w:val="ru-RU"/>
              </w:rPr>
              <w:t>AT_00010023_01</w:t>
            </w:r>
          </w:p>
        </w:tc>
        <w:tc>
          <w:tcPr>
            <w:tcW w:w="2523" w:type="dxa"/>
            <w:tcMar>
              <w:left w:w="56" w:type="dxa"/>
              <w:right w:w="56" w:type="dxa"/>
            </w:tcMar>
          </w:tcPr>
          <w:p w14:paraId="7682A3CE" w14:textId="77777777" w:rsidR="00B669D8" w:rsidRPr="00F72F1C" w:rsidRDefault="00B669D8" w:rsidP="0095648A">
            <w:pPr>
              <w:pStyle w:val="Tabletext"/>
              <w:spacing w:line="180" w:lineRule="exact"/>
              <w:rPr>
                <w:sz w:val="16"/>
                <w:szCs w:val="16"/>
                <w:lang w:val="ru-RU"/>
              </w:rPr>
            </w:pPr>
            <w:r w:rsidRPr="00F72F1C">
              <w:rPr>
                <w:sz w:val="16"/>
                <w:szCs w:val="16"/>
                <w:lang w:val="ru-RU"/>
              </w:rPr>
              <w:t>PCM_TopFrontRightMid</w:t>
            </w:r>
          </w:p>
        </w:tc>
        <w:tc>
          <w:tcPr>
            <w:tcW w:w="2437" w:type="dxa"/>
            <w:tcMar>
              <w:left w:w="56" w:type="dxa"/>
              <w:right w:w="56" w:type="dxa"/>
            </w:tcMar>
          </w:tcPr>
          <w:p w14:paraId="0CD30568" w14:textId="77777777" w:rsidR="00B669D8" w:rsidRPr="00F72F1C" w:rsidRDefault="00B669D8" w:rsidP="0095648A">
            <w:pPr>
              <w:pStyle w:val="Tabletext"/>
              <w:spacing w:line="180" w:lineRule="exact"/>
              <w:rPr>
                <w:sz w:val="16"/>
                <w:szCs w:val="16"/>
                <w:lang w:val="ru-RU"/>
              </w:rPr>
            </w:pPr>
            <w:r w:rsidRPr="00F72F1C">
              <w:rPr>
                <w:sz w:val="16"/>
                <w:szCs w:val="16"/>
                <w:lang w:val="ru-RU"/>
              </w:rPr>
              <w:t>Определяет дорожку как ИКМ</w:t>
            </w:r>
          </w:p>
        </w:tc>
      </w:tr>
      <w:tr w:rsidR="00B669D8" w:rsidRPr="00F72F1C" w14:paraId="65F1EFD7" w14:textId="77777777" w:rsidTr="00A645EC">
        <w:trPr>
          <w:trHeight w:val="1"/>
          <w:jc w:val="center"/>
        </w:trPr>
        <w:tc>
          <w:tcPr>
            <w:tcW w:w="2297" w:type="dxa"/>
            <w:tcMar>
              <w:left w:w="56" w:type="dxa"/>
              <w:right w:w="56" w:type="dxa"/>
            </w:tcMar>
          </w:tcPr>
          <w:p w14:paraId="413F48DE" w14:textId="77777777" w:rsidR="00B669D8" w:rsidRPr="00F72F1C" w:rsidRDefault="00B669D8" w:rsidP="0095648A">
            <w:pPr>
              <w:pStyle w:val="Tabletext"/>
              <w:spacing w:line="180" w:lineRule="exact"/>
              <w:rPr>
                <w:sz w:val="16"/>
                <w:szCs w:val="16"/>
                <w:lang w:val="ru-RU"/>
              </w:rPr>
            </w:pPr>
            <w:r w:rsidRPr="00F72F1C">
              <w:rPr>
                <w:sz w:val="16"/>
                <w:szCs w:val="16"/>
                <w:lang w:val="ru-RU"/>
              </w:rPr>
              <w:t>audioStreamFormat</w:t>
            </w:r>
          </w:p>
        </w:tc>
        <w:tc>
          <w:tcPr>
            <w:tcW w:w="2382" w:type="dxa"/>
            <w:tcMar>
              <w:left w:w="56" w:type="dxa"/>
              <w:right w:w="56" w:type="dxa"/>
            </w:tcMar>
          </w:tcPr>
          <w:p w14:paraId="33DB56AC" w14:textId="77777777" w:rsidR="00B669D8" w:rsidRPr="00F72F1C" w:rsidRDefault="00B669D8" w:rsidP="0095648A">
            <w:pPr>
              <w:pStyle w:val="Tabletext"/>
              <w:spacing w:line="180" w:lineRule="exact"/>
              <w:rPr>
                <w:sz w:val="16"/>
                <w:szCs w:val="16"/>
                <w:lang w:val="ru-RU"/>
              </w:rPr>
            </w:pPr>
            <w:r w:rsidRPr="00F72F1C">
              <w:rPr>
                <w:sz w:val="16"/>
                <w:szCs w:val="16"/>
                <w:lang w:val="ru-RU"/>
              </w:rPr>
              <w:t>AS_00010023</w:t>
            </w:r>
          </w:p>
        </w:tc>
        <w:tc>
          <w:tcPr>
            <w:tcW w:w="2523" w:type="dxa"/>
            <w:tcMar>
              <w:left w:w="56" w:type="dxa"/>
              <w:right w:w="56" w:type="dxa"/>
            </w:tcMar>
          </w:tcPr>
          <w:p w14:paraId="0098DF27" w14:textId="77777777" w:rsidR="00B669D8" w:rsidRPr="00F72F1C" w:rsidRDefault="00B669D8" w:rsidP="0095648A">
            <w:pPr>
              <w:pStyle w:val="Tabletext"/>
              <w:spacing w:line="180" w:lineRule="exact"/>
              <w:rPr>
                <w:sz w:val="16"/>
                <w:szCs w:val="16"/>
                <w:lang w:val="ru-RU"/>
              </w:rPr>
            </w:pPr>
            <w:r w:rsidRPr="00F72F1C">
              <w:rPr>
                <w:sz w:val="16"/>
                <w:szCs w:val="16"/>
                <w:lang w:val="ru-RU"/>
              </w:rPr>
              <w:t>PCM_TopFrontRightMid</w:t>
            </w:r>
          </w:p>
        </w:tc>
        <w:tc>
          <w:tcPr>
            <w:tcW w:w="2437" w:type="dxa"/>
            <w:tcMar>
              <w:left w:w="56" w:type="dxa"/>
              <w:right w:w="56" w:type="dxa"/>
            </w:tcMar>
          </w:tcPr>
          <w:p w14:paraId="03B58668" w14:textId="77777777" w:rsidR="00B669D8" w:rsidRPr="00F72F1C" w:rsidRDefault="00B669D8" w:rsidP="0095648A">
            <w:pPr>
              <w:pStyle w:val="Tabletext"/>
              <w:spacing w:line="180" w:lineRule="exact"/>
              <w:rPr>
                <w:sz w:val="16"/>
                <w:szCs w:val="16"/>
                <w:lang w:val="ru-RU"/>
              </w:rPr>
            </w:pPr>
            <w:r w:rsidRPr="00F72F1C">
              <w:rPr>
                <w:sz w:val="16"/>
                <w:szCs w:val="16"/>
                <w:lang w:val="ru-RU"/>
              </w:rPr>
              <w:t>Определяет поток как ИКМ</w:t>
            </w:r>
          </w:p>
        </w:tc>
      </w:tr>
      <w:tr w:rsidR="00B669D8" w:rsidRPr="00F727DE" w14:paraId="7C59C09C" w14:textId="77777777" w:rsidTr="00A645EC">
        <w:trPr>
          <w:trHeight w:val="1"/>
          <w:jc w:val="center"/>
        </w:trPr>
        <w:tc>
          <w:tcPr>
            <w:tcW w:w="2297" w:type="dxa"/>
            <w:tcMar>
              <w:left w:w="56" w:type="dxa"/>
              <w:right w:w="56" w:type="dxa"/>
            </w:tcMar>
          </w:tcPr>
          <w:p w14:paraId="0D8AE8F5" w14:textId="77777777" w:rsidR="00B669D8" w:rsidRPr="00F72F1C" w:rsidRDefault="00B669D8" w:rsidP="0095648A">
            <w:pPr>
              <w:pStyle w:val="Tabletext"/>
              <w:spacing w:line="180" w:lineRule="exact"/>
              <w:rPr>
                <w:sz w:val="16"/>
                <w:szCs w:val="16"/>
                <w:lang w:val="ru-RU"/>
              </w:rPr>
            </w:pPr>
            <w:r w:rsidRPr="00F72F1C">
              <w:rPr>
                <w:sz w:val="16"/>
                <w:szCs w:val="16"/>
                <w:lang w:val="ru-RU"/>
              </w:rPr>
              <w:t>audioChannelFormat и audioBlockFormat</w:t>
            </w:r>
          </w:p>
        </w:tc>
        <w:tc>
          <w:tcPr>
            <w:tcW w:w="2382" w:type="dxa"/>
            <w:tcMar>
              <w:left w:w="56" w:type="dxa"/>
              <w:right w:w="56" w:type="dxa"/>
            </w:tcMar>
          </w:tcPr>
          <w:p w14:paraId="2517B2B5" w14:textId="77777777" w:rsidR="00B669D8" w:rsidRPr="00F72F1C" w:rsidRDefault="00B669D8" w:rsidP="0095648A">
            <w:pPr>
              <w:pStyle w:val="Tabletext"/>
              <w:spacing w:line="180" w:lineRule="exact"/>
              <w:rPr>
                <w:sz w:val="16"/>
                <w:szCs w:val="16"/>
                <w:lang w:val="ru-RU"/>
              </w:rPr>
            </w:pPr>
            <w:r w:rsidRPr="00F72F1C">
              <w:rPr>
                <w:sz w:val="16"/>
                <w:szCs w:val="16"/>
                <w:lang w:val="ru-RU"/>
              </w:rPr>
              <w:t>AC_00010023</w:t>
            </w:r>
            <w:r w:rsidRPr="00F72F1C">
              <w:rPr>
                <w:sz w:val="16"/>
                <w:szCs w:val="16"/>
                <w:lang w:val="ru-RU"/>
              </w:rPr>
              <w:br/>
              <w:t>AB_00010023_00000001</w:t>
            </w:r>
          </w:p>
        </w:tc>
        <w:tc>
          <w:tcPr>
            <w:tcW w:w="2523" w:type="dxa"/>
            <w:tcMar>
              <w:left w:w="56" w:type="dxa"/>
              <w:right w:w="56" w:type="dxa"/>
            </w:tcMar>
          </w:tcPr>
          <w:p w14:paraId="192F89F8" w14:textId="77777777" w:rsidR="00B669D8" w:rsidRPr="00F72F1C" w:rsidRDefault="00B669D8" w:rsidP="0095648A">
            <w:pPr>
              <w:pStyle w:val="Tabletext"/>
              <w:spacing w:line="180" w:lineRule="exact"/>
              <w:rPr>
                <w:sz w:val="16"/>
                <w:szCs w:val="16"/>
                <w:lang w:val="ru-RU"/>
              </w:rPr>
            </w:pPr>
            <w:r w:rsidRPr="00F72F1C">
              <w:rPr>
                <w:sz w:val="16"/>
                <w:szCs w:val="16"/>
                <w:lang w:val="ru-RU"/>
              </w:rPr>
              <w:t>TopFrontRightMid</w:t>
            </w:r>
          </w:p>
        </w:tc>
        <w:tc>
          <w:tcPr>
            <w:tcW w:w="2437" w:type="dxa"/>
            <w:tcMar>
              <w:left w:w="56" w:type="dxa"/>
              <w:right w:w="56" w:type="dxa"/>
            </w:tcMar>
          </w:tcPr>
          <w:p w14:paraId="4FCCBC1F" w14:textId="77777777" w:rsidR="00B669D8" w:rsidRPr="00F72F1C" w:rsidRDefault="00B669D8" w:rsidP="0095648A">
            <w:pPr>
              <w:pStyle w:val="Tabletext"/>
              <w:spacing w:line="180" w:lineRule="exact"/>
              <w:rPr>
                <w:sz w:val="16"/>
                <w:szCs w:val="16"/>
                <w:lang w:val="ru-RU"/>
              </w:rPr>
            </w:pPr>
            <w:r w:rsidRPr="00F72F1C">
              <w:rPr>
                <w:sz w:val="16"/>
                <w:szCs w:val="16"/>
                <w:lang w:val="ru-RU"/>
              </w:rPr>
              <w:t>Описывает канал как верхний фронтальный правый с заданным местоположением и ссылкой на громкоговоритель</w:t>
            </w:r>
          </w:p>
        </w:tc>
      </w:tr>
      <w:tr w:rsidR="00012246" w:rsidRPr="00F72F1C" w14:paraId="5E40FBCC" w14:textId="77777777" w:rsidTr="00255E20">
        <w:trPr>
          <w:trHeight w:val="1"/>
          <w:jc w:val="center"/>
        </w:trPr>
        <w:tc>
          <w:tcPr>
            <w:tcW w:w="2297" w:type="dxa"/>
            <w:tcMar>
              <w:left w:w="56" w:type="dxa"/>
              <w:right w:w="56" w:type="dxa"/>
            </w:tcMar>
          </w:tcPr>
          <w:p w14:paraId="713B1600" w14:textId="77777777" w:rsidR="00012246" w:rsidRPr="00F72F1C" w:rsidRDefault="00012246" w:rsidP="0095648A">
            <w:pPr>
              <w:pStyle w:val="Tabletext"/>
              <w:spacing w:line="180" w:lineRule="exact"/>
              <w:rPr>
                <w:sz w:val="16"/>
                <w:szCs w:val="16"/>
                <w:lang w:val="ru-RU"/>
              </w:rPr>
            </w:pPr>
            <w:r w:rsidRPr="00F72F1C">
              <w:rPr>
                <w:sz w:val="16"/>
                <w:szCs w:val="16"/>
                <w:lang w:val="ru-RU"/>
              </w:rPr>
              <w:t>audioTrackFormat</w:t>
            </w:r>
          </w:p>
        </w:tc>
        <w:tc>
          <w:tcPr>
            <w:tcW w:w="2382" w:type="dxa"/>
            <w:tcMar>
              <w:left w:w="56" w:type="dxa"/>
              <w:right w:w="56" w:type="dxa"/>
            </w:tcMar>
          </w:tcPr>
          <w:p w14:paraId="02C80387" w14:textId="77777777" w:rsidR="00012246" w:rsidRPr="00F72F1C" w:rsidRDefault="00012246" w:rsidP="0095648A">
            <w:pPr>
              <w:pStyle w:val="Tabletext"/>
              <w:spacing w:line="180" w:lineRule="exact"/>
              <w:rPr>
                <w:sz w:val="16"/>
                <w:szCs w:val="16"/>
                <w:lang w:val="ru-RU"/>
              </w:rPr>
            </w:pPr>
            <w:r w:rsidRPr="00F72F1C">
              <w:rPr>
                <w:sz w:val="16"/>
                <w:szCs w:val="16"/>
                <w:lang w:val="ru-RU"/>
              </w:rPr>
              <w:t>AT_0001000e_01</w:t>
            </w:r>
          </w:p>
        </w:tc>
        <w:tc>
          <w:tcPr>
            <w:tcW w:w="2523" w:type="dxa"/>
            <w:tcMar>
              <w:left w:w="56" w:type="dxa"/>
              <w:right w:w="56" w:type="dxa"/>
            </w:tcMar>
          </w:tcPr>
          <w:p w14:paraId="4E3BF988" w14:textId="77777777" w:rsidR="00012246" w:rsidRPr="00F72F1C" w:rsidRDefault="00012246" w:rsidP="0095648A">
            <w:pPr>
              <w:pStyle w:val="Tabletext"/>
              <w:spacing w:line="180" w:lineRule="exact"/>
              <w:rPr>
                <w:sz w:val="16"/>
                <w:szCs w:val="16"/>
                <w:lang w:val="ru-RU"/>
              </w:rPr>
            </w:pPr>
            <w:r w:rsidRPr="00F72F1C">
              <w:rPr>
                <w:sz w:val="16"/>
                <w:szCs w:val="16"/>
                <w:lang w:val="ru-RU"/>
              </w:rPr>
              <w:t>PCM_TopFrontCentre</w:t>
            </w:r>
          </w:p>
        </w:tc>
        <w:tc>
          <w:tcPr>
            <w:tcW w:w="2437" w:type="dxa"/>
            <w:tcMar>
              <w:left w:w="56" w:type="dxa"/>
              <w:right w:w="56" w:type="dxa"/>
            </w:tcMar>
          </w:tcPr>
          <w:p w14:paraId="6DE0A5AE" w14:textId="77777777" w:rsidR="00012246" w:rsidRPr="00F72F1C" w:rsidRDefault="00012246" w:rsidP="0095648A">
            <w:pPr>
              <w:pStyle w:val="Tabletext"/>
              <w:spacing w:line="180" w:lineRule="exact"/>
              <w:rPr>
                <w:sz w:val="16"/>
                <w:szCs w:val="16"/>
                <w:lang w:val="ru-RU"/>
              </w:rPr>
            </w:pPr>
            <w:r w:rsidRPr="00F72F1C">
              <w:rPr>
                <w:sz w:val="16"/>
                <w:szCs w:val="16"/>
                <w:lang w:val="ru-RU"/>
              </w:rPr>
              <w:t>Определяет дорожку как ИКМ</w:t>
            </w:r>
          </w:p>
        </w:tc>
      </w:tr>
      <w:tr w:rsidR="00012246" w:rsidRPr="00F72F1C" w14:paraId="4E4ED7FD" w14:textId="77777777" w:rsidTr="00255E20">
        <w:trPr>
          <w:trHeight w:val="1"/>
          <w:jc w:val="center"/>
        </w:trPr>
        <w:tc>
          <w:tcPr>
            <w:tcW w:w="2297" w:type="dxa"/>
            <w:tcMar>
              <w:left w:w="56" w:type="dxa"/>
              <w:right w:w="56" w:type="dxa"/>
            </w:tcMar>
          </w:tcPr>
          <w:p w14:paraId="7621DE15" w14:textId="77777777" w:rsidR="00012246" w:rsidRPr="00F72F1C" w:rsidRDefault="00012246" w:rsidP="0095648A">
            <w:pPr>
              <w:pStyle w:val="Tabletext"/>
              <w:spacing w:line="180" w:lineRule="exact"/>
              <w:rPr>
                <w:sz w:val="16"/>
                <w:szCs w:val="16"/>
                <w:lang w:val="ru-RU"/>
              </w:rPr>
            </w:pPr>
            <w:r w:rsidRPr="00F72F1C">
              <w:rPr>
                <w:sz w:val="16"/>
                <w:szCs w:val="16"/>
                <w:lang w:val="ru-RU"/>
              </w:rPr>
              <w:t>audioStreamFormat</w:t>
            </w:r>
          </w:p>
        </w:tc>
        <w:tc>
          <w:tcPr>
            <w:tcW w:w="2382" w:type="dxa"/>
            <w:tcMar>
              <w:left w:w="56" w:type="dxa"/>
              <w:right w:w="56" w:type="dxa"/>
            </w:tcMar>
          </w:tcPr>
          <w:p w14:paraId="0C51B9DA" w14:textId="77777777" w:rsidR="00012246" w:rsidRPr="00F72F1C" w:rsidRDefault="00012246" w:rsidP="0095648A">
            <w:pPr>
              <w:pStyle w:val="Tabletext"/>
              <w:spacing w:line="180" w:lineRule="exact"/>
              <w:rPr>
                <w:sz w:val="16"/>
                <w:szCs w:val="16"/>
                <w:lang w:val="ru-RU"/>
              </w:rPr>
            </w:pPr>
            <w:r w:rsidRPr="00F72F1C">
              <w:rPr>
                <w:sz w:val="16"/>
                <w:szCs w:val="16"/>
                <w:lang w:val="ru-RU"/>
              </w:rPr>
              <w:t>AS_0001000e</w:t>
            </w:r>
          </w:p>
        </w:tc>
        <w:tc>
          <w:tcPr>
            <w:tcW w:w="2523" w:type="dxa"/>
            <w:tcMar>
              <w:left w:w="56" w:type="dxa"/>
              <w:right w:w="56" w:type="dxa"/>
            </w:tcMar>
          </w:tcPr>
          <w:p w14:paraId="36539B2A" w14:textId="77777777" w:rsidR="00012246" w:rsidRPr="00F72F1C" w:rsidRDefault="00012246" w:rsidP="0095648A">
            <w:pPr>
              <w:pStyle w:val="Tabletext"/>
              <w:spacing w:line="180" w:lineRule="exact"/>
              <w:rPr>
                <w:sz w:val="16"/>
                <w:szCs w:val="16"/>
                <w:lang w:val="ru-RU"/>
              </w:rPr>
            </w:pPr>
            <w:r w:rsidRPr="00F72F1C">
              <w:rPr>
                <w:sz w:val="16"/>
                <w:szCs w:val="16"/>
                <w:lang w:val="ru-RU"/>
              </w:rPr>
              <w:t>PCM_TopFrontCentre</w:t>
            </w:r>
          </w:p>
        </w:tc>
        <w:tc>
          <w:tcPr>
            <w:tcW w:w="2437" w:type="dxa"/>
            <w:tcMar>
              <w:left w:w="56" w:type="dxa"/>
              <w:right w:w="56" w:type="dxa"/>
            </w:tcMar>
          </w:tcPr>
          <w:p w14:paraId="40747239" w14:textId="77777777" w:rsidR="00012246" w:rsidRPr="00F72F1C" w:rsidRDefault="00012246" w:rsidP="0095648A">
            <w:pPr>
              <w:pStyle w:val="Tabletext"/>
              <w:spacing w:line="180" w:lineRule="exact"/>
              <w:rPr>
                <w:sz w:val="16"/>
                <w:szCs w:val="16"/>
                <w:lang w:val="ru-RU"/>
              </w:rPr>
            </w:pPr>
            <w:r w:rsidRPr="00F72F1C">
              <w:rPr>
                <w:sz w:val="16"/>
                <w:szCs w:val="16"/>
                <w:lang w:val="ru-RU"/>
              </w:rPr>
              <w:t>Определяет поток как ИКМ</w:t>
            </w:r>
          </w:p>
        </w:tc>
      </w:tr>
    </w:tbl>
    <w:p w14:paraId="2B58D5BE" w14:textId="13A2C81F" w:rsidR="00012246" w:rsidRPr="00F72F1C" w:rsidRDefault="00012246" w:rsidP="00012246">
      <w:pPr>
        <w:pStyle w:val="TableNo"/>
        <w:rPr>
          <w:lang w:val="ru-RU"/>
        </w:rPr>
      </w:pPr>
      <w:r w:rsidRPr="00F72F1C">
        <w:rPr>
          <w:lang w:val="ru-RU"/>
        </w:rPr>
        <w:lastRenderedPageBreak/>
        <w:t>ТАБЛИЦА А2-12</w:t>
      </w:r>
      <w:r>
        <w:rPr>
          <w:lang w:val="ru-RU"/>
        </w:rPr>
        <w:t xml:space="preserve"> (</w:t>
      </w:r>
      <w:r>
        <w:rPr>
          <w:i/>
          <w:iCs/>
          <w:lang w:val="ru-RU"/>
        </w:rPr>
        <w:t>окончание</w:t>
      </w:r>
      <w:r>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297"/>
        <w:gridCol w:w="2382"/>
        <w:gridCol w:w="2523"/>
        <w:gridCol w:w="2437"/>
      </w:tblGrid>
      <w:tr w:rsidR="00012246" w:rsidRPr="00F72F1C" w14:paraId="26A2CBE8" w14:textId="77777777" w:rsidTr="00255E20">
        <w:trPr>
          <w:trHeight w:val="1"/>
          <w:tblHeader/>
          <w:jc w:val="center"/>
        </w:trPr>
        <w:tc>
          <w:tcPr>
            <w:tcW w:w="2297" w:type="dxa"/>
            <w:tcMar>
              <w:left w:w="56" w:type="dxa"/>
              <w:right w:w="56" w:type="dxa"/>
            </w:tcMar>
          </w:tcPr>
          <w:p w14:paraId="0A0CAFBF" w14:textId="77777777" w:rsidR="00012246" w:rsidRPr="00F72F1C" w:rsidRDefault="00012246" w:rsidP="00012246">
            <w:pPr>
              <w:pStyle w:val="Tablehead"/>
              <w:spacing w:line="180" w:lineRule="exact"/>
              <w:rPr>
                <w:sz w:val="16"/>
                <w:szCs w:val="16"/>
                <w:lang w:val="ru-RU"/>
              </w:rPr>
            </w:pPr>
            <w:r w:rsidRPr="00F72F1C">
              <w:rPr>
                <w:sz w:val="16"/>
                <w:szCs w:val="16"/>
                <w:lang w:val="ru-RU"/>
              </w:rPr>
              <w:t>Элемент</w:t>
            </w:r>
          </w:p>
        </w:tc>
        <w:tc>
          <w:tcPr>
            <w:tcW w:w="2382" w:type="dxa"/>
            <w:tcMar>
              <w:left w:w="56" w:type="dxa"/>
              <w:right w:w="56" w:type="dxa"/>
            </w:tcMar>
          </w:tcPr>
          <w:p w14:paraId="23BEDE12" w14:textId="77777777" w:rsidR="00012246" w:rsidRPr="00F72F1C" w:rsidRDefault="00012246" w:rsidP="00012246">
            <w:pPr>
              <w:pStyle w:val="Tablehead"/>
              <w:spacing w:line="180" w:lineRule="exact"/>
              <w:rPr>
                <w:sz w:val="16"/>
                <w:szCs w:val="16"/>
                <w:lang w:val="ru-RU"/>
              </w:rPr>
            </w:pPr>
            <w:r w:rsidRPr="00F72F1C">
              <w:rPr>
                <w:sz w:val="16"/>
                <w:szCs w:val="16"/>
                <w:lang w:val="ru-RU"/>
              </w:rPr>
              <w:t>ID</w:t>
            </w:r>
          </w:p>
        </w:tc>
        <w:tc>
          <w:tcPr>
            <w:tcW w:w="2523" w:type="dxa"/>
            <w:tcMar>
              <w:left w:w="56" w:type="dxa"/>
              <w:right w:w="56" w:type="dxa"/>
            </w:tcMar>
          </w:tcPr>
          <w:p w14:paraId="6C5A2E68" w14:textId="77777777" w:rsidR="00012246" w:rsidRPr="00F72F1C" w:rsidRDefault="00012246" w:rsidP="00012246">
            <w:pPr>
              <w:pStyle w:val="Tablehead"/>
              <w:spacing w:line="180" w:lineRule="exact"/>
              <w:rPr>
                <w:sz w:val="16"/>
                <w:szCs w:val="16"/>
                <w:lang w:val="ru-RU"/>
              </w:rPr>
            </w:pPr>
            <w:r w:rsidRPr="00F72F1C">
              <w:rPr>
                <w:sz w:val="16"/>
                <w:szCs w:val="16"/>
                <w:lang w:val="ru-RU"/>
              </w:rPr>
              <w:t>Название</w:t>
            </w:r>
          </w:p>
        </w:tc>
        <w:tc>
          <w:tcPr>
            <w:tcW w:w="2437" w:type="dxa"/>
            <w:tcMar>
              <w:left w:w="56" w:type="dxa"/>
              <w:right w:w="56" w:type="dxa"/>
            </w:tcMar>
          </w:tcPr>
          <w:p w14:paraId="5AB32BC3" w14:textId="77777777" w:rsidR="00012246" w:rsidRPr="00F72F1C" w:rsidRDefault="00012246" w:rsidP="00012246">
            <w:pPr>
              <w:pStyle w:val="Tablehead"/>
              <w:spacing w:line="180" w:lineRule="exact"/>
              <w:rPr>
                <w:sz w:val="16"/>
                <w:szCs w:val="16"/>
                <w:lang w:val="ru-RU"/>
              </w:rPr>
            </w:pPr>
            <w:r w:rsidRPr="00F72F1C">
              <w:rPr>
                <w:sz w:val="16"/>
                <w:szCs w:val="16"/>
                <w:lang w:val="ru-RU"/>
              </w:rPr>
              <w:t>Описание</w:t>
            </w:r>
          </w:p>
        </w:tc>
      </w:tr>
      <w:tr w:rsidR="00B669D8" w:rsidRPr="00F727DE" w14:paraId="7A29881F" w14:textId="77777777" w:rsidTr="00A645EC">
        <w:trPr>
          <w:trHeight w:val="1"/>
          <w:jc w:val="center"/>
        </w:trPr>
        <w:tc>
          <w:tcPr>
            <w:tcW w:w="2297" w:type="dxa"/>
            <w:tcMar>
              <w:left w:w="56" w:type="dxa"/>
              <w:right w:w="56" w:type="dxa"/>
            </w:tcMar>
          </w:tcPr>
          <w:p w14:paraId="575FDB0F" w14:textId="77777777" w:rsidR="00B669D8" w:rsidRPr="00F72F1C" w:rsidRDefault="00B669D8" w:rsidP="00012246">
            <w:pPr>
              <w:pStyle w:val="Tabletext"/>
              <w:spacing w:line="180" w:lineRule="exact"/>
              <w:rPr>
                <w:sz w:val="16"/>
                <w:szCs w:val="16"/>
                <w:lang w:val="ru-RU"/>
              </w:rPr>
            </w:pPr>
            <w:r w:rsidRPr="00F72F1C">
              <w:rPr>
                <w:sz w:val="16"/>
                <w:szCs w:val="16"/>
                <w:lang w:val="ru-RU"/>
              </w:rPr>
              <w:t>audioChannelFormat и audioBlockFormat</w:t>
            </w:r>
          </w:p>
        </w:tc>
        <w:tc>
          <w:tcPr>
            <w:tcW w:w="2382" w:type="dxa"/>
            <w:tcMar>
              <w:left w:w="56" w:type="dxa"/>
              <w:right w:w="56" w:type="dxa"/>
            </w:tcMar>
          </w:tcPr>
          <w:p w14:paraId="1363B541" w14:textId="77777777" w:rsidR="00B669D8" w:rsidRPr="00F72F1C" w:rsidRDefault="00B669D8" w:rsidP="00012246">
            <w:pPr>
              <w:pStyle w:val="Tabletext"/>
              <w:spacing w:line="180" w:lineRule="exact"/>
              <w:rPr>
                <w:sz w:val="16"/>
                <w:szCs w:val="16"/>
                <w:lang w:val="ru-RU"/>
              </w:rPr>
            </w:pPr>
            <w:r w:rsidRPr="00F72F1C">
              <w:rPr>
                <w:sz w:val="16"/>
                <w:szCs w:val="16"/>
                <w:lang w:val="ru-RU"/>
              </w:rPr>
              <w:t>AC_0001000e</w:t>
            </w:r>
            <w:r w:rsidRPr="00F72F1C">
              <w:rPr>
                <w:sz w:val="16"/>
                <w:szCs w:val="16"/>
                <w:lang w:val="ru-RU"/>
              </w:rPr>
              <w:br/>
              <w:t>AB_0001000e_00000001</w:t>
            </w:r>
          </w:p>
        </w:tc>
        <w:tc>
          <w:tcPr>
            <w:tcW w:w="2523" w:type="dxa"/>
            <w:tcMar>
              <w:left w:w="56" w:type="dxa"/>
              <w:right w:w="56" w:type="dxa"/>
            </w:tcMar>
          </w:tcPr>
          <w:p w14:paraId="732D3A2E" w14:textId="77777777" w:rsidR="00B669D8" w:rsidRPr="00F72F1C" w:rsidRDefault="00B669D8" w:rsidP="00012246">
            <w:pPr>
              <w:pStyle w:val="Tabletext"/>
              <w:spacing w:line="180" w:lineRule="exact"/>
              <w:rPr>
                <w:sz w:val="16"/>
                <w:szCs w:val="16"/>
                <w:lang w:val="ru-RU"/>
              </w:rPr>
            </w:pPr>
            <w:r w:rsidRPr="00F72F1C">
              <w:rPr>
                <w:sz w:val="16"/>
                <w:szCs w:val="16"/>
                <w:lang w:val="ru-RU"/>
              </w:rPr>
              <w:t>TopFrontCentre</w:t>
            </w:r>
          </w:p>
        </w:tc>
        <w:tc>
          <w:tcPr>
            <w:tcW w:w="2437" w:type="dxa"/>
            <w:tcMar>
              <w:left w:w="56" w:type="dxa"/>
              <w:right w:w="56" w:type="dxa"/>
            </w:tcMar>
          </w:tcPr>
          <w:p w14:paraId="291DE010" w14:textId="77777777" w:rsidR="00B669D8" w:rsidRPr="00F72F1C" w:rsidRDefault="00B669D8" w:rsidP="00012246">
            <w:pPr>
              <w:pStyle w:val="Tabletext"/>
              <w:spacing w:line="180" w:lineRule="exact"/>
              <w:rPr>
                <w:sz w:val="16"/>
                <w:szCs w:val="16"/>
                <w:lang w:val="ru-RU"/>
              </w:rPr>
            </w:pPr>
            <w:r w:rsidRPr="00F72F1C">
              <w:rPr>
                <w:sz w:val="16"/>
                <w:szCs w:val="16"/>
                <w:lang w:val="ru-RU"/>
              </w:rPr>
              <w:t>Описывает канал как верхний фронтальный центральный с заданным местоположением и ссылкой на громкоговоритель</w:t>
            </w:r>
          </w:p>
        </w:tc>
      </w:tr>
      <w:tr w:rsidR="00B669D8" w:rsidRPr="00F72F1C" w14:paraId="243755FD" w14:textId="77777777" w:rsidTr="00A645EC">
        <w:trPr>
          <w:trHeight w:val="1"/>
          <w:jc w:val="center"/>
        </w:trPr>
        <w:tc>
          <w:tcPr>
            <w:tcW w:w="2297" w:type="dxa"/>
            <w:tcMar>
              <w:left w:w="56" w:type="dxa"/>
              <w:right w:w="56" w:type="dxa"/>
            </w:tcMar>
          </w:tcPr>
          <w:p w14:paraId="265803F3" w14:textId="77777777" w:rsidR="00B669D8" w:rsidRPr="00F72F1C" w:rsidRDefault="00B669D8" w:rsidP="00012246">
            <w:pPr>
              <w:pStyle w:val="Tabletext"/>
              <w:spacing w:line="180" w:lineRule="exact"/>
              <w:rPr>
                <w:sz w:val="16"/>
                <w:szCs w:val="16"/>
                <w:lang w:val="ru-RU"/>
              </w:rPr>
            </w:pPr>
            <w:r w:rsidRPr="00F72F1C">
              <w:rPr>
                <w:sz w:val="16"/>
                <w:szCs w:val="16"/>
                <w:lang w:val="ru-RU"/>
              </w:rPr>
              <w:t>audioTrackFormat</w:t>
            </w:r>
          </w:p>
        </w:tc>
        <w:tc>
          <w:tcPr>
            <w:tcW w:w="2382" w:type="dxa"/>
            <w:tcMar>
              <w:left w:w="56" w:type="dxa"/>
              <w:right w:w="56" w:type="dxa"/>
            </w:tcMar>
          </w:tcPr>
          <w:p w14:paraId="199C5054" w14:textId="77777777" w:rsidR="00B669D8" w:rsidRPr="00F72F1C" w:rsidRDefault="00B669D8" w:rsidP="00012246">
            <w:pPr>
              <w:pStyle w:val="Tabletext"/>
              <w:spacing w:line="180" w:lineRule="exact"/>
              <w:rPr>
                <w:sz w:val="16"/>
                <w:szCs w:val="16"/>
                <w:lang w:val="ru-RU"/>
              </w:rPr>
            </w:pPr>
            <w:r w:rsidRPr="00F72F1C">
              <w:rPr>
                <w:sz w:val="16"/>
                <w:szCs w:val="16"/>
                <w:lang w:val="ru-RU"/>
              </w:rPr>
              <w:t>AT_0001000c_01</w:t>
            </w:r>
          </w:p>
        </w:tc>
        <w:tc>
          <w:tcPr>
            <w:tcW w:w="2523" w:type="dxa"/>
            <w:tcMar>
              <w:left w:w="56" w:type="dxa"/>
              <w:right w:w="56" w:type="dxa"/>
            </w:tcMar>
          </w:tcPr>
          <w:p w14:paraId="1CC27232" w14:textId="77777777" w:rsidR="00B669D8" w:rsidRPr="00F72F1C" w:rsidRDefault="00B669D8" w:rsidP="00012246">
            <w:pPr>
              <w:pStyle w:val="Tabletext"/>
              <w:spacing w:line="180" w:lineRule="exact"/>
              <w:rPr>
                <w:sz w:val="16"/>
                <w:szCs w:val="16"/>
                <w:lang w:val="ru-RU"/>
              </w:rPr>
            </w:pPr>
            <w:r w:rsidRPr="00F72F1C">
              <w:rPr>
                <w:sz w:val="16"/>
                <w:szCs w:val="16"/>
                <w:lang w:val="ru-RU"/>
              </w:rPr>
              <w:t>PCM_TopCentre</w:t>
            </w:r>
          </w:p>
        </w:tc>
        <w:tc>
          <w:tcPr>
            <w:tcW w:w="2437" w:type="dxa"/>
            <w:tcMar>
              <w:left w:w="56" w:type="dxa"/>
              <w:right w:w="56" w:type="dxa"/>
            </w:tcMar>
          </w:tcPr>
          <w:p w14:paraId="6AA3AD2C" w14:textId="77777777" w:rsidR="00B669D8" w:rsidRPr="00F72F1C" w:rsidRDefault="00B669D8" w:rsidP="00012246">
            <w:pPr>
              <w:pStyle w:val="Tabletext"/>
              <w:spacing w:line="180" w:lineRule="exact"/>
              <w:rPr>
                <w:sz w:val="16"/>
                <w:szCs w:val="16"/>
                <w:lang w:val="ru-RU"/>
              </w:rPr>
            </w:pPr>
            <w:r w:rsidRPr="00F72F1C">
              <w:rPr>
                <w:sz w:val="16"/>
                <w:szCs w:val="16"/>
                <w:lang w:val="ru-RU"/>
              </w:rPr>
              <w:t>Определяет дорожку как ИКМ</w:t>
            </w:r>
          </w:p>
        </w:tc>
      </w:tr>
      <w:tr w:rsidR="00B669D8" w:rsidRPr="00F72F1C" w14:paraId="116E1F68" w14:textId="77777777" w:rsidTr="00A645EC">
        <w:trPr>
          <w:trHeight w:val="1"/>
          <w:jc w:val="center"/>
        </w:trPr>
        <w:tc>
          <w:tcPr>
            <w:tcW w:w="2297" w:type="dxa"/>
            <w:tcMar>
              <w:left w:w="56" w:type="dxa"/>
              <w:right w:w="56" w:type="dxa"/>
            </w:tcMar>
          </w:tcPr>
          <w:p w14:paraId="79EA9F0D" w14:textId="77777777" w:rsidR="00B669D8" w:rsidRPr="00F72F1C" w:rsidRDefault="00B669D8" w:rsidP="00012246">
            <w:pPr>
              <w:pStyle w:val="Tabletext"/>
              <w:spacing w:line="180" w:lineRule="exact"/>
              <w:rPr>
                <w:sz w:val="16"/>
                <w:szCs w:val="16"/>
                <w:lang w:val="ru-RU"/>
              </w:rPr>
            </w:pPr>
            <w:r w:rsidRPr="00F72F1C">
              <w:rPr>
                <w:sz w:val="16"/>
                <w:szCs w:val="16"/>
                <w:lang w:val="ru-RU"/>
              </w:rPr>
              <w:t>audioStreamFormat</w:t>
            </w:r>
          </w:p>
        </w:tc>
        <w:tc>
          <w:tcPr>
            <w:tcW w:w="2382" w:type="dxa"/>
            <w:tcMar>
              <w:left w:w="56" w:type="dxa"/>
              <w:right w:w="56" w:type="dxa"/>
            </w:tcMar>
          </w:tcPr>
          <w:p w14:paraId="38E4B540" w14:textId="77777777" w:rsidR="00B669D8" w:rsidRPr="00F72F1C" w:rsidRDefault="00B669D8" w:rsidP="00012246">
            <w:pPr>
              <w:pStyle w:val="Tabletext"/>
              <w:spacing w:line="180" w:lineRule="exact"/>
              <w:rPr>
                <w:sz w:val="16"/>
                <w:szCs w:val="16"/>
                <w:lang w:val="ru-RU"/>
              </w:rPr>
            </w:pPr>
            <w:r w:rsidRPr="00F72F1C">
              <w:rPr>
                <w:sz w:val="16"/>
                <w:szCs w:val="16"/>
                <w:lang w:val="ru-RU"/>
              </w:rPr>
              <w:t>AS_0001000c</w:t>
            </w:r>
          </w:p>
        </w:tc>
        <w:tc>
          <w:tcPr>
            <w:tcW w:w="2523" w:type="dxa"/>
            <w:tcMar>
              <w:left w:w="56" w:type="dxa"/>
              <w:right w:w="56" w:type="dxa"/>
            </w:tcMar>
          </w:tcPr>
          <w:p w14:paraId="390A37EF" w14:textId="77777777" w:rsidR="00B669D8" w:rsidRPr="00F72F1C" w:rsidRDefault="00B669D8" w:rsidP="00012246">
            <w:pPr>
              <w:pStyle w:val="Tabletext"/>
              <w:spacing w:line="180" w:lineRule="exact"/>
              <w:rPr>
                <w:sz w:val="16"/>
                <w:szCs w:val="16"/>
                <w:lang w:val="ru-RU"/>
              </w:rPr>
            </w:pPr>
            <w:r w:rsidRPr="00F72F1C">
              <w:rPr>
                <w:sz w:val="16"/>
                <w:szCs w:val="16"/>
                <w:lang w:val="ru-RU"/>
              </w:rPr>
              <w:t>PCM_TopCentre</w:t>
            </w:r>
          </w:p>
        </w:tc>
        <w:tc>
          <w:tcPr>
            <w:tcW w:w="2437" w:type="dxa"/>
            <w:tcMar>
              <w:left w:w="56" w:type="dxa"/>
              <w:right w:w="56" w:type="dxa"/>
            </w:tcMar>
          </w:tcPr>
          <w:p w14:paraId="5810A3F0" w14:textId="77777777" w:rsidR="00B669D8" w:rsidRPr="00F72F1C" w:rsidRDefault="00B669D8" w:rsidP="00012246">
            <w:pPr>
              <w:pStyle w:val="Tabletext"/>
              <w:spacing w:line="180" w:lineRule="exact"/>
              <w:rPr>
                <w:sz w:val="16"/>
                <w:szCs w:val="16"/>
                <w:lang w:val="ru-RU"/>
              </w:rPr>
            </w:pPr>
            <w:r w:rsidRPr="00F72F1C">
              <w:rPr>
                <w:sz w:val="16"/>
                <w:szCs w:val="16"/>
                <w:lang w:val="ru-RU"/>
              </w:rPr>
              <w:t>Определяет поток как ИКМ</w:t>
            </w:r>
          </w:p>
        </w:tc>
      </w:tr>
      <w:tr w:rsidR="00B669D8" w:rsidRPr="00F727DE" w14:paraId="4682124B" w14:textId="77777777" w:rsidTr="00A645EC">
        <w:trPr>
          <w:trHeight w:val="1"/>
          <w:jc w:val="center"/>
        </w:trPr>
        <w:tc>
          <w:tcPr>
            <w:tcW w:w="2297" w:type="dxa"/>
            <w:tcMar>
              <w:left w:w="56" w:type="dxa"/>
              <w:right w:w="56" w:type="dxa"/>
            </w:tcMar>
          </w:tcPr>
          <w:p w14:paraId="48B79DDD" w14:textId="77777777" w:rsidR="00B669D8" w:rsidRPr="00F72F1C" w:rsidRDefault="00B669D8" w:rsidP="00012246">
            <w:pPr>
              <w:pStyle w:val="Tabletext"/>
              <w:spacing w:line="180" w:lineRule="exact"/>
              <w:rPr>
                <w:sz w:val="16"/>
                <w:szCs w:val="16"/>
                <w:lang w:val="ru-RU"/>
              </w:rPr>
            </w:pPr>
            <w:r w:rsidRPr="00F72F1C">
              <w:rPr>
                <w:sz w:val="16"/>
                <w:szCs w:val="16"/>
                <w:lang w:val="ru-RU"/>
              </w:rPr>
              <w:t>audioChannelFormat и audioBlockFormat</w:t>
            </w:r>
          </w:p>
        </w:tc>
        <w:tc>
          <w:tcPr>
            <w:tcW w:w="2382" w:type="dxa"/>
            <w:tcMar>
              <w:left w:w="56" w:type="dxa"/>
              <w:right w:w="56" w:type="dxa"/>
            </w:tcMar>
          </w:tcPr>
          <w:p w14:paraId="47301342" w14:textId="77777777" w:rsidR="00B669D8" w:rsidRPr="00F72F1C" w:rsidRDefault="00B669D8" w:rsidP="00012246">
            <w:pPr>
              <w:pStyle w:val="Tabletext"/>
              <w:spacing w:line="180" w:lineRule="exact"/>
              <w:rPr>
                <w:sz w:val="16"/>
                <w:szCs w:val="16"/>
                <w:lang w:val="ru-RU"/>
              </w:rPr>
            </w:pPr>
            <w:r w:rsidRPr="00F72F1C">
              <w:rPr>
                <w:sz w:val="16"/>
                <w:szCs w:val="16"/>
                <w:lang w:val="ru-RU"/>
              </w:rPr>
              <w:t>AC_0001000c</w:t>
            </w:r>
            <w:r w:rsidRPr="00F72F1C">
              <w:rPr>
                <w:sz w:val="16"/>
                <w:szCs w:val="16"/>
                <w:lang w:val="ru-RU"/>
              </w:rPr>
              <w:br/>
              <w:t>AB_0001000c_00000001</w:t>
            </w:r>
          </w:p>
        </w:tc>
        <w:tc>
          <w:tcPr>
            <w:tcW w:w="2523" w:type="dxa"/>
            <w:tcMar>
              <w:left w:w="56" w:type="dxa"/>
              <w:right w:w="56" w:type="dxa"/>
            </w:tcMar>
          </w:tcPr>
          <w:p w14:paraId="1A5F9B01" w14:textId="77777777" w:rsidR="00B669D8" w:rsidRPr="00F72F1C" w:rsidRDefault="00B669D8" w:rsidP="00012246">
            <w:pPr>
              <w:pStyle w:val="Tabletext"/>
              <w:spacing w:line="180" w:lineRule="exact"/>
              <w:rPr>
                <w:sz w:val="16"/>
                <w:szCs w:val="16"/>
                <w:lang w:val="ru-RU"/>
              </w:rPr>
            </w:pPr>
            <w:r w:rsidRPr="00F72F1C">
              <w:rPr>
                <w:sz w:val="16"/>
                <w:szCs w:val="16"/>
                <w:lang w:val="ru-RU"/>
              </w:rPr>
              <w:t>TopCentre</w:t>
            </w:r>
          </w:p>
        </w:tc>
        <w:tc>
          <w:tcPr>
            <w:tcW w:w="2437" w:type="dxa"/>
            <w:tcMar>
              <w:left w:w="56" w:type="dxa"/>
              <w:right w:w="56" w:type="dxa"/>
            </w:tcMar>
          </w:tcPr>
          <w:p w14:paraId="60CA288A" w14:textId="77777777" w:rsidR="00B669D8" w:rsidRPr="00F72F1C" w:rsidRDefault="00B669D8" w:rsidP="00012246">
            <w:pPr>
              <w:pStyle w:val="Tabletext"/>
              <w:spacing w:line="180" w:lineRule="exact"/>
              <w:rPr>
                <w:sz w:val="16"/>
                <w:szCs w:val="16"/>
                <w:lang w:val="ru-RU"/>
              </w:rPr>
            </w:pPr>
            <w:r w:rsidRPr="00F72F1C">
              <w:rPr>
                <w:sz w:val="16"/>
                <w:szCs w:val="16"/>
                <w:lang w:val="ru-RU"/>
              </w:rPr>
              <w:t>Описывает канал как верхний центральный с заданным местоположением и ссылкой на громкоговоритель</w:t>
            </w:r>
          </w:p>
        </w:tc>
      </w:tr>
      <w:tr w:rsidR="00B669D8" w:rsidRPr="00F72F1C" w14:paraId="001FB4A1" w14:textId="77777777" w:rsidTr="00A645EC">
        <w:trPr>
          <w:trHeight w:val="1"/>
          <w:jc w:val="center"/>
        </w:trPr>
        <w:tc>
          <w:tcPr>
            <w:tcW w:w="2297" w:type="dxa"/>
            <w:tcMar>
              <w:left w:w="56" w:type="dxa"/>
              <w:right w:w="56" w:type="dxa"/>
            </w:tcMar>
          </w:tcPr>
          <w:p w14:paraId="0704B120" w14:textId="77777777" w:rsidR="00B669D8" w:rsidRPr="00F72F1C" w:rsidRDefault="00B669D8" w:rsidP="00012246">
            <w:pPr>
              <w:pStyle w:val="Tabletext"/>
              <w:spacing w:line="180" w:lineRule="exact"/>
              <w:rPr>
                <w:sz w:val="16"/>
                <w:szCs w:val="16"/>
                <w:lang w:val="ru-RU"/>
              </w:rPr>
            </w:pPr>
            <w:r w:rsidRPr="00F72F1C">
              <w:rPr>
                <w:sz w:val="16"/>
                <w:szCs w:val="16"/>
                <w:lang w:val="ru-RU"/>
              </w:rPr>
              <w:t>audioTrackFormat</w:t>
            </w:r>
          </w:p>
        </w:tc>
        <w:tc>
          <w:tcPr>
            <w:tcW w:w="2382" w:type="dxa"/>
            <w:tcMar>
              <w:left w:w="56" w:type="dxa"/>
              <w:right w:w="56" w:type="dxa"/>
            </w:tcMar>
          </w:tcPr>
          <w:p w14:paraId="5A0BBEFD" w14:textId="77777777" w:rsidR="00B669D8" w:rsidRPr="00F72F1C" w:rsidRDefault="00B669D8" w:rsidP="00012246">
            <w:pPr>
              <w:pStyle w:val="Tabletext"/>
              <w:spacing w:line="180" w:lineRule="exact"/>
              <w:rPr>
                <w:sz w:val="16"/>
                <w:szCs w:val="16"/>
                <w:lang w:val="ru-RU"/>
              </w:rPr>
            </w:pPr>
            <w:r w:rsidRPr="00F72F1C">
              <w:rPr>
                <w:sz w:val="16"/>
                <w:szCs w:val="16"/>
                <w:lang w:val="ru-RU"/>
              </w:rPr>
              <w:t>AT_0001001e_01</w:t>
            </w:r>
          </w:p>
        </w:tc>
        <w:tc>
          <w:tcPr>
            <w:tcW w:w="2523" w:type="dxa"/>
            <w:tcMar>
              <w:left w:w="56" w:type="dxa"/>
              <w:right w:w="56" w:type="dxa"/>
            </w:tcMar>
          </w:tcPr>
          <w:p w14:paraId="0FAAC9C1" w14:textId="77777777" w:rsidR="00B669D8" w:rsidRPr="00F72F1C" w:rsidRDefault="00B669D8" w:rsidP="00012246">
            <w:pPr>
              <w:pStyle w:val="Tabletext"/>
              <w:spacing w:line="180" w:lineRule="exact"/>
              <w:rPr>
                <w:sz w:val="16"/>
                <w:szCs w:val="16"/>
                <w:lang w:val="ru-RU"/>
              </w:rPr>
            </w:pPr>
            <w:r w:rsidRPr="00F72F1C">
              <w:rPr>
                <w:sz w:val="16"/>
                <w:szCs w:val="16"/>
                <w:lang w:val="ru-RU"/>
              </w:rPr>
              <w:t>PCM_TopBackLeftMid</w:t>
            </w:r>
          </w:p>
        </w:tc>
        <w:tc>
          <w:tcPr>
            <w:tcW w:w="2437" w:type="dxa"/>
            <w:tcMar>
              <w:left w:w="56" w:type="dxa"/>
              <w:right w:w="56" w:type="dxa"/>
            </w:tcMar>
          </w:tcPr>
          <w:p w14:paraId="260A9C6C" w14:textId="77777777" w:rsidR="00B669D8" w:rsidRPr="00F72F1C" w:rsidRDefault="00B669D8" w:rsidP="00012246">
            <w:pPr>
              <w:pStyle w:val="Tabletext"/>
              <w:spacing w:line="180" w:lineRule="exact"/>
              <w:rPr>
                <w:sz w:val="16"/>
                <w:szCs w:val="16"/>
                <w:lang w:val="ru-RU"/>
              </w:rPr>
            </w:pPr>
            <w:r w:rsidRPr="00F72F1C">
              <w:rPr>
                <w:sz w:val="16"/>
                <w:szCs w:val="16"/>
                <w:lang w:val="ru-RU"/>
              </w:rPr>
              <w:t>Определяет дорожку как ИКМ</w:t>
            </w:r>
          </w:p>
        </w:tc>
      </w:tr>
      <w:tr w:rsidR="00B669D8" w:rsidRPr="00F72F1C" w14:paraId="2C04652A" w14:textId="77777777" w:rsidTr="00A645EC">
        <w:trPr>
          <w:trHeight w:val="1"/>
          <w:jc w:val="center"/>
        </w:trPr>
        <w:tc>
          <w:tcPr>
            <w:tcW w:w="2297" w:type="dxa"/>
            <w:tcMar>
              <w:left w:w="56" w:type="dxa"/>
              <w:right w:w="56" w:type="dxa"/>
            </w:tcMar>
          </w:tcPr>
          <w:p w14:paraId="5B612C59" w14:textId="77777777" w:rsidR="00B669D8" w:rsidRPr="00F72F1C" w:rsidRDefault="00B669D8" w:rsidP="00012246">
            <w:pPr>
              <w:pStyle w:val="Tabletext"/>
              <w:spacing w:line="180" w:lineRule="exact"/>
              <w:rPr>
                <w:sz w:val="16"/>
                <w:szCs w:val="16"/>
                <w:lang w:val="ru-RU"/>
              </w:rPr>
            </w:pPr>
            <w:r w:rsidRPr="00F72F1C">
              <w:rPr>
                <w:sz w:val="16"/>
                <w:szCs w:val="16"/>
                <w:lang w:val="ru-RU"/>
              </w:rPr>
              <w:t>audioStreamFormat</w:t>
            </w:r>
          </w:p>
        </w:tc>
        <w:tc>
          <w:tcPr>
            <w:tcW w:w="2382" w:type="dxa"/>
            <w:tcMar>
              <w:left w:w="56" w:type="dxa"/>
              <w:right w:w="56" w:type="dxa"/>
            </w:tcMar>
          </w:tcPr>
          <w:p w14:paraId="39EF4473" w14:textId="77777777" w:rsidR="00B669D8" w:rsidRPr="00F72F1C" w:rsidRDefault="00B669D8" w:rsidP="00012246">
            <w:pPr>
              <w:pStyle w:val="Tabletext"/>
              <w:spacing w:line="180" w:lineRule="exact"/>
              <w:rPr>
                <w:sz w:val="16"/>
                <w:szCs w:val="16"/>
                <w:lang w:val="ru-RU"/>
              </w:rPr>
            </w:pPr>
            <w:r w:rsidRPr="00F72F1C">
              <w:rPr>
                <w:sz w:val="16"/>
                <w:szCs w:val="16"/>
                <w:lang w:val="ru-RU"/>
              </w:rPr>
              <w:t>AS_0001001e</w:t>
            </w:r>
          </w:p>
        </w:tc>
        <w:tc>
          <w:tcPr>
            <w:tcW w:w="2523" w:type="dxa"/>
            <w:tcMar>
              <w:left w:w="56" w:type="dxa"/>
              <w:right w:w="56" w:type="dxa"/>
            </w:tcMar>
          </w:tcPr>
          <w:p w14:paraId="2B21CA24" w14:textId="77777777" w:rsidR="00B669D8" w:rsidRPr="00F72F1C" w:rsidRDefault="00B669D8" w:rsidP="00012246">
            <w:pPr>
              <w:pStyle w:val="Tabletext"/>
              <w:spacing w:line="180" w:lineRule="exact"/>
              <w:rPr>
                <w:sz w:val="16"/>
                <w:szCs w:val="16"/>
                <w:lang w:val="ru-RU"/>
              </w:rPr>
            </w:pPr>
            <w:r w:rsidRPr="00F72F1C">
              <w:rPr>
                <w:sz w:val="16"/>
                <w:szCs w:val="16"/>
                <w:lang w:val="ru-RU"/>
              </w:rPr>
              <w:t>PCM_TopBackLeftMid</w:t>
            </w:r>
          </w:p>
        </w:tc>
        <w:tc>
          <w:tcPr>
            <w:tcW w:w="2437" w:type="dxa"/>
            <w:tcMar>
              <w:left w:w="56" w:type="dxa"/>
              <w:right w:w="56" w:type="dxa"/>
            </w:tcMar>
          </w:tcPr>
          <w:p w14:paraId="4A54A32A" w14:textId="77777777" w:rsidR="00B669D8" w:rsidRPr="00F72F1C" w:rsidRDefault="00B669D8" w:rsidP="00012246">
            <w:pPr>
              <w:pStyle w:val="Tabletext"/>
              <w:spacing w:line="180" w:lineRule="exact"/>
              <w:rPr>
                <w:sz w:val="16"/>
                <w:szCs w:val="16"/>
                <w:lang w:val="ru-RU"/>
              </w:rPr>
            </w:pPr>
            <w:r w:rsidRPr="00F72F1C">
              <w:rPr>
                <w:sz w:val="16"/>
                <w:szCs w:val="16"/>
                <w:lang w:val="ru-RU"/>
              </w:rPr>
              <w:t>Определяет поток как ИКМ</w:t>
            </w:r>
          </w:p>
        </w:tc>
      </w:tr>
      <w:tr w:rsidR="00B669D8" w:rsidRPr="00F727DE" w14:paraId="7B5E13B2" w14:textId="77777777" w:rsidTr="00A645EC">
        <w:trPr>
          <w:trHeight w:val="1"/>
          <w:jc w:val="center"/>
        </w:trPr>
        <w:tc>
          <w:tcPr>
            <w:tcW w:w="2297" w:type="dxa"/>
            <w:tcMar>
              <w:left w:w="56" w:type="dxa"/>
              <w:right w:w="56" w:type="dxa"/>
            </w:tcMar>
          </w:tcPr>
          <w:p w14:paraId="3FA9CD1B" w14:textId="77777777" w:rsidR="00B669D8" w:rsidRPr="00F72F1C" w:rsidRDefault="00B669D8" w:rsidP="00012246">
            <w:pPr>
              <w:pStyle w:val="Tabletext"/>
              <w:spacing w:line="180" w:lineRule="exact"/>
              <w:rPr>
                <w:sz w:val="16"/>
                <w:szCs w:val="16"/>
                <w:lang w:val="ru-RU"/>
              </w:rPr>
            </w:pPr>
            <w:r w:rsidRPr="00F72F1C">
              <w:rPr>
                <w:sz w:val="16"/>
                <w:szCs w:val="16"/>
                <w:lang w:val="ru-RU"/>
              </w:rPr>
              <w:t>audioChannelFormat и audioBlockFormat</w:t>
            </w:r>
          </w:p>
        </w:tc>
        <w:tc>
          <w:tcPr>
            <w:tcW w:w="2382" w:type="dxa"/>
            <w:tcMar>
              <w:left w:w="56" w:type="dxa"/>
              <w:right w:w="56" w:type="dxa"/>
            </w:tcMar>
          </w:tcPr>
          <w:p w14:paraId="702E5E45" w14:textId="77777777" w:rsidR="00B669D8" w:rsidRPr="00F72F1C" w:rsidRDefault="00B669D8" w:rsidP="00012246">
            <w:pPr>
              <w:pStyle w:val="Tabletext"/>
              <w:spacing w:line="180" w:lineRule="exact"/>
              <w:rPr>
                <w:sz w:val="16"/>
                <w:szCs w:val="16"/>
                <w:lang w:val="ru-RU"/>
              </w:rPr>
            </w:pPr>
            <w:r w:rsidRPr="00F72F1C">
              <w:rPr>
                <w:sz w:val="16"/>
                <w:szCs w:val="16"/>
                <w:lang w:val="ru-RU"/>
              </w:rPr>
              <w:t>AC_0001001e</w:t>
            </w:r>
            <w:r w:rsidRPr="00F72F1C">
              <w:rPr>
                <w:sz w:val="16"/>
                <w:szCs w:val="16"/>
                <w:lang w:val="ru-RU"/>
              </w:rPr>
              <w:br/>
              <w:t>AB_0001001e_00000001</w:t>
            </w:r>
          </w:p>
        </w:tc>
        <w:tc>
          <w:tcPr>
            <w:tcW w:w="2523" w:type="dxa"/>
            <w:tcMar>
              <w:left w:w="56" w:type="dxa"/>
              <w:right w:w="56" w:type="dxa"/>
            </w:tcMar>
          </w:tcPr>
          <w:p w14:paraId="3DE378A0" w14:textId="77777777" w:rsidR="00B669D8" w:rsidRPr="00F72F1C" w:rsidRDefault="00B669D8" w:rsidP="00012246">
            <w:pPr>
              <w:pStyle w:val="Tabletext"/>
              <w:spacing w:line="180" w:lineRule="exact"/>
              <w:rPr>
                <w:sz w:val="16"/>
                <w:szCs w:val="16"/>
                <w:lang w:val="ru-RU"/>
              </w:rPr>
            </w:pPr>
            <w:r w:rsidRPr="00F72F1C">
              <w:rPr>
                <w:sz w:val="16"/>
                <w:szCs w:val="16"/>
                <w:lang w:val="ru-RU"/>
              </w:rPr>
              <w:t>TopBackLeftMid</w:t>
            </w:r>
          </w:p>
        </w:tc>
        <w:tc>
          <w:tcPr>
            <w:tcW w:w="2437" w:type="dxa"/>
            <w:tcMar>
              <w:left w:w="56" w:type="dxa"/>
              <w:right w:w="56" w:type="dxa"/>
            </w:tcMar>
          </w:tcPr>
          <w:p w14:paraId="5A9759D5" w14:textId="77777777" w:rsidR="00B669D8" w:rsidRPr="00F72F1C" w:rsidRDefault="00B669D8" w:rsidP="00012246">
            <w:pPr>
              <w:pStyle w:val="Tabletext"/>
              <w:spacing w:line="180" w:lineRule="exact"/>
              <w:rPr>
                <w:sz w:val="16"/>
                <w:szCs w:val="16"/>
                <w:lang w:val="ru-RU"/>
              </w:rPr>
            </w:pPr>
            <w:r w:rsidRPr="00F72F1C">
              <w:rPr>
                <w:sz w:val="16"/>
                <w:szCs w:val="16"/>
                <w:lang w:val="ru-RU"/>
              </w:rPr>
              <w:t>Описывает канал как верхний тыловой левый с заданным местоположением и ссылкой на громкоговоритель</w:t>
            </w:r>
          </w:p>
        </w:tc>
      </w:tr>
      <w:tr w:rsidR="00B669D8" w:rsidRPr="00F72F1C" w14:paraId="2156EE31" w14:textId="77777777" w:rsidTr="00A645EC">
        <w:trPr>
          <w:trHeight w:val="1"/>
          <w:jc w:val="center"/>
        </w:trPr>
        <w:tc>
          <w:tcPr>
            <w:tcW w:w="2297" w:type="dxa"/>
            <w:tcMar>
              <w:left w:w="56" w:type="dxa"/>
              <w:right w:w="56" w:type="dxa"/>
            </w:tcMar>
          </w:tcPr>
          <w:p w14:paraId="63269344" w14:textId="77777777" w:rsidR="00B669D8" w:rsidRPr="00F72F1C" w:rsidRDefault="00B669D8" w:rsidP="00012246">
            <w:pPr>
              <w:pStyle w:val="Tabletext"/>
              <w:spacing w:line="180" w:lineRule="exact"/>
              <w:rPr>
                <w:sz w:val="16"/>
                <w:szCs w:val="16"/>
                <w:lang w:val="ru-RU"/>
              </w:rPr>
            </w:pPr>
            <w:r w:rsidRPr="00F72F1C">
              <w:rPr>
                <w:sz w:val="16"/>
                <w:szCs w:val="16"/>
                <w:lang w:val="ru-RU"/>
              </w:rPr>
              <w:t>audioTrackFormat</w:t>
            </w:r>
          </w:p>
        </w:tc>
        <w:tc>
          <w:tcPr>
            <w:tcW w:w="2382" w:type="dxa"/>
            <w:tcMar>
              <w:left w:w="56" w:type="dxa"/>
              <w:right w:w="56" w:type="dxa"/>
            </w:tcMar>
          </w:tcPr>
          <w:p w14:paraId="59EC7E6E" w14:textId="77777777" w:rsidR="00B669D8" w:rsidRPr="00F72F1C" w:rsidRDefault="00B669D8" w:rsidP="00012246">
            <w:pPr>
              <w:pStyle w:val="Tabletext"/>
              <w:spacing w:line="180" w:lineRule="exact"/>
              <w:rPr>
                <w:sz w:val="16"/>
                <w:szCs w:val="16"/>
                <w:lang w:val="ru-RU"/>
              </w:rPr>
            </w:pPr>
            <w:r w:rsidRPr="00F72F1C">
              <w:rPr>
                <w:sz w:val="16"/>
                <w:szCs w:val="16"/>
                <w:lang w:val="ru-RU"/>
              </w:rPr>
              <w:t>AT_0001001f_01</w:t>
            </w:r>
          </w:p>
        </w:tc>
        <w:tc>
          <w:tcPr>
            <w:tcW w:w="2523" w:type="dxa"/>
            <w:tcMar>
              <w:left w:w="56" w:type="dxa"/>
              <w:right w:w="56" w:type="dxa"/>
            </w:tcMar>
          </w:tcPr>
          <w:p w14:paraId="60BB1CEC" w14:textId="77777777" w:rsidR="00B669D8" w:rsidRPr="00F72F1C" w:rsidRDefault="00B669D8" w:rsidP="00012246">
            <w:pPr>
              <w:pStyle w:val="Tabletext"/>
              <w:spacing w:line="180" w:lineRule="exact"/>
              <w:rPr>
                <w:sz w:val="16"/>
                <w:szCs w:val="16"/>
                <w:lang w:val="ru-RU"/>
              </w:rPr>
            </w:pPr>
            <w:r w:rsidRPr="00F72F1C">
              <w:rPr>
                <w:sz w:val="16"/>
                <w:szCs w:val="16"/>
                <w:lang w:val="ru-RU"/>
              </w:rPr>
              <w:t>PCM_TopBackRightMid</w:t>
            </w:r>
          </w:p>
        </w:tc>
        <w:tc>
          <w:tcPr>
            <w:tcW w:w="2437" w:type="dxa"/>
            <w:tcMar>
              <w:left w:w="56" w:type="dxa"/>
              <w:right w:w="56" w:type="dxa"/>
            </w:tcMar>
          </w:tcPr>
          <w:p w14:paraId="05517735" w14:textId="77777777" w:rsidR="00B669D8" w:rsidRPr="00F72F1C" w:rsidRDefault="00B669D8" w:rsidP="00012246">
            <w:pPr>
              <w:pStyle w:val="Tabletext"/>
              <w:spacing w:line="180" w:lineRule="exact"/>
              <w:rPr>
                <w:sz w:val="16"/>
                <w:szCs w:val="16"/>
                <w:lang w:val="ru-RU"/>
              </w:rPr>
            </w:pPr>
            <w:r w:rsidRPr="00F72F1C">
              <w:rPr>
                <w:sz w:val="16"/>
                <w:szCs w:val="16"/>
                <w:lang w:val="ru-RU"/>
              </w:rPr>
              <w:t>Определяет дорожку как ИКМ</w:t>
            </w:r>
          </w:p>
        </w:tc>
      </w:tr>
      <w:tr w:rsidR="00B669D8" w:rsidRPr="00F72F1C" w14:paraId="2848DA13" w14:textId="77777777" w:rsidTr="00A645EC">
        <w:trPr>
          <w:trHeight w:val="1"/>
          <w:jc w:val="center"/>
        </w:trPr>
        <w:tc>
          <w:tcPr>
            <w:tcW w:w="2297" w:type="dxa"/>
            <w:tcMar>
              <w:left w:w="56" w:type="dxa"/>
              <w:right w:w="56" w:type="dxa"/>
            </w:tcMar>
          </w:tcPr>
          <w:p w14:paraId="1EFCA1A6" w14:textId="77777777" w:rsidR="00B669D8" w:rsidRPr="00F72F1C" w:rsidRDefault="00B669D8" w:rsidP="00012246">
            <w:pPr>
              <w:pStyle w:val="Tabletext"/>
              <w:spacing w:line="180" w:lineRule="exact"/>
              <w:rPr>
                <w:sz w:val="16"/>
                <w:szCs w:val="16"/>
                <w:lang w:val="ru-RU"/>
              </w:rPr>
            </w:pPr>
            <w:r w:rsidRPr="00F72F1C">
              <w:rPr>
                <w:sz w:val="16"/>
                <w:szCs w:val="16"/>
                <w:lang w:val="ru-RU"/>
              </w:rPr>
              <w:t>audioStreamFormat</w:t>
            </w:r>
          </w:p>
        </w:tc>
        <w:tc>
          <w:tcPr>
            <w:tcW w:w="2382" w:type="dxa"/>
            <w:tcMar>
              <w:left w:w="56" w:type="dxa"/>
              <w:right w:w="56" w:type="dxa"/>
            </w:tcMar>
          </w:tcPr>
          <w:p w14:paraId="5CD21A98" w14:textId="77777777" w:rsidR="00B669D8" w:rsidRPr="00F72F1C" w:rsidRDefault="00B669D8" w:rsidP="00012246">
            <w:pPr>
              <w:pStyle w:val="Tabletext"/>
              <w:spacing w:line="180" w:lineRule="exact"/>
              <w:rPr>
                <w:sz w:val="16"/>
                <w:szCs w:val="16"/>
                <w:lang w:val="ru-RU"/>
              </w:rPr>
            </w:pPr>
            <w:r w:rsidRPr="00F72F1C">
              <w:rPr>
                <w:sz w:val="16"/>
                <w:szCs w:val="16"/>
                <w:lang w:val="ru-RU"/>
              </w:rPr>
              <w:t>AS_0001001f</w:t>
            </w:r>
          </w:p>
        </w:tc>
        <w:tc>
          <w:tcPr>
            <w:tcW w:w="2523" w:type="dxa"/>
            <w:tcMar>
              <w:left w:w="56" w:type="dxa"/>
              <w:right w:w="56" w:type="dxa"/>
            </w:tcMar>
          </w:tcPr>
          <w:p w14:paraId="03532964" w14:textId="77777777" w:rsidR="00B669D8" w:rsidRPr="00F72F1C" w:rsidRDefault="00B669D8" w:rsidP="00012246">
            <w:pPr>
              <w:pStyle w:val="Tabletext"/>
              <w:spacing w:line="180" w:lineRule="exact"/>
              <w:rPr>
                <w:sz w:val="16"/>
                <w:szCs w:val="16"/>
                <w:lang w:val="ru-RU"/>
              </w:rPr>
            </w:pPr>
            <w:r w:rsidRPr="00F72F1C">
              <w:rPr>
                <w:sz w:val="16"/>
                <w:szCs w:val="16"/>
                <w:lang w:val="ru-RU"/>
              </w:rPr>
              <w:t>PCM_TopBackRightMid</w:t>
            </w:r>
          </w:p>
        </w:tc>
        <w:tc>
          <w:tcPr>
            <w:tcW w:w="2437" w:type="dxa"/>
            <w:tcMar>
              <w:left w:w="56" w:type="dxa"/>
              <w:right w:w="56" w:type="dxa"/>
            </w:tcMar>
          </w:tcPr>
          <w:p w14:paraId="28679195" w14:textId="77777777" w:rsidR="00B669D8" w:rsidRPr="00F72F1C" w:rsidRDefault="00B669D8" w:rsidP="00012246">
            <w:pPr>
              <w:pStyle w:val="Tabletext"/>
              <w:spacing w:line="180" w:lineRule="exact"/>
              <w:rPr>
                <w:sz w:val="16"/>
                <w:szCs w:val="16"/>
                <w:lang w:val="ru-RU"/>
              </w:rPr>
            </w:pPr>
            <w:r w:rsidRPr="00F72F1C">
              <w:rPr>
                <w:sz w:val="16"/>
                <w:szCs w:val="16"/>
                <w:lang w:val="ru-RU"/>
              </w:rPr>
              <w:t>Определяет поток как ИКМ</w:t>
            </w:r>
          </w:p>
        </w:tc>
      </w:tr>
      <w:tr w:rsidR="00B669D8" w:rsidRPr="00F727DE" w14:paraId="0443F002" w14:textId="77777777" w:rsidTr="00A645EC">
        <w:trPr>
          <w:trHeight w:val="1"/>
          <w:jc w:val="center"/>
        </w:trPr>
        <w:tc>
          <w:tcPr>
            <w:tcW w:w="2297" w:type="dxa"/>
            <w:tcMar>
              <w:left w:w="56" w:type="dxa"/>
              <w:right w:w="56" w:type="dxa"/>
            </w:tcMar>
          </w:tcPr>
          <w:p w14:paraId="0DE2C653" w14:textId="77777777" w:rsidR="00B669D8" w:rsidRPr="00F72F1C" w:rsidRDefault="00B669D8" w:rsidP="00012246">
            <w:pPr>
              <w:pStyle w:val="Tabletext"/>
              <w:spacing w:line="180" w:lineRule="exact"/>
              <w:rPr>
                <w:sz w:val="16"/>
                <w:szCs w:val="16"/>
                <w:lang w:val="ru-RU"/>
              </w:rPr>
            </w:pPr>
            <w:r w:rsidRPr="00F72F1C">
              <w:rPr>
                <w:sz w:val="16"/>
                <w:szCs w:val="16"/>
                <w:lang w:val="ru-RU"/>
              </w:rPr>
              <w:t>audioChannelFormat и audioBlockFormat</w:t>
            </w:r>
          </w:p>
        </w:tc>
        <w:tc>
          <w:tcPr>
            <w:tcW w:w="2382" w:type="dxa"/>
            <w:tcMar>
              <w:left w:w="56" w:type="dxa"/>
              <w:right w:w="56" w:type="dxa"/>
            </w:tcMar>
          </w:tcPr>
          <w:p w14:paraId="4FDF1333" w14:textId="77777777" w:rsidR="00B669D8" w:rsidRPr="00F72F1C" w:rsidRDefault="00B669D8" w:rsidP="00012246">
            <w:pPr>
              <w:pStyle w:val="Tabletext"/>
              <w:spacing w:line="180" w:lineRule="exact"/>
              <w:rPr>
                <w:sz w:val="16"/>
                <w:szCs w:val="16"/>
                <w:lang w:val="ru-RU"/>
              </w:rPr>
            </w:pPr>
            <w:r w:rsidRPr="00F72F1C">
              <w:rPr>
                <w:sz w:val="16"/>
                <w:szCs w:val="16"/>
                <w:lang w:val="ru-RU"/>
              </w:rPr>
              <w:t>AC_0001001f</w:t>
            </w:r>
            <w:r w:rsidRPr="00F72F1C">
              <w:rPr>
                <w:sz w:val="16"/>
                <w:szCs w:val="16"/>
                <w:lang w:val="ru-RU"/>
              </w:rPr>
              <w:br/>
              <w:t>AB_0001001f_00000001</w:t>
            </w:r>
          </w:p>
        </w:tc>
        <w:tc>
          <w:tcPr>
            <w:tcW w:w="2523" w:type="dxa"/>
            <w:tcMar>
              <w:left w:w="56" w:type="dxa"/>
              <w:right w:w="56" w:type="dxa"/>
            </w:tcMar>
          </w:tcPr>
          <w:p w14:paraId="3BF07C72" w14:textId="77777777" w:rsidR="00B669D8" w:rsidRPr="00F72F1C" w:rsidRDefault="00B669D8" w:rsidP="00012246">
            <w:pPr>
              <w:pStyle w:val="Tabletext"/>
              <w:spacing w:line="180" w:lineRule="exact"/>
              <w:rPr>
                <w:sz w:val="16"/>
                <w:szCs w:val="16"/>
                <w:lang w:val="ru-RU"/>
              </w:rPr>
            </w:pPr>
            <w:r w:rsidRPr="00F72F1C">
              <w:rPr>
                <w:sz w:val="16"/>
                <w:szCs w:val="16"/>
                <w:lang w:val="ru-RU"/>
              </w:rPr>
              <w:t>TopBackRightMid</w:t>
            </w:r>
          </w:p>
        </w:tc>
        <w:tc>
          <w:tcPr>
            <w:tcW w:w="2437" w:type="dxa"/>
            <w:tcMar>
              <w:left w:w="56" w:type="dxa"/>
              <w:right w:w="56" w:type="dxa"/>
            </w:tcMar>
          </w:tcPr>
          <w:p w14:paraId="13E2F0FE" w14:textId="77777777" w:rsidR="00B669D8" w:rsidRPr="00F72F1C" w:rsidRDefault="00B669D8" w:rsidP="00012246">
            <w:pPr>
              <w:pStyle w:val="Tabletext"/>
              <w:spacing w:line="180" w:lineRule="exact"/>
              <w:rPr>
                <w:sz w:val="16"/>
                <w:szCs w:val="16"/>
                <w:lang w:val="ru-RU"/>
              </w:rPr>
            </w:pPr>
            <w:r w:rsidRPr="00F72F1C">
              <w:rPr>
                <w:sz w:val="16"/>
                <w:szCs w:val="16"/>
                <w:lang w:val="ru-RU"/>
              </w:rPr>
              <w:t>Описывает канал как верхний тыловой правый с заданным местоположением и ссылкой на громкоговоритель</w:t>
            </w:r>
          </w:p>
        </w:tc>
      </w:tr>
      <w:tr w:rsidR="00B669D8" w:rsidRPr="00F72F1C" w14:paraId="7FCC8C6E" w14:textId="77777777" w:rsidTr="00A645EC">
        <w:trPr>
          <w:trHeight w:val="1"/>
          <w:jc w:val="center"/>
        </w:trPr>
        <w:tc>
          <w:tcPr>
            <w:tcW w:w="2297" w:type="dxa"/>
            <w:tcMar>
              <w:left w:w="56" w:type="dxa"/>
              <w:right w:w="56" w:type="dxa"/>
            </w:tcMar>
          </w:tcPr>
          <w:p w14:paraId="3D5B24E3" w14:textId="77777777" w:rsidR="00B669D8" w:rsidRPr="00F72F1C" w:rsidRDefault="00B669D8" w:rsidP="00012246">
            <w:pPr>
              <w:pStyle w:val="Tabletext"/>
              <w:spacing w:line="180" w:lineRule="exact"/>
              <w:rPr>
                <w:sz w:val="16"/>
                <w:szCs w:val="16"/>
                <w:lang w:val="ru-RU"/>
              </w:rPr>
            </w:pPr>
            <w:r w:rsidRPr="00F72F1C">
              <w:rPr>
                <w:sz w:val="16"/>
                <w:szCs w:val="16"/>
                <w:lang w:val="ru-RU"/>
              </w:rPr>
              <w:t>audioTrackFormat</w:t>
            </w:r>
          </w:p>
        </w:tc>
        <w:tc>
          <w:tcPr>
            <w:tcW w:w="2382" w:type="dxa"/>
            <w:tcMar>
              <w:left w:w="56" w:type="dxa"/>
              <w:right w:w="56" w:type="dxa"/>
            </w:tcMar>
          </w:tcPr>
          <w:p w14:paraId="6CA30017" w14:textId="77777777" w:rsidR="00B669D8" w:rsidRPr="00F72F1C" w:rsidRDefault="00B669D8" w:rsidP="00012246">
            <w:pPr>
              <w:pStyle w:val="Tabletext"/>
              <w:spacing w:line="180" w:lineRule="exact"/>
              <w:rPr>
                <w:sz w:val="16"/>
                <w:szCs w:val="16"/>
                <w:lang w:val="ru-RU"/>
              </w:rPr>
            </w:pPr>
            <w:r w:rsidRPr="00F72F1C">
              <w:rPr>
                <w:sz w:val="16"/>
                <w:szCs w:val="16"/>
                <w:lang w:val="ru-RU"/>
              </w:rPr>
              <w:t>AT_00010013_01</w:t>
            </w:r>
          </w:p>
        </w:tc>
        <w:tc>
          <w:tcPr>
            <w:tcW w:w="2523" w:type="dxa"/>
            <w:tcMar>
              <w:left w:w="56" w:type="dxa"/>
              <w:right w:w="56" w:type="dxa"/>
            </w:tcMar>
          </w:tcPr>
          <w:p w14:paraId="44475436" w14:textId="77777777" w:rsidR="00B669D8" w:rsidRPr="00F72F1C" w:rsidRDefault="00B669D8" w:rsidP="00012246">
            <w:pPr>
              <w:pStyle w:val="Tabletext"/>
              <w:spacing w:line="180" w:lineRule="exact"/>
              <w:rPr>
                <w:sz w:val="16"/>
                <w:szCs w:val="16"/>
                <w:lang w:val="ru-RU"/>
              </w:rPr>
            </w:pPr>
            <w:r w:rsidRPr="00F72F1C">
              <w:rPr>
                <w:sz w:val="16"/>
                <w:szCs w:val="16"/>
                <w:lang w:val="ru-RU"/>
              </w:rPr>
              <w:t>PCM_TopSideLeft</w:t>
            </w:r>
          </w:p>
        </w:tc>
        <w:tc>
          <w:tcPr>
            <w:tcW w:w="2437" w:type="dxa"/>
            <w:tcMar>
              <w:left w:w="56" w:type="dxa"/>
              <w:right w:w="56" w:type="dxa"/>
            </w:tcMar>
          </w:tcPr>
          <w:p w14:paraId="7F767DFF" w14:textId="77777777" w:rsidR="00B669D8" w:rsidRPr="00F72F1C" w:rsidRDefault="00B669D8" w:rsidP="00012246">
            <w:pPr>
              <w:pStyle w:val="Tabletext"/>
              <w:spacing w:line="180" w:lineRule="exact"/>
              <w:rPr>
                <w:sz w:val="16"/>
                <w:szCs w:val="16"/>
                <w:lang w:val="ru-RU"/>
              </w:rPr>
            </w:pPr>
            <w:r w:rsidRPr="00F72F1C">
              <w:rPr>
                <w:sz w:val="16"/>
                <w:szCs w:val="16"/>
                <w:lang w:val="ru-RU"/>
              </w:rPr>
              <w:t>Определяет дорожку как ИКМ</w:t>
            </w:r>
          </w:p>
        </w:tc>
      </w:tr>
      <w:tr w:rsidR="00B669D8" w:rsidRPr="00F72F1C" w14:paraId="7226727B" w14:textId="77777777" w:rsidTr="00A645EC">
        <w:trPr>
          <w:trHeight w:val="1"/>
          <w:jc w:val="center"/>
        </w:trPr>
        <w:tc>
          <w:tcPr>
            <w:tcW w:w="2297" w:type="dxa"/>
            <w:tcMar>
              <w:left w:w="56" w:type="dxa"/>
              <w:right w:w="56" w:type="dxa"/>
            </w:tcMar>
          </w:tcPr>
          <w:p w14:paraId="65344E45" w14:textId="77777777" w:rsidR="00B669D8" w:rsidRPr="00F72F1C" w:rsidRDefault="00B669D8" w:rsidP="00012246">
            <w:pPr>
              <w:pStyle w:val="Tabletext"/>
              <w:spacing w:line="180" w:lineRule="exact"/>
              <w:rPr>
                <w:sz w:val="16"/>
                <w:szCs w:val="16"/>
                <w:lang w:val="ru-RU"/>
              </w:rPr>
            </w:pPr>
            <w:r w:rsidRPr="00F72F1C">
              <w:rPr>
                <w:sz w:val="16"/>
                <w:szCs w:val="16"/>
                <w:lang w:val="ru-RU"/>
              </w:rPr>
              <w:t>audioStreamFormat</w:t>
            </w:r>
          </w:p>
        </w:tc>
        <w:tc>
          <w:tcPr>
            <w:tcW w:w="2382" w:type="dxa"/>
            <w:tcMar>
              <w:left w:w="56" w:type="dxa"/>
              <w:right w:w="56" w:type="dxa"/>
            </w:tcMar>
          </w:tcPr>
          <w:p w14:paraId="22ABA614" w14:textId="77777777" w:rsidR="00B669D8" w:rsidRPr="00F72F1C" w:rsidRDefault="00B669D8" w:rsidP="00012246">
            <w:pPr>
              <w:pStyle w:val="Tabletext"/>
              <w:spacing w:line="180" w:lineRule="exact"/>
              <w:rPr>
                <w:sz w:val="16"/>
                <w:szCs w:val="16"/>
                <w:lang w:val="ru-RU"/>
              </w:rPr>
            </w:pPr>
            <w:r w:rsidRPr="00F72F1C">
              <w:rPr>
                <w:sz w:val="16"/>
                <w:szCs w:val="16"/>
                <w:lang w:val="ru-RU"/>
              </w:rPr>
              <w:t>AS_00010013</w:t>
            </w:r>
          </w:p>
        </w:tc>
        <w:tc>
          <w:tcPr>
            <w:tcW w:w="2523" w:type="dxa"/>
            <w:tcMar>
              <w:left w:w="56" w:type="dxa"/>
              <w:right w:w="56" w:type="dxa"/>
            </w:tcMar>
          </w:tcPr>
          <w:p w14:paraId="2E0F0E28" w14:textId="77777777" w:rsidR="00B669D8" w:rsidRPr="00F72F1C" w:rsidRDefault="00B669D8" w:rsidP="00012246">
            <w:pPr>
              <w:pStyle w:val="Tabletext"/>
              <w:spacing w:line="180" w:lineRule="exact"/>
              <w:rPr>
                <w:sz w:val="16"/>
                <w:szCs w:val="16"/>
                <w:lang w:val="ru-RU"/>
              </w:rPr>
            </w:pPr>
            <w:r w:rsidRPr="00F72F1C">
              <w:rPr>
                <w:sz w:val="16"/>
                <w:szCs w:val="16"/>
                <w:lang w:val="ru-RU"/>
              </w:rPr>
              <w:t>PCM_TopSideLeft</w:t>
            </w:r>
          </w:p>
        </w:tc>
        <w:tc>
          <w:tcPr>
            <w:tcW w:w="2437" w:type="dxa"/>
            <w:tcMar>
              <w:left w:w="56" w:type="dxa"/>
              <w:right w:w="56" w:type="dxa"/>
            </w:tcMar>
          </w:tcPr>
          <w:p w14:paraId="129ED38D" w14:textId="77777777" w:rsidR="00B669D8" w:rsidRPr="00F72F1C" w:rsidRDefault="00B669D8" w:rsidP="00012246">
            <w:pPr>
              <w:pStyle w:val="Tabletext"/>
              <w:spacing w:line="180" w:lineRule="exact"/>
              <w:rPr>
                <w:sz w:val="16"/>
                <w:szCs w:val="16"/>
                <w:lang w:val="ru-RU"/>
              </w:rPr>
            </w:pPr>
            <w:r w:rsidRPr="00F72F1C">
              <w:rPr>
                <w:sz w:val="16"/>
                <w:szCs w:val="16"/>
                <w:lang w:val="ru-RU"/>
              </w:rPr>
              <w:t>Определяет поток как ИКМ</w:t>
            </w:r>
          </w:p>
        </w:tc>
      </w:tr>
      <w:tr w:rsidR="00B669D8" w:rsidRPr="00F727DE" w14:paraId="0EA8186F" w14:textId="77777777" w:rsidTr="00A645EC">
        <w:trPr>
          <w:trHeight w:val="1"/>
          <w:jc w:val="center"/>
        </w:trPr>
        <w:tc>
          <w:tcPr>
            <w:tcW w:w="2297" w:type="dxa"/>
            <w:tcMar>
              <w:left w:w="56" w:type="dxa"/>
              <w:right w:w="56" w:type="dxa"/>
            </w:tcMar>
          </w:tcPr>
          <w:p w14:paraId="4802C39B" w14:textId="77777777" w:rsidR="00B669D8" w:rsidRPr="00F72F1C" w:rsidRDefault="00B669D8" w:rsidP="00012246">
            <w:pPr>
              <w:pStyle w:val="Tabletext"/>
              <w:spacing w:line="180" w:lineRule="exact"/>
              <w:rPr>
                <w:sz w:val="16"/>
                <w:szCs w:val="16"/>
                <w:lang w:val="ru-RU"/>
              </w:rPr>
            </w:pPr>
            <w:r w:rsidRPr="00F72F1C">
              <w:rPr>
                <w:sz w:val="16"/>
                <w:szCs w:val="16"/>
                <w:lang w:val="ru-RU"/>
              </w:rPr>
              <w:t>audioChannelFormat и audioBlockFormat</w:t>
            </w:r>
          </w:p>
        </w:tc>
        <w:tc>
          <w:tcPr>
            <w:tcW w:w="2382" w:type="dxa"/>
            <w:tcMar>
              <w:left w:w="56" w:type="dxa"/>
              <w:right w:w="56" w:type="dxa"/>
            </w:tcMar>
          </w:tcPr>
          <w:p w14:paraId="2D16F2F1" w14:textId="77777777" w:rsidR="00B669D8" w:rsidRPr="00F72F1C" w:rsidRDefault="00B669D8" w:rsidP="00012246">
            <w:pPr>
              <w:pStyle w:val="Tabletext"/>
              <w:spacing w:line="180" w:lineRule="exact"/>
              <w:rPr>
                <w:sz w:val="16"/>
                <w:szCs w:val="16"/>
                <w:lang w:val="ru-RU"/>
              </w:rPr>
            </w:pPr>
            <w:r w:rsidRPr="00F72F1C">
              <w:rPr>
                <w:sz w:val="16"/>
                <w:szCs w:val="16"/>
                <w:lang w:val="ru-RU"/>
              </w:rPr>
              <w:t>AC_00010013</w:t>
            </w:r>
            <w:r w:rsidRPr="00F72F1C">
              <w:rPr>
                <w:sz w:val="16"/>
                <w:szCs w:val="16"/>
                <w:lang w:val="ru-RU"/>
              </w:rPr>
              <w:br/>
              <w:t>AB_00010013_00000001</w:t>
            </w:r>
          </w:p>
        </w:tc>
        <w:tc>
          <w:tcPr>
            <w:tcW w:w="2523" w:type="dxa"/>
            <w:tcMar>
              <w:left w:w="56" w:type="dxa"/>
              <w:right w:w="56" w:type="dxa"/>
            </w:tcMar>
          </w:tcPr>
          <w:p w14:paraId="6472D506" w14:textId="77777777" w:rsidR="00B669D8" w:rsidRPr="00F72F1C" w:rsidRDefault="00B669D8" w:rsidP="00012246">
            <w:pPr>
              <w:pStyle w:val="Tabletext"/>
              <w:spacing w:line="180" w:lineRule="exact"/>
              <w:rPr>
                <w:sz w:val="16"/>
                <w:szCs w:val="16"/>
                <w:lang w:val="ru-RU"/>
              </w:rPr>
            </w:pPr>
            <w:r w:rsidRPr="00F72F1C">
              <w:rPr>
                <w:sz w:val="16"/>
                <w:szCs w:val="16"/>
                <w:lang w:val="ru-RU"/>
              </w:rPr>
              <w:t>TopSideLeft</w:t>
            </w:r>
          </w:p>
        </w:tc>
        <w:tc>
          <w:tcPr>
            <w:tcW w:w="2437" w:type="dxa"/>
            <w:tcMar>
              <w:left w:w="56" w:type="dxa"/>
              <w:right w:w="56" w:type="dxa"/>
            </w:tcMar>
          </w:tcPr>
          <w:p w14:paraId="24634057" w14:textId="77777777" w:rsidR="00B669D8" w:rsidRPr="00F72F1C" w:rsidRDefault="00B669D8" w:rsidP="00012246">
            <w:pPr>
              <w:pStyle w:val="Tabletext"/>
              <w:spacing w:line="180" w:lineRule="exact"/>
              <w:rPr>
                <w:sz w:val="16"/>
                <w:szCs w:val="16"/>
                <w:lang w:val="ru-RU"/>
              </w:rPr>
            </w:pPr>
            <w:r w:rsidRPr="00F72F1C">
              <w:rPr>
                <w:sz w:val="16"/>
                <w:szCs w:val="16"/>
                <w:lang w:val="ru-RU"/>
              </w:rPr>
              <w:t>Описывает канал как верхний боковой левый с заданным местоположением и ссылкой на громкоговоритель</w:t>
            </w:r>
          </w:p>
        </w:tc>
      </w:tr>
      <w:tr w:rsidR="00B669D8" w:rsidRPr="00F72F1C" w14:paraId="5FD0124C" w14:textId="77777777" w:rsidTr="00A645EC">
        <w:trPr>
          <w:trHeight w:val="1"/>
          <w:jc w:val="center"/>
        </w:trPr>
        <w:tc>
          <w:tcPr>
            <w:tcW w:w="2297" w:type="dxa"/>
            <w:tcMar>
              <w:left w:w="56" w:type="dxa"/>
              <w:right w:w="56" w:type="dxa"/>
            </w:tcMar>
          </w:tcPr>
          <w:p w14:paraId="61BE1118" w14:textId="77777777" w:rsidR="00B669D8" w:rsidRPr="00F72F1C" w:rsidRDefault="00B669D8" w:rsidP="00012246">
            <w:pPr>
              <w:pStyle w:val="Tabletext"/>
              <w:spacing w:line="180" w:lineRule="exact"/>
              <w:rPr>
                <w:sz w:val="16"/>
                <w:szCs w:val="16"/>
                <w:lang w:val="ru-RU"/>
              </w:rPr>
            </w:pPr>
            <w:r w:rsidRPr="00F72F1C">
              <w:rPr>
                <w:sz w:val="16"/>
                <w:szCs w:val="16"/>
                <w:lang w:val="ru-RU"/>
              </w:rPr>
              <w:t>audioTrackFormat</w:t>
            </w:r>
          </w:p>
        </w:tc>
        <w:tc>
          <w:tcPr>
            <w:tcW w:w="2382" w:type="dxa"/>
            <w:tcMar>
              <w:left w:w="56" w:type="dxa"/>
              <w:right w:w="56" w:type="dxa"/>
            </w:tcMar>
          </w:tcPr>
          <w:p w14:paraId="53A2BD74" w14:textId="77777777" w:rsidR="00B669D8" w:rsidRPr="00F72F1C" w:rsidRDefault="00B669D8" w:rsidP="00012246">
            <w:pPr>
              <w:pStyle w:val="Tabletext"/>
              <w:spacing w:line="180" w:lineRule="exact"/>
              <w:rPr>
                <w:sz w:val="16"/>
                <w:szCs w:val="16"/>
                <w:lang w:val="ru-RU"/>
              </w:rPr>
            </w:pPr>
            <w:r w:rsidRPr="00F72F1C">
              <w:rPr>
                <w:sz w:val="16"/>
                <w:szCs w:val="16"/>
                <w:lang w:val="ru-RU"/>
              </w:rPr>
              <w:t>AT_00010014_01</w:t>
            </w:r>
          </w:p>
        </w:tc>
        <w:tc>
          <w:tcPr>
            <w:tcW w:w="2523" w:type="dxa"/>
            <w:tcMar>
              <w:left w:w="56" w:type="dxa"/>
              <w:right w:w="56" w:type="dxa"/>
            </w:tcMar>
          </w:tcPr>
          <w:p w14:paraId="254AEF06" w14:textId="77777777" w:rsidR="00B669D8" w:rsidRPr="00F72F1C" w:rsidRDefault="00B669D8" w:rsidP="00012246">
            <w:pPr>
              <w:pStyle w:val="Tabletext"/>
              <w:spacing w:line="180" w:lineRule="exact"/>
              <w:rPr>
                <w:sz w:val="16"/>
                <w:szCs w:val="16"/>
                <w:lang w:val="ru-RU"/>
              </w:rPr>
            </w:pPr>
            <w:r w:rsidRPr="00F72F1C">
              <w:rPr>
                <w:sz w:val="16"/>
                <w:szCs w:val="16"/>
                <w:lang w:val="ru-RU"/>
              </w:rPr>
              <w:t>PCM_TopSideRight</w:t>
            </w:r>
          </w:p>
        </w:tc>
        <w:tc>
          <w:tcPr>
            <w:tcW w:w="2437" w:type="dxa"/>
            <w:tcMar>
              <w:left w:w="56" w:type="dxa"/>
              <w:right w:w="56" w:type="dxa"/>
            </w:tcMar>
          </w:tcPr>
          <w:p w14:paraId="46C07187" w14:textId="77777777" w:rsidR="00B669D8" w:rsidRPr="00F72F1C" w:rsidRDefault="00B669D8" w:rsidP="00012246">
            <w:pPr>
              <w:pStyle w:val="Tabletext"/>
              <w:spacing w:line="180" w:lineRule="exact"/>
              <w:rPr>
                <w:sz w:val="16"/>
                <w:szCs w:val="16"/>
                <w:lang w:val="ru-RU"/>
              </w:rPr>
            </w:pPr>
            <w:r w:rsidRPr="00F72F1C">
              <w:rPr>
                <w:sz w:val="16"/>
                <w:szCs w:val="16"/>
                <w:lang w:val="ru-RU"/>
              </w:rPr>
              <w:t>Определяет дорожку как ИКМ</w:t>
            </w:r>
          </w:p>
        </w:tc>
      </w:tr>
      <w:tr w:rsidR="00B669D8" w:rsidRPr="00F72F1C" w14:paraId="0072EEB2" w14:textId="77777777" w:rsidTr="00A645EC">
        <w:trPr>
          <w:trHeight w:val="1"/>
          <w:jc w:val="center"/>
        </w:trPr>
        <w:tc>
          <w:tcPr>
            <w:tcW w:w="2297" w:type="dxa"/>
            <w:tcMar>
              <w:left w:w="56" w:type="dxa"/>
              <w:right w:w="56" w:type="dxa"/>
            </w:tcMar>
          </w:tcPr>
          <w:p w14:paraId="4C5AC7AC" w14:textId="77777777" w:rsidR="00B669D8" w:rsidRPr="00F72F1C" w:rsidRDefault="00B669D8" w:rsidP="00012246">
            <w:pPr>
              <w:pStyle w:val="Tabletext"/>
              <w:spacing w:line="180" w:lineRule="exact"/>
              <w:rPr>
                <w:sz w:val="16"/>
                <w:szCs w:val="16"/>
                <w:lang w:val="ru-RU"/>
              </w:rPr>
            </w:pPr>
            <w:r w:rsidRPr="00F72F1C">
              <w:rPr>
                <w:sz w:val="16"/>
                <w:szCs w:val="16"/>
                <w:lang w:val="ru-RU"/>
              </w:rPr>
              <w:t>audioStreamFormat</w:t>
            </w:r>
          </w:p>
        </w:tc>
        <w:tc>
          <w:tcPr>
            <w:tcW w:w="2382" w:type="dxa"/>
            <w:tcMar>
              <w:left w:w="56" w:type="dxa"/>
              <w:right w:w="56" w:type="dxa"/>
            </w:tcMar>
          </w:tcPr>
          <w:p w14:paraId="51AAF80F" w14:textId="77777777" w:rsidR="00B669D8" w:rsidRPr="00F72F1C" w:rsidRDefault="00B669D8" w:rsidP="00012246">
            <w:pPr>
              <w:pStyle w:val="Tabletext"/>
              <w:spacing w:line="180" w:lineRule="exact"/>
              <w:rPr>
                <w:sz w:val="16"/>
                <w:szCs w:val="16"/>
                <w:lang w:val="ru-RU"/>
              </w:rPr>
            </w:pPr>
            <w:r w:rsidRPr="00F72F1C">
              <w:rPr>
                <w:sz w:val="16"/>
                <w:szCs w:val="16"/>
                <w:lang w:val="ru-RU"/>
              </w:rPr>
              <w:t>AS_00010014</w:t>
            </w:r>
          </w:p>
        </w:tc>
        <w:tc>
          <w:tcPr>
            <w:tcW w:w="2523" w:type="dxa"/>
            <w:tcMar>
              <w:left w:w="56" w:type="dxa"/>
              <w:right w:w="56" w:type="dxa"/>
            </w:tcMar>
          </w:tcPr>
          <w:p w14:paraId="26FB4AD7" w14:textId="77777777" w:rsidR="00B669D8" w:rsidRPr="00F72F1C" w:rsidRDefault="00B669D8" w:rsidP="00012246">
            <w:pPr>
              <w:pStyle w:val="Tabletext"/>
              <w:spacing w:line="180" w:lineRule="exact"/>
              <w:rPr>
                <w:sz w:val="16"/>
                <w:szCs w:val="16"/>
                <w:lang w:val="ru-RU"/>
              </w:rPr>
            </w:pPr>
            <w:r w:rsidRPr="00F72F1C">
              <w:rPr>
                <w:sz w:val="16"/>
                <w:szCs w:val="16"/>
                <w:lang w:val="ru-RU"/>
              </w:rPr>
              <w:t>PCM_TopSideRight</w:t>
            </w:r>
          </w:p>
        </w:tc>
        <w:tc>
          <w:tcPr>
            <w:tcW w:w="2437" w:type="dxa"/>
            <w:tcMar>
              <w:left w:w="56" w:type="dxa"/>
              <w:right w:w="56" w:type="dxa"/>
            </w:tcMar>
          </w:tcPr>
          <w:p w14:paraId="1172E975" w14:textId="77777777" w:rsidR="00B669D8" w:rsidRPr="00F72F1C" w:rsidRDefault="00B669D8" w:rsidP="00012246">
            <w:pPr>
              <w:pStyle w:val="Tabletext"/>
              <w:spacing w:line="180" w:lineRule="exact"/>
              <w:rPr>
                <w:sz w:val="16"/>
                <w:szCs w:val="16"/>
                <w:lang w:val="ru-RU"/>
              </w:rPr>
            </w:pPr>
            <w:r w:rsidRPr="00F72F1C">
              <w:rPr>
                <w:sz w:val="16"/>
                <w:szCs w:val="16"/>
                <w:lang w:val="ru-RU"/>
              </w:rPr>
              <w:t>Определяет поток как ИКМ</w:t>
            </w:r>
          </w:p>
        </w:tc>
      </w:tr>
      <w:tr w:rsidR="00B669D8" w:rsidRPr="00F727DE" w14:paraId="73B7AE86" w14:textId="77777777" w:rsidTr="00A645EC">
        <w:trPr>
          <w:trHeight w:val="1"/>
          <w:jc w:val="center"/>
        </w:trPr>
        <w:tc>
          <w:tcPr>
            <w:tcW w:w="2297" w:type="dxa"/>
            <w:tcMar>
              <w:left w:w="56" w:type="dxa"/>
              <w:right w:w="56" w:type="dxa"/>
            </w:tcMar>
          </w:tcPr>
          <w:p w14:paraId="543BD730" w14:textId="77777777" w:rsidR="00B669D8" w:rsidRPr="00F72F1C" w:rsidRDefault="00B669D8" w:rsidP="00012246">
            <w:pPr>
              <w:pStyle w:val="Tabletext"/>
              <w:spacing w:line="180" w:lineRule="exact"/>
              <w:rPr>
                <w:sz w:val="16"/>
                <w:szCs w:val="16"/>
                <w:lang w:val="ru-RU"/>
              </w:rPr>
            </w:pPr>
            <w:r w:rsidRPr="00F72F1C">
              <w:rPr>
                <w:sz w:val="16"/>
                <w:szCs w:val="16"/>
                <w:lang w:val="ru-RU"/>
              </w:rPr>
              <w:t>audioChannelFormat и audioBlockFormat</w:t>
            </w:r>
          </w:p>
        </w:tc>
        <w:tc>
          <w:tcPr>
            <w:tcW w:w="2382" w:type="dxa"/>
            <w:tcMar>
              <w:left w:w="56" w:type="dxa"/>
              <w:right w:w="56" w:type="dxa"/>
            </w:tcMar>
          </w:tcPr>
          <w:p w14:paraId="16BB32F2" w14:textId="77777777" w:rsidR="00B669D8" w:rsidRPr="00F72F1C" w:rsidRDefault="00B669D8" w:rsidP="00012246">
            <w:pPr>
              <w:pStyle w:val="Tabletext"/>
              <w:spacing w:line="180" w:lineRule="exact"/>
              <w:rPr>
                <w:sz w:val="16"/>
                <w:szCs w:val="16"/>
                <w:lang w:val="ru-RU"/>
              </w:rPr>
            </w:pPr>
            <w:r w:rsidRPr="00F72F1C">
              <w:rPr>
                <w:sz w:val="16"/>
                <w:szCs w:val="16"/>
                <w:lang w:val="ru-RU"/>
              </w:rPr>
              <w:t>AC_00010014</w:t>
            </w:r>
            <w:r w:rsidRPr="00F72F1C">
              <w:rPr>
                <w:sz w:val="16"/>
                <w:szCs w:val="16"/>
                <w:lang w:val="ru-RU"/>
              </w:rPr>
              <w:br/>
              <w:t>AB_00010014_00000001</w:t>
            </w:r>
          </w:p>
        </w:tc>
        <w:tc>
          <w:tcPr>
            <w:tcW w:w="2523" w:type="dxa"/>
            <w:tcMar>
              <w:left w:w="56" w:type="dxa"/>
              <w:right w:w="56" w:type="dxa"/>
            </w:tcMar>
          </w:tcPr>
          <w:p w14:paraId="269E1913" w14:textId="77777777" w:rsidR="00B669D8" w:rsidRPr="00F72F1C" w:rsidRDefault="00B669D8" w:rsidP="00012246">
            <w:pPr>
              <w:pStyle w:val="Tabletext"/>
              <w:spacing w:line="180" w:lineRule="exact"/>
              <w:rPr>
                <w:sz w:val="16"/>
                <w:szCs w:val="16"/>
                <w:lang w:val="ru-RU"/>
              </w:rPr>
            </w:pPr>
            <w:r w:rsidRPr="00F72F1C">
              <w:rPr>
                <w:sz w:val="16"/>
                <w:szCs w:val="16"/>
                <w:lang w:val="ru-RU"/>
              </w:rPr>
              <w:t>TopSideRight</w:t>
            </w:r>
          </w:p>
        </w:tc>
        <w:tc>
          <w:tcPr>
            <w:tcW w:w="2437" w:type="dxa"/>
            <w:tcMar>
              <w:left w:w="56" w:type="dxa"/>
              <w:right w:w="56" w:type="dxa"/>
            </w:tcMar>
          </w:tcPr>
          <w:p w14:paraId="1A34B95C" w14:textId="77777777" w:rsidR="00B669D8" w:rsidRPr="00F72F1C" w:rsidRDefault="00B669D8" w:rsidP="00012246">
            <w:pPr>
              <w:pStyle w:val="Tabletext"/>
              <w:spacing w:line="180" w:lineRule="exact"/>
              <w:rPr>
                <w:sz w:val="16"/>
                <w:szCs w:val="16"/>
                <w:lang w:val="ru-RU"/>
              </w:rPr>
            </w:pPr>
            <w:r w:rsidRPr="00F72F1C">
              <w:rPr>
                <w:sz w:val="16"/>
                <w:szCs w:val="16"/>
                <w:lang w:val="ru-RU"/>
              </w:rPr>
              <w:t>Описывает канал как верхний боковой правый с заданным местоположением и ссылкой на громкоговоритель</w:t>
            </w:r>
          </w:p>
        </w:tc>
      </w:tr>
      <w:tr w:rsidR="00B669D8" w:rsidRPr="00F72F1C" w14:paraId="7EB71C6B" w14:textId="77777777" w:rsidTr="00A645EC">
        <w:trPr>
          <w:trHeight w:val="1"/>
          <w:jc w:val="center"/>
        </w:trPr>
        <w:tc>
          <w:tcPr>
            <w:tcW w:w="2297" w:type="dxa"/>
            <w:tcMar>
              <w:left w:w="56" w:type="dxa"/>
              <w:right w:w="56" w:type="dxa"/>
            </w:tcMar>
          </w:tcPr>
          <w:p w14:paraId="68AF3C0B" w14:textId="77777777" w:rsidR="00B669D8" w:rsidRPr="00F72F1C" w:rsidRDefault="00B669D8" w:rsidP="00012246">
            <w:pPr>
              <w:pStyle w:val="Tabletext"/>
              <w:spacing w:line="180" w:lineRule="exact"/>
              <w:rPr>
                <w:sz w:val="16"/>
                <w:szCs w:val="16"/>
                <w:lang w:val="ru-RU"/>
              </w:rPr>
            </w:pPr>
            <w:r w:rsidRPr="00F72F1C">
              <w:rPr>
                <w:sz w:val="16"/>
                <w:szCs w:val="16"/>
                <w:lang w:val="ru-RU"/>
              </w:rPr>
              <w:t>audioTrackFormat</w:t>
            </w:r>
          </w:p>
        </w:tc>
        <w:tc>
          <w:tcPr>
            <w:tcW w:w="2382" w:type="dxa"/>
            <w:tcMar>
              <w:left w:w="56" w:type="dxa"/>
              <w:right w:w="56" w:type="dxa"/>
            </w:tcMar>
          </w:tcPr>
          <w:p w14:paraId="259F6B75" w14:textId="77777777" w:rsidR="00B669D8" w:rsidRPr="00F72F1C" w:rsidRDefault="00B669D8" w:rsidP="00012246">
            <w:pPr>
              <w:pStyle w:val="Tabletext"/>
              <w:spacing w:line="180" w:lineRule="exact"/>
              <w:rPr>
                <w:sz w:val="16"/>
                <w:szCs w:val="16"/>
                <w:lang w:val="ru-RU"/>
              </w:rPr>
            </w:pPr>
            <w:r w:rsidRPr="00F72F1C">
              <w:rPr>
                <w:sz w:val="16"/>
                <w:szCs w:val="16"/>
                <w:lang w:val="ru-RU"/>
              </w:rPr>
              <w:t>AT_00010011_01</w:t>
            </w:r>
          </w:p>
        </w:tc>
        <w:tc>
          <w:tcPr>
            <w:tcW w:w="2523" w:type="dxa"/>
            <w:tcMar>
              <w:left w:w="56" w:type="dxa"/>
              <w:right w:w="56" w:type="dxa"/>
            </w:tcMar>
          </w:tcPr>
          <w:p w14:paraId="6FEA2BD6" w14:textId="77777777" w:rsidR="00B669D8" w:rsidRPr="00F72F1C" w:rsidRDefault="00B669D8" w:rsidP="00012246">
            <w:pPr>
              <w:pStyle w:val="Tabletext"/>
              <w:spacing w:line="180" w:lineRule="exact"/>
              <w:rPr>
                <w:sz w:val="16"/>
                <w:szCs w:val="16"/>
                <w:lang w:val="ru-RU"/>
              </w:rPr>
            </w:pPr>
            <w:r w:rsidRPr="00F72F1C">
              <w:rPr>
                <w:sz w:val="16"/>
                <w:szCs w:val="16"/>
                <w:lang w:val="ru-RU"/>
              </w:rPr>
              <w:t>PCM_TopBackCentre</w:t>
            </w:r>
          </w:p>
        </w:tc>
        <w:tc>
          <w:tcPr>
            <w:tcW w:w="2437" w:type="dxa"/>
            <w:tcMar>
              <w:left w:w="56" w:type="dxa"/>
              <w:right w:w="56" w:type="dxa"/>
            </w:tcMar>
          </w:tcPr>
          <w:p w14:paraId="05A0A3C3" w14:textId="77777777" w:rsidR="00B669D8" w:rsidRPr="00F72F1C" w:rsidRDefault="00B669D8" w:rsidP="00012246">
            <w:pPr>
              <w:pStyle w:val="Tabletext"/>
              <w:spacing w:line="180" w:lineRule="exact"/>
              <w:rPr>
                <w:sz w:val="16"/>
                <w:szCs w:val="16"/>
                <w:lang w:val="ru-RU"/>
              </w:rPr>
            </w:pPr>
            <w:r w:rsidRPr="00F72F1C">
              <w:rPr>
                <w:sz w:val="16"/>
                <w:szCs w:val="16"/>
                <w:lang w:val="ru-RU"/>
              </w:rPr>
              <w:t>Определяет дорожку как ИКМ</w:t>
            </w:r>
          </w:p>
        </w:tc>
      </w:tr>
      <w:tr w:rsidR="00B669D8" w:rsidRPr="00F72F1C" w14:paraId="3825179A" w14:textId="77777777" w:rsidTr="00A645EC">
        <w:trPr>
          <w:trHeight w:val="1"/>
          <w:jc w:val="center"/>
        </w:trPr>
        <w:tc>
          <w:tcPr>
            <w:tcW w:w="2297" w:type="dxa"/>
            <w:tcMar>
              <w:left w:w="56" w:type="dxa"/>
              <w:right w:w="56" w:type="dxa"/>
            </w:tcMar>
          </w:tcPr>
          <w:p w14:paraId="51CA37FF" w14:textId="77777777" w:rsidR="00B669D8" w:rsidRPr="00F72F1C" w:rsidRDefault="00B669D8" w:rsidP="00012246">
            <w:pPr>
              <w:pStyle w:val="Tabletext"/>
              <w:spacing w:line="180" w:lineRule="exact"/>
              <w:rPr>
                <w:sz w:val="16"/>
                <w:szCs w:val="16"/>
                <w:lang w:val="ru-RU"/>
              </w:rPr>
            </w:pPr>
            <w:r w:rsidRPr="00F72F1C">
              <w:rPr>
                <w:sz w:val="16"/>
                <w:szCs w:val="16"/>
                <w:lang w:val="ru-RU"/>
              </w:rPr>
              <w:t>audioStreamFormat</w:t>
            </w:r>
          </w:p>
        </w:tc>
        <w:tc>
          <w:tcPr>
            <w:tcW w:w="2382" w:type="dxa"/>
            <w:tcMar>
              <w:left w:w="56" w:type="dxa"/>
              <w:right w:w="56" w:type="dxa"/>
            </w:tcMar>
          </w:tcPr>
          <w:p w14:paraId="55D30688" w14:textId="77777777" w:rsidR="00B669D8" w:rsidRPr="00F72F1C" w:rsidRDefault="00B669D8" w:rsidP="00012246">
            <w:pPr>
              <w:pStyle w:val="Tabletext"/>
              <w:spacing w:line="180" w:lineRule="exact"/>
              <w:rPr>
                <w:sz w:val="16"/>
                <w:szCs w:val="16"/>
                <w:lang w:val="ru-RU"/>
              </w:rPr>
            </w:pPr>
            <w:r w:rsidRPr="00F72F1C">
              <w:rPr>
                <w:sz w:val="16"/>
                <w:szCs w:val="16"/>
                <w:lang w:val="ru-RU"/>
              </w:rPr>
              <w:t>AS_00010011</w:t>
            </w:r>
          </w:p>
        </w:tc>
        <w:tc>
          <w:tcPr>
            <w:tcW w:w="2523" w:type="dxa"/>
            <w:tcMar>
              <w:left w:w="56" w:type="dxa"/>
              <w:right w:w="56" w:type="dxa"/>
            </w:tcMar>
          </w:tcPr>
          <w:p w14:paraId="1BAE6188" w14:textId="77777777" w:rsidR="00B669D8" w:rsidRPr="00F72F1C" w:rsidRDefault="00B669D8" w:rsidP="00012246">
            <w:pPr>
              <w:pStyle w:val="Tabletext"/>
              <w:spacing w:line="180" w:lineRule="exact"/>
              <w:rPr>
                <w:sz w:val="16"/>
                <w:szCs w:val="16"/>
                <w:lang w:val="ru-RU"/>
              </w:rPr>
            </w:pPr>
            <w:r w:rsidRPr="00F72F1C">
              <w:rPr>
                <w:sz w:val="16"/>
                <w:szCs w:val="16"/>
                <w:lang w:val="ru-RU"/>
              </w:rPr>
              <w:t>PCM_TopBackCentre</w:t>
            </w:r>
          </w:p>
        </w:tc>
        <w:tc>
          <w:tcPr>
            <w:tcW w:w="2437" w:type="dxa"/>
            <w:tcMar>
              <w:left w:w="56" w:type="dxa"/>
              <w:right w:w="56" w:type="dxa"/>
            </w:tcMar>
          </w:tcPr>
          <w:p w14:paraId="0BE054E2" w14:textId="77777777" w:rsidR="00B669D8" w:rsidRPr="00F72F1C" w:rsidRDefault="00B669D8" w:rsidP="00012246">
            <w:pPr>
              <w:pStyle w:val="Tabletext"/>
              <w:spacing w:line="180" w:lineRule="exact"/>
              <w:rPr>
                <w:sz w:val="16"/>
                <w:szCs w:val="16"/>
                <w:lang w:val="ru-RU"/>
              </w:rPr>
            </w:pPr>
            <w:r w:rsidRPr="00F72F1C">
              <w:rPr>
                <w:sz w:val="16"/>
                <w:szCs w:val="16"/>
                <w:lang w:val="ru-RU"/>
              </w:rPr>
              <w:t>Определяет поток как ИКМ</w:t>
            </w:r>
          </w:p>
        </w:tc>
      </w:tr>
      <w:tr w:rsidR="00B669D8" w:rsidRPr="00F727DE" w14:paraId="785D25DD" w14:textId="77777777" w:rsidTr="00A645EC">
        <w:trPr>
          <w:trHeight w:val="1"/>
          <w:jc w:val="center"/>
        </w:trPr>
        <w:tc>
          <w:tcPr>
            <w:tcW w:w="2297" w:type="dxa"/>
            <w:tcMar>
              <w:left w:w="56" w:type="dxa"/>
              <w:right w:w="56" w:type="dxa"/>
            </w:tcMar>
          </w:tcPr>
          <w:p w14:paraId="02073CF3" w14:textId="77777777" w:rsidR="00B669D8" w:rsidRPr="00F72F1C" w:rsidRDefault="00B669D8" w:rsidP="00012246">
            <w:pPr>
              <w:pStyle w:val="Tabletext"/>
              <w:spacing w:line="180" w:lineRule="exact"/>
              <w:rPr>
                <w:sz w:val="16"/>
                <w:szCs w:val="16"/>
                <w:lang w:val="ru-RU"/>
              </w:rPr>
            </w:pPr>
            <w:r w:rsidRPr="00F72F1C">
              <w:rPr>
                <w:sz w:val="16"/>
                <w:szCs w:val="16"/>
                <w:lang w:val="ru-RU"/>
              </w:rPr>
              <w:t>audioChannelFormat и audioBlockFormat</w:t>
            </w:r>
          </w:p>
        </w:tc>
        <w:tc>
          <w:tcPr>
            <w:tcW w:w="2382" w:type="dxa"/>
            <w:tcMar>
              <w:left w:w="56" w:type="dxa"/>
              <w:right w:w="56" w:type="dxa"/>
            </w:tcMar>
          </w:tcPr>
          <w:p w14:paraId="6AB9ED1F" w14:textId="77777777" w:rsidR="00B669D8" w:rsidRPr="00F72F1C" w:rsidRDefault="00B669D8" w:rsidP="00012246">
            <w:pPr>
              <w:pStyle w:val="Tabletext"/>
              <w:spacing w:line="180" w:lineRule="exact"/>
              <w:rPr>
                <w:sz w:val="16"/>
                <w:szCs w:val="16"/>
                <w:lang w:val="ru-RU"/>
              </w:rPr>
            </w:pPr>
            <w:r w:rsidRPr="00F72F1C">
              <w:rPr>
                <w:sz w:val="16"/>
                <w:szCs w:val="16"/>
                <w:lang w:val="ru-RU"/>
              </w:rPr>
              <w:t>AC_00010011</w:t>
            </w:r>
            <w:r w:rsidRPr="00F72F1C">
              <w:rPr>
                <w:sz w:val="16"/>
                <w:szCs w:val="16"/>
                <w:lang w:val="ru-RU"/>
              </w:rPr>
              <w:br/>
              <w:t>AB_00010011_00000001</w:t>
            </w:r>
          </w:p>
        </w:tc>
        <w:tc>
          <w:tcPr>
            <w:tcW w:w="2523" w:type="dxa"/>
            <w:tcMar>
              <w:left w:w="56" w:type="dxa"/>
              <w:right w:w="56" w:type="dxa"/>
            </w:tcMar>
          </w:tcPr>
          <w:p w14:paraId="79CABCF7" w14:textId="77777777" w:rsidR="00B669D8" w:rsidRPr="00F72F1C" w:rsidRDefault="00B669D8" w:rsidP="00012246">
            <w:pPr>
              <w:pStyle w:val="Tabletext"/>
              <w:spacing w:line="180" w:lineRule="exact"/>
              <w:rPr>
                <w:sz w:val="16"/>
                <w:szCs w:val="16"/>
                <w:lang w:val="ru-RU"/>
              </w:rPr>
            </w:pPr>
            <w:r w:rsidRPr="00F72F1C">
              <w:rPr>
                <w:sz w:val="16"/>
                <w:szCs w:val="16"/>
                <w:lang w:val="ru-RU"/>
              </w:rPr>
              <w:t>TopBackCentre</w:t>
            </w:r>
          </w:p>
        </w:tc>
        <w:tc>
          <w:tcPr>
            <w:tcW w:w="2437" w:type="dxa"/>
            <w:tcMar>
              <w:left w:w="56" w:type="dxa"/>
              <w:right w:w="56" w:type="dxa"/>
            </w:tcMar>
          </w:tcPr>
          <w:p w14:paraId="71C0467D" w14:textId="77777777" w:rsidR="00B669D8" w:rsidRPr="00F72F1C" w:rsidRDefault="00B669D8" w:rsidP="00012246">
            <w:pPr>
              <w:pStyle w:val="Tabletext"/>
              <w:spacing w:line="180" w:lineRule="exact"/>
              <w:rPr>
                <w:sz w:val="16"/>
                <w:szCs w:val="16"/>
                <w:lang w:val="ru-RU"/>
              </w:rPr>
            </w:pPr>
            <w:r w:rsidRPr="00F72F1C">
              <w:rPr>
                <w:sz w:val="16"/>
                <w:szCs w:val="16"/>
                <w:lang w:val="ru-RU"/>
              </w:rPr>
              <w:t>Описывает канал как верхний тыловой центральный с заданным местоположением и ссылкой на громкоговоритель</w:t>
            </w:r>
          </w:p>
        </w:tc>
      </w:tr>
      <w:tr w:rsidR="00B669D8" w:rsidRPr="00F72F1C" w14:paraId="41D4DD9A" w14:textId="77777777" w:rsidTr="00A645EC">
        <w:trPr>
          <w:trHeight w:val="1"/>
          <w:jc w:val="center"/>
        </w:trPr>
        <w:tc>
          <w:tcPr>
            <w:tcW w:w="2297" w:type="dxa"/>
            <w:tcMar>
              <w:left w:w="56" w:type="dxa"/>
              <w:right w:w="56" w:type="dxa"/>
            </w:tcMar>
          </w:tcPr>
          <w:p w14:paraId="28828440" w14:textId="77777777" w:rsidR="00B669D8" w:rsidRPr="00F72F1C" w:rsidRDefault="00B669D8" w:rsidP="00012246">
            <w:pPr>
              <w:pStyle w:val="Tabletext"/>
              <w:spacing w:line="180" w:lineRule="exact"/>
              <w:rPr>
                <w:sz w:val="16"/>
                <w:szCs w:val="16"/>
                <w:lang w:val="ru-RU"/>
              </w:rPr>
            </w:pPr>
            <w:r w:rsidRPr="00F72F1C">
              <w:rPr>
                <w:sz w:val="16"/>
                <w:szCs w:val="16"/>
                <w:lang w:val="ru-RU"/>
              </w:rPr>
              <w:t>audioTrackFormat</w:t>
            </w:r>
          </w:p>
        </w:tc>
        <w:tc>
          <w:tcPr>
            <w:tcW w:w="2382" w:type="dxa"/>
            <w:tcMar>
              <w:left w:w="56" w:type="dxa"/>
              <w:right w:w="56" w:type="dxa"/>
            </w:tcMar>
          </w:tcPr>
          <w:p w14:paraId="3218538F" w14:textId="77777777" w:rsidR="00B669D8" w:rsidRPr="00F72F1C" w:rsidRDefault="00B669D8" w:rsidP="00012246">
            <w:pPr>
              <w:pStyle w:val="Tabletext"/>
              <w:spacing w:line="180" w:lineRule="exact"/>
              <w:rPr>
                <w:sz w:val="16"/>
                <w:szCs w:val="16"/>
                <w:lang w:val="ru-RU"/>
              </w:rPr>
            </w:pPr>
            <w:r w:rsidRPr="00F72F1C">
              <w:rPr>
                <w:sz w:val="16"/>
                <w:szCs w:val="16"/>
                <w:lang w:val="ru-RU"/>
              </w:rPr>
              <w:t>AT_00010015_01</w:t>
            </w:r>
          </w:p>
        </w:tc>
        <w:tc>
          <w:tcPr>
            <w:tcW w:w="2523" w:type="dxa"/>
            <w:tcMar>
              <w:left w:w="56" w:type="dxa"/>
              <w:right w:w="56" w:type="dxa"/>
            </w:tcMar>
          </w:tcPr>
          <w:p w14:paraId="6A4A534A" w14:textId="77777777" w:rsidR="00B669D8" w:rsidRPr="00F72F1C" w:rsidRDefault="00B669D8" w:rsidP="00012246">
            <w:pPr>
              <w:pStyle w:val="Tabletext"/>
              <w:spacing w:line="180" w:lineRule="exact"/>
              <w:rPr>
                <w:sz w:val="16"/>
                <w:szCs w:val="16"/>
                <w:lang w:val="ru-RU"/>
              </w:rPr>
            </w:pPr>
            <w:r w:rsidRPr="00F72F1C">
              <w:rPr>
                <w:sz w:val="16"/>
                <w:szCs w:val="16"/>
                <w:lang w:val="ru-RU"/>
              </w:rPr>
              <w:t>PCM_BottomFrontCentre</w:t>
            </w:r>
          </w:p>
        </w:tc>
        <w:tc>
          <w:tcPr>
            <w:tcW w:w="2437" w:type="dxa"/>
            <w:tcMar>
              <w:left w:w="56" w:type="dxa"/>
              <w:right w:w="56" w:type="dxa"/>
            </w:tcMar>
          </w:tcPr>
          <w:p w14:paraId="406A1C84" w14:textId="77777777" w:rsidR="00B669D8" w:rsidRPr="00F72F1C" w:rsidRDefault="00B669D8" w:rsidP="00012246">
            <w:pPr>
              <w:pStyle w:val="Tabletext"/>
              <w:spacing w:line="180" w:lineRule="exact"/>
              <w:rPr>
                <w:sz w:val="16"/>
                <w:szCs w:val="16"/>
                <w:lang w:val="ru-RU"/>
              </w:rPr>
            </w:pPr>
            <w:r w:rsidRPr="00F72F1C">
              <w:rPr>
                <w:sz w:val="16"/>
                <w:szCs w:val="16"/>
                <w:lang w:val="ru-RU"/>
              </w:rPr>
              <w:t>Определяет дорожку как ИКМ</w:t>
            </w:r>
          </w:p>
        </w:tc>
      </w:tr>
      <w:tr w:rsidR="00B669D8" w:rsidRPr="00F72F1C" w14:paraId="2DC2B333" w14:textId="77777777" w:rsidTr="00A645EC">
        <w:trPr>
          <w:trHeight w:val="1"/>
          <w:jc w:val="center"/>
        </w:trPr>
        <w:tc>
          <w:tcPr>
            <w:tcW w:w="2297" w:type="dxa"/>
            <w:tcMar>
              <w:left w:w="56" w:type="dxa"/>
              <w:right w:w="56" w:type="dxa"/>
            </w:tcMar>
          </w:tcPr>
          <w:p w14:paraId="1E463B22" w14:textId="77777777" w:rsidR="00B669D8" w:rsidRPr="00F72F1C" w:rsidRDefault="00B669D8" w:rsidP="00012246">
            <w:pPr>
              <w:pStyle w:val="Tabletext"/>
              <w:spacing w:line="180" w:lineRule="exact"/>
              <w:rPr>
                <w:sz w:val="16"/>
                <w:szCs w:val="16"/>
                <w:lang w:val="ru-RU"/>
              </w:rPr>
            </w:pPr>
            <w:r w:rsidRPr="00F72F1C">
              <w:rPr>
                <w:sz w:val="16"/>
                <w:szCs w:val="16"/>
                <w:lang w:val="ru-RU"/>
              </w:rPr>
              <w:t>audioStreamFormat</w:t>
            </w:r>
          </w:p>
        </w:tc>
        <w:tc>
          <w:tcPr>
            <w:tcW w:w="2382" w:type="dxa"/>
            <w:tcMar>
              <w:left w:w="56" w:type="dxa"/>
              <w:right w:w="56" w:type="dxa"/>
            </w:tcMar>
          </w:tcPr>
          <w:p w14:paraId="07574732" w14:textId="77777777" w:rsidR="00B669D8" w:rsidRPr="00F72F1C" w:rsidRDefault="00B669D8" w:rsidP="00012246">
            <w:pPr>
              <w:pStyle w:val="Tabletext"/>
              <w:spacing w:line="180" w:lineRule="exact"/>
              <w:rPr>
                <w:sz w:val="16"/>
                <w:szCs w:val="16"/>
                <w:lang w:val="ru-RU"/>
              </w:rPr>
            </w:pPr>
            <w:r w:rsidRPr="00F72F1C">
              <w:rPr>
                <w:sz w:val="16"/>
                <w:szCs w:val="16"/>
                <w:lang w:val="ru-RU"/>
              </w:rPr>
              <w:t>AS_00010015</w:t>
            </w:r>
          </w:p>
        </w:tc>
        <w:tc>
          <w:tcPr>
            <w:tcW w:w="2523" w:type="dxa"/>
            <w:tcMar>
              <w:left w:w="56" w:type="dxa"/>
              <w:right w:w="56" w:type="dxa"/>
            </w:tcMar>
          </w:tcPr>
          <w:p w14:paraId="3A52F359" w14:textId="77777777" w:rsidR="00B669D8" w:rsidRPr="00F72F1C" w:rsidRDefault="00B669D8" w:rsidP="00012246">
            <w:pPr>
              <w:pStyle w:val="Tabletext"/>
              <w:spacing w:line="180" w:lineRule="exact"/>
              <w:rPr>
                <w:sz w:val="16"/>
                <w:szCs w:val="16"/>
                <w:lang w:val="ru-RU"/>
              </w:rPr>
            </w:pPr>
            <w:r w:rsidRPr="00F72F1C">
              <w:rPr>
                <w:sz w:val="16"/>
                <w:szCs w:val="16"/>
                <w:lang w:val="ru-RU"/>
              </w:rPr>
              <w:t>PCM_BottomFrontCentre</w:t>
            </w:r>
          </w:p>
        </w:tc>
        <w:tc>
          <w:tcPr>
            <w:tcW w:w="2437" w:type="dxa"/>
            <w:tcMar>
              <w:left w:w="56" w:type="dxa"/>
              <w:right w:w="56" w:type="dxa"/>
            </w:tcMar>
          </w:tcPr>
          <w:p w14:paraId="1B4E814A" w14:textId="77777777" w:rsidR="00B669D8" w:rsidRPr="00F72F1C" w:rsidRDefault="00B669D8" w:rsidP="00012246">
            <w:pPr>
              <w:pStyle w:val="Tabletext"/>
              <w:spacing w:line="180" w:lineRule="exact"/>
              <w:rPr>
                <w:sz w:val="16"/>
                <w:szCs w:val="16"/>
                <w:lang w:val="ru-RU"/>
              </w:rPr>
            </w:pPr>
            <w:r w:rsidRPr="00F72F1C">
              <w:rPr>
                <w:sz w:val="16"/>
                <w:szCs w:val="16"/>
                <w:lang w:val="ru-RU"/>
              </w:rPr>
              <w:t>Определяет поток как ИКМ</w:t>
            </w:r>
          </w:p>
        </w:tc>
      </w:tr>
      <w:tr w:rsidR="00B669D8" w:rsidRPr="00F727DE" w14:paraId="791DC064" w14:textId="77777777" w:rsidTr="00A645EC">
        <w:trPr>
          <w:trHeight w:val="1"/>
          <w:jc w:val="center"/>
        </w:trPr>
        <w:tc>
          <w:tcPr>
            <w:tcW w:w="2297" w:type="dxa"/>
            <w:tcMar>
              <w:left w:w="56" w:type="dxa"/>
              <w:right w:w="56" w:type="dxa"/>
            </w:tcMar>
          </w:tcPr>
          <w:p w14:paraId="216171AA" w14:textId="77777777" w:rsidR="00B669D8" w:rsidRPr="00F72F1C" w:rsidRDefault="00B669D8" w:rsidP="00012246">
            <w:pPr>
              <w:pStyle w:val="Tabletext"/>
              <w:spacing w:line="180" w:lineRule="exact"/>
              <w:rPr>
                <w:sz w:val="16"/>
                <w:szCs w:val="16"/>
                <w:lang w:val="ru-RU"/>
              </w:rPr>
            </w:pPr>
            <w:r w:rsidRPr="00F72F1C">
              <w:rPr>
                <w:sz w:val="16"/>
                <w:szCs w:val="16"/>
                <w:lang w:val="ru-RU"/>
              </w:rPr>
              <w:t>audioChannelFormat и audioBlockFormat</w:t>
            </w:r>
          </w:p>
        </w:tc>
        <w:tc>
          <w:tcPr>
            <w:tcW w:w="2382" w:type="dxa"/>
            <w:tcMar>
              <w:left w:w="56" w:type="dxa"/>
              <w:right w:w="56" w:type="dxa"/>
            </w:tcMar>
          </w:tcPr>
          <w:p w14:paraId="32523AD6" w14:textId="77777777" w:rsidR="00B669D8" w:rsidRPr="00F72F1C" w:rsidRDefault="00B669D8" w:rsidP="00012246">
            <w:pPr>
              <w:pStyle w:val="Tabletext"/>
              <w:spacing w:line="180" w:lineRule="exact"/>
              <w:rPr>
                <w:sz w:val="16"/>
                <w:szCs w:val="16"/>
                <w:lang w:val="ru-RU"/>
              </w:rPr>
            </w:pPr>
            <w:r w:rsidRPr="00F72F1C">
              <w:rPr>
                <w:sz w:val="16"/>
                <w:szCs w:val="16"/>
                <w:lang w:val="ru-RU"/>
              </w:rPr>
              <w:t>AC_00010015</w:t>
            </w:r>
            <w:r w:rsidRPr="00F72F1C">
              <w:rPr>
                <w:sz w:val="16"/>
                <w:szCs w:val="16"/>
                <w:lang w:val="ru-RU"/>
              </w:rPr>
              <w:br/>
              <w:t>AB_00010015_00000001</w:t>
            </w:r>
          </w:p>
        </w:tc>
        <w:tc>
          <w:tcPr>
            <w:tcW w:w="2523" w:type="dxa"/>
            <w:tcMar>
              <w:left w:w="56" w:type="dxa"/>
              <w:right w:w="56" w:type="dxa"/>
            </w:tcMar>
          </w:tcPr>
          <w:p w14:paraId="17A7E070" w14:textId="77777777" w:rsidR="00B669D8" w:rsidRPr="00F72F1C" w:rsidRDefault="00B669D8" w:rsidP="00012246">
            <w:pPr>
              <w:pStyle w:val="Tabletext"/>
              <w:spacing w:line="180" w:lineRule="exact"/>
              <w:rPr>
                <w:sz w:val="16"/>
                <w:szCs w:val="16"/>
                <w:lang w:val="ru-RU"/>
              </w:rPr>
            </w:pPr>
            <w:r w:rsidRPr="00F72F1C">
              <w:rPr>
                <w:sz w:val="16"/>
                <w:szCs w:val="16"/>
                <w:lang w:val="ru-RU"/>
              </w:rPr>
              <w:t>BottomFrontCentre</w:t>
            </w:r>
          </w:p>
        </w:tc>
        <w:tc>
          <w:tcPr>
            <w:tcW w:w="2437" w:type="dxa"/>
            <w:tcMar>
              <w:left w:w="56" w:type="dxa"/>
              <w:right w:w="56" w:type="dxa"/>
            </w:tcMar>
          </w:tcPr>
          <w:p w14:paraId="1E59E11C" w14:textId="77777777" w:rsidR="00B669D8" w:rsidRPr="00F72F1C" w:rsidRDefault="00B669D8" w:rsidP="00012246">
            <w:pPr>
              <w:pStyle w:val="Tabletext"/>
              <w:spacing w:line="180" w:lineRule="exact"/>
              <w:rPr>
                <w:sz w:val="16"/>
                <w:szCs w:val="16"/>
                <w:lang w:val="ru-RU"/>
              </w:rPr>
            </w:pPr>
            <w:r w:rsidRPr="00F72F1C">
              <w:rPr>
                <w:sz w:val="16"/>
                <w:szCs w:val="16"/>
                <w:lang w:val="ru-RU"/>
              </w:rPr>
              <w:t>Описывает канал как нижний фронтальный центральный с заданным местоположением и ссылкой на громкоговоритель</w:t>
            </w:r>
          </w:p>
        </w:tc>
      </w:tr>
      <w:tr w:rsidR="00B669D8" w:rsidRPr="00F72F1C" w14:paraId="3DF382BF" w14:textId="77777777" w:rsidTr="00A645EC">
        <w:trPr>
          <w:trHeight w:val="1"/>
          <w:jc w:val="center"/>
        </w:trPr>
        <w:tc>
          <w:tcPr>
            <w:tcW w:w="2297" w:type="dxa"/>
            <w:tcMar>
              <w:left w:w="56" w:type="dxa"/>
              <w:right w:w="56" w:type="dxa"/>
            </w:tcMar>
          </w:tcPr>
          <w:p w14:paraId="056AB8A3" w14:textId="77777777" w:rsidR="00B669D8" w:rsidRPr="00F72F1C" w:rsidRDefault="00B669D8" w:rsidP="00012246">
            <w:pPr>
              <w:pStyle w:val="Tabletext"/>
              <w:spacing w:line="180" w:lineRule="exact"/>
              <w:rPr>
                <w:sz w:val="16"/>
                <w:szCs w:val="16"/>
                <w:lang w:val="ru-RU"/>
              </w:rPr>
            </w:pPr>
            <w:r w:rsidRPr="00F72F1C">
              <w:rPr>
                <w:sz w:val="16"/>
                <w:szCs w:val="16"/>
                <w:lang w:val="ru-RU"/>
              </w:rPr>
              <w:t>audioTrackFormat</w:t>
            </w:r>
          </w:p>
        </w:tc>
        <w:tc>
          <w:tcPr>
            <w:tcW w:w="2382" w:type="dxa"/>
            <w:tcMar>
              <w:left w:w="56" w:type="dxa"/>
              <w:right w:w="56" w:type="dxa"/>
            </w:tcMar>
          </w:tcPr>
          <w:p w14:paraId="6A3A05E0" w14:textId="77777777" w:rsidR="00B669D8" w:rsidRPr="00F72F1C" w:rsidRDefault="00B669D8" w:rsidP="00012246">
            <w:pPr>
              <w:pStyle w:val="Tabletext"/>
              <w:spacing w:line="180" w:lineRule="exact"/>
              <w:rPr>
                <w:sz w:val="16"/>
                <w:szCs w:val="16"/>
                <w:lang w:val="ru-RU"/>
              </w:rPr>
            </w:pPr>
            <w:r w:rsidRPr="00F72F1C">
              <w:rPr>
                <w:sz w:val="16"/>
                <w:szCs w:val="16"/>
                <w:lang w:val="ru-RU"/>
              </w:rPr>
              <w:t>AT_00010016_01</w:t>
            </w:r>
          </w:p>
        </w:tc>
        <w:tc>
          <w:tcPr>
            <w:tcW w:w="2523" w:type="dxa"/>
            <w:tcMar>
              <w:left w:w="56" w:type="dxa"/>
              <w:right w:w="56" w:type="dxa"/>
            </w:tcMar>
          </w:tcPr>
          <w:p w14:paraId="4F005936" w14:textId="77777777" w:rsidR="00B669D8" w:rsidRPr="00F72F1C" w:rsidRDefault="00B669D8" w:rsidP="00012246">
            <w:pPr>
              <w:pStyle w:val="Tabletext"/>
              <w:spacing w:line="180" w:lineRule="exact"/>
              <w:rPr>
                <w:sz w:val="16"/>
                <w:szCs w:val="16"/>
                <w:lang w:val="ru-RU"/>
              </w:rPr>
            </w:pPr>
            <w:r w:rsidRPr="00F72F1C">
              <w:rPr>
                <w:sz w:val="16"/>
                <w:szCs w:val="16"/>
                <w:lang w:val="ru-RU"/>
              </w:rPr>
              <w:t>PCM_BottomFrontLeftMid</w:t>
            </w:r>
          </w:p>
        </w:tc>
        <w:tc>
          <w:tcPr>
            <w:tcW w:w="2437" w:type="dxa"/>
            <w:tcMar>
              <w:left w:w="56" w:type="dxa"/>
              <w:right w:w="56" w:type="dxa"/>
            </w:tcMar>
          </w:tcPr>
          <w:p w14:paraId="5B6B499A" w14:textId="77777777" w:rsidR="00B669D8" w:rsidRPr="00F72F1C" w:rsidRDefault="00B669D8" w:rsidP="00012246">
            <w:pPr>
              <w:pStyle w:val="Tabletext"/>
              <w:spacing w:line="180" w:lineRule="exact"/>
              <w:rPr>
                <w:sz w:val="16"/>
                <w:szCs w:val="16"/>
                <w:lang w:val="ru-RU"/>
              </w:rPr>
            </w:pPr>
            <w:r w:rsidRPr="00F72F1C">
              <w:rPr>
                <w:sz w:val="16"/>
                <w:szCs w:val="16"/>
                <w:lang w:val="ru-RU"/>
              </w:rPr>
              <w:t>Определяет дорожку как ИКМ</w:t>
            </w:r>
          </w:p>
        </w:tc>
      </w:tr>
      <w:tr w:rsidR="00B669D8" w:rsidRPr="00F72F1C" w14:paraId="4ABC8029" w14:textId="77777777" w:rsidTr="00A645EC">
        <w:trPr>
          <w:trHeight w:val="1"/>
          <w:jc w:val="center"/>
        </w:trPr>
        <w:tc>
          <w:tcPr>
            <w:tcW w:w="2297" w:type="dxa"/>
            <w:tcMar>
              <w:left w:w="56" w:type="dxa"/>
              <w:right w:w="56" w:type="dxa"/>
            </w:tcMar>
          </w:tcPr>
          <w:p w14:paraId="41EB9F25" w14:textId="77777777" w:rsidR="00B669D8" w:rsidRPr="00F72F1C" w:rsidRDefault="00B669D8" w:rsidP="00012246">
            <w:pPr>
              <w:pStyle w:val="Tabletext"/>
              <w:spacing w:line="180" w:lineRule="exact"/>
              <w:rPr>
                <w:sz w:val="16"/>
                <w:szCs w:val="16"/>
                <w:lang w:val="ru-RU"/>
              </w:rPr>
            </w:pPr>
            <w:r w:rsidRPr="00F72F1C">
              <w:rPr>
                <w:sz w:val="16"/>
                <w:szCs w:val="16"/>
                <w:lang w:val="ru-RU"/>
              </w:rPr>
              <w:t>audioStreamFormat</w:t>
            </w:r>
          </w:p>
        </w:tc>
        <w:tc>
          <w:tcPr>
            <w:tcW w:w="2382" w:type="dxa"/>
            <w:tcMar>
              <w:left w:w="56" w:type="dxa"/>
              <w:right w:w="56" w:type="dxa"/>
            </w:tcMar>
          </w:tcPr>
          <w:p w14:paraId="07452C68" w14:textId="77777777" w:rsidR="00B669D8" w:rsidRPr="00F72F1C" w:rsidRDefault="00B669D8" w:rsidP="00012246">
            <w:pPr>
              <w:pStyle w:val="Tabletext"/>
              <w:spacing w:line="180" w:lineRule="exact"/>
              <w:rPr>
                <w:sz w:val="16"/>
                <w:szCs w:val="16"/>
                <w:lang w:val="ru-RU"/>
              </w:rPr>
            </w:pPr>
            <w:r w:rsidRPr="00F72F1C">
              <w:rPr>
                <w:sz w:val="16"/>
                <w:szCs w:val="16"/>
                <w:lang w:val="ru-RU"/>
              </w:rPr>
              <w:t>AS_00010016</w:t>
            </w:r>
          </w:p>
        </w:tc>
        <w:tc>
          <w:tcPr>
            <w:tcW w:w="2523" w:type="dxa"/>
            <w:tcMar>
              <w:left w:w="56" w:type="dxa"/>
              <w:right w:w="56" w:type="dxa"/>
            </w:tcMar>
          </w:tcPr>
          <w:p w14:paraId="03C53CB8" w14:textId="77777777" w:rsidR="00B669D8" w:rsidRPr="00F72F1C" w:rsidRDefault="00B669D8" w:rsidP="00012246">
            <w:pPr>
              <w:pStyle w:val="Tabletext"/>
              <w:spacing w:line="180" w:lineRule="exact"/>
              <w:rPr>
                <w:sz w:val="16"/>
                <w:szCs w:val="16"/>
                <w:lang w:val="ru-RU"/>
              </w:rPr>
            </w:pPr>
            <w:r w:rsidRPr="00F72F1C">
              <w:rPr>
                <w:sz w:val="16"/>
                <w:szCs w:val="16"/>
                <w:lang w:val="ru-RU"/>
              </w:rPr>
              <w:t>PCM_BottomFrontLeftMid</w:t>
            </w:r>
          </w:p>
        </w:tc>
        <w:tc>
          <w:tcPr>
            <w:tcW w:w="2437" w:type="dxa"/>
            <w:tcMar>
              <w:left w:w="56" w:type="dxa"/>
              <w:right w:w="56" w:type="dxa"/>
            </w:tcMar>
          </w:tcPr>
          <w:p w14:paraId="40B71564" w14:textId="77777777" w:rsidR="00B669D8" w:rsidRPr="00F72F1C" w:rsidRDefault="00B669D8" w:rsidP="00012246">
            <w:pPr>
              <w:pStyle w:val="Tabletext"/>
              <w:spacing w:line="180" w:lineRule="exact"/>
              <w:rPr>
                <w:sz w:val="16"/>
                <w:szCs w:val="16"/>
                <w:lang w:val="ru-RU"/>
              </w:rPr>
            </w:pPr>
            <w:r w:rsidRPr="00F72F1C">
              <w:rPr>
                <w:sz w:val="16"/>
                <w:szCs w:val="16"/>
                <w:lang w:val="ru-RU"/>
              </w:rPr>
              <w:t>Определяет поток как ИКМ</w:t>
            </w:r>
          </w:p>
        </w:tc>
      </w:tr>
      <w:tr w:rsidR="00B669D8" w:rsidRPr="00F727DE" w14:paraId="4F833896" w14:textId="77777777" w:rsidTr="00A645EC">
        <w:trPr>
          <w:trHeight w:val="1"/>
          <w:jc w:val="center"/>
        </w:trPr>
        <w:tc>
          <w:tcPr>
            <w:tcW w:w="2297" w:type="dxa"/>
            <w:tcMar>
              <w:left w:w="56" w:type="dxa"/>
              <w:right w:w="56" w:type="dxa"/>
            </w:tcMar>
          </w:tcPr>
          <w:p w14:paraId="3C8D6EC6" w14:textId="77777777" w:rsidR="00B669D8" w:rsidRPr="00F72F1C" w:rsidRDefault="00B669D8" w:rsidP="00012246">
            <w:pPr>
              <w:pStyle w:val="Tabletext"/>
              <w:spacing w:line="180" w:lineRule="exact"/>
              <w:rPr>
                <w:sz w:val="16"/>
                <w:szCs w:val="16"/>
                <w:lang w:val="ru-RU"/>
              </w:rPr>
            </w:pPr>
            <w:r w:rsidRPr="00F72F1C">
              <w:rPr>
                <w:sz w:val="16"/>
                <w:szCs w:val="16"/>
                <w:lang w:val="ru-RU"/>
              </w:rPr>
              <w:t>audioChannelFormat и audioBlockFormat</w:t>
            </w:r>
          </w:p>
        </w:tc>
        <w:tc>
          <w:tcPr>
            <w:tcW w:w="2382" w:type="dxa"/>
            <w:tcMar>
              <w:left w:w="56" w:type="dxa"/>
              <w:right w:w="56" w:type="dxa"/>
            </w:tcMar>
          </w:tcPr>
          <w:p w14:paraId="18DF7F85" w14:textId="77777777" w:rsidR="00B669D8" w:rsidRPr="00F72F1C" w:rsidRDefault="00B669D8" w:rsidP="00012246">
            <w:pPr>
              <w:pStyle w:val="Tabletext"/>
              <w:spacing w:line="180" w:lineRule="exact"/>
              <w:rPr>
                <w:sz w:val="16"/>
                <w:szCs w:val="16"/>
                <w:lang w:val="ru-RU"/>
              </w:rPr>
            </w:pPr>
            <w:r w:rsidRPr="00F72F1C">
              <w:rPr>
                <w:sz w:val="16"/>
                <w:szCs w:val="16"/>
                <w:lang w:val="ru-RU"/>
              </w:rPr>
              <w:t>AC_00010016</w:t>
            </w:r>
            <w:r w:rsidRPr="00F72F1C">
              <w:rPr>
                <w:sz w:val="16"/>
                <w:szCs w:val="16"/>
                <w:lang w:val="ru-RU"/>
              </w:rPr>
              <w:br/>
              <w:t>AB_00010016_00000001</w:t>
            </w:r>
          </w:p>
        </w:tc>
        <w:tc>
          <w:tcPr>
            <w:tcW w:w="2523" w:type="dxa"/>
            <w:tcMar>
              <w:left w:w="56" w:type="dxa"/>
              <w:right w:w="56" w:type="dxa"/>
            </w:tcMar>
          </w:tcPr>
          <w:p w14:paraId="512BBFC5" w14:textId="77777777" w:rsidR="00B669D8" w:rsidRPr="00F72F1C" w:rsidRDefault="00B669D8" w:rsidP="00012246">
            <w:pPr>
              <w:pStyle w:val="Tabletext"/>
              <w:spacing w:line="180" w:lineRule="exact"/>
              <w:rPr>
                <w:sz w:val="16"/>
                <w:szCs w:val="16"/>
                <w:lang w:val="ru-RU"/>
              </w:rPr>
            </w:pPr>
            <w:r w:rsidRPr="00F72F1C">
              <w:rPr>
                <w:sz w:val="16"/>
                <w:szCs w:val="16"/>
                <w:lang w:val="ru-RU"/>
              </w:rPr>
              <w:t>BottomFrontLeftMid</w:t>
            </w:r>
          </w:p>
        </w:tc>
        <w:tc>
          <w:tcPr>
            <w:tcW w:w="2437" w:type="dxa"/>
            <w:tcMar>
              <w:left w:w="56" w:type="dxa"/>
              <w:right w:w="56" w:type="dxa"/>
            </w:tcMar>
          </w:tcPr>
          <w:p w14:paraId="1668DA16" w14:textId="77777777" w:rsidR="00B669D8" w:rsidRPr="00F72F1C" w:rsidRDefault="00B669D8" w:rsidP="00012246">
            <w:pPr>
              <w:pStyle w:val="Tabletext"/>
              <w:spacing w:line="180" w:lineRule="exact"/>
              <w:rPr>
                <w:sz w:val="16"/>
                <w:szCs w:val="16"/>
                <w:lang w:val="ru-RU"/>
              </w:rPr>
            </w:pPr>
            <w:r w:rsidRPr="00F72F1C">
              <w:rPr>
                <w:sz w:val="16"/>
                <w:szCs w:val="16"/>
                <w:lang w:val="ru-RU"/>
              </w:rPr>
              <w:t>Описывает канал как нижний фронтальный левый с заданным местоположением и ссылкой на громкоговоритель</w:t>
            </w:r>
          </w:p>
        </w:tc>
      </w:tr>
      <w:tr w:rsidR="00B669D8" w:rsidRPr="00F72F1C" w14:paraId="47A7B536" w14:textId="77777777" w:rsidTr="00A645EC">
        <w:trPr>
          <w:trHeight w:val="1"/>
          <w:jc w:val="center"/>
        </w:trPr>
        <w:tc>
          <w:tcPr>
            <w:tcW w:w="2297" w:type="dxa"/>
            <w:tcMar>
              <w:left w:w="56" w:type="dxa"/>
              <w:right w:w="56" w:type="dxa"/>
            </w:tcMar>
          </w:tcPr>
          <w:p w14:paraId="781EADFA" w14:textId="77777777" w:rsidR="00B669D8" w:rsidRPr="00F72F1C" w:rsidRDefault="00B669D8" w:rsidP="00012246">
            <w:pPr>
              <w:pStyle w:val="Tabletext"/>
              <w:spacing w:line="180" w:lineRule="exact"/>
              <w:rPr>
                <w:sz w:val="16"/>
                <w:szCs w:val="16"/>
                <w:lang w:val="ru-RU"/>
              </w:rPr>
            </w:pPr>
            <w:r w:rsidRPr="00F72F1C">
              <w:rPr>
                <w:sz w:val="16"/>
                <w:szCs w:val="16"/>
                <w:lang w:val="ru-RU"/>
              </w:rPr>
              <w:t>audioTrackFormat</w:t>
            </w:r>
          </w:p>
        </w:tc>
        <w:tc>
          <w:tcPr>
            <w:tcW w:w="2382" w:type="dxa"/>
            <w:tcMar>
              <w:left w:w="56" w:type="dxa"/>
              <w:right w:w="56" w:type="dxa"/>
            </w:tcMar>
          </w:tcPr>
          <w:p w14:paraId="4C0547B5" w14:textId="77777777" w:rsidR="00B669D8" w:rsidRPr="00F72F1C" w:rsidRDefault="00B669D8" w:rsidP="00012246">
            <w:pPr>
              <w:pStyle w:val="Tabletext"/>
              <w:spacing w:line="180" w:lineRule="exact"/>
              <w:rPr>
                <w:sz w:val="16"/>
                <w:szCs w:val="16"/>
                <w:lang w:val="ru-RU"/>
              </w:rPr>
            </w:pPr>
            <w:r w:rsidRPr="00F72F1C">
              <w:rPr>
                <w:sz w:val="16"/>
                <w:szCs w:val="16"/>
                <w:lang w:val="ru-RU"/>
              </w:rPr>
              <w:t>AT_00010017_01</w:t>
            </w:r>
          </w:p>
        </w:tc>
        <w:tc>
          <w:tcPr>
            <w:tcW w:w="2523" w:type="dxa"/>
            <w:tcMar>
              <w:left w:w="56" w:type="dxa"/>
              <w:right w:w="56" w:type="dxa"/>
            </w:tcMar>
          </w:tcPr>
          <w:p w14:paraId="019CB636" w14:textId="77777777" w:rsidR="00B669D8" w:rsidRPr="00F72F1C" w:rsidRDefault="00B669D8" w:rsidP="00012246">
            <w:pPr>
              <w:pStyle w:val="Tabletext"/>
              <w:spacing w:line="180" w:lineRule="exact"/>
              <w:rPr>
                <w:sz w:val="16"/>
                <w:szCs w:val="16"/>
                <w:lang w:val="ru-RU"/>
              </w:rPr>
            </w:pPr>
            <w:r w:rsidRPr="00F72F1C">
              <w:rPr>
                <w:sz w:val="16"/>
                <w:szCs w:val="16"/>
                <w:lang w:val="ru-RU"/>
              </w:rPr>
              <w:t>PCM_BottomFrontRightMid</w:t>
            </w:r>
          </w:p>
        </w:tc>
        <w:tc>
          <w:tcPr>
            <w:tcW w:w="2437" w:type="dxa"/>
            <w:tcMar>
              <w:left w:w="56" w:type="dxa"/>
              <w:right w:w="56" w:type="dxa"/>
            </w:tcMar>
          </w:tcPr>
          <w:p w14:paraId="7406E5B8" w14:textId="77777777" w:rsidR="00B669D8" w:rsidRPr="00F72F1C" w:rsidRDefault="00B669D8" w:rsidP="00012246">
            <w:pPr>
              <w:pStyle w:val="Tabletext"/>
              <w:spacing w:line="180" w:lineRule="exact"/>
              <w:rPr>
                <w:sz w:val="16"/>
                <w:szCs w:val="16"/>
                <w:lang w:val="ru-RU"/>
              </w:rPr>
            </w:pPr>
            <w:r w:rsidRPr="00F72F1C">
              <w:rPr>
                <w:sz w:val="16"/>
                <w:szCs w:val="16"/>
                <w:lang w:val="ru-RU"/>
              </w:rPr>
              <w:t>Определяет дорожку как ИКМ</w:t>
            </w:r>
          </w:p>
        </w:tc>
      </w:tr>
      <w:tr w:rsidR="00B669D8" w:rsidRPr="00F72F1C" w14:paraId="2AD63C19" w14:textId="77777777" w:rsidTr="00A645EC">
        <w:trPr>
          <w:trHeight w:val="1"/>
          <w:jc w:val="center"/>
        </w:trPr>
        <w:tc>
          <w:tcPr>
            <w:tcW w:w="2297" w:type="dxa"/>
            <w:tcMar>
              <w:left w:w="56" w:type="dxa"/>
              <w:right w:w="56" w:type="dxa"/>
            </w:tcMar>
          </w:tcPr>
          <w:p w14:paraId="07DFB71B" w14:textId="77777777" w:rsidR="00B669D8" w:rsidRPr="00F72F1C" w:rsidRDefault="00B669D8" w:rsidP="00012246">
            <w:pPr>
              <w:pStyle w:val="Tabletext"/>
              <w:spacing w:line="180" w:lineRule="exact"/>
              <w:rPr>
                <w:sz w:val="16"/>
                <w:szCs w:val="16"/>
                <w:lang w:val="ru-RU"/>
              </w:rPr>
            </w:pPr>
            <w:r w:rsidRPr="00F72F1C">
              <w:rPr>
                <w:sz w:val="16"/>
                <w:szCs w:val="16"/>
                <w:lang w:val="ru-RU"/>
              </w:rPr>
              <w:t>audioStreamFormat</w:t>
            </w:r>
          </w:p>
        </w:tc>
        <w:tc>
          <w:tcPr>
            <w:tcW w:w="2382" w:type="dxa"/>
            <w:tcMar>
              <w:left w:w="56" w:type="dxa"/>
              <w:right w:w="56" w:type="dxa"/>
            </w:tcMar>
          </w:tcPr>
          <w:p w14:paraId="2C803C29" w14:textId="77777777" w:rsidR="00B669D8" w:rsidRPr="00F72F1C" w:rsidRDefault="00B669D8" w:rsidP="00012246">
            <w:pPr>
              <w:pStyle w:val="Tabletext"/>
              <w:spacing w:line="180" w:lineRule="exact"/>
              <w:rPr>
                <w:sz w:val="16"/>
                <w:szCs w:val="16"/>
                <w:lang w:val="ru-RU"/>
              </w:rPr>
            </w:pPr>
            <w:r w:rsidRPr="00F72F1C">
              <w:rPr>
                <w:sz w:val="16"/>
                <w:szCs w:val="16"/>
                <w:lang w:val="ru-RU"/>
              </w:rPr>
              <w:t>AS_00010017</w:t>
            </w:r>
          </w:p>
        </w:tc>
        <w:tc>
          <w:tcPr>
            <w:tcW w:w="2523" w:type="dxa"/>
            <w:tcMar>
              <w:left w:w="56" w:type="dxa"/>
              <w:right w:w="56" w:type="dxa"/>
            </w:tcMar>
          </w:tcPr>
          <w:p w14:paraId="4E90B0F5" w14:textId="77777777" w:rsidR="00B669D8" w:rsidRPr="00F72F1C" w:rsidRDefault="00B669D8" w:rsidP="00012246">
            <w:pPr>
              <w:pStyle w:val="Tabletext"/>
              <w:spacing w:line="180" w:lineRule="exact"/>
              <w:rPr>
                <w:sz w:val="16"/>
                <w:szCs w:val="16"/>
                <w:lang w:val="ru-RU"/>
              </w:rPr>
            </w:pPr>
            <w:r w:rsidRPr="00F72F1C">
              <w:rPr>
                <w:sz w:val="16"/>
                <w:szCs w:val="16"/>
                <w:lang w:val="ru-RU"/>
              </w:rPr>
              <w:t>PCM_BottomFrontRightMid</w:t>
            </w:r>
          </w:p>
        </w:tc>
        <w:tc>
          <w:tcPr>
            <w:tcW w:w="2437" w:type="dxa"/>
            <w:tcMar>
              <w:left w:w="56" w:type="dxa"/>
              <w:right w:w="56" w:type="dxa"/>
            </w:tcMar>
          </w:tcPr>
          <w:p w14:paraId="1FE18C76" w14:textId="77777777" w:rsidR="00B669D8" w:rsidRPr="00F72F1C" w:rsidRDefault="00B669D8" w:rsidP="00012246">
            <w:pPr>
              <w:pStyle w:val="Tabletext"/>
              <w:spacing w:line="180" w:lineRule="exact"/>
              <w:rPr>
                <w:sz w:val="16"/>
                <w:szCs w:val="16"/>
                <w:lang w:val="ru-RU"/>
              </w:rPr>
            </w:pPr>
            <w:r w:rsidRPr="00F72F1C">
              <w:rPr>
                <w:sz w:val="16"/>
                <w:szCs w:val="16"/>
                <w:lang w:val="ru-RU"/>
              </w:rPr>
              <w:t>Определяет поток как ИКМ</w:t>
            </w:r>
          </w:p>
        </w:tc>
      </w:tr>
      <w:tr w:rsidR="00B669D8" w:rsidRPr="00F727DE" w14:paraId="0599BF0C" w14:textId="77777777" w:rsidTr="00817DCE">
        <w:trPr>
          <w:trHeight w:val="1"/>
          <w:jc w:val="center"/>
        </w:trPr>
        <w:tc>
          <w:tcPr>
            <w:tcW w:w="2297" w:type="dxa"/>
            <w:tcBorders>
              <w:bottom w:val="single" w:sz="4" w:space="0" w:color="auto"/>
            </w:tcBorders>
            <w:tcMar>
              <w:left w:w="56" w:type="dxa"/>
              <w:right w:w="56" w:type="dxa"/>
            </w:tcMar>
          </w:tcPr>
          <w:p w14:paraId="77CC4B84" w14:textId="77777777" w:rsidR="00B669D8" w:rsidRPr="00F72F1C" w:rsidRDefault="00B669D8" w:rsidP="00012246">
            <w:pPr>
              <w:pStyle w:val="Tabletext"/>
              <w:spacing w:line="180" w:lineRule="exact"/>
              <w:rPr>
                <w:sz w:val="16"/>
                <w:szCs w:val="16"/>
                <w:lang w:val="ru-RU"/>
              </w:rPr>
            </w:pPr>
            <w:r w:rsidRPr="00F72F1C">
              <w:rPr>
                <w:sz w:val="16"/>
                <w:szCs w:val="16"/>
                <w:lang w:val="ru-RU"/>
              </w:rPr>
              <w:t>audioChannelFormat и audioBlockFormat</w:t>
            </w:r>
          </w:p>
        </w:tc>
        <w:tc>
          <w:tcPr>
            <w:tcW w:w="2382" w:type="dxa"/>
            <w:tcBorders>
              <w:bottom w:val="single" w:sz="4" w:space="0" w:color="auto"/>
            </w:tcBorders>
            <w:tcMar>
              <w:left w:w="56" w:type="dxa"/>
              <w:right w:w="56" w:type="dxa"/>
            </w:tcMar>
          </w:tcPr>
          <w:p w14:paraId="737A0F3F" w14:textId="77777777" w:rsidR="00B669D8" w:rsidRPr="00F72F1C" w:rsidRDefault="00B669D8" w:rsidP="00012246">
            <w:pPr>
              <w:pStyle w:val="Tabletext"/>
              <w:spacing w:line="180" w:lineRule="exact"/>
              <w:rPr>
                <w:sz w:val="16"/>
                <w:szCs w:val="16"/>
                <w:lang w:val="ru-RU"/>
              </w:rPr>
            </w:pPr>
            <w:r w:rsidRPr="00F72F1C">
              <w:rPr>
                <w:sz w:val="16"/>
                <w:szCs w:val="16"/>
                <w:lang w:val="ru-RU"/>
              </w:rPr>
              <w:t>AC_00010017</w:t>
            </w:r>
            <w:r w:rsidRPr="00F72F1C">
              <w:rPr>
                <w:sz w:val="16"/>
                <w:szCs w:val="16"/>
                <w:lang w:val="ru-RU"/>
              </w:rPr>
              <w:br/>
              <w:t>AB_00010017_00000001</w:t>
            </w:r>
          </w:p>
        </w:tc>
        <w:tc>
          <w:tcPr>
            <w:tcW w:w="2523" w:type="dxa"/>
            <w:tcBorders>
              <w:bottom w:val="single" w:sz="4" w:space="0" w:color="auto"/>
            </w:tcBorders>
            <w:tcMar>
              <w:left w:w="56" w:type="dxa"/>
              <w:right w:w="56" w:type="dxa"/>
            </w:tcMar>
          </w:tcPr>
          <w:p w14:paraId="2CA7CD50" w14:textId="77777777" w:rsidR="00B669D8" w:rsidRPr="00F72F1C" w:rsidRDefault="00B669D8" w:rsidP="00012246">
            <w:pPr>
              <w:pStyle w:val="Tabletext"/>
              <w:spacing w:line="180" w:lineRule="exact"/>
              <w:rPr>
                <w:sz w:val="16"/>
                <w:szCs w:val="16"/>
                <w:lang w:val="ru-RU"/>
              </w:rPr>
            </w:pPr>
            <w:r w:rsidRPr="00F72F1C">
              <w:rPr>
                <w:sz w:val="16"/>
                <w:szCs w:val="16"/>
                <w:lang w:val="ru-RU"/>
              </w:rPr>
              <w:t>BottomFrontRightMid</w:t>
            </w:r>
          </w:p>
        </w:tc>
        <w:tc>
          <w:tcPr>
            <w:tcW w:w="2437" w:type="dxa"/>
            <w:tcBorders>
              <w:bottom w:val="single" w:sz="4" w:space="0" w:color="auto"/>
            </w:tcBorders>
            <w:tcMar>
              <w:left w:w="56" w:type="dxa"/>
              <w:right w:w="56" w:type="dxa"/>
            </w:tcMar>
          </w:tcPr>
          <w:p w14:paraId="3C7C3F6B" w14:textId="77777777" w:rsidR="00B669D8" w:rsidRPr="00F72F1C" w:rsidRDefault="00B669D8" w:rsidP="00012246">
            <w:pPr>
              <w:pStyle w:val="Tabletext"/>
              <w:spacing w:line="180" w:lineRule="exact"/>
              <w:rPr>
                <w:sz w:val="16"/>
                <w:szCs w:val="16"/>
                <w:lang w:val="ru-RU"/>
              </w:rPr>
            </w:pPr>
            <w:r w:rsidRPr="00F72F1C">
              <w:rPr>
                <w:sz w:val="16"/>
                <w:szCs w:val="16"/>
                <w:lang w:val="ru-RU"/>
              </w:rPr>
              <w:t>Описывает канал как нижний фронтальный правый с заданным местоположением и ссылкой на громкоговоритель</w:t>
            </w:r>
          </w:p>
        </w:tc>
      </w:tr>
      <w:tr w:rsidR="00B669D8" w:rsidRPr="00F727DE" w14:paraId="661343C4" w14:textId="77777777" w:rsidTr="00817DCE">
        <w:trPr>
          <w:trHeight w:val="1"/>
          <w:jc w:val="center"/>
        </w:trPr>
        <w:tc>
          <w:tcPr>
            <w:tcW w:w="2297" w:type="dxa"/>
            <w:tcBorders>
              <w:bottom w:val="single" w:sz="4" w:space="0" w:color="auto"/>
            </w:tcBorders>
            <w:tcMar>
              <w:left w:w="56" w:type="dxa"/>
              <w:right w:w="56" w:type="dxa"/>
            </w:tcMar>
          </w:tcPr>
          <w:p w14:paraId="7642D44C" w14:textId="77777777" w:rsidR="00B669D8" w:rsidRPr="00F72F1C" w:rsidRDefault="00B669D8" w:rsidP="00012246">
            <w:pPr>
              <w:pStyle w:val="Tabletext"/>
              <w:spacing w:line="160" w:lineRule="exact"/>
              <w:rPr>
                <w:sz w:val="16"/>
                <w:szCs w:val="16"/>
                <w:lang w:val="ru-RU"/>
              </w:rPr>
            </w:pPr>
            <w:r w:rsidRPr="00F72F1C">
              <w:rPr>
                <w:sz w:val="16"/>
                <w:szCs w:val="16"/>
                <w:lang w:val="ru-RU"/>
              </w:rPr>
              <w:t>audioPackFormat</w:t>
            </w:r>
          </w:p>
        </w:tc>
        <w:tc>
          <w:tcPr>
            <w:tcW w:w="2382" w:type="dxa"/>
            <w:tcBorders>
              <w:bottom w:val="single" w:sz="4" w:space="0" w:color="auto"/>
            </w:tcBorders>
            <w:tcMar>
              <w:left w:w="56" w:type="dxa"/>
              <w:right w:w="56" w:type="dxa"/>
            </w:tcMar>
          </w:tcPr>
          <w:p w14:paraId="7CD75680" w14:textId="77777777" w:rsidR="00B669D8" w:rsidRPr="00F72F1C" w:rsidRDefault="00B669D8" w:rsidP="00012246">
            <w:pPr>
              <w:pStyle w:val="Tabletext"/>
              <w:spacing w:line="160" w:lineRule="exact"/>
              <w:rPr>
                <w:sz w:val="16"/>
                <w:szCs w:val="16"/>
                <w:lang w:val="ru-RU"/>
              </w:rPr>
            </w:pPr>
            <w:r w:rsidRPr="00F72F1C">
              <w:rPr>
                <w:sz w:val="16"/>
                <w:szCs w:val="16"/>
                <w:lang w:val="ru-RU"/>
              </w:rPr>
              <w:t>AP_00010009</w:t>
            </w:r>
          </w:p>
        </w:tc>
        <w:tc>
          <w:tcPr>
            <w:tcW w:w="2523" w:type="dxa"/>
            <w:tcBorders>
              <w:bottom w:val="single" w:sz="4" w:space="0" w:color="auto"/>
            </w:tcBorders>
            <w:tcMar>
              <w:left w:w="56" w:type="dxa"/>
              <w:right w:w="56" w:type="dxa"/>
            </w:tcMar>
          </w:tcPr>
          <w:p w14:paraId="6C1E661B" w14:textId="77777777" w:rsidR="00B669D8" w:rsidRPr="00F72F1C" w:rsidRDefault="00B669D8" w:rsidP="00012246">
            <w:pPr>
              <w:pStyle w:val="Tabletext"/>
              <w:spacing w:line="160" w:lineRule="exact"/>
              <w:rPr>
                <w:sz w:val="16"/>
                <w:szCs w:val="16"/>
                <w:lang w:val="ru-RU"/>
              </w:rPr>
            </w:pPr>
            <w:r w:rsidRPr="00F72F1C">
              <w:rPr>
                <w:sz w:val="16"/>
                <w:szCs w:val="16"/>
                <w:lang w:val="ru-RU"/>
              </w:rPr>
              <w:t>22.2</w:t>
            </w:r>
          </w:p>
        </w:tc>
        <w:tc>
          <w:tcPr>
            <w:tcW w:w="2437" w:type="dxa"/>
            <w:tcBorders>
              <w:bottom w:val="single" w:sz="4" w:space="0" w:color="auto"/>
            </w:tcBorders>
            <w:tcMar>
              <w:left w:w="56" w:type="dxa"/>
              <w:right w:w="56" w:type="dxa"/>
            </w:tcMar>
          </w:tcPr>
          <w:p w14:paraId="65401284" w14:textId="77777777" w:rsidR="00B669D8" w:rsidRPr="00F72F1C" w:rsidRDefault="00B669D8" w:rsidP="00012246">
            <w:pPr>
              <w:pStyle w:val="Tabletext"/>
              <w:spacing w:line="160" w:lineRule="exact"/>
              <w:rPr>
                <w:sz w:val="16"/>
                <w:szCs w:val="16"/>
                <w:lang w:val="ru-RU"/>
              </w:rPr>
            </w:pPr>
            <w:r w:rsidRPr="00F72F1C">
              <w:rPr>
                <w:sz w:val="16"/>
                <w:szCs w:val="16"/>
                <w:lang w:val="ru-RU"/>
              </w:rPr>
              <w:t>Определяет пакет 22.2 со ссылками на 24 канала</w:t>
            </w:r>
          </w:p>
        </w:tc>
      </w:tr>
    </w:tbl>
    <w:p w14:paraId="0C1BB30A" w14:textId="77777777" w:rsidR="00B669D8" w:rsidRPr="00F72F1C" w:rsidRDefault="00B669D8" w:rsidP="00012246">
      <w:pPr>
        <w:pStyle w:val="Tablefin"/>
        <w:spacing w:line="160" w:lineRule="exact"/>
        <w:rPr>
          <w:lang w:val="ru-RU"/>
        </w:rPr>
      </w:pPr>
    </w:p>
    <w:p w14:paraId="1DB02B46" w14:textId="2A43649D" w:rsidR="00B669D8" w:rsidRPr="00F72F1C" w:rsidRDefault="00B669D8" w:rsidP="00F91C6C">
      <w:pPr>
        <w:pStyle w:val="TableNo"/>
        <w:rPr>
          <w:lang w:val="ru-RU"/>
        </w:rPr>
      </w:pPr>
      <w:r w:rsidRPr="00F72F1C">
        <w:rPr>
          <w:lang w:val="ru-RU"/>
        </w:rPr>
        <w:lastRenderedPageBreak/>
        <w:t>ТАБЛИЦА А2-13</w:t>
      </w:r>
    </w:p>
    <w:p w14:paraId="0A78EF74" w14:textId="77777777" w:rsidR="00B669D8" w:rsidRPr="00F72F1C" w:rsidRDefault="00B669D8" w:rsidP="00F91C6C">
      <w:pPr>
        <w:pStyle w:val="Tabletitle"/>
        <w:rPr>
          <w:lang w:val="ru-RU"/>
        </w:rPr>
      </w:pPr>
      <w:r w:rsidRPr="00F72F1C">
        <w:rPr>
          <w:lang w:val="ru-RU"/>
        </w:rPr>
        <w:t>Пример элементов контента 22.2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86"/>
        <w:gridCol w:w="1920"/>
        <w:gridCol w:w="2410"/>
        <w:gridCol w:w="3123"/>
      </w:tblGrid>
      <w:tr w:rsidR="00AF3AC8" w:rsidRPr="00FF76BD" w:rsidDel="00B811DC" w14:paraId="40670092" w14:textId="77777777" w:rsidTr="00512483">
        <w:trPr>
          <w:trHeight w:val="1"/>
          <w:jc w:val="center"/>
        </w:trPr>
        <w:tc>
          <w:tcPr>
            <w:tcW w:w="2186" w:type="dxa"/>
            <w:shd w:val="clear" w:color="000000" w:fill="FFFFFF"/>
            <w:tcMar>
              <w:left w:w="56" w:type="dxa"/>
              <w:right w:w="56" w:type="dxa"/>
            </w:tcMar>
          </w:tcPr>
          <w:p w14:paraId="5F5CE486" w14:textId="6D152DE6" w:rsidR="00AF3AC8" w:rsidRPr="00FF76BD" w:rsidRDefault="00AF3AC8" w:rsidP="00AF3AC8">
            <w:pPr>
              <w:pStyle w:val="Tablehead"/>
              <w:rPr>
                <w:sz w:val="18"/>
                <w:szCs w:val="18"/>
                <w:lang w:val="ru-RU"/>
              </w:rPr>
            </w:pPr>
            <w:r w:rsidRPr="00FF76BD">
              <w:rPr>
                <w:sz w:val="18"/>
                <w:szCs w:val="18"/>
                <w:lang w:val="ru-RU"/>
              </w:rPr>
              <w:t>Элемент</w:t>
            </w:r>
          </w:p>
        </w:tc>
        <w:tc>
          <w:tcPr>
            <w:tcW w:w="1920" w:type="dxa"/>
            <w:shd w:val="clear" w:color="000000" w:fill="FFFFFF"/>
            <w:tcMar>
              <w:left w:w="56" w:type="dxa"/>
              <w:right w:w="56" w:type="dxa"/>
            </w:tcMar>
          </w:tcPr>
          <w:p w14:paraId="09B7E032" w14:textId="608EB4E2" w:rsidR="00AF3AC8" w:rsidRPr="00FF76BD" w:rsidRDefault="00AF3AC8" w:rsidP="00AF3AC8">
            <w:pPr>
              <w:pStyle w:val="Tablehead"/>
              <w:rPr>
                <w:sz w:val="18"/>
                <w:szCs w:val="18"/>
                <w:lang w:val="ru-RU"/>
              </w:rPr>
            </w:pPr>
            <w:r w:rsidRPr="00FF76BD">
              <w:rPr>
                <w:sz w:val="18"/>
                <w:szCs w:val="18"/>
                <w:lang w:val="ru-RU"/>
              </w:rPr>
              <w:t>ID</w:t>
            </w:r>
          </w:p>
        </w:tc>
        <w:tc>
          <w:tcPr>
            <w:tcW w:w="2410" w:type="dxa"/>
            <w:shd w:val="clear" w:color="000000" w:fill="FFFFFF"/>
            <w:tcMar>
              <w:left w:w="56" w:type="dxa"/>
              <w:right w:w="56" w:type="dxa"/>
            </w:tcMar>
          </w:tcPr>
          <w:p w14:paraId="6E2086C6" w14:textId="5DBE2455" w:rsidR="00AF3AC8" w:rsidRPr="00FF76BD" w:rsidRDefault="00AF3AC8" w:rsidP="00AF3AC8">
            <w:pPr>
              <w:pStyle w:val="Tablehead"/>
              <w:rPr>
                <w:sz w:val="18"/>
                <w:szCs w:val="18"/>
                <w:lang w:val="ru-RU"/>
              </w:rPr>
            </w:pPr>
            <w:r w:rsidRPr="00FF76BD">
              <w:rPr>
                <w:sz w:val="18"/>
                <w:szCs w:val="18"/>
                <w:lang w:val="ru-RU"/>
              </w:rPr>
              <w:t>Название</w:t>
            </w:r>
          </w:p>
        </w:tc>
        <w:tc>
          <w:tcPr>
            <w:tcW w:w="3123" w:type="dxa"/>
            <w:shd w:val="clear" w:color="000000" w:fill="FFFFFF"/>
          </w:tcPr>
          <w:p w14:paraId="70DF4500" w14:textId="6284AFBD" w:rsidR="00AF3AC8" w:rsidRPr="00FF76BD" w:rsidRDefault="00AF3AC8" w:rsidP="00AF3AC8">
            <w:pPr>
              <w:pStyle w:val="Tablehead"/>
              <w:rPr>
                <w:sz w:val="18"/>
                <w:szCs w:val="18"/>
                <w:lang w:val="ru-RU"/>
              </w:rPr>
            </w:pPr>
            <w:r w:rsidRPr="00FF76BD">
              <w:rPr>
                <w:sz w:val="18"/>
                <w:szCs w:val="18"/>
                <w:lang w:val="ru-RU"/>
              </w:rPr>
              <w:t>Описание</w:t>
            </w:r>
          </w:p>
        </w:tc>
      </w:tr>
      <w:tr w:rsidR="00B669D8" w:rsidRPr="00FF76BD" w:rsidDel="00B811DC" w14:paraId="0FBED667" w14:textId="77777777" w:rsidTr="00AF3AC8">
        <w:trPr>
          <w:trHeight w:val="1"/>
          <w:jc w:val="center"/>
        </w:trPr>
        <w:tc>
          <w:tcPr>
            <w:tcW w:w="2186" w:type="dxa"/>
            <w:shd w:val="clear" w:color="000000" w:fill="FFFFFF"/>
            <w:tcMar>
              <w:left w:w="56" w:type="dxa"/>
              <w:right w:w="56" w:type="dxa"/>
            </w:tcMar>
          </w:tcPr>
          <w:p w14:paraId="5C86F281" w14:textId="77777777" w:rsidR="00B669D8" w:rsidRPr="00FF76BD" w:rsidDel="00B811DC" w:rsidRDefault="00B669D8" w:rsidP="00AF3AC8">
            <w:pPr>
              <w:pStyle w:val="Tabletext"/>
              <w:rPr>
                <w:b/>
                <w:sz w:val="18"/>
                <w:szCs w:val="18"/>
                <w:lang w:val="ru-RU"/>
              </w:rPr>
            </w:pPr>
            <w:r w:rsidRPr="00FF76BD">
              <w:rPr>
                <w:sz w:val="18"/>
                <w:szCs w:val="18"/>
                <w:lang w:val="ru-RU"/>
              </w:rPr>
              <w:t>audioObject</w:t>
            </w:r>
          </w:p>
        </w:tc>
        <w:tc>
          <w:tcPr>
            <w:tcW w:w="1920" w:type="dxa"/>
            <w:shd w:val="clear" w:color="000000" w:fill="FFFFFF"/>
            <w:tcMar>
              <w:left w:w="56" w:type="dxa"/>
              <w:right w:w="56" w:type="dxa"/>
            </w:tcMar>
          </w:tcPr>
          <w:p w14:paraId="40123600" w14:textId="77777777" w:rsidR="00B669D8" w:rsidRPr="00FF76BD" w:rsidDel="00B811DC" w:rsidRDefault="00B669D8" w:rsidP="00AF3AC8">
            <w:pPr>
              <w:pStyle w:val="Tabletext"/>
              <w:rPr>
                <w:b/>
                <w:sz w:val="18"/>
                <w:szCs w:val="18"/>
                <w:lang w:val="ru-RU"/>
              </w:rPr>
            </w:pPr>
            <w:r w:rsidRPr="00FF76BD">
              <w:rPr>
                <w:sz w:val="18"/>
                <w:szCs w:val="18"/>
                <w:lang w:val="ru-RU"/>
              </w:rPr>
              <w:t>AO_1001</w:t>
            </w:r>
          </w:p>
        </w:tc>
        <w:tc>
          <w:tcPr>
            <w:tcW w:w="2410" w:type="dxa"/>
            <w:shd w:val="clear" w:color="000000" w:fill="FFFFFF"/>
            <w:tcMar>
              <w:left w:w="56" w:type="dxa"/>
              <w:right w:w="56" w:type="dxa"/>
            </w:tcMar>
          </w:tcPr>
          <w:p w14:paraId="15AE7080" w14:textId="77777777" w:rsidR="00B669D8" w:rsidRPr="00FF76BD" w:rsidDel="00B811DC" w:rsidRDefault="00B669D8" w:rsidP="00AF3AC8">
            <w:pPr>
              <w:pStyle w:val="Tabletext"/>
              <w:rPr>
                <w:b/>
                <w:sz w:val="18"/>
                <w:szCs w:val="18"/>
                <w:lang w:val="ru-RU"/>
              </w:rPr>
            </w:pPr>
            <w:r w:rsidRPr="00FF76BD">
              <w:rPr>
                <w:sz w:val="18"/>
                <w:szCs w:val="18"/>
                <w:lang w:val="ru-RU"/>
              </w:rPr>
              <w:t>MainLanguage</w:t>
            </w:r>
          </w:p>
        </w:tc>
        <w:tc>
          <w:tcPr>
            <w:tcW w:w="3123" w:type="dxa"/>
            <w:shd w:val="clear" w:color="000000" w:fill="FFFFFF"/>
            <w:vAlign w:val="center"/>
          </w:tcPr>
          <w:p w14:paraId="601E9173" w14:textId="77777777" w:rsidR="00B669D8" w:rsidRPr="00FF76BD" w:rsidRDefault="00B669D8" w:rsidP="004E3CFD">
            <w:pPr>
              <w:pStyle w:val="Tabletext"/>
              <w:rPr>
                <w:sz w:val="18"/>
                <w:szCs w:val="18"/>
                <w:lang w:val="ru-RU"/>
              </w:rPr>
            </w:pPr>
            <w:r w:rsidRPr="00FF76BD">
              <w:rPr>
                <w:sz w:val="18"/>
                <w:szCs w:val="18"/>
                <w:lang w:val="ru-RU"/>
              </w:rPr>
              <w:t>Объект MainLanguage, формат 22.2</w:t>
            </w:r>
          </w:p>
        </w:tc>
      </w:tr>
      <w:tr w:rsidR="00B669D8" w:rsidRPr="00FF76BD" w:rsidDel="00B811DC" w14:paraId="16BB2895" w14:textId="77777777" w:rsidTr="00AF3AC8">
        <w:trPr>
          <w:trHeight w:val="1"/>
          <w:jc w:val="center"/>
        </w:trPr>
        <w:tc>
          <w:tcPr>
            <w:tcW w:w="2186" w:type="dxa"/>
            <w:shd w:val="clear" w:color="000000" w:fill="FFFFFF"/>
            <w:tcMar>
              <w:left w:w="56" w:type="dxa"/>
              <w:right w:w="56" w:type="dxa"/>
            </w:tcMar>
          </w:tcPr>
          <w:p w14:paraId="2733D6EE" w14:textId="77777777" w:rsidR="00B669D8" w:rsidRPr="00FF76BD" w:rsidRDefault="00B669D8" w:rsidP="00AF3AC8">
            <w:pPr>
              <w:pStyle w:val="Tabletext"/>
              <w:rPr>
                <w:sz w:val="18"/>
                <w:szCs w:val="18"/>
                <w:lang w:val="ru-RU"/>
              </w:rPr>
            </w:pPr>
            <w:r w:rsidRPr="00FF76BD">
              <w:rPr>
                <w:sz w:val="18"/>
                <w:szCs w:val="18"/>
                <w:lang w:val="ru-RU"/>
              </w:rPr>
              <w:t>audioObject</w:t>
            </w:r>
          </w:p>
        </w:tc>
        <w:tc>
          <w:tcPr>
            <w:tcW w:w="1920" w:type="dxa"/>
            <w:shd w:val="clear" w:color="000000" w:fill="FFFFFF"/>
            <w:tcMar>
              <w:left w:w="56" w:type="dxa"/>
              <w:right w:w="56" w:type="dxa"/>
            </w:tcMar>
          </w:tcPr>
          <w:p w14:paraId="0AC93411" w14:textId="77777777" w:rsidR="00B669D8" w:rsidRPr="00FF76BD" w:rsidRDefault="00B669D8" w:rsidP="00AF3AC8">
            <w:pPr>
              <w:pStyle w:val="Tabletext"/>
              <w:rPr>
                <w:sz w:val="18"/>
                <w:szCs w:val="18"/>
                <w:lang w:val="ru-RU"/>
              </w:rPr>
            </w:pPr>
            <w:r w:rsidRPr="00FF76BD">
              <w:rPr>
                <w:sz w:val="18"/>
                <w:szCs w:val="18"/>
                <w:lang w:val="ru-RU"/>
              </w:rPr>
              <w:t>AO_1002</w:t>
            </w:r>
          </w:p>
        </w:tc>
        <w:tc>
          <w:tcPr>
            <w:tcW w:w="2410" w:type="dxa"/>
            <w:shd w:val="clear" w:color="000000" w:fill="FFFFFF"/>
            <w:tcMar>
              <w:left w:w="56" w:type="dxa"/>
              <w:right w:w="56" w:type="dxa"/>
            </w:tcMar>
          </w:tcPr>
          <w:p w14:paraId="63DF2E37" w14:textId="77777777" w:rsidR="00B669D8" w:rsidRPr="00FF76BD" w:rsidRDefault="00B669D8" w:rsidP="00AF3AC8">
            <w:pPr>
              <w:pStyle w:val="Tabletext"/>
              <w:rPr>
                <w:sz w:val="18"/>
                <w:szCs w:val="18"/>
                <w:lang w:val="ru-RU"/>
              </w:rPr>
            </w:pPr>
            <w:r w:rsidRPr="00FF76BD">
              <w:rPr>
                <w:sz w:val="18"/>
                <w:szCs w:val="18"/>
                <w:lang w:val="ru-RU"/>
              </w:rPr>
              <w:t>AlternativeLanguage</w:t>
            </w:r>
          </w:p>
        </w:tc>
        <w:tc>
          <w:tcPr>
            <w:tcW w:w="3123" w:type="dxa"/>
            <w:shd w:val="clear" w:color="000000" w:fill="FFFFFF"/>
            <w:vAlign w:val="center"/>
          </w:tcPr>
          <w:p w14:paraId="03FCDD1C" w14:textId="77777777" w:rsidR="00B669D8" w:rsidRPr="00FF76BD" w:rsidRDefault="00B669D8" w:rsidP="004E3CFD">
            <w:pPr>
              <w:pStyle w:val="Tabletext"/>
              <w:rPr>
                <w:sz w:val="18"/>
                <w:szCs w:val="18"/>
                <w:lang w:val="ru-RU"/>
              </w:rPr>
            </w:pPr>
            <w:r w:rsidRPr="00FF76BD">
              <w:rPr>
                <w:sz w:val="18"/>
                <w:szCs w:val="18"/>
                <w:lang w:val="ru-RU"/>
              </w:rPr>
              <w:t>Объект AlternativeLanguage, формат 22.2</w:t>
            </w:r>
          </w:p>
        </w:tc>
      </w:tr>
      <w:tr w:rsidR="00B669D8" w:rsidRPr="00FF76BD" w:rsidDel="00B811DC" w14:paraId="5160E143" w14:textId="77777777" w:rsidTr="00AF3AC8">
        <w:trPr>
          <w:trHeight w:val="1"/>
          <w:jc w:val="center"/>
        </w:trPr>
        <w:tc>
          <w:tcPr>
            <w:tcW w:w="2186" w:type="dxa"/>
            <w:shd w:val="clear" w:color="000000" w:fill="FFFFFF"/>
            <w:tcMar>
              <w:left w:w="56" w:type="dxa"/>
              <w:right w:w="56" w:type="dxa"/>
            </w:tcMar>
          </w:tcPr>
          <w:p w14:paraId="25109274" w14:textId="77777777" w:rsidR="00B669D8" w:rsidRPr="00FF76BD" w:rsidRDefault="00B669D8" w:rsidP="00AF3AC8">
            <w:pPr>
              <w:pStyle w:val="Tabletext"/>
              <w:rPr>
                <w:sz w:val="18"/>
                <w:szCs w:val="18"/>
                <w:lang w:val="ru-RU"/>
              </w:rPr>
            </w:pPr>
            <w:r w:rsidRPr="00FF76BD">
              <w:rPr>
                <w:sz w:val="18"/>
                <w:szCs w:val="18"/>
                <w:lang w:val="ru-RU"/>
              </w:rPr>
              <w:t>audioContent</w:t>
            </w:r>
          </w:p>
        </w:tc>
        <w:tc>
          <w:tcPr>
            <w:tcW w:w="1920" w:type="dxa"/>
            <w:shd w:val="clear" w:color="000000" w:fill="FFFFFF"/>
            <w:tcMar>
              <w:left w:w="56" w:type="dxa"/>
              <w:right w:w="56" w:type="dxa"/>
            </w:tcMar>
          </w:tcPr>
          <w:p w14:paraId="07CF3A12" w14:textId="77777777" w:rsidR="00B669D8" w:rsidRPr="00FF76BD" w:rsidRDefault="00B669D8" w:rsidP="00AF3AC8">
            <w:pPr>
              <w:pStyle w:val="Tabletext"/>
              <w:rPr>
                <w:sz w:val="18"/>
                <w:szCs w:val="18"/>
                <w:lang w:val="ru-RU"/>
              </w:rPr>
            </w:pPr>
            <w:r w:rsidRPr="00FF76BD">
              <w:rPr>
                <w:sz w:val="18"/>
                <w:szCs w:val="18"/>
                <w:lang w:val="ru-RU"/>
              </w:rPr>
              <w:t>ACO_1001</w:t>
            </w:r>
          </w:p>
        </w:tc>
        <w:tc>
          <w:tcPr>
            <w:tcW w:w="2410" w:type="dxa"/>
            <w:shd w:val="clear" w:color="000000" w:fill="FFFFFF"/>
            <w:tcMar>
              <w:left w:w="56" w:type="dxa"/>
              <w:right w:w="56" w:type="dxa"/>
            </w:tcMar>
          </w:tcPr>
          <w:p w14:paraId="33F3746B" w14:textId="77777777" w:rsidR="00B669D8" w:rsidRPr="00FF76BD" w:rsidRDefault="00B669D8" w:rsidP="00AF3AC8">
            <w:pPr>
              <w:pStyle w:val="Tabletext"/>
              <w:rPr>
                <w:sz w:val="18"/>
                <w:szCs w:val="18"/>
                <w:lang w:val="ru-RU"/>
              </w:rPr>
            </w:pPr>
            <w:r w:rsidRPr="00FF76BD">
              <w:rPr>
                <w:sz w:val="18"/>
                <w:szCs w:val="18"/>
                <w:lang w:val="ru-RU"/>
              </w:rPr>
              <w:t>MainLanguage</w:t>
            </w:r>
          </w:p>
        </w:tc>
        <w:tc>
          <w:tcPr>
            <w:tcW w:w="3123" w:type="dxa"/>
            <w:shd w:val="clear" w:color="000000" w:fill="FFFFFF"/>
            <w:vAlign w:val="center"/>
          </w:tcPr>
          <w:p w14:paraId="1DC60956" w14:textId="77777777" w:rsidR="00B669D8" w:rsidRPr="00FF76BD" w:rsidRDefault="00B669D8" w:rsidP="004E3CFD">
            <w:pPr>
              <w:pStyle w:val="Tabletext"/>
              <w:rPr>
                <w:sz w:val="18"/>
                <w:szCs w:val="18"/>
                <w:lang w:val="ru-RU"/>
              </w:rPr>
            </w:pPr>
            <w:r w:rsidRPr="00FF76BD">
              <w:rPr>
                <w:sz w:val="18"/>
                <w:szCs w:val="18"/>
                <w:lang w:val="ru-RU"/>
              </w:rPr>
              <w:t>Контент MainLanguage</w:t>
            </w:r>
          </w:p>
        </w:tc>
      </w:tr>
      <w:tr w:rsidR="00B669D8" w:rsidRPr="00FF76BD" w:rsidDel="00B811DC" w14:paraId="5201D56D" w14:textId="77777777" w:rsidTr="00AF3AC8">
        <w:trPr>
          <w:trHeight w:val="1"/>
          <w:jc w:val="center"/>
        </w:trPr>
        <w:tc>
          <w:tcPr>
            <w:tcW w:w="2186" w:type="dxa"/>
            <w:shd w:val="clear" w:color="000000" w:fill="FFFFFF"/>
            <w:tcMar>
              <w:left w:w="56" w:type="dxa"/>
              <w:right w:w="56" w:type="dxa"/>
            </w:tcMar>
          </w:tcPr>
          <w:p w14:paraId="0CAEA9F3" w14:textId="77777777" w:rsidR="00B669D8" w:rsidRPr="00FF76BD" w:rsidRDefault="00B669D8" w:rsidP="00AF3AC8">
            <w:pPr>
              <w:pStyle w:val="Tabletext"/>
              <w:rPr>
                <w:sz w:val="18"/>
                <w:szCs w:val="18"/>
                <w:lang w:val="ru-RU"/>
              </w:rPr>
            </w:pPr>
            <w:r w:rsidRPr="00FF76BD">
              <w:rPr>
                <w:sz w:val="18"/>
                <w:szCs w:val="18"/>
                <w:lang w:val="ru-RU"/>
              </w:rPr>
              <w:t>audioContent</w:t>
            </w:r>
          </w:p>
        </w:tc>
        <w:tc>
          <w:tcPr>
            <w:tcW w:w="1920" w:type="dxa"/>
            <w:shd w:val="clear" w:color="000000" w:fill="FFFFFF"/>
            <w:tcMar>
              <w:left w:w="56" w:type="dxa"/>
              <w:right w:w="56" w:type="dxa"/>
            </w:tcMar>
          </w:tcPr>
          <w:p w14:paraId="23BA8441" w14:textId="77777777" w:rsidR="00B669D8" w:rsidRPr="00FF76BD" w:rsidRDefault="00B669D8" w:rsidP="00AF3AC8">
            <w:pPr>
              <w:pStyle w:val="Tabletext"/>
              <w:rPr>
                <w:sz w:val="18"/>
                <w:szCs w:val="18"/>
                <w:lang w:val="ru-RU"/>
              </w:rPr>
            </w:pPr>
            <w:r w:rsidRPr="00FF76BD">
              <w:rPr>
                <w:sz w:val="18"/>
                <w:szCs w:val="18"/>
                <w:lang w:val="ru-RU"/>
              </w:rPr>
              <w:t>ACO_1002</w:t>
            </w:r>
          </w:p>
        </w:tc>
        <w:tc>
          <w:tcPr>
            <w:tcW w:w="2410" w:type="dxa"/>
            <w:shd w:val="clear" w:color="000000" w:fill="FFFFFF"/>
            <w:tcMar>
              <w:left w:w="56" w:type="dxa"/>
              <w:right w:w="56" w:type="dxa"/>
            </w:tcMar>
          </w:tcPr>
          <w:p w14:paraId="45707533" w14:textId="77777777" w:rsidR="00B669D8" w:rsidRPr="00FF76BD" w:rsidRDefault="00B669D8" w:rsidP="00AF3AC8">
            <w:pPr>
              <w:pStyle w:val="Tabletext"/>
              <w:rPr>
                <w:sz w:val="18"/>
                <w:szCs w:val="18"/>
                <w:lang w:val="ru-RU"/>
              </w:rPr>
            </w:pPr>
            <w:r w:rsidRPr="00FF76BD">
              <w:rPr>
                <w:sz w:val="18"/>
                <w:szCs w:val="18"/>
                <w:lang w:val="ru-RU"/>
              </w:rPr>
              <w:t>AlternativeLanguage</w:t>
            </w:r>
          </w:p>
        </w:tc>
        <w:tc>
          <w:tcPr>
            <w:tcW w:w="3123" w:type="dxa"/>
            <w:shd w:val="clear" w:color="000000" w:fill="FFFFFF"/>
            <w:vAlign w:val="center"/>
          </w:tcPr>
          <w:p w14:paraId="064CF93A" w14:textId="77777777" w:rsidR="00B669D8" w:rsidRPr="00FF76BD" w:rsidRDefault="00B669D8" w:rsidP="004E3CFD">
            <w:pPr>
              <w:pStyle w:val="Tabletext"/>
              <w:rPr>
                <w:sz w:val="18"/>
                <w:szCs w:val="18"/>
                <w:lang w:val="ru-RU"/>
              </w:rPr>
            </w:pPr>
            <w:r w:rsidRPr="00FF76BD">
              <w:rPr>
                <w:sz w:val="18"/>
                <w:szCs w:val="18"/>
                <w:lang w:val="ru-RU"/>
              </w:rPr>
              <w:t>Контент AlternativeLanguage</w:t>
            </w:r>
          </w:p>
        </w:tc>
      </w:tr>
      <w:tr w:rsidR="00B669D8" w:rsidRPr="00FF76BD" w:rsidDel="00B811DC" w14:paraId="0007ABA2" w14:textId="77777777" w:rsidTr="00AF3AC8">
        <w:trPr>
          <w:trHeight w:val="1"/>
          <w:jc w:val="center"/>
        </w:trPr>
        <w:tc>
          <w:tcPr>
            <w:tcW w:w="2186" w:type="dxa"/>
            <w:shd w:val="clear" w:color="000000" w:fill="FFFFFF"/>
            <w:tcMar>
              <w:left w:w="56" w:type="dxa"/>
              <w:right w:w="56" w:type="dxa"/>
            </w:tcMar>
          </w:tcPr>
          <w:p w14:paraId="2B6588A5" w14:textId="77777777" w:rsidR="00B669D8" w:rsidRPr="00FF76BD" w:rsidRDefault="00B669D8" w:rsidP="00AF3AC8">
            <w:pPr>
              <w:pStyle w:val="Tabletext"/>
              <w:rPr>
                <w:sz w:val="18"/>
                <w:szCs w:val="18"/>
                <w:lang w:val="ru-RU"/>
              </w:rPr>
            </w:pPr>
            <w:r w:rsidRPr="00FF76BD">
              <w:rPr>
                <w:sz w:val="18"/>
                <w:szCs w:val="18"/>
                <w:lang w:val="ru-RU"/>
              </w:rPr>
              <w:t>audioProgramme</w:t>
            </w:r>
          </w:p>
        </w:tc>
        <w:tc>
          <w:tcPr>
            <w:tcW w:w="1920" w:type="dxa"/>
            <w:shd w:val="clear" w:color="000000" w:fill="FFFFFF"/>
            <w:tcMar>
              <w:left w:w="56" w:type="dxa"/>
              <w:right w:w="56" w:type="dxa"/>
            </w:tcMar>
          </w:tcPr>
          <w:p w14:paraId="7137F7CE" w14:textId="77777777" w:rsidR="00B669D8" w:rsidRPr="00FF76BD" w:rsidRDefault="00B669D8" w:rsidP="00AF3AC8">
            <w:pPr>
              <w:pStyle w:val="Tabletext"/>
              <w:rPr>
                <w:sz w:val="18"/>
                <w:szCs w:val="18"/>
                <w:lang w:val="ru-RU"/>
              </w:rPr>
            </w:pPr>
            <w:r w:rsidRPr="00FF76BD">
              <w:rPr>
                <w:sz w:val="18"/>
                <w:szCs w:val="18"/>
                <w:lang w:val="ru-RU"/>
              </w:rPr>
              <w:t>APR_1001</w:t>
            </w:r>
          </w:p>
        </w:tc>
        <w:tc>
          <w:tcPr>
            <w:tcW w:w="2410" w:type="dxa"/>
            <w:shd w:val="clear" w:color="000000" w:fill="FFFFFF"/>
            <w:tcMar>
              <w:left w:w="56" w:type="dxa"/>
              <w:right w:w="56" w:type="dxa"/>
            </w:tcMar>
          </w:tcPr>
          <w:p w14:paraId="0B2AA030" w14:textId="77777777" w:rsidR="00B669D8" w:rsidRPr="00FF76BD" w:rsidRDefault="00B669D8" w:rsidP="00AF3AC8">
            <w:pPr>
              <w:pStyle w:val="Tabletext"/>
              <w:rPr>
                <w:sz w:val="18"/>
                <w:szCs w:val="18"/>
                <w:lang w:val="ru-RU"/>
              </w:rPr>
            </w:pPr>
            <w:r w:rsidRPr="00FF76BD">
              <w:rPr>
                <w:sz w:val="18"/>
                <w:szCs w:val="18"/>
                <w:lang w:val="ru-RU"/>
              </w:rPr>
              <w:t>MainLanguage</w:t>
            </w:r>
          </w:p>
        </w:tc>
        <w:tc>
          <w:tcPr>
            <w:tcW w:w="3123" w:type="dxa"/>
            <w:shd w:val="clear" w:color="000000" w:fill="FFFFFF"/>
            <w:vAlign w:val="center"/>
          </w:tcPr>
          <w:p w14:paraId="7D4FF8C5" w14:textId="77777777" w:rsidR="00B669D8" w:rsidRPr="00FF76BD" w:rsidRDefault="00B669D8" w:rsidP="004E3CFD">
            <w:pPr>
              <w:pStyle w:val="Tabletext"/>
              <w:rPr>
                <w:sz w:val="18"/>
                <w:szCs w:val="18"/>
                <w:lang w:val="ru-RU"/>
              </w:rPr>
            </w:pPr>
            <w:r w:rsidRPr="00FF76BD">
              <w:rPr>
                <w:sz w:val="18"/>
                <w:szCs w:val="18"/>
                <w:lang w:val="ru-RU"/>
              </w:rPr>
              <w:t>Программа MainLanguage с контентом MainLanguage</w:t>
            </w:r>
          </w:p>
        </w:tc>
      </w:tr>
      <w:tr w:rsidR="00B669D8" w:rsidRPr="00FF76BD" w:rsidDel="00B811DC" w14:paraId="7521522C" w14:textId="77777777" w:rsidTr="00AF3AC8">
        <w:trPr>
          <w:trHeight w:val="1"/>
          <w:jc w:val="center"/>
        </w:trPr>
        <w:tc>
          <w:tcPr>
            <w:tcW w:w="2186" w:type="dxa"/>
            <w:shd w:val="clear" w:color="000000" w:fill="FFFFFF"/>
            <w:tcMar>
              <w:left w:w="56" w:type="dxa"/>
              <w:right w:w="56" w:type="dxa"/>
            </w:tcMar>
          </w:tcPr>
          <w:p w14:paraId="41502850" w14:textId="77777777" w:rsidR="00B669D8" w:rsidRPr="00FF76BD" w:rsidRDefault="00B669D8" w:rsidP="00AF3AC8">
            <w:pPr>
              <w:pStyle w:val="Tabletext"/>
              <w:rPr>
                <w:sz w:val="18"/>
                <w:szCs w:val="18"/>
                <w:lang w:val="ru-RU"/>
              </w:rPr>
            </w:pPr>
            <w:r w:rsidRPr="00FF76BD">
              <w:rPr>
                <w:sz w:val="18"/>
                <w:szCs w:val="18"/>
                <w:lang w:val="ru-RU"/>
              </w:rPr>
              <w:t>audioProgramme</w:t>
            </w:r>
          </w:p>
        </w:tc>
        <w:tc>
          <w:tcPr>
            <w:tcW w:w="1920" w:type="dxa"/>
            <w:shd w:val="clear" w:color="000000" w:fill="FFFFFF"/>
            <w:tcMar>
              <w:left w:w="56" w:type="dxa"/>
              <w:right w:w="56" w:type="dxa"/>
            </w:tcMar>
          </w:tcPr>
          <w:p w14:paraId="3B276353" w14:textId="77777777" w:rsidR="00B669D8" w:rsidRPr="00FF76BD" w:rsidRDefault="00B669D8" w:rsidP="00AF3AC8">
            <w:pPr>
              <w:pStyle w:val="Tabletext"/>
              <w:rPr>
                <w:sz w:val="18"/>
                <w:szCs w:val="18"/>
                <w:lang w:val="ru-RU"/>
              </w:rPr>
            </w:pPr>
            <w:r w:rsidRPr="00FF76BD">
              <w:rPr>
                <w:sz w:val="18"/>
                <w:szCs w:val="18"/>
                <w:lang w:val="ru-RU"/>
              </w:rPr>
              <w:t>APR_1002</w:t>
            </w:r>
          </w:p>
        </w:tc>
        <w:tc>
          <w:tcPr>
            <w:tcW w:w="2410" w:type="dxa"/>
            <w:shd w:val="clear" w:color="000000" w:fill="FFFFFF"/>
            <w:tcMar>
              <w:left w:w="56" w:type="dxa"/>
              <w:right w:w="56" w:type="dxa"/>
            </w:tcMar>
          </w:tcPr>
          <w:p w14:paraId="711A3B98" w14:textId="77777777" w:rsidR="00B669D8" w:rsidRPr="00FF76BD" w:rsidRDefault="00B669D8" w:rsidP="00AF3AC8">
            <w:pPr>
              <w:pStyle w:val="Tabletext"/>
              <w:rPr>
                <w:sz w:val="18"/>
                <w:szCs w:val="18"/>
                <w:lang w:val="ru-RU"/>
              </w:rPr>
            </w:pPr>
            <w:r w:rsidRPr="00FF76BD">
              <w:rPr>
                <w:sz w:val="18"/>
                <w:szCs w:val="18"/>
                <w:lang w:val="ru-RU"/>
              </w:rPr>
              <w:t>AlternativeLanguage</w:t>
            </w:r>
          </w:p>
        </w:tc>
        <w:tc>
          <w:tcPr>
            <w:tcW w:w="3123" w:type="dxa"/>
            <w:shd w:val="clear" w:color="000000" w:fill="FFFFFF"/>
            <w:vAlign w:val="center"/>
          </w:tcPr>
          <w:p w14:paraId="166D2B42" w14:textId="77777777" w:rsidR="00B669D8" w:rsidRPr="00FF76BD" w:rsidRDefault="00B669D8" w:rsidP="004E3CFD">
            <w:pPr>
              <w:pStyle w:val="Tabletext"/>
              <w:keepNext/>
              <w:rPr>
                <w:sz w:val="18"/>
                <w:szCs w:val="18"/>
                <w:lang w:val="en-US"/>
              </w:rPr>
            </w:pPr>
            <w:r w:rsidRPr="00FF76BD">
              <w:rPr>
                <w:sz w:val="18"/>
                <w:szCs w:val="18"/>
                <w:lang w:val="ru-RU"/>
              </w:rPr>
              <w:t>Программа</w:t>
            </w:r>
            <w:r w:rsidRPr="00FF76BD">
              <w:rPr>
                <w:sz w:val="18"/>
                <w:szCs w:val="18"/>
                <w:lang w:val="en-US"/>
              </w:rPr>
              <w:t xml:space="preserve"> AlternativeLanguage </w:t>
            </w:r>
            <w:r w:rsidRPr="00FF76BD">
              <w:rPr>
                <w:sz w:val="18"/>
                <w:szCs w:val="18"/>
                <w:lang w:val="ru-RU"/>
              </w:rPr>
              <w:t>с</w:t>
            </w:r>
            <w:r w:rsidRPr="00FF76BD">
              <w:rPr>
                <w:sz w:val="18"/>
                <w:szCs w:val="18"/>
                <w:lang w:val="en-US"/>
              </w:rPr>
              <w:t> </w:t>
            </w:r>
            <w:r w:rsidRPr="00FF76BD">
              <w:rPr>
                <w:sz w:val="18"/>
                <w:szCs w:val="18"/>
                <w:lang w:val="ru-RU"/>
              </w:rPr>
              <w:t>контентом</w:t>
            </w:r>
            <w:r w:rsidRPr="00FF76BD">
              <w:rPr>
                <w:sz w:val="18"/>
                <w:szCs w:val="18"/>
                <w:lang w:val="en-US"/>
              </w:rPr>
              <w:t xml:space="preserve"> AlternativeLanguage</w:t>
            </w:r>
          </w:p>
        </w:tc>
      </w:tr>
    </w:tbl>
    <w:p w14:paraId="1A5A61F7" w14:textId="77777777" w:rsidR="00B669D8" w:rsidRPr="009D2428" w:rsidRDefault="00B669D8" w:rsidP="006960BA">
      <w:pPr>
        <w:pStyle w:val="Tablefin"/>
        <w:rPr>
          <w:lang w:val="en-US"/>
        </w:rPr>
      </w:pPr>
      <w:bookmarkStart w:id="333" w:name="_Toc465234362"/>
      <w:bookmarkStart w:id="334" w:name="_Toc351611071"/>
      <w:bookmarkStart w:id="335" w:name="_Toc22071366"/>
    </w:p>
    <w:p w14:paraId="186CFD80" w14:textId="77777777" w:rsidR="00B669D8" w:rsidRPr="00F72F1C" w:rsidRDefault="00B669D8" w:rsidP="00F91C6C">
      <w:pPr>
        <w:pStyle w:val="Heading2"/>
        <w:rPr>
          <w:lang w:val="ru-RU"/>
        </w:rPr>
      </w:pPr>
      <w:bookmarkStart w:id="336" w:name="_Toc198622538"/>
      <w:r w:rsidRPr="00F72F1C">
        <w:rPr>
          <w:lang w:val="ru-RU" w:eastAsia="ja-JP"/>
        </w:rPr>
        <w:t>6</w:t>
      </w:r>
      <w:r w:rsidRPr="00F72F1C">
        <w:rPr>
          <w:lang w:val="ru-RU"/>
        </w:rPr>
        <w:t>.2</w:t>
      </w:r>
      <w:r w:rsidRPr="00F72F1C">
        <w:rPr>
          <w:lang w:val="ru-RU"/>
        </w:rPr>
        <w:tab/>
      </w:r>
      <w:bookmarkEnd w:id="333"/>
      <w:bookmarkEnd w:id="334"/>
      <w:bookmarkEnd w:id="335"/>
      <w:r w:rsidRPr="00F72F1C">
        <w:rPr>
          <w:lang w:val="ru-RU"/>
        </w:rPr>
        <w:t>Соотношение между элементами</w:t>
      </w:r>
      <w:bookmarkEnd w:id="336"/>
    </w:p>
    <w:p w14:paraId="2845D6E4" w14:textId="77777777" w:rsidR="00B669D8" w:rsidRPr="00F72F1C" w:rsidRDefault="00B669D8" w:rsidP="00F91C6C">
      <w:pPr>
        <w:snapToGrid w:val="0"/>
        <w:rPr>
          <w:lang w:val="ru-RU"/>
        </w:rPr>
      </w:pPr>
      <w:r w:rsidRPr="00F72F1C">
        <w:rPr>
          <w:lang w:val="ru-RU"/>
        </w:rPr>
        <w:t xml:space="preserve">На схеме на рисунке А2-6 показаны взаимосвязи между определенными элементами. Верхняя половина схемы охватывает элементы, описывающие канальную конфигурацию 22.2 и один альтернативный объект с диалогом. Фрагмент </w:t>
      </w:r>
      <w:r w:rsidRPr="00F72F1C">
        <w:rPr>
          <w:i/>
          <w:lang w:val="ru-RU"/>
        </w:rPr>
        <w:t>&lt;chna&gt;</w:t>
      </w:r>
      <w:r w:rsidRPr="00F72F1C">
        <w:rPr>
          <w:lang w:val="ru-RU"/>
        </w:rPr>
        <w:t xml:space="preserve"> в середине показывает связь дорожек с определениями формата. Элементы определения контента располагаются в нижней части схемы, при этом элемент audioObject содержит ссылки на уникальные идентификаторы дорожек во фрагменте </w:t>
      </w:r>
      <w:r w:rsidRPr="00F72F1C">
        <w:rPr>
          <w:i/>
          <w:lang w:val="ru-RU"/>
        </w:rPr>
        <w:t>&lt;chna&gt;</w:t>
      </w:r>
      <w:r w:rsidRPr="00F72F1C">
        <w:rPr>
          <w:lang w:val="ru-RU"/>
        </w:rPr>
        <w:t>.</w:t>
      </w:r>
    </w:p>
    <w:p w14:paraId="1A51B5EF" w14:textId="77777777" w:rsidR="00B669D8" w:rsidRPr="00F72F1C" w:rsidRDefault="00B669D8" w:rsidP="00C23B33">
      <w:pPr>
        <w:pStyle w:val="FigureNo"/>
        <w:rPr>
          <w:lang w:val="ru-RU"/>
        </w:rPr>
      </w:pPr>
      <w:r w:rsidRPr="00F72F1C">
        <w:rPr>
          <w:lang w:val="ru-RU"/>
        </w:rPr>
        <w:t>РИСУНОК А2-6</w:t>
      </w:r>
    </w:p>
    <w:p w14:paraId="4BBD41C7" w14:textId="77777777" w:rsidR="00B669D8" w:rsidRPr="00F72F1C" w:rsidRDefault="00B669D8" w:rsidP="00C23B33">
      <w:pPr>
        <w:pStyle w:val="Figuretitle"/>
        <w:rPr>
          <w:lang w:val="ru-RU"/>
        </w:rPr>
      </w:pPr>
      <w:r w:rsidRPr="00F72F1C">
        <w:rPr>
          <w:lang w:val="ru-RU"/>
        </w:rPr>
        <w:t>Пример 22-канальной схемы</w:t>
      </w:r>
    </w:p>
    <w:p w14:paraId="369152B9" w14:textId="77777777" w:rsidR="00B669D8" w:rsidRPr="00F72F1C" w:rsidRDefault="00B669D8" w:rsidP="00F91C6C">
      <w:pPr>
        <w:pStyle w:val="Figure"/>
        <w:rPr>
          <w:lang w:val="ru-RU"/>
        </w:rPr>
      </w:pPr>
      <w:r w:rsidRPr="00F72F1C">
        <w:rPr>
          <w:noProof/>
          <w:lang w:val="ru-RU" w:eastAsia="ru-RU"/>
        </w:rPr>
        <w:drawing>
          <wp:inline distT="0" distB="0" distL="0" distR="0" wp14:anchorId="257D9982" wp14:editId="37A2AE8F">
            <wp:extent cx="5830428" cy="4521200"/>
            <wp:effectExtent l="0" t="0" r="0" b="0"/>
            <wp:docPr id="512655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5523" name="Picture 5126552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847237" cy="4534235"/>
                    </a:xfrm>
                    <a:prstGeom prst="rect">
                      <a:avLst/>
                    </a:prstGeom>
                  </pic:spPr>
                </pic:pic>
              </a:graphicData>
            </a:graphic>
          </wp:inline>
        </w:drawing>
      </w:r>
    </w:p>
    <w:p w14:paraId="001F5E79" w14:textId="77777777" w:rsidR="00B669D8" w:rsidRPr="00F72F1C" w:rsidRDefault="00B669D8" w:rsidP="00F91C6C">
      <w:pPr>
        <w:pStyle w:val="Heading2"/>
        <w:rPr>
          <w:szCs w:val="22"/>
          <w:lang w:val="ru-RU"/>
        </w:rPr>
      </w:pPr>
      <w:bookmarkStart w:id="337" w:name="_Toc465234363"/>
      <w:bookmarkStart w:id="338" w:name="_Toc351611072"/>
      <w:bookmarkStart w:id="339" w:name="_Toc22071367"/>
      <w:bookmarkStart w:id="340" w:name="_Toc198622539"/>
      <w:r w:rsidRPr="00F72F1C">
        <w:rPr>
          <w:szCs w:val="22"/>
          <w:lang w:val="ru-RU"/>
        </w:rPr>
        <w:lastRenderedPageBreak/>
        <w:t>6.3</w:t>
      </w:r>
      <w:r w:rsidRPr="00F72F1C">
        <w:rPr>
          <w:szCs w:val="22"/>
          <w:lang w:val="ru-RU"/>
        </w:rPr>
        <w:tab/>
      </w:r>
      <w:bookmarkEnd w:id="337"/>
      <w:bookmarkEnd w:id="338"/>
      <w:bookmarkEnd w:id="339"/>
      <w:r w:rsidRPr="00F72F1C">
        <w:rPr>
          <w:szCs w:val="22"/>
          <w:lang w:val="ru-RU"/>
        </w:rPr>
        <w:t>Пример кода</w:t>
      </w:r>
      <w:bookmarkEnd w:id="340"/>
    </w:p>
    <w:p w14:paraId="4E780493" w14:textId="77777777" w:rsidR="00B669D8" w:rsidRPr="00F72F1C" w:rsidRDefault="00B669D8" w:rsidP="00F91C6C">
      <w:pPr>
        <w:snapToGrid w:val="0"/>
        <w:rPr>
          <w:szCs w:val="22"/>
          <w:lang w:val="ru-RU"/>
        </w:rPr>
      </w:pPr>
      <w:r w:rsidRPr="00F72F1C">
        <w:rPr>
          <w:szCs w:val="22"/>
          <w:lang w:val="ru-RU"/>
        </w:rPr>
        <w:t>В этом примере XML-кода для ясности опущены родительский элемент audioFormatExtended и заголовок XML. Приведенная ниже выдержка кода содержит элементы описания формата и контента.</w:t>
      </w:r>
    </w:p>
    <w:p w14:paraId="6D545338" w14:textId="77777777" w:rsidR="00B669D8" w:rsidRPr="00F72F1C" w:rsidRDefault="00B669D8" w:rsidP="00F91C6C">
      <w:pPr>
        <w:pStyle w:val="Blanc"/>
        <w:rPr>
          <w:lang w:val="ru-RU"/>
        </w:rPr>
      </w:pPr>
    </w:p>
    <w:p w14:paraId="57096F1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bookmarkStart w:id="341" w:name="_Toc465234364"/>
      <w:bookmarkStart w:id="342" w:name="_Toc351611073"/>
      <w:bookmarkStart w:id="343" w:name="_Toc22071368"/>
      <w:bookmarkStart w:id="344" w:name="_Ref349968250"/>
      <w:r w:rsidRPr="00F72F1C">
        <w:rPr>
          <w:rFonts w:ascii="Courier New" w:hAnsi="Courier New"/>
          <w:sz w:val="16"/>
          <w:szCs w:val="16"/>
          <w:lang w:val="it-IT"/>
        </w:rPr>
        <w:t>&lt;!-- ############ --&gt;</w:t>
      </w:r>
    </w:p>
    <w:p w14:paraId="1FF6FCC1"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F72F1C">
        <w:rPr>
          <w:rFonts w:ascii="Courier New" w:hAnsi="Courier New"/>
          <w:sz w:val="16"/>
          <w:szCs w:val="16"/>
          <w:lang w:val="it-IT"/>
        </w:rPr>
        <w:t xml:space="preserve">&lt;!-- </w:t>
      </w:r>
      <w:r w:rsidRPr="00F72F1C">
        <w:rPr>
          <w:rFonts w:ascii="Courier New" w:hAnsi="Courier New"/>
          <w:sz w:val="16"/>
          <w:szCs w:val="16"/>
          <w:lang w:val="ru-RU"/>
        </w:rPr>
        <w:t>ПРОГРАММЫ</w:t>
      </w:r>
      <w:r w:rsidRPr="00F72F1C">
        <w:rPr>
          <w:rFonts w:ascii="Courier New" w:hAnsi="Courier New"/>
          <w:sz w:val="16"/>
          <w:szCs w:val="16"/>
          <w:lang w:val="it-IT"/>
        </w:rPr>
        <w:t xml:space="preserve"> --&gt;</w:t>
      </w:r>
    </w:p>
    <w:p w14:paraId="614B2B36"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F72F1C">
        <w:rPr>
          <w:rFonts w:ascii="Courier New" w:hAnsi="Courier New"/>
          <w:sz w:val="16"/>
          <w:szCs w:val="16"/>
          <w:lang w:val="it-IT"/>
        </w:rPr>
        <w:t>&lt;!-- ############ --&gt;</w:t>
      </w:r>
    </w:p>
    <w:p w14:paraId="1BC5B22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p>
    <w:p w14:paraId="0A512FF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F72F1C">
        <w:rPr>
          <w:rFonts w:ascii="Courier New" w:hAnsi="Courier New"/>
          <w:sz w:val="16"/>
          <w:szCs w:val="16"/>
          <w:lang w:val="it-IT"/>
        </w:rPr>
        <w:t>&lt;audioProgramme audioProgrammeID="APR_1001" audioProgrammeName="Main_Language"&gt;</w:t>
      </w:r>
    </w:p>
    <w:p w14:paraId="67AA7C8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F72F1C">
        <w:rPr>
          <w:rFonts w:ascii="Courier New" w:hAnsi="Courier New"/>
          <w:sz w:val="16"/>
          <w:szCs w:val="16"/>
          <w:lang w:val="it-IT"/>
        </w:rPr>
        <w:t xml:space="preserve">  &lt;audioContentIDRef&gt;ACO_1001&lt;/audioContentIDRef&gt;</w:t>
      </w:r>
    </w:p>
    <w:p w14:paraId="1278712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F72F1C">
        <w:rPr>
          <w:rFonts w:ascii="Courier New" w:hAnsi="Courier New"/>
          <w:sz w:val="16"/>
          <w:szCs w:val="16"/>
          <w:lang w:val="it-IT"/>
        </w:rPr>
        <w:t>&lt;/audioProgramme&gt;</w:t>
      </w:r>
    </w:p>
    <w:p w14:paraId="3198E54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p>
    <w:p w14:paraId="51A0393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F72F1C">
        <w:rPr>
          <w:rFonts w:ascii="Courier New" w:hAnsi="Courier New"/>
          <w:sz w:val="16"/>
          <w:szCs w:val="16"/>
          <w:lang w:val="it-IT"/>
        </w:rPr>
        <w:t>&lt;audioProgramme audioProgrammeID="APR_1002" audioProgrammeName="Alternative_Language"&gt;</w:t>
      </w:r>
    </w:p>
    <w:p w14:paraId="0ABFF92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it-IT"/>
        </w:rPr>
      </w:pPr>
      <w:r w:rsidRPr="00F72F1C">
        <w:rPr>
          <w:rFonts w:ascii="Courier New" w:hAnsi="Courier New"/>
          <w:sz w:val="16"/>
          <w:szCs w:val="16"/>
          <w:lang w:val="it-IT"/>
        </w:rPr>
        <w:t xml:space="preserve">  &lt;audioContentIDRef&gt;ACO_1002&lt;/audioContentIDRef&gt;</w:t>
      </w:r>
    </w:p>
    <w:p w14:paraId="01C71967" w14:textId="77777777" w:rsidR="00B669D8" w:rsidRPr="00253BA9"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rPr>
      </w:pPr>
      <w:r w:rsidRPr="00253BA9">
        <w:rPr>
          <w:rFonts w:ascii="Courier New" w:hAnsi="Courier New"/>
          <w:sz w:val="16"/>
          <w:szCs w:val="16"/>
        </w:rPr>
        <w:t>&lt;/audioProgramme&gt;</w:t>
      </w:r>
    </w:p>
    <w:p w14:paraId="4E264707" w14:textId="77777777" w:rsidR="00B669D8" w:rsidRPr="00253BA9"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rPr>
      </w:pPr>
    </w:p>
    <w:p w14:paraId="2D7FC3BE" w14:textId="77777777" w:rsidR="00B669D8" w:rsidRPr="00253BA9"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rPr>
      </w:pPr>
    </w:p>
    <w:p w14:paraId="19852598" w14:textId="77777777" w:rsidR="00B669D8" w:rsidRPr="00253BA9"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rPr>
      </w:pPr>
      <w:r w:rsidRPr="00253BA9">
        <w:rPr>
          <w:rFonts w:ascii="Courier New" w:hAnsi="Courier New"/>
          <w:sz w:val="16"/>
          <w:szCs w:val="16"/>
        </w:rPr>
        <w:t>&lt;!-- ############ --&gt;</w:t>
      </w:r>
    </w:p>
    <w:p w14:paraId="23FFFC55" w14:textId="77777777" w:rsidR="00B669D8" w:rsidRPr="00253BA9"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rPr>
      </w:pPr>
      <w:r w:rsidRPr="00253BA9">
        <w:rPr>
          <w:rFonts w:ascii="Courier New" w:hAnsi="Courier New"/>
          <w:sz w:val="16"/>
          <w:szCs w:val="16"/>
        </w:rPr>
        <w:t xml:space="preserve">&lt;!-- </w:t>
      </w:r>
      <w:r w:rsidRPr="00F72F1C">
        <w:rPr>
          <w:rFonts w:ascii="Courier New" w:hAnsi="Courier New"/>
          <w:sz w:val="16"/>
          <w:szCs w:val="16"/>
          <w:lang w:val="ru-RU"/>
        </w:rPr>
        <w:t>КОНТЕНТ</w:t>
      </w:r>
      <w:r w:rsidRPr="00253BA9">
        <w:rPr>
          <w:rFonts w:ascii="Courier New" w:hAnsi="Courier New"/>
          <w:sz w:val="16"/>
          <w:szCs w:val="16"/>
        </w:rPr>
        <w:t xml:space="preserve"> --&gt;</w:t>
      </w:r>
    </w:p>
    <w:p w14:paraId="2E8000A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7FA4D95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233731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&lt;audioContent audioContentID="ACO_1001" audioContentName="Main_Language"&gt;</w:t>
      </w:r>
    </w:p>
    <w:p w14:paraId="3AD31CF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&lt;audioObjectIDRef&gt;AO_1001&lt;/audioObjectIDRef&gt;</w:t>
      </w:r>
    </w:p>
    <w:p w14:paraId="5009E61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&lt;loudnessMetadata&gt;</w:t>
      </w:r>
    </w:p>
    <w:p w14:paraId="26CD2EC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&lt;integratedLoudness&gt;-24.0&lt;/integratedLoudness&gt;</w:t>
      </w:r>
    </w:p>
    <w:p w14:paraId="2888CFD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&lt;/loudnessMetadata&gt;</w:t>
      </w:r>
    </w:p>
    <w:p w14:paraId="2399C6B1"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&lt;/audioContent&gt;</w:t>
      </w:r>
    </w:p>
    <w:p w14:paraId="5D68438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3F25F1E" w14:textId="77777777" w:rsidR="00B669D8" w:rsidRPr="00855521"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55521">
        <w:rPr>
          <w:rFonts w:ascii="Courier New" w:hAnsi="Courier New" w:cs="Courier New"/>
          <w:sz w:val="16"/>
          <w:szCs w:val="16"/>
          <w:lang w:val="en-US"/>
        </w:rPr>
        <w:t>&lt;audioContent audioContentID="ACO_1002" audioContentName="Alternative_Language"&gt;</w:t>
      </w:r>
    </w:p>
    <w:p w14:paraId="0437BEA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855521">
        <w:rPr>
          <w:rFonts w:ascii="Courier New" w:hAnsi="Courier New" w:cs="Courier New"/>
          <w:sz w:val="16"/>
          <w:szCs w:val="16"/>
          <w:lang w:val="en-US"/>
        </w:rPr>
        <w:t xml:space="preserve">  </w:t>
      </w:r>
      <w:r w:rsidRPr="00F72F1C">
        <w:rPr>
          <w:rFonts w:ascii="Courier New" w:hAnsi="Courier New" w:cs="Courier New"/>
          <w:sz w:val="16"/>
          <w:szCs w:val="16"/>
          <w:lang w:val="en-US"/>
        </w:rPr>
        <w:t>&lt;audioObjectIDRef&gt;AO_1002&lt;/audioObjectIDRef&gt;</w:t>
      </w:r>
    </w:p>
    <w:p w14:paraId="699A658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&lt;loudnessMetadata&gt;</w:t>
      </w:r>
    </w:p>
    <w:p w14:paraId="63351FB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&lt;integratedLoudness&gt;-24.0&lt;/integratedLoudness&gt;</w:t>
      </w:r>
    </w:p>
    <w:p w14:paraId="080D9F9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&lt;/loudnessMetadata&gt;</w:t>
      </w:r>
    </w:p>
    <w:p w14:paraId="0DB153D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&lt;/audioContent&gt;</w:t>
      </w:r>
    </w:p>
    <w:p w14:paraId="66E9C74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18ED1C6"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4F1270B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&lt;!-- </w:t>
      </w:r>
      <w:r w:rsidRPr="00F72F1C">
        <w:rPr>
          <w:rFonts w:ascii="Courier New" w:hAnsi="Courier New" w:cs="Courier New"/>
          <w:sz w:val="16"/>
          <w:szCs w:val="16"/>
          <w:lang w:val="ru-RU"/>
        </w:rPr>
        <w:t>ОБЪЕКТЫ</w:t>
      </w:r>
      <w:r w:rsidRPr="00F72F1C">
        <w:rPr>
          <w:rFonts w:ascii="Courier New" w:hAnsi="Courier New" w:cs="Courier New"/>
          <w:sz w:val="16"/>
          <w:szCs w:val="16"/>
          <w:lang w:val="en-US"/>
        </w:rPr>
        <w:t xml:space="preserve"> --&gt;</w:t>
      </w:r>
    </w:p>
    <w:p w14:paraId="117C24B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6299EF8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685EBF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&lt;audioObject audioObjectID="AO_1001" audioObjectName="Main_Language"&gt;</w:t>
      </w:r>
    </w:p>
    <w:p w14:paraId="1ABA8D9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&lt;audioPackFormatIDRef&gt;AP_00010009&lt;/audioPackFormatIDRef&gt;</w:t>
      </w:r>
    </w:p>
    <w:p w14:paraId="01D5D2E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&lt;audioTrackUIDRef&gt;ATU_00000001&lt;/audioTrackUIDRef&gt;</w:t>
      </w:r>
    </w:p>
    <w:p w14:paraId="03090951" w14:textId="77777777" w:rsidR="00B669D8" w:rsidRPr="00253BA9"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F72F1C">
        <w:rPr>
          <w:rFonts w:ascii="Courier New" w:hAnsi="Courier New" w:cs="Courier New"/>
          <w:sz w:val="16"/>
          <w:szCs w:val="16"/>
          <w:lang w:val="en-US"/>
        </w:rPr>
        <w:t xml:space="preserve">  </w:t>
      </w:r>
      <w:r w:rsidRPr="00253BA9">
        <w:rPr>
          <w:rFonts w:ascii="Courier New" w:hAnsi="Courier New" w:cs="Courier New"/>
          <w:sz w:val="16"/>
          <w:szCs w:val="16"/>
        </w:rPr>
        <w:t>&lt;audioTrackUIDRef&gt;ATU_00000002&lt;/audioTrackUIDRef&gt;</w:t>
      </w:r>
    </w:p>
    <w:p w14:paraId="0CB725A6"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 xml:space="preserve">  </w:t>
      </w:r>
      <w:r w:rsidRPr="00181A44">
        <w:rPr>
          <w:rFonts w:ascii="Courier New" w:hAnsi="Courier New" w:cs="Courier New"/>
          <w:sz w:val="16"/>
          <w:szCs w:val="16"/>
        </w:rPr>
        <w:t>&lt;audioTrackUIDRef&gt;ATU_00000003&lt;/audioTrackUIDRef&gt;</w:t>
      </w:r>
    </w:p>
    <w:p w14:paraId="692C04C6"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&lt;audioTrackUIDRef&gt;ATU_00000004&lt;/audioTrackUIDRef&gt;</w:t>
      </w:r>
    </w:p>
    <w:p w14:paraId="58C01057"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&lt;audioTrackUIDRef&gt;ATU_00000005&lt;/audioTrackUIDRef&gt;</w:t>
      </w:r>
    </w:p>
    <w:p w14:paraId="5B3FBD42"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&lt;audioTrackUIDRef&gt;ATU_00000006&lt;/audioTrackUIDRef&gt;</w:t>
      </w:r>
    </w:p>
    <w:p w14:paraId="374C7D25"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&lt;audioTrackUIDRef&gt;ATU_00000007&lt;/audioTrackUIDRef&gt;</w:t>
      </w:r>
    </w:p>
    <w:p w14:paraId="0C69CB10"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&lt;audioTrackUIDRef&gt;ATU_00000008&lt;/audioTrackUIDRef&gt;</w:t>
      </w:r>
    </w:p>
    <w:p w14:paraId="519FD763"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&lt;audioTrackUIDRef&gt;ATU_00000009&lt;/audioTrackUIDRef&gt;</w:t>
      </w:r>
    </w:p>
    <w:p w14:paraId="7C16E21A"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&lt;audioTrackUIDRef&gt;ATU_0000000a&lt;/audioTrackUIDRef&gt;</w:t>
      </w:r>
    </w:p>
    <w:p w14:paraId="14ED0A4A"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&lt;audioTrackUIDRef&gt;ATU_0000000b&lt;/audioTrackUIDRef&gt;</w:t>
      </w:r>
    </w:p>
    <w:p w14:paraId="64B082AF"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&lt;audioTrackUIDRef&gt;ATU_0000000c&lt;/audioTrackUIDRef&gt;</w:t>
      </w:r>
    </w:p>
    <w:p w14:paraId="6292708E"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&lt;audioTrackUIDRef&gt;ATU_0000000d&lt;/audioTrackUIDRef&gt;</w:t>
      </w:r>
    </w:p>
    <w:p w14:paraId="26F4D087"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&lt;audioTrackUIDRef&gt;ATU_0000000e&lt;/audioTrackUIDRef&gt;</w:t>
      </w:r>
    </w:p>
    <w:p w14:paraId="18F095D3"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&lt;audioTrackUIDRef&gt;ATU_0000000f&lt;/audioTrackUIDRef&gt;</w:t>
      </w:r>
    </w:p>
    <w:p w14:paraId="60B07DC4"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&lt;audioTrackUIDRef&gt;ATU_00000010&lt;/audioTrackUIDRef&gt;</w:t>
      </w:r>
    </w:p>
    <w:p w14:paraId="6DD5B84B"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&lt;audioTrackUIDRef&gt;ATU_00000011&lt;/audioTrackUIDRef&gt;</w:t>
      </w:r>
    </w:p>
    <w:p w14:paraId="3B0C0B42"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&lt;audioTrackUIDRef&gt;ATU_00000012&lt;/audioTrackUIDRef&gt;</w:t>
      </w:r>
    </w:p>
    <w:p w14:paraId="5818C01C"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&lt;audioTrackUIDRef&gt;ATU_00000013&lt;/audioTrackUIDRef&gt;</w:t>
      </w:r>
    </w:p>
    <w:p w14:paraId="488EE9E8"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&lt;audioTrackUIDRef&gt;ATU_00000014&lt;/audioTrackUIDRef&gt;</w:t>
      </w:r>
    </w:p>
    <w:p w14:paraId="2DB04D29"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&lt;audioTrackUIDRef&gt;ATU_00000015&lt;/audioTrackUIDRef&gt;</w:t>
      </w:r>
    </w:p>
    <w:p w14:paraId="5F8CFC9A"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lastRenderedPageBreak/>
        <w:t xml:space="preserve">  &lt;audioTrackUIDRef&gt;ATU_00000016&lt;/audioTrackUIDRef&gt;</w:t>
      </w:r>
    </w:p>
    <w:p w14:paraId="3EC39090"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&lt;audioTrackUIDRef&gt;ATU_00000017&lt;/audioTrackUIDRef&gt;</w:t>
      </w:r>
    </w:p>
    <w:p w14:paraId="6F8DBE60" w14:textId="77777777" w:rsidR="00B669D8" w:rsidRPr="00253BA9"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w:t>
      </w:r>
      <w:r w:rsidRPr="00253BA9">
        <w:rPr>
          <w:rFonts w:ascii="Courier New" w:hAnsi="Courier New" w:cs="Courier New"/>
          <w:sz w:val="16"/>
          <w:szCs w:val="16"/>
        </w:rPr>
        <w:t>&lt;audioTrackUIDRef&gt;ATU_00000018&lt;/audioTrackUIDRef&gt;</w:t>
      </w:r>
    </w:p>
    <w:p w14:paraId="2BCD4F74" w14:textId="77777777" w:rsidR="00B669D8" w:rsidRPr="00253BA9"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&lt;/audioObject&gt;</w:t>
      </w:r>
    </w:p>
    <w:p w14:paraId="7E6DE23D" w14:textId="77777777" w:rsidR="00B669D8" w:rsidRPr="00253BA9"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p>
    <w:p w14:paraId="588D3AD7" w14:textId="77777777" w:rsidR="00B669D8" w:rsidRPr="00253BA9"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&lt;audioObject audioObjectID="AO_1002" audioObjectName="Alternative_Language"&gt;</w:t>
      </w:r>
    </w:p>
    <w:p w14:paraId="3D172D89" w14:textId="77777777" w:rsidR="00B669D8" w:rsidRPr="00253BA9"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 xml:space="preserve">  &lt;audioPackFormatIDRef&gt;AP_00010009&lt;/audioPackFormatIDRef&gt;</w:t>
      </w:r>
    </w:p>
    <w:p w14:paraId="3D3ABC08" w14:textId="77777777" w:rsidR="00B669D8" w:rsidRPr="00253BA9"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 xml:space="preserve">  &lt;audioTrackUIDRef&gt;ATU_00000001&lt;/audioTrackUIDRef&gt;</w:t>
      </w:r>
    </w:p>
    <w:p w14:paraId="114C61E4" w14:textId="77777777" w:rsidR="00B669D8" w:rsidRPr="00253BA9"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 xml:space="preserve">  &lt;audioTrackUIDRef&gt;ATU_00000002&lt;/audioTrackUIDRef&gt;</w:t>
      </w:r>
    </w:p>
    <w:p w14:paraId="3A541948"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 xml:space="preserve">  </w:t>
      </w:r>
      <w:r w:rsidRPr="00181A44">
        <w:rPr>
          <w:rFonts w:ascii="Courier New" w:hAnsi="Courier New" w:cs="Courier New"/>
          <w:sz w:val="16"/>
          <w:szCs w:val="16"/>
        </w:rPr>
        <w:t>&lt;audioTrackUIDRef&gt;ATU_00000019&lt;/audioTrackUIDRef&gt;</w:t>
      </w:r>
    </w:p>
    <w:p w14:paraId="475AB480"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&lt;audioTrackUIDRef&gt;ATU_00000004&lt;/audioTrackUIDRef&gt;</w:t>
      </w:r>
    </w:p>
    <w:p w14:paraId="7DCB6811"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&lt;audioTrackUIDRef&gt;ATU_00000005&lt;/audioTrackUIDRef&gt;</w:t>
      </w:r>
    </w:p>
    <w:p w14:paraId="7F643EA5"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&lt;audioTrackUIDRef&gt;ATU_00000006&lt;/audioTrackUIDRef&gt;</w:t>
      </w:r>
    </w:p>
    <w:p w14:paraId="43C4447D"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&lt;audioTrackUIDRef&gt;ATU_00000007&lt;/audioTrackUIDRef&gt;</w:t>
      </w:r>
    </w:p>
    <w:p w14:paraId="5B8455B0"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&lt;audioTrackUIDRef&gt;ATU_00000008&lt;/audioTrackUIDRef&gt;</w:t>
      </w:r>
    </w:p>
    <w:p w14:paraId="7ED81873"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&lt;audioTrackUIDRef&gt;ATU_00000009&lt;/audioTrackUIDRef&gt;</w:t>
      </w:r>
    </w:p>
    <w:p w14:paraId="432EF9F9"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&lt;audioTrackUIDRef&gt;ATU_0000000a&lt;/audioTrackUIDRef&gt;</w:t>
      </w:r>
    </w:p>
    <w:p w14:paraId="7C38AB95"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&lt;audioTrackUIDRef&gt;ATU_0000000b&lt;/audioTrackUIDRef&gt;</w:t>
      </w:r>
    </w:p>
    <w:p w14:paraId="251B6313"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&lt;audioTrackUIDRef&gt;ATU_0000000c&lt;/audioTrackUIDRef&gt;</w:t>
      </w:r>
    </w:p>
    <w:p w14:paraId="26B4919E"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&lt;audioTrackUIDRef&gt;ATU_0000000d&lt;/audioTrackUIDRef&gt;</w:t>
      </w:r>
    </w:p>
    <w:p w14:paraId="78431956"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&lt;audioTrackUIDRef&gt;ATU_0000000e&lt;/audioTrackUIDRef&gt;</w:t>
      </w:r>
    </w:p>
    <w:p w14:paraId="412FE843"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&lt;audioTrackUIDRef&gt;ATU_0000000f&lt;/audioTrackUIDRef&gt;</w:t>
      </w:r>
    </w:p>
    <w:p w14:paraId="65EE1B18"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&lt;audioTrackUIDRef&gt;ATU_00000010&lt;/audioTrackUIDRef&gt;</w:t>
      </w:r>
    </w:p>
    <w:p w14:paraId="7A924FDE"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&lt;audioTrackUIDRef&gt;ATU_00000011&lt;/audioTrackUIDRef&gt;</w:t>
      </w:r>
    </w:p>
    <w:p w14:paraId="5A0EE3EB"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&lt;audioTrackUIDRef&gt;ATU_00000012&lt;/audioTrackUIDRef&gt;</w:t>
      </w:r>
    </w:p>
    <w:p w14:paraId="084A9A59"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&lt;audioTrackUIDRef&gt;ATU_00000013&lt;/audioTrackUIDRef&gt;</w:t>
      </w:r>
    </w:p>
    <w:p w14:paraId="310FF1FE"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&lt;audioTrackUIDRef&gt;ATU_00000014&lt;/audioTrackUIDRef&gt;</w:t>
      </w:r>
    </w:p>
    <w:p w14:paraId="4BC376D0"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&lt;audioTrackUIDRef&gt;ATU_00000015&lt;/audioTrackUIDRef&gt;</w:t>
      </w:r>
    </w:p>
    <w:p w14:paraId="24B1E5BA"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&lt;audioTrackUIDRef&gt;ATU_00000016&lt;/audioTrackUIDRef&gt;</w:t>
      </w:r>
    </w:p>
    <w:p w14:paraId="57C6D414" w14:textId="77777777" w:rsidR="00B669D8" w:rsidRPr="00181A44"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181A44">
        <w:rPr>
          <w:rFonts w:ascii="Courier New" w:hAnsi="Courier New" w:cs="Courier New"/>
          <w:sz w:val="16"/>
          <w:szCs w:val="16"/>
        </w:rPr>
        <w:t xml:space="preserve">  &lt;audioTrackUIDRef&gt;ATU_00000017&lt;/audioTrackUIDRef&gt;</w:t>
      </w:r>
    </w:p>
    <w:p w14:paraId="01C2F65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181A44">
        <w:rPr>
          <w:rFonts w:ascii="Courier New" w:hAnsi="Courier New" w:cs="Courier New"/>
          <w:sz w:val="16"/>
          <w:szCs w:val="16"/>
        </w:rPr>
        <w:t xml:space="preserve">  </w:t>
      </w:r>
      <w:r w:rsidRPr="00F72F1C">
        <w:rPr>
          <w:rFonts w:ascii="Courier New" w:hAnsi="Courier New" w:cs="Courier New"/>
          <w:sz w:val="16"/>
          <w:szCs w:val="16"/>
          <w:lang w:val="en-US"/>
        </w:rPr>
        <w:t>&lt;audioTrackUIDRef&gt;ATU_00000018&lt;/audioTrackUIDRef&gt;</w:t>
      </w:r>
    </w:p>
    <w:p w14:paraId="2F71DAE6"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&lt;/audioObject&gt;</w:t>
      </w:r>
    </w:p>
    <w:p w14:paraId="3DE77B3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46F5076"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6D6EAA63"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&lt;!-- </w:t>
      </w:r>
      <w:r w:rsidRPr="00F72F1C">
        <w:rPr>
          <w:rFonts w:ascii="Courier New" w:hAnsi="Courier New" w:cs="Courier New"/>
          <w:sz w:val="16"/>
          <w:szCs w:val="16"/>
          <w:lang w:val="ru-RU"/>
        </w:rPr>
        <w:t>ПАКЕТЫ</w:t>
      </w:r>
      <w:r w:rsidRPr="00F72F1C">
        <w:rPr>
          <w:rFonts w:ascii="Courier New" w:hAnsi="Courier New" w:cs="Courier New"/>
          <w:sz w:val="16"/>
          <w:szCs w:val="16"/>
          <w:lang w:val="en-US"/>
        </w:rPr>
        <w:t xml:space="preserve"> --&gt;</w:t>
      </w:r>
    </w:p>
    <w:p w14:paraId="498B8AF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095F922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275D8C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&lt;audioPackFormat audioPackFormatID="AP_00010009" audioPackFormatName="22.2" typeLabel="0001" typeDefinition="DirectSpeakers"&gt;</w:t>
      </w:r>
    </w:p>
    <w:p w14:paraId="6E0912A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en-US"/>
        </w:rPr>
        <w:t xml:space="preserve">  </w:t>
      </w:r>
      <w:r w:rsidRPr="00F72F1C">
        <w:rPr>
          <w:rFonts w:ascii="Courier New" w:hAnsi="Courier New" w:cs="Courier New"/>
          <w:sz w:val="16"/>
          <w:szCs w:val="16"/>
          <w:lang w:val="it-IT"/>
        </w:rPr>
        <w:t>&lt;audioChannelFormatIDRef&gt;AC_000100</w:t>
      </w:r>
      <w:r w:rsidRPr="00F72F1C">
        <w:rPr>
          <w:rFonts w:ascii="Courier New" w:hAnsi="Courier New" w:cs="Courier New"/>
          <w:sz w:val="16"/>
          <w:szCs w:val="16"/>
          <w:lang w:val="it-IT" w:eastAsia="ja-JP"/>
        </w:rPr>
        <w:t>18</w:t>
      </w:r>
      <w:r w:rsidRPr="00F72F1C">
        <w:rPr>
          <w:rFonts w:ascii="Courier New" w:hAnsi="Courier New" w:cs="Courier New"/>
          <w:sz w:val="16"/>
          <w:szCs w:val="16"/>
          <w:lang w:val="it-IT"/>
        </w:rPr>
        <w:t>&lt;/audioChannelFormatIDRef&gt;</w:t>
      </w:r>
    </w:p>
    <w:p w14:paraId="6D1D160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&lt;audioChannelFormatIDRef&gt;AC_000100</w:t>
      </w:r>
      <w:r w:rsidRPr="00F72F1C">
        <w:rPr>
          <w:rFonts w:ascii="Courier New" w:hAnsi="Courier New" w:cs="Courier New"/>
          <w:sz w:val="16"/>
          <w:szCs w:val="16"/>
          <w:lang w:val="it-IT" w:eastAsia="ja-JP"/>
        </w:rPr>
        <w:t>19</w:t>
      </w:r>
      <w:r w:rsidRPr="00F72F1C">
        <w:rPr>
          <w:rFonts w:ascii="Courier New" w:hAnsi="Courier New" w:cs="Courier New"/>
          <w:sz w:val="16"/>
          <w:szCs w:val="16"/>
          <w:lang w:val="it-IT"/>
        </w:rPr>
        <w:t>&lt;/audioChannelFormatIDRef&gt;</w:t>
      </w:r>
    </w:p>
    <w:p w14:paraId="0FE440A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&lt;audioChannelFormatIDRef&gt;AC_00010003&lt;/audioChannelFormatIDRef&gt;</w:t>
      </w:r>
    </w:p>
    <w:p w14:paraId="4290FC3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&lt;audioChannelFormatIDRef&gt;AC_000100</w:t>
      </w:r>
      <w:r w:rsidRPr="00F72F1C">
        <w:rPr>
          <w:rFonts w:ascii="Courier New" w:hAnsi="Courier New" w:cs="Courier New"/>
          <w:sz w:val="16"/>
          <w:szCs w:val="16"/>
          <w:lang w:val="it-IT" w:eastAsia="ja-JP"/>
        </w:rPr>
        <w:t>20</w:t>
      </w:r>
      <w:r w:rsidRPr="00F72F1C">
        <w:rPr>
          <w:rFonts w:ascii="Courier New" w:hAnsi="Courier New" w:cs="Courier New"/>
          <w:sz w:val="16"/>
          <w:szCs w:val="16"/>
          <w:lang w:val="it-IT"/>
        </w:rPr>
        <w:t>&lt;/audioChannelFormatIDRef&gt;</w:t>
      </w:r>
    </w:p>
    <w:p w14:paraId="4F29AB7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&lt;audioChannelFormatIDRef&gt;AC_000100</w:t>
      </w:r>
      <w:r w:rsidRPr="00F72F1C">
        <w:rPr>
          <w:rFonts w:ascii="Courier New" w:hAnsi="Courier New" w:cs="Courier New"/>
          <w:sz w:val="16"/>
          <w:szCs w:val="16"/>
          <w:lang w:val="it-IT" w:eastAsia="ja-JP"/>
        </w:rPr>
        <w:t>1c</w:t>
      </w:r>
      <w:r w:rsidRPr="00F72F1C">
        <w:rPr>
          <w:rFonts w:ascii="Courier New" w:hAnsi="Courier New" w:cs="Courier New"/>
          <w:sz w:val="16"/>
          <w:szCs w:val="16"/>
          <w:lang w:val="it-IT"/>
        </w:rPr>
        <w:t>&lt;/audioChannelFormatIDRef&gt;</w:t>
      </w:r>
    </w:p>
    <w:p w14:paraId="0CA4D9D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&lt;audioChannelFormatIDRef&gt;AC_000100</w:t>
      </w:r>
      <w:r w:rsidRPr="00F72F1C">
        <w:rPr>
          <w:rFonts w:ascii="Courier New" w:hAnsi="Courier New" w:cs="Courier New"/>
          <w:sz w:val="16"/>
          <w:szCs w:val="16"/>
          <w:lang w:val="it-IT" w:eastAsia="ja-JP"/>
        </w:rPr>
        <w:t>1d</w:t>
      </w:r>
      <w:r w:rsidRPr="00F72F1C">
        <w:rPr>
          <w:rFonts w:ascii="Courier New" w:hAnsi="Courier New" w:cs="Courier New"/>
          <w:sz w:val="16"/>
          <w:szCs w:val="16"/>
          <w:lang w:val="it-IT"/>
        </w:rPr>
        <w:t>&lt;/audioChannelFormatIDRef&gt;</w:t>
      </w:r>
    </w:p>
    <w:p w14:paraId="2B46CC0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&lt;audioChannelFormatIDRef&gt;AC_000100</w:t>
      </w:r>
      <w:r w:rsidRPr="00F72F1C">
        <w:rPr>
          <w:rFonts w:ascii="Courier New" w:hAnsi="Courier New" w:cs="Courier New"/>
          <w:sz w:val="16"/>
          <w:szCs w:val="16"/>
          <w:lang w:val="it-IT" w:eastAsia="ja-JP"/>
        </w:rPr>
        <w:t>01</w:t>
      </w:r>
      <w:r w:rsidRPr="00F72F1C">
        <w:rPr>
          <w:rFonts w:ascii="Courier New" w:hAnsi="Courier New" w:cs="Courier New"/>
          <w:sz w:val="16"/>
          <w:szCs w:val="16"/>
          <w:lang w:val="it-IT"/>
        </w:rPr>
        <w:t>&lt;/audioChannelFormatIDRef&gt;</w:t>
      </w:r>
    </w:p>
    <w:p w14:paraId="560CF83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&lt;audioChannelFormatIDRef&gt;AC_000100</w:t>
      </w:r>
      <w:r w:rsidRPr="00F72F1C">
        <w:rPr>
          <w:rFonts w:ascii="Courier New" w:hAnsi="Courier New" w:cs="Courier New"/>
          <w:sz w:val="16"/>
          <w:szCs w:val="16"/>
          <w:lang w:val="it-IT" w:eastAsia="ja-JP"/>
        </w:rPr>
        <w:t>02</w:t>
      </w:r>
      <w:r w:rsidRPr="00F72F1C">
        <w:rPr>
          <w:rFonts w:ascii="Courier New" w:hAnsi="Courier New" w:cs="Courier New"/>
          <w:sz w:val="16"/>
          <w:szCs w:val="16"/>
          <w:lang w:val="it-IT"/>
        </w:rPr>
        <w:t>&lt;/audioChannelFormatIDRef&gt;</w:t>
      </w:r>
    </w:p>
    <w:p w14:paraId="4A9C06A3"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&lt;audioChannelFormatIDRef&gt;AC_000100</w:t>
      </w:r>
      <w:r w:rsidRPr="00F72F1C">
        <w:rPr>
          <w:rFonts w:ascii="Courier New" w:hAnsi="Courier New" w:cs="Courier New"/>
          <w:sz w:val="16"/>
          <w:szCs w:val="16"/>
          <w:lang w:val="it-IT" w:eastAsia="ja-JP"/>
        </w:rPr>
        <w:t>09</w:t>
      </w:r>
      <w:r w:rsidRPr="00F72F1C">
        <w:rPr>
          <w:rFonts w:ascii="Courier New" w:hAnsi="Courier New" w:cs="Courier New"/>
          <w:sz w:val="16"/>
          <w:szCs w:val="16"/>
          <w:lang w:val="it-IT"/>
        </w:rPr>
        <w:t>&lt;/audioChannelFormatIDRef&gt;</w:t>
      </w:r>
    </w:p>
    <w:p w14:paraId="5EB78A2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&lt;audioChannelFormatIDRef&gt;AC_000100</w:t>
      </w:r>
      <w:r w:rsidRPr="00F72F1C">
        <w:rPr>
          <w:rFonts w:ascii="Courier New" w:hAnsi="Courier New" w:cs="Courier New"/>
          <w:sz w:val="16"/>
          <w:szCs w:val="16"/>
          <w:lang w:val="it-IT" w:eastAsia="ja-JP"/>
        </w:rPr>
        <w:t>21</w:t>
      </w:r>
      <w:r w:rsidRPr="00F72F1C">
        <w:rPr>
          <w:rFonts w:ascii="Courier New" w:hAnsi="Courier New" w:cs="Courier New"/>
          <w:sz w:val="16"/>
          <w:szCs w:val="16"/>
          <w:lang w:val="it-IT"/>
        </w:rPr>
        <w:t>&lt;/audioChannelFormatIDRef&gt;</w:t>
      </w:r>
    </w:p>
    <w:p w14:paraId="423D074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&lt;audioChannelFormatIDRef&gt;AC_000100</w:t>
      </w:r>
      <w:r w:rsidRPr="00F72F1C">
        <w:rPr>
          <w:rFonts w:ascii="Courier New" w:hAnsi="Courier New" w:cs="Courier New"/>
          <w:sz w:val="16"/>
          <w:szCs w:val="16"/>
          <w:lang w:val="it-IT" w:eastAsia="ja-JP"/>
        </w:rPr>
        <w:t>0a</w:t>
      </w:r>
      <w:r w:rsidRPr="00F72F1C">
        <w:rPr>
          <w:rFonts w:ascii="Courier New" w:hAnsi="Courier New" w:cs="Courier New"/>
          <w:sz w:val="16"/>
          <w:szCs w:val="16"/>
          <w:lang w:val="it-IT"/>
        </w:rPr>
        <w:t>&lt;/audioChannelFormatIDRef&gt;</w:t>
      </w:r>
    </w:p>
    <w:p w14:paraId="3A4D700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&lt;audioChannelFormatIDRef&gt;AC_000100</w:t>
      </w:r>
      <w:r w:rsidRPr="00F72F1C">
        <w:rPr>
          <w:rFonts w:ascii="Courier New" w:hAnsi="Courier New" w:cs="Courier New"/>
          <w:sz w:val="16"/>
          <w:szCs w:val="16"/>
          <w:lang w:val="it-IT" w:eastAsia="ja-JP"/>
        </w:rPr>
        <w:t>0b</w:t>
      </w:r>
      <w:r w:rsidRPr="00F72F1C">
        <w:rPr>
          <w:rFonts w:ascii="Courier New" w:hAnsi="Courier New" w:cs="Courier New"/>
          <w:sz w:val="16"/>
          <w:szCs w:val="16"/>
          <w:lang w:val="it-IT"/>
        </w:rPr>
        <w:t>&lt;/audioChannelFormatIDRef&gt;</w:t>
      </w:r>
    </w:p>
    <w:p w14:paraId="47CFCE0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&lt;audioChannelFormatIDRef&gt;AC_000100</w:t>
      </w:r>
      <w:r w:rsidRPr="00F72F1C">
        <w:rPr>
          <w:rFonts w:ascii="Courier New" w:hAnsi="Courier New" w:cs="Courier New"/>
          <w:sz w:val="16"/>
          <w:szCs w:val="16"/>
          <w:lang w:val="it-IT" w:eastAsia="ja-JP"/>
        </w:rPr>
        <w:t>22</w:t>
      </w:r>
      <w:r w:rsidRPr="00F72F1C">
        <w:rPr>
          <w:rFonts w:ascii="Courier New" w:hAnsi="Courier New" w:cs="Courier New"/>
          <w:sz w:val="16"/>
          <w:szCs w:val="16"/>
          <w:lang w:val="it-IT"/>
        </w:rPr>
        <w:t>&lt;/audioChannelFormatIDRef&gt;</w:t>
      </w:r>
    </w:p>
    <w:p w14:paraId="0A20BF3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&lt;audioChannelFormatIDRef&gt;AC_000100</w:t>
      </w:r>
      <w:r w:rsidRPr="00F72F1C">
        <w:rPr>
          <w:rFonts w:ascii="Courier New" w:hAnsi="Courier New" w:cs="Courier New"/>
          <w:sz w:val="16"/>
          <w:szCs w:val="16"/>
          <w:lang w:val="it-IT" w:eastAsia="ja-JP"/>
        </w:rPr>
        <w:t>23</w:t>
      </w:r>
      <w:r w:rsidRPr="00F72F1C">
        <w:rPr>
          <w:rFonts w:ascii="Courier New" w:hAnsi="Courier New" w:cs="Courier New"/>
          <w:sz w:val="16"/>
          <w:szCs w:val="16"/>
          <w:lang w:val="it-IT"/>
        </w:rPr>
        <w:t>&lt;/audioChannelFormatIDRef&gt;</w:t>
      </w:r>
    </w:p>
    <w:p w14:paraId="25534E9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&lt;audioChannelFormatIDRef&gt;AC_000100</w:t>
      </w:r>
      <w:r w:rsidRPr="00F72F1C">
        <w:rPr>
          <w:rFonts w:ascii="Courier New" w:hAnsi="Courier New" w:cs="Courier New"/>
          <w:sz w:val="16"/>
          <w:szCs w:val="16"/>
          <w:lang w:val="it-IT" w:eastAsia="ja-JP"/>
        </w:rPr>
        <w:t>0e</w:t>
      </w:r>
      <w:r w:rsidRPr="00F72F1C">
        <w:rPr>
          <w:rFonts w:ascii="Courier New" w:hAnsi="Courier New" w:cs="Courier New"/>
          <w:sz w:val="16"/>
          <w:szCs w:val="16"/>
          <w:lang w:val="it-IT"/>
        </w:rPr>
        <w:t>&lt;/audioChannelFormatIDRef&gt;</w:t>
      </w:r>
    </w:p>
    <w:p w14:paraId="07FA822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&lt;audioChannelFormatIDRef&gt;AC_000100</w:t>
      </w:r>
      <w:r w:rsidRPr="00F72F1C">
        <w:rPr>
          <w:rFonts w:ascii="Courier New" w:hAnsi="Courier New" w:cs="Courier New"/>
          <w:sz w:val="16"/>
          <w:szCs w:val="16"/>
          <w:lang w:val="it-IT" w:eastAsia="ja-JP"/>
        </w:rPr>
        <w:t>0c</w:t>
      </w:r>
      <w:r w:rsidRPr="00F72F1C">
        <w:rPr>
          <w:rFonts w:ascii="Courier New" w:hAnsi="Courier New" w:cs="Courier New"/>
          <w:sz w:val="16"/>
          <w:szCs w:val="16"/>
          <w:lang w:val="it-IT"/>
        </w:rPr>
        <w:t>&lt;/audioChannelFormatIDRef&gt;</w:t>
      </w:r>
    </w:p>
    <w:p w14:paraId="306095D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&lt;audioChannelFormatIDRef&gt;AC_000100</w:t>
      </w:r>
      <w:r w:rsidRPr="00F72F1C">
        <w:rPr>
          <w:rFonts w:ascii="Courier New" w:hAnsi="Courier New" w:cs="Courier New"/>
          <w:sz w:val="16"/>
          <w:szCs w:val="16"/>
          <w:lang w:val="it-IT" w:eastAsia="ja-JP"/>
        </w:rPr>
        <w:t>1e</w:t>
      </w:r>
      <w:r w:rsidRPr="00F72F1C">
        <w:rPr>
          <w:rFonts w:ascii="Courier New" w:hAnsi="Courier New" w:cs="Courier New"/>
          <w:sz w:val="16"/>
          <w:szCs w:val="16"/>
          <w:lang w:val="it-IT"/>
        </w:rPr>
        <w:t>&lt;/audioChannelFormatIDRef&gt;</w:t>
      </w:r>
    </w:p>
    <w:p w14:paraId="0462553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&lt;audioChannelFormatIDRef&gt;AC_000100</w:t>
      </w:r>
      <w:r w:rsidRPr="00F72F1C">
        <w:rPr>
          <w:rFonts w:ascii="Courier New" w:hAnsi="Courier New" w:cs="Courier New"/>
          <w:sz w:val="16"/>
          <w:szCs w:val="16"/>
          <w:lang w:val="it-IT" w:eastAsia="ja-JP"/>
        </w:rPr>
        <w:t>1f</w:t>
      </w:r>
      <w:r w:rsidRPr="00F72F1C">
        <w:rPr>
          <w:rFonts w:ascii="Courier New" w:hAnsi="Courier New" w:cs="Courier New"/>
          <w:sz w:val="16"/>
          <w:szCs w:val="16"/>
          <w:lang w:val="it-IT"/>
        </w:rPr>
        <w:t>&lt;/audioChannelFormatIDRef&gt;</w:t>
      </w:r>
    </w:p>
    <w:p w14:paraId="4B6C0A9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&lt;audioChannelFormatIDRef&gt;AC_000100</w:t>
      </w:r>
      <w:r w:rsidRPr="00F72F1C">
        <w:rPr>
          <w:rFonts w:ascii="Courier New" w:hAnsi="Courier New" w:cs="Courier New"/>
          <w:sz w:val="16"/>
          <w:szCs w:val="16"/>
          <w:lang w:val="it-IT" w:eastAsia="ja-JP"/>
        </w:rPr>
        <w:t>13</w:t>
      </w:r>
      <w:r w:rsidRPr="00F72F1C">
        <w:rPr>
          <w:rFonts w:ascii="Courier New" w:hAnsi="Courier New" w:cs="Courier New"/>
          <w:sz w:val="16"/>
          <w:szCs w:val="16"/>
          <w:lang w:val="it-IT"/>
        </w:rPr>
        <w:t>&lt;/audioChannelFormatIDRef&gt;</w:t>
      </w:r>
    </w:p>
    <w:p w14:paraId="0ADEA35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&lt;audioChannelFormatIDRef&gt;AC_000100</w:t>
      </w:r>
      <w:r w:rsidRPr="00F72F1C">
        <w:rPr>
          <w:rFonts w:ascii="Courier New" w:hAnsi="Courier New" w:cs="Courier New"/>
          <w:sz w:val="16"/>
          <w:szCs w:val="16"/>
          <w:lang w:val="it-IT" w:eastAsia="ja-JP"/>
        </w:rPr>
        <w:t>14</w:t>
      </w:r>
      <w:r w:rsidRPr="00F72F1C">
        <w:rPr>
          <w:rFonts w:ascii="Courier New" w:hAnsi="Courier New" w:cs="Courier New"/>
          <w:sz w:val="16"/>
          <w:szCs w:val="16"/>
          <w:lang w:val="it-IT"/>
        </w:rPr>
        <w:t>&lt;/audioChannelFormatIDRef&gt;</w:t>
      </w:r>
    </w:p>
    <w:p w14:paraId="1A2BFBD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&lt;audioChannelFormatIDRef&gt;AC_000100</w:t>
      </w:r>
      <w:r w:rsidRPr="00F72F1C">
        <w:rPr>
          <w:rFonts w:ascii="Courier New" w:hAnsi="Courier New" w:cs="Courier New"/>
          <w:sz w:val="16"/>
          <w:szCs w:val="16"/>
          <w:lang w:val="it-IT" w:eastAsia="ja-JP"/>
        </w:rPr>
        <w:t>11</w:t>
      </w:r>
      <w:r w:rsidRPr="00F72F1C">
        <w:rPr>
          <w:rFonts w:ascii="Courier New" w:hAnsi="Courier New" w:cs="Courier New"/>
          <w:sz w:val="16"/>
          <w:szCs w:val="16"/>
          <w:lang w:val="it-IT"/>
        </w:rPr>
        <w:t>&lt;/audioChannelFormatIDRef&gt;</w:t>
      </w:r>
    </w:p>
    <w:p w14:paraId="246967C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&lt;audioChannelFormatIDRef&gt;AC_000100</w:t>
      </w:r>
      <w:r w:rsidRPr="00F72F1C">
        <w:rPr>
          <w:rFonts w:ascii="Courier New" w:hAnsi="Courier New" w:cs="Courier New"/>
          <w:sz w:val="16"/>
          <w:szCs w:val="16"/>
          <w:lang w:val="it-IT" w:eastAsia="ja-JP"/>
        </w:rPr>
        <w:t>15</w:t>
      </w:r>
      <w:r w:rsidRPr="00F72F1C">
        <w:rPr>
          <w:rFonts w:ascii="Courier New" w:hAnsi="Courier New" w:cs="Courier New"/>
          <w:sz w:val="16"/>
          <w:szCs w:val="16"/>
          <w:lang w:val="it-IT"/>
        </w:rPr>
        <w:t>&lt;/audioChannelFormatIDRef&gt;</w:t>
      </w:r>
    </w:p>
    <w:p w14:paraId="7ABE529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&lt;audioChannelFormatIDRef&gt;AC_000100</w:t>
      </w:r>
      <w:r w:rsidRPr="00F72F1C">
        <w:rPr>
          <w:rFonts w:ascii="Courier New" w:hAnsi="Courier New" w:cs="Courier New"/>
          <w:sz w:val="16"/>
          <w:szCs w:val="16"/>
          <w:lang w:val="it-IT" w:eastAsia="ja-JP"/>
        </w:rPr>
        <w:t>16</w:t>
      </w:r>
      <w:r w:rsidRPr="00F72F1C">
        <w:rPr>
          <w:rFonts w:ascii="Courier New" w:hAnsi="Courier New" w:cs="Courier New"/>
          <w:sz w:val="16"/>
          <w:szCs w:val="16"/>
          <w:lang w:val="it-IT"/>
        </w:rPr>
        <w:t>&lt;/audioChannelFormatIDRef&gt;</w:t>
      </w:r>
    </w:p>
    <w:p w14:paraId="7273783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&lt;audioChannelFormatIDRef&gt;AC_000100</w:t>
      </w:r>
      <w:r w:rsidRPr="00F72F1C">
        <w:rPr>
          <w:rFonts w:ascii="Courier New" w:hAnsi="Courier New" w:cs="Courier New"/>
          <w:sz w:val="16"/>
          <w:szCs w:val="16"/>
          <w:lang w:val="it-IT" w:eastAsia="ja-JP"/>
        </w:rPr>
        <w:t>17</w:t>
      </w:r>
      <w:r w:rsidRPr="00F72F1C">
        <w:rPr>
          <w:rFonts w:ascii="Courier New" w:hAnsi="Courier New" w:cs="Courier New"/>
          <w:sz w:val="16"/>
          <w:szCs w:val="16"/>
          <w:lang w:val="it-IT"/>
        </w:rPr>
        <w:t>&lt;/audioChannelFormatIDRef&gt;</w:t>
      </w:r>
    </w:p>
    <w:p w14:paraId="52D8D96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&lt;/audioPackFormat&gt;</w:t>
      </w:r>
    </w:p>
    <w:p w14:paraId="641A5B5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622F785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522889F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&lt;!-- </w:t>
      </w:r>
      <w:r w:rsidRPr="00F72F1C">
        <w:rPr>
          <w:rFonts w:ascii="Courier New" w:hAnsi="Courier New" w:cs="Courier New"/>
          <w:sz w:val="16"/>
          <w:szCs w:val="16"/>
          <w:lang w:val="ru-RU"/>
        </w:rPr>
        <w:t>КАНАЛЫ</w:t>
      </w:r>
      <w:r w:rsidRPr="00F72F1C">
        <w:rPr>
          <w:rFonts w:ascii="Courier New" w:hAnsi="Courier New" w:cs="Courier New"/>
          <w:sz w:val="16"/>
          <w:szCs w:val="16"/>
          <w:lang w:val="en-US"/>
        </w:rPr>
        <w:t xml:space="preserve"> --&gt;</w:t>
      </w:r>
    </w:p>
    <w:p w14:paraId="78423CF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202AE22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28337C3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audioChannelFormatID="AC_000100</w:t>
      </w:r>
      <w:r w:rsidRPr="00F72F1C">
        <w:rPr>
          <w:rFonts w:ascii="Courier New" w:hAnsi="Courier New" w:cs="Courier New"/>
          <w:sz w:val="16"/>
          <w:szCs w:val="16"/>
          <w:lang w:val="en-US" w:eastAsia="ja-JP"/>
        </w:rPr>
        <w:t>18</w:t>
      </w:r>
      <w:r w:rsidRPr="00F72F1C">
        <w:rPr>
          <w:rFonts w:ascii="Courier New" w:hAnsi="Courier New" w:cs="Courier New"/>
          <w:sz w:val="16"/>
          <w:szCs w:val="16"/>
          <w:lang w:val="en-US"/>
        </w:rPr>
        <w:t>" audioChannelFormatName="FrontLeft</w:t>
      </w:r>
      <w:r w:rsidRPr="00F72F1C">
        <w:rPr>
          <w:rFonts w:ascii="Courier New" w:hAnsi="Courier New" w:cs="Courier New"/>
          <w:sz w:val="16"/>
          <w:szCs w:val="16"/>
          <w:lang w:val="en-US" w:eastAsia="ja-JP"/>
        </w:rPr>
        <w:t>Wide</w:t>
      </w:r>
      <w:r w:rsidRPr="00F72F1C">
        <w:rPr>
          <w:rFonts w:ascii="Courier New" w:hAnsi="Courier New" w:cs="Courier New"/>
          <w:sz w:val="16"/>
          <w:szCs w:val="16"/>
          <w:lang w:val="en-US"/>
        </w:rPr>
        <w:t>" typeLabel="0001" typeDefinition="DirectSpeakers"&gt;</w:t>
      </w:r>
    </w:p>
    <w:p w14:paraId="5A320A3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audioBlockFormatID="AB_000100</w:t>
      </w:r>
      <w:r w:rsidRPr="00F72F1C">
        <w:rPr>
          <w:rFonts w:ascii="Courier New" w:hAnsi="Courier New" w:cs="Courier New"/>
          <w:sz w:val="16"/>
          <w:szCs w:val="16"/>
          <w:lang w:val="en-US" w:eastAsia="ja-JP"/>
        </w:rPr>
        <w:t>18</w:t>
      </w:r>
      <w:r w:rsidRPr="00F72F1C">
        <w:rPr>
          <w:rFonts w:ascii="Courier New" w:hAnsi="Courier New" w:cs="Courier New"/>
          <w:sz w:val="16"/>
          <w:szCs w:val="16"/>
          <w:lang w:val="en-US"/>
        </w:rPr>
        <w:t>_00000001"&gt;</w:t>
      </w:r>
    </w:p>
    <w:p w14:paraId="4CBF134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&lt;speakerLabel&gt;M+060&lt;/speakerLabel&gt;</w:t>
      </w:r>
    </w:p>
    <w:p w14:paraId="5953A48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coordinate="azimuth"&gt;60.0&lt;/position&gt;</w:t>
      </w:r>
    </w:p>
    <w:p w14:paraId="78DC5E3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coordinate="elevation"&gt;0.0&lt;/position&gt;</w:t>
      </w:r>
    </w:p>
    <w:p w14:paraId="3916FEC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coordinate="distance"&gt;1.0&lt;/position&gt;</w:t>
      </w:r>
    </w:p>
    <w:p w14:paraId="4239FFB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461442B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1250062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2309BFD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audioChannelFormatID="AC_000100</w:t>
      </w:r>
      <w:r w:rsidRPr="00F72F1C">
        <w:rPr>
          <w:rFonts w:ascii="Courier New" w:hAnsi="Courier New" w:cs="Courier New"/>
          <w:sz w:val="16"/>
          <w:szCs w:val="16"/>
          <w:lang w:val="en-US" w:eastAsia="ja-JP"/>
        </w:rPr>
        <w:t>19</w:t>
      </w:r>
      <w:r w:rsidRPr="00F72F1C">
        <w:rPr>
          <w:rFonts w:ascii="Courier New" w:hAnsi="Courier New" w:cs="Courier New"/>
          <w:sz w:val="16"/>
          <w:szCs w:val="16"/>
          <w:lang w:val="en-US"/>
        </w:rPr>
        <w:t>" audioChannelFormatName="FrontRight</w:t>
      </w:r>
      <w:r w:rsidRPr="00F72F1C">
        <w:rPr>
          <w:rFonts w:ascii="Courier New" w:hAnsi="Courier New" w:cs="Courier New"/>
          <w:sz w:val="16"/>
          <w:szCs w:val="16"/>
          <w:lang w:val="en-US" w:eastAsia="ja-JP"/>
        </w:rPr>
        <w:t>Wide</w:t>
      </w:r>
      <w:r w:rsidRPr="00F72F1C">
        <w:rPr>
          <w:rFonts w:ascii="Courier New" w:hAnsi="Courier New" w:cs="Courier New"/>
          <w:sz w:val="16"/>
          <w:szCs w:val="16"/>
          <w:lang w:val="en-US"/>
        </w:rPr>
        <w:t>" typeLabel="0001" typeDefinition="DirectSpeakers"&gt;</w:t>
      </w:r>
    </w:p>
    <w:p w14:paraId="48109C1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audioBlockFormatID="AB_000100</w:t>
      </w:r>
      <w:r w:rsidRPr="00F72F1C">
        <w:rPr>
          <w:rFonts w:ascii="Courier New" w:hAnsi="Courier New" w:cs="Courier New"/>
          <w:sz w:val="16"/>
          <w:szCs w:val="16"/>
          <w:lang w:val="en-US" w:eastAsia="ja-JP"/>
        </w:rPr>
        <w:t>19</w:t>
      </w:r>
      <w:r w:rsidRPr="00F72F1C">
        <w:rPr>
          <w:rFonts w:ascii="Courier New" w:hAnsi="Courier New" w:cs="Courier New"/>
          <w:sz w:val="16"/>
          <w:szCs w:val="16"/>
          <w:lang w:val="en-US"/>
        </w:rPr>
        <w:t>_00000001"&gt;</w:t>
      </w:r>
    </w:p>
    <w:p w14:paraId="40416FD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&lt;speakerLabel&gt;M-060&lt;/speakerLabel&gt;</w:t>
      </w:r>
    </w:p>
    <w:p w14:paraId="296CF94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coordinate="azimuth"&gt;-60.0&lt;/position&gt;</w:t>
      </w:r>
    </w:p>
    <w:p w14:paraId="54A4E98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coordinate="elevation"&gt;0.0&lt;/position&gt;</w:t>
      </w:r>
    </w:p>
    <w:p w14:paraId="559F786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coordinate="distance"&gt;1.0&lt;/position&gt;</w:t>
      </w:r>
    </w:p>
    <w:p w14:paraId="61DA95C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19B1D4E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56409BC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07A5B5B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audioChannelFormatID="AC_00010003" audioChannelFormatName="FrontCentre" typeLabel="0001" typeDefinition="DirectSpeakers"&gt;</w:t>
      </w:r>
    </w:p>
    <w:p w14:paraId="7B38970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audioBlockFormatID="AB_00010003_00000001"&gt;</w:t>
      </w:r>
    </w:p>
    <w:p w14:paraId="4505C85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&lt;speakerLabel&gt;M+000&lt;/speakerLabel&gt;</w:t>
      </w:r>
    </w:p>
    <w:p w14:paraId="09E2CC3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coordinate="azimuth"&gt;0.0&lt;/position&gt;</w:t>
      </w:r>
    </w:p>
    <w:p w14:paraId="5CC1B02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coordinate="elevation"&gt;0.0&lt;/position&gt;</w:t>
      </w:r>
    </w:p>
    <w:p w14:paraId="0D8E9A6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coordinate="distance"&gt;1.0&lt;/position&gt;</w:t>
      </w:r>
    </w:p>
    <w:p w14:paraId="32C67F5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04110F1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1D7CCC4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57B6BC3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audioChannelFormatID="AC_000100</w:t>
      </w:r>
      <w:r w:rsidRPr="00F72F1C">
        <w:rPr>
          <w:rFonts w:ascii="Courier New" w:hAnsi="Courier New" w:cs="Courier New"/>
          <w:sz w:val="16"/>
          <w:szCs w:val="16"/>
          <w:lang w:val="en-US" w:eastAsia="ja-JP"/>
        </w:rPr>
        <w:t>20</w:t>
      </w:r>
      <w:r w:rsidRPr="00F72F1C">
        <w:rPr>
          <w:rFonts w:ascii="Courier New" w:hAnsi="Courier New" w:cs="Courier New"/>
          <w:sz w:val="16"/>
          <w:szCs w:val="16"/>
          <w:lang w:val="en-US"/>
        </w:rPr>
        <w:t>" audioChannelFormatName="LFE1" typeLabel="0001" typeDefinition="DirectSpeakers"&gt;</w:t>
      </w:r>
    </w:p>
    <w:p w14:paraId="185EF800" w14:textId="68D2ECB3"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&lt;frequency typeDefinition="lowPass"&gt;</w:t>
      </w:r>
      <w:r w:rsidR="00AB1BB9" w:rsidRPr="00855521">
        <w:rPr>
          <w:rFonts w:ascii="Courier New" w:hAnsi="Courier New" w:cs="Courier New"/>
          <w:sz w:val="16"/>
          <w:szCs w:val="16"/>
          <w:lang w:val="en-US"/>
        </w:rPr>
        <w:t>120</w:t>
      </w:r>
      <w:r w:rsidRPr="00F72F1C">
        <w:rPr>
          <w:rFonts w:ascii="Courier New" w:hAnsi="Courier New" w:cs="Courier New"/>
          <w:sz w:val="16"/>
          <w:szCs w:val="16"/>
          <w:lang w:val="en-US"/>
        </w:rPr>
        <w:t>&lt;/frequency&gt;</w:t>
      </w:r>
    </w:p>
    <w:p w14:paraId="0E5CDB1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audioBlockFormatID="AB_000100</w:t>
      </w:r>
      <w:r w:rsidRPr="00F72F1C">
        <w:rPr>
          <w:rFonts w:ascii="Courier New" w:hAnsi="Courier New" w:cs="Courier New"/>
          <w:sz w:val="16"/>
          <w:szCs w:val="16"/>
          <w:lang w:val="en-US" w:eastAsia="ja-JP"/>
        </w:rPr>
        <w:t>20</w:t>
      </w:r>
      <w:r w:rsidRPr="00F72F1C">
        <w:rPr>
          <w:rFonts w:ascii="Courier New" w:hAnsi="Courier New" w:cs="Courier New"/>
          <w:sz w:val="16"/>
          <w:szCs w:val="16"/>
          <w:lang w:val="en-US"/>
        </w:rPr>
        <w:t>_00000001"&gt;</w:t>
      </w:r>
    </w:p>
    <w:p w14:paraId="1B4CBE1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&lt;speakerLabel&gt;LFE1&lt;/speakerLabel&gt;</w:t>
      </w:r>
    </w:p>
    <w:p w14:paraId="6A256AE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coordinate="azimuth"&gt;45.0&lt;/position&gt;</w:t>
      </w:r>
    </w:p>
    <w:p w14:paraId="3883AF2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coordinate="elevation"&gt;-30.0&lt;/position&gt;</w:t>
      </w:r>
    </w:p>
    <w:p w14:paraId="2EE3800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coordinate="distance"&gt;1.0&lt;/position&gt;</w:t>
      </w:r>
    </w:p>
    <w:p w14:paraId="68B4497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6774274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6E14046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10FA621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audioChannelFormatID="AC_000100</w:t>
      </w:r>
      <w:r w:rsidRPr="00F72F1C">
        <w:rPr>
          <w:rFonts w:ascii="Courier New" w:hAnsi="Courier New" w:cs="Courier New"/>
          <w:sz w:val="16"/>
          <w:szCs w:val="16"/>
          <w:lang w:val="en-US" w:eastAsia="ja-JP"/>
        </w:rPr>
        <w:t>1c</w:t>
      </w:r>
      <w:r w:rsidRPr="00F72F1C">
        <w:rPr>
          <w:rFonts w:ascii="Courier New" w:hAnsi="Courier New" w:cs="Courier New"/>
          <w:sz w:val="16"/>
          <w:szCs w:val="16"/>
          <w:lang w:val="en-US"/>
        </w:rPr>
        <w:t>" audioChannelFormatName="BackLeft</w:t>
      </w:r>
      <w:r w:rsidRPr="00F72F1C">
        <w:rPr>
          <w:rFonts w:ascii="Courier New" w:hAnsi="Courier New" w:cs="Courier New"/>
          <w:sz w:val="16"/>
          <w:szCs w:val="16"/>
          <w:lang w:val="en-US" w:eastAsia="ja-JP"/>
        </w:rPr>
        <w:t>Mid</w:t>
      </w:r>
      <w:r w:rsidRPr="00F72F1C">
        <w:rPr>
          <w:rFonts w:ascii="Courier New" w:hAnsi="Courier New" w:cs="Courier New"/>
          <w:sz w:val="16"/>
          <w:szCs w:val="16"/>
          <w:lang w:val="en-US"/>
        </w:rPr>
        <w:t>" typeLabel="0001" typeDefinition="DirectSpeakers"&gt;</w:t>
      </w:r>
    </w:p>
    <w:p w14:paraId="7092423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audioBlockFormatID="AB_000100</w:t>
      </w:r>
      <w:r w:rsidRPr="00F72F1C">
        <w:rPr>
          <w:rFonts w:ascii="Courier New" w:hAnsi="Courier New" w:cs="Courier New"/>
          <w:sz w:val="16"/>
          <w:szCs w:val="16"/>
          <w:lang w:val="en-US" w:eastAsia="ja-JP"/>
        </w:rPr>
        <w:t>1c</w:t>
      </w:r>
      <w:r w:rsidRPr="00F72F1C">
        <w:rPr>
          <w:rFonts w:ascii="Courier New" w:hAnsi="Courier New" w:cs="Courier New"/>
          <w:sz w:val="16"/>
          <w:szCs w:val="16"/>
          <w:lang w:val="en-US"/>
        </w:rPr>
        <w:t>_00000001"&gt;</w:t>
      </w:r>
    </w:p>
    <w:p w14:paraId="3602BF06"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&lt;speakerLabel&gt;M+135&lt;/speakerLabel&gt;</w:t>
      </w:r>
    </w:p>
    <w:p w14:paraId="226725D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coordinate="azimuth"&gt;135.0&lt;/position&gt;</w:t>
      </w:r>
    </w:p>
    <w:p w14:paraId="6A24839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coordinate="elevation"&gt;0.0&lt;/position&gt;</w:t>
      </w:r>
    </w:p>
    <w:p w14:paraId="15D874A6"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coordinate="distance"&gt;1.0&lt;/position&gt;</w:t>
      </w:r>
    </w:p>
    <w:p w14:paraId="2BFFBA6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0C9EE0C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4622FB1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4707099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audioChannelFormatID="AC_000100</w:t>
      </w:r>
      <w:r w:rsidRPr="00F72F1C">
        <w:rPr>
          <w:rFonts w:ascii="Courier New" w:hAnsi="Courier New" w:cs="Courier New"/>
          <w:sz w:val="16"/>
          <w:szCs w:val="16"/>
          <w:lang w:val="en-US" w:eastAsia="ja-JP"/>
        </w:rPr>
        <w:t>1d</w:t>
      </w:r>
      <w:r w:rsidRPr="00F72F1C">
        <w:rPr>
          <w:rFonts w:ascii="Courier New" w:hAnsi="Courier New" w:cs="Courier New"/>
          <w:sz w:val="16"/>
          <w:szCs w:val="16"/>
          <w:lang w:val="en-US"/>
        </w:rPr>
        <w:t>" audioChannelFormatName="BackRight</w:t>
      </w:r>
      <w:r w:rsidRPr="00F72F1C">
        <w:rPr>
          <w:rFonts w:ascii="Courier New" w:hAnsi="Courier New" w:cs="Courier New"/>
          <w:sz w:val="16"/>
          <w:szCs w:val="16"/>
          <w:lang w:val="en-US" w:eastAsia="ja-JP"/>
        </w:rPr>
        <w:t>Mid</w:t>
      </w:r>
      <w:r w:rsidRPr="00F72F1C">
        <w:rPr>
          <w:rFonts w:ascii="Courier New" w:hAnsi="Courier New" w:cs="Courier New"/>
          <w:sz w:val="16"/>
          <w:szCs w:val="16"/>
          <w:lang w:val="en-US"/>
        </w:rPr>
        <w:t>" typeLabel="0001" typeDefinition="DirectSpeakers"&gt;</w:t>
      </w:r>
    </w:p>
    <w:p w14:paraId="740842E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audioBlockFormatID="AB_000100</w:t>
      </w:r>
      <w:r w:rsidRPr="00F72F1C">
        <w:rPr>
          <w:rFonts w:ascii="Courier New" w:hAnsi="Courier New" w:cs="Courier New"/>
          <w:sz w:val="16"/>
          <w:szCs w:val="16"/>
          <w:lang w:val="en-US" w:eastAsia="ja-JP"/>
        </w:rPr>
        <w:t>1d</w:t>
      </w:r>
      <w:r w:rsidRPr="00F72F1C">
        <w:rPr>
          <w:rFonts w:ascii="Courier New" w:hAnsi="Courier New" w:cs="Courier New"/>
          <w:sz w:val="16"/>
          <w:szCs w:val="16"/>
          <w:lang w:val="en-US"/>
        </w:rPr>
        <w:t>_00000001"&gt;</w:t>
      </w:r>
    </w:p>
    <w:p w14:paraId="7BFB1EE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&lt;speakerLabel&gt;M-135&lt;/speakerLabel&gt;</w:t>
      </w:r>
    </w:p>
    <w:p w14:paraId="6BDCC041"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coordinate="azimuth"&gt;-135.0&lt;/position&gt;</w:t>
      </w:r>
    </w:p>
    <w:p w14:paraId="0EC87D1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coordinate="elevation"&gt;0.0&lt;/position&gt;</w:t>
      </w:r>
    </w:p>
    <w:p w14:paraId="3C72CDF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coordinate="distance"&gt;1.0&lt;/position&gt;</w:t>
      </w:r>
    </w:p>
    <w:p w14:paraId="1B545FF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0EF1408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584603D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10E25C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lastRenderedPageBreak/>
        <w:t>&lt;audioChannelFormat audioChannelFormatID="AC_000100</w:t>
      </w:r>
      <w:r w:rsidRPr="00F72F1C">
        <w:rPr>
          <w:rFonts w:ascii="Courier New" w:hAnsi="Courier New" w:cs="Courier New"/>
          <w:sz w:val="16"/>
          <w:szCs w:val="16"/>
          <w:lang w:val="en-US" w:eastAsia="ja-JP"/>
        </w:rPr>
        <w:t>01</w:t>
      </w:r>
      <w:r w:rsidRPr="00F72F1C">
        <w:rPr>
          <w:rFonts w:ascii="Courier New" w:hAnsi="Courier New" w:cs="Courier New"/>
          <w:sz w:val="16"/>
          <w:szCs w:val="16"/>
          <w:lang w:val="en-US"/>
        </w:rPr>
        <w:t>" audioChannelFormatName="FrontLeft" typeLabel="0001" typeDefinition="DirectSpeakers"&gt;</w:t>
      </w:r>
    </w:p>
    <w:p w14:paraId="66CCE30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audioBlockFormatID="AB_000100</w:t>
      </w:r>
      <w:r w:rsidRPr="00F72F1C">
        <w:rPr>
          <w:rFonts w:ascii="Courier New" w:hAnsi="Courier New" w:cs="Courier New"/>
          <w:sz w:val="16"/>
          <w:szCs w:val="16"/>
          <w:lang w:val="en-US" w:eastAsia="ja-JP"/>
        </w:rPr>
        <w:t>01</w:t>
      </w:r>
      <w:r w:rsidRPr="00F72F1C">
        <w:rPr>
          <w:rFonts w:ascii="Courier New" w:hAnsi="Courier New" w:cs="Courier New"/>
          <w:sz w:val="16"/>
          <w:szCs w:val="16"/>
          <w:lang w:val="en-US"/>
        </w:rPr>
        <w:t>_00000001"&gt;</w:t>
      </w:r>
    </w:p>
    <w:p w14:paraId="5D2DFD7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&lt;speakerLabel&gt;M+030&lt;/speakerLabel&gt;</w:t>
      </w:r>
    </w:p>
    <w:p w14:paraId="4861EFC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coordinate="azimuth"&gt;30.0&lt;/position&gt;</w:t>
      </w:r>
    </w:p>
    <w:p w14:paraId="7039C4C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coordinate="elevation"&gt;0.0&lt;/position&gt;</w:t>
      </w:r>
    </w:p>
    <w:p w14:paraId="733E9AF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coordinate="distance"&gt;1.0&lt;/position&gt;</w:t>
      </w:r>
    </w:p>
    <w:p w14:paraId="43CC216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0929D891"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2565E0F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074E0C3"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audioChannelFormatID="AC_000100</w:t>
      </w:r>
      <w:r w:rsidRPr="00F72F1C">
        <w:rPr>
          <w:rFonts w:ascii="Courier New" w:hAnsi="Courier New" w:cs="Courier New"/>
          <w:sz w:val="16"/>
          <w:szCs w:val="16"/>
          <w:lang w:val="en-US" w:eastAsia="ja-JP"/>
        </w:rPr>
        <w:t>02</w:t>
      </w:r>
      <w:r w:rsidRPr="00F72F1C">
        <w:rPr>
          <w:rFonts w:ascii="Courier New" w:hAnsi="Courier New" w:cs="Courier New"/>
          <w:sz w:val="16"/>
          <w:szCs w:val="16"/>
          <w:lang w:val="en-US"/>
        </w:rPr>
        <w:t>" audioChannelFormatName="FrontRight" typeLabel="0001" typeDefinition="DirectSpeakers"&gt;</w:t>
      </w:r>
    </w:p>
    <w:p w14:paraId="2EDF820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audioBlockFormatID="AB_000100</w:t>
      </w:r>
      <w:r w:rsidRPr="00F72F1C">
        <w:rPr>
          <w:rFonts w:ascii="Courier New" w:hAnsi="Courier New" w:cs="Courier New"/>
          <w:sz w:val="16"/>
          <w:szCs w:val="16"/>
          <w:lang w:val="en-US" w:eastAsia="ja-JP"/>
        </w:rPr>
        <w:t>02</w:t>
      </w:r>
      <w:r w:rsidRPr="00F72F1C">
        <w:rPr>
          <w:rFonts w:ascii="Courier New" w:hAnsi="Courier New" w:cs="Courier New"/>
          <w:sz w:val="16"/>
          <w:szCs w:val="16"/>
          <w:lang w:val="en-US"/>
        </w:rPr>
        <w:t>_00000001"&gt;</w:t>
      </w:r>
    </w:p>
    <w:p w14:paraId="4F8C945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&lt;speakerLabel&gt;M-030&lt;/speakerLabel&gt;</w:t>
      </w:r>
    </w:p>
    <w:p w14:paraId="5F24D913"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coordinate="azimuth"&gt;-30.0&lt;/position&gt;</w:t>
      </w:r>
    </w:p>
    <w:p w14:paraId="23A8A291"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coordinate="elevation"&gt;0.0&lt;/position&gt;</w:t>
      </w:r>
    </w:p>
    <w:p w14:paraId="17716766"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coordinate="distance"&gt;1.0&lt;/position&gt;</w:t>
      </w:r>
    </w:p>
    <w:p w14:paraId="74987BE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18D67AE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7735C0E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436B86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audioChannelFormatID="AC_000100</w:t>
      </w:r>
      <w:r w:rsidRPr="00F72F1C">
        <w:rPr>
          <w:rFonts w:ascii="Courier New" w:hAnsi="Courier New" w:cs="Courier New"/>
          <w:sz w:val="16"/>
          <w:szCs w:val="16"/>
          <w:lang w:val="en-US" w:eastAsia="ja-JP"/>
        </w:rPr>
        <w:t>09</w:t>
      </w:r>
      <w:r w:rsidRPr="00F72F1C">
        <w:rPr>
          <w:rFonts w:ascii="Courier New" w:hAnsi="Courier New" w:cs="Courier New"/>
          <w:sz w:val="16"/>
          <w:szCs w:val="16"/>
          <w:lang w:val="en-US"/>
        </w:rPr>
        <w:t>" audioChannelFormatName="BackCentre" typeLabel="0001" typeDefinition="DirectSpeakers"&gt;</w:t>
      </w:r>
    </w:p>
    <w:p w14:paraId="224D611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audioBlockFormatID="AB_000100</w:t>
      </w:r>
      <w:r w:rsidRPr="00F72F1C">
        <w:rPr>
          <w:rFonts w:ascii="Courier New" w:hAnsi="Courier New" w:cs="Courier New"/>
          <w:sz w:val="16"/>
          <w:szCs w:val="16"/>
          <w:lang w:val="en-US" w:eastAsia="ja-JP"/>
        </w:rPr>
        <w:t>09</w:t>
      </w:r>
      <w:r w:rsidRPr="00F72F1C">
        <w:rPr>
          <w:rFonts w:ascii="Courier New" w:hAnsi="Courier New" w:cs="Courier New"/>
          <w:sz w:val="16"/>
          <w:szCs w:val="16"/>
          <w:lang w:val="en-US"/>
        </w:rPr>
        <w:t>_00000001"&gt;</w:t>
      </w:r>
    </w:p>
    <w:p w14:paraId="0D92C47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&lt;speakerLabel&gt;M+180&lt;/speakerLabel&gt;</w:t>
      </w:r>
    </w:p>
    <w:p w14:paraId="5287CE8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coordinate="azimuth"&gt;180.0&lt;/position&gt;</w:t>
      </w:r>
    </w:p>
    <w:p w14:paraId="3F0B5EA6"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coordinate="elevation"&gt;0.0&lt;/position&gt;</w:t>
      </w:r>
    </w:p>
    <w:p w14:paraId="323AC9F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coordinate="distance"&gt;1.0&lt;/position&gt;</w:t>
      </w:r>
    </w:p>
    <w:p w14:paraId="1462E366"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30BA6B4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7AB2C84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7BB2AA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audioChannelFormatID="AC_000100</w:t>
      </w:r>
      <w:r w:rsidRPr="00F72F1C">
        <w:rPr>
          <w:rFonts w:ascii="Courier New" w:hAnsi="Courier New" w:cs="Courier New"/>
          <w:sz w:val="16"/>
          <w:szCs w:val="16"/>
          <w:lang w:val="en-US" w:eastAsia="ja-JP"/>
        </w:rPr>
        <w:t>21</w:t>
      </w:r>
      <w:r w:rsidRPr="00F72F1C">
        <w:rPr>
          <w:rFonts w:ascii="Courier New" w:hAnsi="Courier New" w:cs="Courier New"/>
          <w:sz w:val="16"/>
          <w:szCs w:val="16"/>
          <w:lang w:val="en-US"/>
        </w:rPr>
        <w:t>" audioChannelFormatName="LFE</w:t>
      </w:r>
      <w:r w:rsidRPr="00F72F1C">
        <w:rPr>
          <w:rFonts w:ascii="Courier New" w:hAnsi="Courier New" w:cs="Courier New"/>
          <w:sz w:val="16"/>
          <w:szCs w:val="16"/>
          <w:lang w:val="en-US" w:eastAsia="ja-JP"/>
        </w:rPr>
        <w:t>2</w:t>
      </w:r>
      <w:r w:rsidRPr="00F72F1C">
        <w:rPr>
          <w:rFonts w:ascii="Courier New" w:hAnsi="Courier New" w:cs="Courier New"/>
          <w:sz w:val="16"/>
          <w:szCs w:val="16"/>
          <w:lang w:val="en-US"/>
        </w:rPr>
        <w:t>" typeLabel="0001" typeDefinition="DirectSpeakers"&gt;</w:t>
      </w:r>
    </w:p>
    <w:p w14:paraId="22614707" w14:textId="7B7D1EB0"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&lt;frequency typeDefinition="lowPass"&gt;</w:t>
      </w:r>
      <w:r w:rsidR="00AB1BB9" w:rsidRPr="00855521">
        <w:rPr>
          <w:rFonts w:ascii="Courier New" w:hAnsi="Courier New" w:cs="Courier New"/>
          <w:sz w:val="16"/>
          <w:szCs w:val="16"/>
          <w:lang w:val="en-US"/>
        </w:rPr>
        <w:t>120</w:t>
      </w:r>
      <w:r w:rsidRPr="00F72F1C">
        <w:rPr>
          <w:rFonts w:ascii="Courier New" w:hAnsi="Courier New" w:cs="Courier New"/>
          <w:sz w:val="16"/>
          <w:szCs w:val="16"/>
          <w:lang w:val="en-US"/>
        </w:rPr>
        <w:t>&lt;/frequency&gt;</w:t>
      </w:r>
    </w:p>
    <w:p w14:paraId="08EEAE0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audioBlockFormatID="AB_000100</w:t>
      </w:r>
      <w:r w:rsidRPr="00F72F1C">
        <w:rPr>
          <w:rFonts w:ascii="Courier New" w:hAnsi="Courier New" w:cs="Courier New"/>
          <w:sz w:val="16"/>
          <w:szCs w:val="16"/>
          <w:lang w:val="en-US" w:eastAsia="ja-JP"/>
        </w:rPr>
        <w:t>21</w:t>
      </w:r>
      <w:r w:rsidRPr="00F72F1C">
        <w:rPr>
          <w:rFonts w:ascii="Courier New" w:hAnsi="Courier New" w:cs="Courier New"/>
          <w:sz w:val="16"/>
          <w:szCs w:val="16"/>
          <w:lang w:val="en-US"/>
        </w:rPr>
        <w:t>_00000001"&gt;</w:t>
      </w:r>
    </w:p>
    <w:p w14:paraId="4796741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&lt;speakerLabel&gt;LFE2&lt;/speakerLabel&gt;</w:t>
      </w:r>
    </w:p>
    <w:p w14:paraId="71F08FB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coordinate="azimuth"&gt;-45.0&lt;/position&gt;</w:t>
      </w:r>
    </w:p>
    <w:p w14:paraId="34C7296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coordinate="elevation"&gt;-30.0&lt;/position&gt;</w:t>
      </w:r>
    </w:p>
    <w:p w14:paraId="578BB22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coordinate="distance"&gt;1.0&lt;/position&gt;</w:t>
      </w:r>
    </w:p>
    <w:p w14:paraId="253F41D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06CC9DC3"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72CCE31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9317586"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audioChannelFormatID="AC_000100</w:t>
      </w:r>
      <w:r w:rsidRPr="00F72F1C">
        <w:rPr>
          <w:rFonts w:ascii="Courier New" w:hAnsi="Courier New" w:cs="Courier New"/>
          <w:sz w:val="16"/>
          <w:szCs w:val="16"/>
          <w:lang w:val="en-US" w:eastAsia="ja-JP"/>
        </w:rPr>
        <w:t>0a</w:t>
      </w:r>
      <w:r w:rsidRPr="00F72F1C">
        <w:rPr>
          <w:rFonts w:ascii="Courier New" w:hAnsi="Courier New" w:cs="Courier New"/>
          <w:sz w:val="16"/>
          <w:szCs w:val="16"/>
          <w:lang w:val="en-US"/>
        </w:rPr>
        <w:t>" audioChannelFormatName="SideLeft" typeLabel="0001" typeDefinition="DirectSpeakers"&gt;</w:t>
      </w:r>
    </w:p>
    <w:p w14:paraId="3976731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audioBlockFormatID="AB_000100</w:t>
      </w:r>
      <w:r w:rsidRPr="00F72F1C">
        <w:rPr>
          <w:rFonts w:ascii="Courier New" w:hAnsi="Courier New" w:cs="Courier New"/>
          <w:sz w:val="16"/>
          <w:szCs w:val="16"/>
          <w:lang w:val="en-US" w:eastAsia="ja-JP"/>
        </w:rPr>
        <w:t>0a</w:t>
      </w:r>
      <w:r w:rsidRPr="00F72F1C">
        <w:rPr>
          <w:rFonts w:ascii="Courier New" w:hAnsi="Courier New" w:cs="Courier New"/>
          <w:sz w:val="16"/>
          <w:szCs w:val="16"/>
          <w:lang w:val="en-US"/>
        </w:rPr>
        <w:t>_00000001"&gt;</w:t>
      </w:r>
    </w:p>
    <w:p w14:paraId="102B0CC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&lt;speakerLabel&gt;M+090&lt;/speakerLabel&gt;</w:t>
      </w:r>
    </w:p>
    <w:p w14:paraId="5E96280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coordinate="azimuth"&gt;90.0&lt;/position&gt;</w:t>
      </w:r>
    </w:p>
    <w:p w14:paraId="418B5AE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coordinate="elevation"&gt;0.0&lt;/position&gt;</w:t>
      </w:r>
    </w:p>
    <w:p w14:paraId="1A2C3EF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coordinate="distance"&gt;1.0&lt;/position&gt;</w:t>
      </w:r>
    </w:p>
    <w:p w14:paraId="2E796AA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02FD03A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3F81CAA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147355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audioChannelFormatID="AC_000100</w:t>
      </w:r>
      <w:r w:rsidRPr="00F72F1C">
        <w:rPr>
          <w:rFonts w:ascii="Courier New" w:hAnsi="Courier New" w:cs="Courier New"/>
          <w:sz w:val="16"/>
          <w:szCs w:val="16"/>
          <w:lang w:val="en-US" w:eastAsia="ja-JP"/>
        </w:rPr>
        <w:t>0b</w:t>
      </w:r>
      <w:r w:rsidRPr="00F72F1C">
        <w:rPr>
          <w:rFonts w:ascii="Courier New" w:hAnsi="Courier New" w:cs="Courier New"/>
          <w:sz w:val="16"/>
          <w:szCs w:val="16"/>
          <w:lang w:val="en-US"/>
        </w:rPr>
        <w:t>" audioChannelFormatName="SideRight" typeLabel="0001" typeDefinition="DirectSpeakers"&gt;</w:t>
      </w:r>
    </w:p>
    <w:p w14:paraId="53D72E7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audioBlockFormatID="AB_000100</w:t>
      </w:r>
      <w:r w:rsidRPr="00F72F1C">
        <w:rPr>
          <w:rFonts w:ascii="Courier New" w:hAnsi="Courier New" w:cs="Courier New"/>
          <w:sz w:val="16"/>
          <w:szCs w:val="16"/>
          <w:lang w:val="en-US" w:eastAsia="ja-JP"/>
        </w:rPr>
        <w:t>0b</w:t>
      </w:r>
      <w:r w:rsidRPr="00F72F1C">
        <w:rPr>
          <w:rFonts w:ascii="Courier New" w:hAnsi="Courier New" w:cs="Courier New"/>
          <w:sz w:val="16"/>
          <w:szCs w:val="16"/>
          <w:lang w:val="en-US"/>
        </w:rPr>
        <w:t>_00000001"&gt;</w:t>
      </w:r>
    </w:p>
    <w:p w14:paraId="011D700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&lt;speakerLabel&gt;M-090&lt;/speakerLabel&gt;</w:t>
      </w:r>
    </w:p>
    <w:p w14:paraId="61609C1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coordinate="azimuth"&gt;-90.0&lt;/position&gt;</w:t>
      </w:r>
    </w:p>
    <w:p w14:paraId="52519B8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coordinate="elevation"&gt;0.0&lt;/position&gt;</w:t>
      </w:r>
    </w:p>
    <w:p w14:paraId="1FC8D95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coordinate="distance"&gt;1.0&lt;/position&gt;</w:t>
      </w:r>
    </w:p>
    <w:p w14:paraId="7747DBF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1ACF67E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21D0FD0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987CAA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audioChannelFormatID="AC_000100</w:t>
      </w:r>
      <w:r w:rsidRPr="00F72F1C">
        <w:rPr>
          <w:rFonts w:ascii="Courier New" w:hAnsi="Courier New" w:cs="Courier New"/>
          <w:sz w:val="16"/>
          <w:szCs w:val="16"/>
          <w:lang w:val="en-US" w:eastAsia="ja-JP"/>
        </w:rPr>
        <w:t>22</w:t>
      </w:r>
      <w:r w:rsidRPr="00F72F1C">
        <w:rPr>
          <w:rFonts w:ascii="Courier New" w:hAnsi="Courier New" w:cs="Courier New"/>
          <w:sz w:val="16"/>
          <w:szCs w:val="16"/>
          <w:lang w:val="en-US"/>
        </w:rPr>
        <w:t>" audioChannelFormatName="TopFrontLeft</w:t>
      </w:r>
      <w:r w:rsidRPr="00F72F1C">
        <w:rPr>
          <w:rFonts w:ascii="Courier New" w:hAnsi="Courier New" w:cs="Courier New"/>
          <w:sz w:val="16"/>
          <w:szCs w:val="16"/>
          <w:lang w:val="en-US" w:eastAsia="ja-JP"/>
        </w:rPr>
        <w:t>Mid</w:t>
      </w:r>
      <w:r w:rsidRPr="00F72F1C">
        <w:rPr>
          <w:rFonts w:ascii="Courier New" w:hAnsi="Courier New" w:cs="Courier New"/>
          <w:sz w:val="16"/>
          <w:szCs w:val="16"/>
          <w:lang w:val="en-US"/>
        </w:rPr>
        <w:t>" typeLabel="0001" typeDefinition="DirectSpeakers"&gt;</w:t>
      </w:r>
    </w:p>
    <w:p w14:paraId="19769C6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audioBlockFormatID="AB_000100</w:t>
      </w:r>
      <w:r w:rsidRPr="00F72F1C">
        <w:rPr>
          <w:rFonts w:ascii="Courier New" w:hAnsi="Courier New" w:cs="Courier New"/>
          <w:sz w:val="16"/>
          <w:szCs w:val="16"/>
          <w:lang w:val="en-US" w:eastAsia="ja-JP"/>
        </w:rPr>
        <w:t>22</w:t>
      </w:r>
      <w:r w:rsidRPr="00F72F1C">
        <w:rPr>
          <w:rFonts w:ascii="Courier New" w:hAnsi="Courier New" w:cs="Courier New"/>
          <w:sz w:val="16"/>
          <w:szCs w:val="16"/>
          <w:lang w:val="en-US"/>
        </w:rPr>
        <w:t>_00000001"&gt;</w:t>
      </w:r>
    </w:p>
    <w:p w14:paraId="765BABB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&lt;speakerLabel&gt;U+045&lt;/speakerLabel&gt;</w:t>
      </w:r>
    </w:p>
    <w:p w14:paraId="35D71BB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coordinate="azimuth"&gt;45.0&lt;/position&gt;</w:t>
      </w:r>
    </w:p>
    <w:p w14:paraId="18500B8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lastRenderedPageBreak/>
        <w:t xml:space="preserve">    &lt;position coordinate="elevation"&gt;30.0&lt;/position&gt;</w:t>
      </w:r>
    </w:p>
    <w:p w14:paraId="51D7537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coordinate="distance"&gt;1.0&lt;/position&gt;</w:t>
      </w:r>
    </w:p>
    <w:p w14:paraId="4CAB08F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5884307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62452B2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295B87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audioChannelFormatID="AC_000100</w:t>
      </w:r>
      <w:r w:rsidRPr="00F72F1C">
        <w:rPr>
          <w:rFonts w:ascii="Courier New" w:hAnsi="Courier New" w:cs="Courier New"/>
          <w:sz w:val="16"/>
          <w:szCs w:val="16"/>
          <w:lang w:val="en-US" w:eastAsia="ja-JP"/>
        </w:rPr>
        <w:t>23</w:t>
      </w:r>
      <w:r w:rsidRPr="00F72F1C">
        <w:rPr>
          <w:rFonts w:ascii="Courier New" w:hAnsi="Courier New" w:cs="Courier New"/>
          <w:sz w:val="16"/>
          <w:szCs w:val="16"/>
          <w:lang w:val="en-US"/>
        </w:rPr>
        <w:t>" audioChannelFormatName="TopFrontRight</w:t>
      </w:r>
      <w:r w:rsidRPr="00F72F1C">
        <w:rPr>
          <w:rFonts w:ascii="Courier New" w:hAnsi="Courier New" w:cs="Courier New"/>
          <w:sz w:val="16"/>
          <w:szCs w:val="16"/>
          <w:lang w:val="en-US" w:eastAsia="ja-JP"/>
        </w:rPr>
        <w:t>Mid</w:t>
      </w:r>
      <w:r w:rsidRPr="00F72F1C">
        <w:rPr>
          <w:rFonts w:ascii="Courier New" w:hAnsi="Courier New" w:cs="Courier New"/>
          <w:sz w:val="16"/>
          <w:szCs w:val="16"/>
          <w:lang w:val="en-US"/>
        </w:rPr>
        <w:t>" typeLabel="0001" typeDefinition="DirectSpeakers"&gt;</w:t>
      </w:r>
    </w:p>
    <w:p w14:paraId="14D338C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audioBlockFormatID="AB_000100</w:t>
      </w:r>
      <w:r w:rsidRPr="00F72F1C">
        <w:rPr>
          <w:rFonts w:ascii="Courier New" w:hAnsi="Courier New" w:cs="Courier New"/>
          <w:sz w:val="16"/>
          <w:szCs w:val="16"/>
          <w:lang w:val="en-US" w:eastAsia="ja-JP"/>
        </w:rPr>
        <w:t>23</w:t>
      </w:r>
      <w:r w:rsidRPr="00F72F1C">
        <w:rPr>
          <w:rFonts w:ascii="Courier New" w:hAnsi="Courier New" w:cs="Courier New"/>
          <w:sz w:val="16"/>
          <w:szCs w:val="16"/>
          <w:lang w:val="en-US"/>
        </w:rPr>
        <w:t>_00000001"&gt;</w:t>
      </w:r>
    </w:p>
    <w:p w14:paraId="0636DC7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&lt;speakerLabel&gt;U-045&lt;/speakerLabel&gt;</w:t>
      </w:r>
    </w:p>
    <w:p w14:paraId="01B408A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coordinate="azimuth"&gt;-45.0&lt;/position&gt;</w:t>
      </w:r>
    </w:p>
    <w:p w14:paraId="72BD0FE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coordinate="elevation"&gt;30.0&lt;/position&gt;</w:t>
      </w:r>
    </w:p>
    <w:p w14:paraId="5A1859A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coordinate="distance"&gt;1.0&lt;/position&gt;</w:t>
      </w:r>
    </w:p>
    <w:p w14:paraId="73343DB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3631BFA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2D9309E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CF04D71"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audioChannelFormatID="AC_000100</w:t>
      </w:r>
      <w:r w:rsidRPr="00F72F1C">
        <w:rPr>
          <w:rFonts w:ascii="Courier New" w:hAnsi="Courier New" w:cs="Courier New"/>
          <w:sz w:val="16"/>
          <w:szCs w:val="16"/>
          <w:lang w:val="en-US" w:eastAsia="ja-JP"/>
        </w:rPr>
        <w:t>0e</w:t>
      </w:r>
      <w:r w:rsidRPr="00F72F1C">
        <w:rPr>
          <w:rFonts w:ascii="Courier New" w:hAnsi="Courier New" w:cs="Courier New"/>
          <w:sz w:val="16"/>
          <w:szCs w:val="16"/>
          <w:lang w:val="en-US"/>
        </w:rPr>
        <w:t>" audioChannelFormatName="TopFrontCentre" typeLabel="0001" typeDefinition="DirectSpeakers"&gt;</w:t>
      </w:r>
    </w:p>
    <w:p w14:paraId="29D7D66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cs="Courier New"/>
          <w:sz w:val="16"/>
          <w:szCs w:val="16"/>
          <w:lang w:val="en-US"/>
        </w:rPr>
        <w:t xml:space="preserve">  </w:t>
      </w:r>
      <w:r w:rsidRPr="00F72F1C">
        <w:rPr>
          <w:rFonts w:ascii="Courier New" w:hAnsi="Courier New"/>
          <w:sz w:val="16"/>
          <w:szCs w:val="16"/>
          <w:lang w:val="en-US"/>
        </w:rPr>
        <w:t>&lt;audioBlockFormat audioBlockFormatID="AB_0001000e_00000001"&gt;</w:t>
      </w:r>
    </w:p>
    <w:p w14:paraId="5849B623"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sz w:val="16"/>
          <w:szCs w:val="16"/>
          <w:lang w:val="en-US"/>
        </w:rPr>
        <w:t xml:space="preserve">    &lt;speakerLabel&gt;U+</w:t>
      </w:r>
      <w:r w:rsidRPr="00F72F1C">
        <w:rPr>
          <w:rFonts w:ascii="Courier New" w:hAnsi="Courier New" w:cs="Courier New"/>
          <w:sz w:val="16"/>
          <w:szCs w:val="16"/>
          <w:lang w:val="en-US"/>
        </w:rPr>
        <w:t>000&lt;/speakerLabel&gt;</w:t>
      </w:r>
    </w:p>
    <w:p w14:paraId="1EDD52C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coordinate="azimuth"&gt;0.0&lt;/position&gt;</w:t>
      </w:r>
    </w:p>
    <w:p w14:paraId="2BBE6681"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coordinate="elevation"&gt;45.0&lt;/position&gt;</w:t>
      </w:r>
    </w:p>
    <w:p w14:paraId="426F292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coordinate="distance"&gt;1.0&lt;/position&gt;</w:t>
      </w:r>
    </w:p>
    <w:p w14:paraId="3D8A58D1"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7F7E24B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2554463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D15B66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audioChannelFormatID="AC_000100</w:t>
      </w:r>
      <w:r w:rsidRPr="00F72F1C">
        <w:rPr>
          <w:rFonts w:ascii="Courier New" w:hAnsi="Courier New" w:cs="Courier New"/>
          <w:sz w:val="16"/>
          <w:szCs w:val="16"/>
          <w:lang w:val="en-US" w:eastAsia="ja-JP"/>
        </w:rPr>
        <w:t>0c</w:t>
      </w:r>
      <w:r w:rsidRPr="00F72F1C">
        <w:rPr>
          <w:rFonts w:ascii="Courier New" w:hAnsi="Courier New" w:cs="Courier New"/>
          <w:sz w:val="16"/>
          <w:szCs w:val="16"/>
          <w:lang w:val="en-US"/>
        </w:rPr>
        <w:t>" audioChannelFormatName="TopCentre" typeLabel="0001" typeDefinition="DirectSpeakers"&gt;</w:t>
      </w:r>
    </w:p>
    <w:p w14:paraId="350400F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audioBlockFormatID="AB_000100</w:t>
      </w:r>
      <w:r w:rsidRPr="00F72F1C">
        <w:rPr>
          <w:rFonts w:ascii="Courier New" w:hAnsi="Courier New" w:cs="Courier New"/>
          <w:sz w:val="16"/>
          <w:szCs w:val="16"/>
          <w:lang w:val="en-US" w:eastAsia="ja-JP"/>
        </w:rPr>
        <w:t>0c</w:t>
      </w:r>
      <w:r w:rsidRPr="00F72F1C">
        <w:rPr>
          <w:rFonts w:ascii="Courier New" w:hAnsi="Courier New" w:cs="Courier New"/>
          <w:sz w:val="16"/>
          <w:szCs w:val="16"/>
          <w:lang w:val="en-US"/>
        </w:rPr>
        <w:t>_00000001"&gt;</w:t>
      </w:r>
    </w:p>
    <w:p w14:paraId="75A4B766"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&lt;speakerLabel&gt;T+000&lt;/speakerLabel&gt;</w:t>
      </w:r>
    </w:p>
    <w:p w14:paraId="4B1CB77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coordinate="azimuth"&gt;0.0&lt;/position&gt;</w:t>
      </w:r>
    </w:p>
    <w:p w14:paraId="27B65FC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coordinate="elevation"&gt;90.0&lt;/position&gt;</w:t>
      </w:r>
    </w:p>
    <w:p w14:paraId="1A84A36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coordinate="distance"&gt;1.0&lt;/position&gt;</w:t>
      </w:r>
    </w:p>
    <w:p w14:paraId="6D7D0E3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71973A7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51AB6D1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885785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audioChannelFormatID="AC_000100</w:t>
      </w:r>
      <w:r w:rsidRPr="00F72F1C">
        <w:rPr>
          <w:rFonts w:ascii="Courier New" w:hAnsi="Courier New" w:cs="Courier New"/>
          <w:sz w:val="16"/>
          <w:szCs w:val="16"/>
          <w:lang w:val="en-US" w:eastAsia="ja-JP"/>
        </w:rPr>
        <w:t>1e</w:t>
      </w:r>
      <w:r w:rsidRPr="00F72F1C">
        <w:rPr>
          <w:rFonts w:ascii="Courier New" w:hAnsi="Courier New" w:cs="Courier New"/>
          <w:sz w:val="16"/>
          <w:szCs w:val="16"/>
          <w:lang w:val="en-US"/>
        </w:rPr>
        <w:t>" audioChannelFormatName="TopBackLeft</w:t>
      </w:r>
      <w:r w:rsidRPr="00F72F1C">
        <w:rPr>
          <w:rFonts w:ascii="Courier New" w:hAnsi="Courier New" w:cs="Courier New"/>
          <w:sz w:val="16"/>
          <w:szCs w:val="16"/>
          <w:lang w:val="en-US" w:eastAsia="ja-JP"/>
        </w:rPr>
        <w:t>Mid</w:t>
      </w:r>
      <w:r w:rsidRPr="00F72F1C">
        <w:rPr>
          <w:rFonts w:ascii="Courier New" w:hAnsi="Courier New" w:cs="Courier New"/>
          <w:sz w:val="16"/>
          <w:szCs w:val="16"/>
          <w:lang w:val="en-US"/>
        </w:rPr>
        <w:t>" typeLabel="0001" typeDefinition="DirectSpeakers"&gt;</w:t>
      </w:r>
    </w:p>
    <w:p w14:paraId="736702D6"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audioBlockFormatID="AB_000100</w:t>
      </w:r>
      <w:r w:rsidRPr="00F72F1C">
        <w:rPr>
          <w:rFonts w:ascii="Courier New" w:hAnsi="Courier New" w:cs="Courier New"/>
          <w:sz w:val="16"/>
          <w:szCs w:val="16"/>
          <w:lang w:val="en-US" w:eastAsia="ja-JP"/>
        </w:rPr>
        <w:t>1e</w:t>
      </w:r>
      <w:r w:rsidRPr="00F72F1C">
        <w:rPr>
          <w:rFonts w:ascii="Courier New" w:hAnsi="Courier New" w:cs="Courier New"/>
          <w:sz w:val="16"/>
          <w:szCs w:val="16"/>
          <w:lang w:val="en-US"/>
        </w:rPr>
        <w:t>_00000001"&gt;</w:t>
      </w:r>
    </w:p>
    <w:p w14:paraId="51E4CC6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&lt;speakerLabel&gt;U+135&lt;/speakerLabel&gt;</w:t>
      </w:r>
    </w:p>
    <w:p w14:paraId="518213E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coordinate="azimuth"&gt;135.0&lt;/position&gt;</w:t>
      </w:r>
    </w:p>
    <w:p w14:paraId="0641B31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coordinate="elevation"&gt;30.0&lt;/position&gt;</w:t>
      </w:r>
    </w:p>
    <w:p w14:paraId="2180927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coordinate="distance"&gt;1.0&lt;/position&gt;</w:t>
      </w:r>
    </w:p>
    <w:p w14:paraId="5C7E89A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7D74E4D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087C56B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51763F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audioChannelFormatID="AC_000100</w:t>
      </w:r>
      <w:r w:rsidRPr="00F72F1C">
        <w:rPr>
          <w:rFonts w:ascii="Courier New" w:hAnsi="Courier New" w:cs="Courier New"/>
          <w:sz w:val="16"/>
          <w:szCs w:val="16"/>
          <w:lang w:val="en-US" w:eastAsia="ja-JP"/>
        </w:rPr>
        <w:t>1f</w:t>
      </w:r>
      <w:r w:rsidRPr="00F72F1C">
        <w:rPr>
          <w:rFonts w:ascii="Courier New" w:hAnsi="Courier New" w:cs="Courier New"/>
          <w:sz w:val="16"/>
          <w:szCs w:val="16"/>
          <w:lang w:val="en-US"/>
        </w:rPr>
        <w:t>" audioChannelFormatName="TopBackRight</w:t>
      </w:r>
      <w:r w:rsidRPr="00F72F1C">
        <w:rPr>
          <w:rFonts w:ascii="Courier New" w:hAnsi="Courier New" w:cs="Courier New"/>
          <w:sz w:val="16"/>
          <w:szCs w:val="16"/>
          <w:lang w:val="en-US" w:eastAsia="ja-JP"/>
        </w:rPr>
        <w:t>Mid</w:t>
      </w:r>
      <w:r w:rsidRPr="00F72F1C">
        <w:rPr>
          <w:rFonts w:ascii="Courier New" w:hAnsi="Courier New" w:cs="Courier New"/>
          <w:sz w:val="16"/>
          <w:szCs w:val="16"/>
          <w:lang w:val="en-US"/>
        </w:rPr>
        <w:t>" typeLabel="0001" typeDefinition="DirectSpeakers"&gt;</w:t>
      </w:r>
    </w:p>
    <w:p w14:paraId="0D62475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audioBlockFormatID="AB_000100</w:t>
      </w:r>
      <w:r w:rsidRPr="00F72F1C">
        <w:rPr>
          <w:rFonts w:ascii="Courier New" w:hAnsi="Courier New" w:cs="Courier New"/>
          <w:sz w:val="16"/>
          <w:szCs w:val="16"/>
          <w:lang w:val="en-US" w:eastAsia="ja-JP"/>
        </w:rPr>
        <w:t>1f</w:t>
      </w:r>
      <w:r w:rsidRPr="00F72F1C">
        <w:rPr>
          <w:rFonts w:ascii="Courier New" w:hAnsi="Courier New" w:cs="Courier New"/>
          <w:sz w:val="16"/>
          <w:szCs w:val="16"/>
          <w:lang w:val="en-US"/>
        </w:rPr>
        <w:t>_00000001"&gt;</w:t>
      </w:r>
    </w:p>
    <w:p w14:paraId="0E574A7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&lt;speakerLabel&gt;U-135&lt;/speakerLabel&gt;</w:t>
      </w:r>
    </w:p>
    <w:p w14:paraId="45D1899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coordinate="azimuth"&gt;-135.0&lt;/position&gt;</w:t>
      </w:r>
    </w:p>
    <w:p w14:paraId="1298E43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coordinate="elevation"&gt;30.0&lt;/position&gt;</w:t>
      </w:r>
    </w:p>
    <w:p w14:paraId="0E78C55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coordinate="distance"&gt;1.0&lt;/position&gt;</w:t>
      </w:r>
    </w:p>
    <w:p w14:paraId="4A37518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473F875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6B38635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D479356"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audioChannelFormatID="AC_000100</w:t>
      </w:r>
      <w:r w:rsidRPr="00F72F1C">
        <w:rPr>
          <w:rFonts w:ascii="Courier New" w:hAnsi="Courier New" w:cs="Courier New"/>
          <w:sz w:val="16"/>
          <w:szCs w:val="16"/>
          <w:lang w:val="en-US" w:eastAsia="ja-JP"/>
        </w:rPr>
        <w:t>13</w:t>
      </w:r>
      <w:r w:rsidRPr="00F72F1C">
        <w:rPr>
          <w:rFonts w:ascii="Courier New" w:hAnsi="Courier New" w:cs="Courier New"/>
          <w:sz w:val="16"/>
          <w:szCs w:val="16"/>
          <w:lang w:val="en-US"/>
        </w:rPr>
        <w:t>" audioChannelFormatName="TopSideLeft" typeLabel="0001" typeDefinition="DirectSpeakers"&gt;</w:t>
      </w:r>
    </w:p>
    <w:p w14:paraId="6DEC33D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audioBlockFormatID="AB_000100</w:t>
      </w:r>
      <w:r w:rsidRPr="00F72F1C">
        <w:rPr>
          <w:rFonts w:ascii="Courier New" w:hAnsi="Courier New" w:cs="Courier New"/>
          <w:sz w:val="16"/>
          <w:szCs w:val="16"/>
          <w:lang w:val="en-US" w:eastAsia="ja-JP"/>
        </w:rPr>
        <w:t>13</w:t>
      </w:r>
      <w:r w:rsidRPr="00F72F1C">
        <w:rPr>
          <w:rFonts w:ascii="Courier New" w:hAnsi="Courier New" w:cs="Courier New"/>
          <w:sz w:val="16"/>
          <w:szCs w:val="16"/>
          <w:lang w:val="en-US"/>
        </w:rPr>
        <w:t>_00000001"&gt;</w:t>
      </w:r>
    </w:p>
    <w:p w14:paraId="198CB03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&lt;speakerLabel&gt;U+090&lt;/speakerLabel&gt;</w:t>
      </w:r>
    </w:p>
    <w:p w14:paraId="45511F5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coordinate="azimuth"&gt;90.0&lt;/position&gt;</w:t>
      </w:r>
    </w:p>
    <w:p w14:paraId="542C6C5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coordinate="elevation"&gt;30.0&lt;/position&gt;</w:t>
      </w:r>
    </w:p>
    <w:p w14:paraId="47459C6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coordinate="distance"&gt;1.0&lt;/position&gt;</w:t>
      </w:r>
    </w:p>
    <w:p w14:paraId="548ED25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06295903"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7B487B0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6A51C41"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lastRenderedPageBreak/>
        <w:t>&lt;audioChannelFormat audioChannelFormatID="AC_000100</w:t>
      </w:r>
      <w:r w:rsidRPr="00F72F1C">
        <w:rPr>
          <w:rFonts w:ascii="Courier New" w:hAnsi="Courier New" w:cs="Courier New"/>
          <w:sz w:val="16"/>
          <w:szCs w:val="16"/>
          <w:lang w:val="en-US" w:eastAsia="ja-JP"/>
        </w:rPr>
        <w:t>14</w:t>
      </w:r>
      <w:r w:rsidRPr="00F72F1C">
        <w:rPr>
          <w:rFonts w:ascii="Courier New" w:hAnsi="Courier New" w:cs="Courier New"/>
          <w:sz w:val="16"/>
          <w:szCs w:val="16"/>
          <w:lang w:val="en-US"/>
        </w:rPr>
        <w:t>" audioChannelFormatName="TopSideRight" typeLabel="0001" typeDefinition="DirectSpeakers"&gt;</w:t>
      </w:r>
    </w:p>
    <w:p w14:paraId="2739B99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audioBlockFormatID="AB_000100</w:t>
      </w:r>
      <w:r w:rsidRPr="00F72F1C">
        <w:rPr>
          <w:rFonts w:ascii="Courier New" w:hAnsi="Courier New" w:cs="Courier New"/>
          <w:sz w:val="16"/>
          <w:szCs w:val="16"/>
          <w:lang w:val="en-US" w:eastAsia="ja-JP"/>
        </w:rPr>
        <w:t>14</w:t>
      </w:r>
      <w:r w:rsidRPr="00F72F1C">
        <w:rPr>
          <w:rFonts w:ascii="Courier New" w:hAnsi="Courier New" w:cs="Courier New"/>
          <w:sz w:val="16"/>
          <w:szCs w:val="16"/>
          <w:lang w:val="en-US"/>
        </w:rPr>
        <w:t>_00000001"&gt;</w:t>
      </w:r>
    </w:p>
    <w:p w14:paraId="6C909BE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&lt;speakerLabel&gt;U-090&lt;/speakerLabel&gt;</w:t>
      </w:r>
    </w:p>
    <w:p w14:paraId="02B90D63"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coordinate="azimuth"&gt;-90.0&lt;/position&gt;</w:t>
      </w:r>
    </w:p>
    <w:p w14:paraId="1043522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coordinate="elevation"&gt;30.0&lt;/position&gt;</w:t>
      </w:r>
    </w:p>
    <w:p w14:paraId="01B45F9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coordinate="distance"&gt;1.0&lt;/position&gt;</w:t>
      </w:r>
    </w:p>
    <w:p w14:paraId="7FC318A3"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7A9512A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43FAC2E1"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612FC9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audioChannelFormatID="AC_000100</w:t>
      </w:r>
      <w:r w:rsidRPr="00F72F1C">
        <w:rPr>
          <w:rFonts w:ascii="Courier New" w:hAnsi="Courier New" w:cs="Courier New"/>
          <w:sz w:val="16"/>
          <w:szCs w:val="16"/>
          <w:lang w:val="en-US" w:eastAsia="ja-JP"/>
        </w:rPr>
        <w:t>11</w:t>
      </w:r>
      <w:r w:rsidRPr="00F72F1C">
        <w:rPr>
          <w:rFonts w:ascii="Courier New" w:hAnsi="Courier New" w:cs="Courier New"/>
          <w:sz w:val="16"/>
          <w:szCs w:val="16"/>
          <w:lang w:val="en-US"/>
        </w:rPr>
        <w:t>" audioChannelFormatName="TopBackCentre" typeLabel="0001" typeDefinition="DirectSpeakers"&gt;</w:t>
      </w:r>
    </w:p>
    <w:p w14:paraId="2171184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audioBlockFormatID="AB_000100</w:t>
      </w:r>
      <w:r w:rsidRPr="00F72F1C">
        <w:rPr>
          <w:rFonts w:ascii="Courier New" w:hAnsi="Courier New" w:cs="Courier New"/>
          <w:sz w:val="16"/>
          <w:szCs w:val="16"/>
          <w:lang w:val="en-US" w:eastAsia="ja-JP"/>
        </w:rPr>
        <w:t>11</w:t>
      </w:r>
      <w:r w:rsidRPr="00F72F1C">
        <w:rPr>
          <w:rFonts w:ascii="Courier New" w:hAnsi="Courier New" w:cs="Courier New"/>
          <w:sz w:val="16"/>
          <w:szCs w:val="16"/>
          <w:lang w:val="en-US"/>
        </w:rPr>
        <w:t>_00000001"&gt;</w:t>
      </w:r>
    </w:p>
    <w:p w14:paraId="0ABE2DF3"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&lt;speakerLabel&gt;U+180&lt;/speakerLabel&gt;</w:t>
      </w:r>
    </w:p>
    <w:p w14:paraId="3CF56CF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coordinate="azimuth"&gt;180.0&lt;/position&gt;</w:t>
      </w:r>
    </w:p>
    <w:p w14:paraId="2E610CB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coordinate="elevation"&gt;45.0&lt;/position&gt;</w:t>
      </w:r>
    </w:p>
    <w:p w14:paraId="5C3217B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coordinate="distance"&gt;1.0&lt;/position&gt;</w:t>
      </w:r>
    </w:p>
    <w:p w14:paraId="08C54AD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13D3B3E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3BAA64F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2EF1CD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audioChannelFormatID="AC_000100</w:t>
      </w:r>
      <w:r w:rsidRPr="00F72F1C">
        <w:rPr>
          <w:rFonts w:ascii="Courier New" w:hAnsi="Courier New" w:cs="Courier New"/>
          <w:sz w:val="16"/>
          <w:szCs w:val="16"/>
          <w:lang w:val="en-US" w:eastAsia="ja-JP"/>
        </w:rPr>
        <w:t>15</w:t>
      </w:r>
      <w:r w:rsidRPr="00F72F1C">
        <w:rPr>
          <w:rFonts w:ascii="Courier New" w:hAnsi="Courier New" w:cs="Courier New"/>
          <w:sz w:val="16"/>
          <w:szCs w:val="16"/>
          <w:lang w:val="en-US"/>
        </w:rPr>
        <w:t>" audioChannelFormatName="BottomFrontCentre" typeLabel="0001" typeDefinition="DirectSpeakers"&gt;</w:t>
      </w:r>
    </w:p>
    <w:p w14:paraId="7A32FD4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audioBlockFormatID="AB_000100</w:t>
      </w:r>
      <w:r w:rsidRPr="00F72F1C">
        <w:rPr>
          <w:rFonts w:ascii="Courier New" w:hAnsi="Courier New" w:cs="Courier New"/>
          <w:sz w:val="16"/>
          <w:szCs w:val="16"/>
          <w:lang w:val="en-US" w:eastAsia="ja-JP"/>
        </w:rPr>
        <w:t>15</w:t>
      </w:r>
      <w:r w:rsidRPr="00F72F1C">
        <w:rPr>
          <w:rFonts w:ascii="Courier New" w:hAnsi="Courier New" w:cs="Courier New"/>
          <w:sz w:val="16"/>
          <w:szCs w:val="16"/>
          <w:lang w:val="en-US"/>
        </w:rPr>
        <w:t>_00000001"&gt;</w:t>
      </w:r>
    </w:p>
    <w:p w14:paraId="112CB44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&lt;speakerLabel&gt;B+000&lt;/speakerLabel&gt;</w:t>
      </w:r>
    </w:p>
    <w:p w14:paraId="7B0D46A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coordinate="azimuth"&gt;0.0&lt;/position&gt;</w:t>
      </w:r>
    </w:p>
    <w:p w14:paraId="475BA731"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coordinate="elevation"&gt;-30.0&lt;/position&gt;</w:t>
      </w:r>
    </w:p>
    <w:p w14:paraId="2229E3A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coordinate="distance"&gt;1.0&lt;/position&gt;</w:t>
      </w:r>
    </w:p>
    <w:p w14:paraId="3C10851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60CEBF5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76901DD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1D6814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audioChannelFormatID="AC_000100</w:t>
      </w:r>
      <w:r w:rsidRPr="00F72F1C">
        <w:rPr>
          <w:rFonts w:ascii="Courier New" w:hAnsi="Courier New" w:cs="Courier New"/>
          <w:sz w:val="16"/>
          <w:szCs w:val="16"/>
          <w:lang w:val="en-US" w:eastAsia="ja-JP"/>
        </w:rPr>
        <w:t>16</w:t>
      </w:r>
      <w:r w:rsidRPr="00F72F1C">
        <w:rPr>
          <w:rFonts w:ascii="Courier New" w:hAnsi="Courier New" w:cs="Courier New"/>
          <w:sz w:val="16"/>
          <w:szCs w:val="16"/>
          <w:lang w:val="en-US"/>
        </w:rPr>
        <w:t>" audioChannelFormatName="BottomFrontLeft</w:t>
      </w:r>
      <w:r w:rsidRPr="00F72F1C">
        <w:rPr>
          <w:rFonts w:ascii="Courier New" w:hAnsi="Courier New" w:cs="Courier New"/>
          <w:sz w:val="16"/>
          <w:szCs w:val="16"/>
          <w:lang w:val="en-US" w:eastAsia="ja-JP"/>
        </w:rPr>
        <w:t>Mid</w:t>
      </w:r>
      <w:r w:rsidRPr="00F72F1C">
        <w:rPr>
          <w:rFonts w:ascii="Courier New" w:hAnsi="Courier New" w:cs="Courier New"/>
          <w:sz w:val="16"/>
          <w:szCs w:val="16"/>
          <w:lang w:val="en-US"/>
        </w:rPr>
        <w:t>" typeLabel="0001" typeDefinition="DirectSpeakers"&gt;</w:t>
      </w:r>
    </w:p>
    <w:p w14:paraId="6D2A3A1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audioBlockFormatID="AB_000100</w:t>
      </w:r>
      <w:r w:rsidRPr="00F72F1C">
        <w:rPr>
          <w:rFonts w:ascii="Courier New" w:hAnsi="Courier New" w:cs="Courier New"/>
          <w:sz w:val="16"/>
          <w:szCs w:val="16"/>
          <w:lang w:val="en-US" w:eastAsia="ja-JP"/>
        </w:rPr>
        <w:t>16</w:t>
      </w:r>
      <w:r w:rsidRPr="00F72F1C">
        <w:rPr>
          <w:rFonts w:ascii="Courier New" w:hAnsi="Courier New" w:cs="Courier New"/>
          <w:sz w:val="16"/>
          <w:szCs w:val="16"/>
          <w:lang w:val="en-US"/>
        </w:rPr>
        <w:t>_00000001"&gt;</w:t>
      </w:r>
    </w:p>
    <w:p w14:paraId="080442A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&lt;speakerLabel&gt;B+045&lt;/speakerLabel&gt;</w:t>
      </w:r>
    </w:p>
    <w:p w14:paraId="267DCB86"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coordinate="azimuth"&gt;45.0&lt;/position&gt;</w:t>
      </w:r>
    </w:p>
    <w:p w14:paraId="42F598C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coordinate="elevation"&gt;-30.0&lt;/position&gt;</w:t>
      </w:r>
    </w:p>
    <w:p w14:paraId="62F25CC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coordinate="distance"&gt;1.0&lt;/position&gt;</w:t>
      </w:r>
    </w:p>
    <w:p w14:paraId="06DF679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4395BF0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62CE7211"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4FAE00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audioChannelFormatID="AC_000100</w:t>
      </w:r>
      <w:r w:rsidRPr="00F72F1C">
        <w:rPr>
          <w:rFonts w:ascii="Courier New" w:hAnsi="Courier New" w:cs="Courier New"/>
          <w:sz w:val="16"/>
          <w:szCs w:val="16"/>
          <w:lang w:val="en-US" w:eastAsia="ja-JP"/>
        </w:rPr>
        <w:t>17</w:t>
      </w:r>
      <w:r w:rsidRPr="00F72F1C">
        <w:rPr>
          <w:rFonts w:ascii="Courier New" w:hAnsi="Courier New" w:cs="Courier New"/>
          <w:sz w:val="16"/>
          <w:szCs w:val="16"/>
          <w:lang w:val="en-US"/>
        </w:rPr>
        <w:t>" audioChannelFormatName="BottomFrontRight</w:t>
      </w:r>
      <w:r w:rsidRPr="00F72F1C">
        <w:rPr>
          <w:rFonts w:ascii="Courier New" w:hAnsi="Courier New" w:cs="Courier New"/>
          <w:sz w:val="16"/>
          <w:szCs w:val="16"/>
          <w:lang w:val="en-US" w:eastAsia="ja-JP"/>
        </w:rPr>
        <w:t>Mid</w:t>
      </w:r>
      <w:r w:rsidRPr="00F72F1C">
        <w:rPr>
          <w:rFonts w:ascii="Courier New" w:hAnsi="Courier New" w:cs="Courier New"/>
          <w:sz w:val="16"/>
          <w:szCs w:val="16"/>
          <w:lang w:val="en-US"/>
        </w:rPr>
        <w:t>" typeLabel="0001" typeDefinition="DirectSpeakers"&gt;</w:t>
      </w:r>
    </w:p>
    <w:p w14:paraId="47721F73"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audioBlockFormatID="AB_000100</w:t>
      </w:r>
      <w:r w:rsidRPr="00F72F1C">
        <w:rPr>
          <w:rFonts w:ascii="Courier New" w:hAnsi="Courier New" w:cs="Courier New"/>
          <w:sz w:val="16"/>
          <w:szCs w:val="16"/>
          <w:lang w:val="en-US" w:eastAsia="ja-JP"/>
        </w:rPr>
        <w:t>17</w:t>
      </w:r>
      <w:r w:rsidRPr="00F72F1C">
        <w:rPr>
          <w:rFonts w:ascii="Courier New" w:hAnsi="Courier New" w:cs="Courier New"/>
          <w:sz w:val="16"/>
          <w:szCs w:val="16"/>
          <w:lang w:val="en-US"/>
        </w:rPr>
        <w:t>_00000001"&gt;</w:t>
      </w:r>
    </w:p>
    <w:p w14:paraId="002D589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&lt;speakerLabel&gt;B-045&lt;/speakerLabel&gt;</w:t>
      </w:r>
    </w:p>
    <w:p w14:paraId="66AD7711"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coordinate="azimuth"&gt;-45.0&lt;/position&gt;</w:t>
      </w:r>
    </w:p>
    <w:p w14:paraId="27BDC6E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coordinate="elevation"&gt;-30.0&lt;/position&gt;</w:t>
      </w:r>
    </w:p>
    <w:p w14:paraId="36857513"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&lt;position coordinate="distance"&gt;1.0&lt;/position&gt;</w:t>
      </w:r>
    </w:p>
    <w:p w14:paraId="38E920D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&lt;/audioBlockFormat&gt;</w:t>
      </w:r>
    </w:p>
    <w:p w14:paraId="629E724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&lt;/audioChannelFormat&gt;</w:t>
      </w:r>
    </w:p>
    <w:p w14:paraId="7393369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1A2BB36"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0AF4FDD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&lt;!-- </w:t>
      </w:r>
      <w:r w:rsidRPr="00F72F1C">
        <w:rPr>
          <w:rFonts w:ascii="Courier New" w:hAnsi="Courier New" w:cs="Courier New"/>
          <w:sz w:val="16"/>
          <w:szCs w:val="16"/>
          <w:lang w:val="ru-RU"/>
        </w:rPr>
        <w:t>ПОТОКИ</w:t>
      </w:r>
      <w:r w:rsidRPr="00F72F1C">
        <w:rPr>
          <w:rFonts w:ascii="Courier New" w:hAnsi="Courier New" w:cs="Courier New"/>
          <w:sz w:val="16"/>
          <w:szCs w:val="16"/>
          <w:lang w:val="en-US"/>
        </w:rPr>
        <w:t xml:space="preserve"> --&gt;</w:t>
      </w:r>
    </w:p>
    <w:p w14:paraId="73BA878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55EF2EB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3E13F4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audioStreamFormatID="AS_000100</w:t>
      </w:r>
      <w:r w:rsidRPr="00F72F1C">
        <w:rPr>
          <w:rFonts w:ascii="Courier New" w:hAnsi="Courier New" w:cs="Courier New"/>
          <w:sz w:val="16"/>
          <w:szCs w:val="16"/>
          <w:lang w:val="en-US" w:eastAsia="ja-JP"/>
        </w:rPr>
        <w:t>18</w:t>
      </w:r>
      <w:r w:rsidRPr="00F72F1C">
        <w:rPr>
          <w:rFonts w:ascii="Courier New" w:hAnsi="Courier New" w:cs="Courier New"/>
          <w:sz w:val="16"/>
          <w:szCs w:val="16"/>
          <w:lang w:val="en-US"/>
        </w:rPr>
        <w:t>" audioStreamFormatName="PCM_FrontLeft</w:t>
      </w:r>
      <w:r w:rsidRPr="00F72F1C">
        <w:rPr>
          <w:rFonts w:ascii="Courier New" w:hAnsi="Courier New" w:cs="Courier New"/>
          <w:sz w:val="16"/>
          <w:szCs w:val="16"/>
          <w:lang w:val="en-US" w:eastAsia="ja-JP"/>
        </w:rPr>
        <w:t>Wide</w:t>
      </w:r>
      <w:r w:rsidRPr="00F72F1C">
        <w:rPr>
          <w:rFonts w:ascii="Courier New" w:hAnsi="Courier New" w:cs="Courier New"/>
          <w:sz w:val="16"/>
          <w:szCs w:val="16"/>
          <w:lang w:val="en-US"/>
        </w:rPr>
        <w:t>" formatLabel="0001" formatDefinition="PCM"&gt;</w:t>
      </w:r>
    </w:p>
    <w:p w14:paraId="0344BA1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&lt;audioChannelFormatIDRef&gt;AC_000100</w:t>
      </w:r>
      <w:r w:rsidRPr="00F72F1C">
        <w:rPr>
          <w:rFonts w:ascii="Courier New" w:hAnsi="Courier New" w:cs="Courier New"/>
          <w:sz w:val="16"/>
          <w:szCs w:val="16"/>
          <w:lang w:val="en-US" w:eastAsia="ja-JP"/>
        </w:rPr>
        <w:t>18</w:t>
      </w:r>
      <w:r w:rsidRPr="00F72F1C">
        <w:rPr>
          <w:rFonts w:ascii="Courier New" w:hAnsi="Courier New" w:cs="Courier New"/>
          <w:sz w:val="16"/>
          <w:szCs w:val="16"/>
          <w:lang w:val="en-US"/>
        </w:rPr>
        <w:t>&lt;/audioChannelFormatIDRef&gt;</w:t>
      </w:r>
    </w:p>
    <w:p w14:paraId="7EA2F803"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w:t>
      </w:r>
      <w:r w:rsidRPr="00F72F1C">
        <w:rPr>
          <w:rFonts w:ascii="Courier New" w:hAnsi="Courier New" w:cs="Courier New"/>
          <w:sz w:val="16"/>
          <w:szCs w:val="16"/>
          <w:lang w:val="en-US" w:eastAsia="ja-JP"/>
        </w:rPr>
        <w:t>18</w:t>
      </w:r>
      <w:r w:rsidRPr="00F72F1C">
        <w:rPr>
          <w:rFonts w:ascii="Courier New" w:hAnsi="Courier New" w:cs="Courier New"/>
          <w:sz w:val="16"/>
          <w:szCs w:val="16"/>
          <w:lang w:val="en-US"/>
        </w:rPr>
        <w:t>_01&lt;/audioTrackFormatIDRef&gt;</w:t>
      </w:r>
    </w:p>
    <w:p w14:paraId="4D11832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33E052F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FDACC1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audioStreamFormatID="AS_000100</w:t>
      </w:r>
      <w:r w:rsidRPr="00F72F1C">
        <w:rPr>
          <w:rFonts w:ascii="Courier New" w:hAnsi="Courier New" w:cs="Courier New"/>
          <w:sz w:val="16"/>
          <w:szCs w:val="16"/>
          <w:lang w:val="en-US" w:eastAsia="ja-JP"/>
        </w:rPr>
        <w:t>19</w:t>
      </w:r>
      <w:r w:rsidRPr="00F72F1C">
        <w:rPr>
          <w:rFonts w:ascii="Courier New" w:hAnsi="Courier New" w:cs="Courier New"/>
          <w:sz w:val="16"/>
          <w:szCs w:val="16"/>
          <w:lang w:val="en-US"/>
        </w:rPr>
        <w:t>" audioStreamFormatName="PCM_FrontRight</w:t>
      </w:r>
      <w:r w:rsidRPr="00F72F1C">
        <w:rPr>
          <w:rFonts w:ascii="Courier New" w:hAnsi="Courier New" w:cs="Courier New"/>
          <w:sz w:val="16"/>
          <w:szCs w:val="16"/>
          <w:lang w:val="en-US" w:eastAsia="ja-JP"/>
        </w:rPr>
        <w:t>Wide</w:t>
      </w:r>
      <w:r w:rsidRPr="00F72F1C">
        <w:rPr>
          <w:rFonts w:ascii="Courier New" w:hAnsi="Courier New" w:cs="Courier New"/>
          <w:sz w:val="16"/>
          <w:szCs w:val="16"/>
          <w:lang w:val="en-US"/>
        </w:rPr>
        <w:t>" formatLabel="0001" formatDefinition="PCM"&gt;</w:t>
      </w:r>
    </w:p>
    <w:p w14:paraId="47D4F88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&lt;audioChannelFormatIDRef&gt;AC_000100</w:t>
      </w:r>
      <w:r w:rsidRPr="00F72F1C">
        <w:rPr>
          <w:rFonts w:ascii="Courier New" w:hAnsi="Courier New" w:cs="Courier New"/>
          <w:sz w:val="16"/>
          <w:szCs w:val="16"/>
          <w:lang w:val="en-US" w:eastAsia="ja-JP"/>
        </w:rPr>
        <w:t>19</w:t>
      </w:r>
      <w:r w:rsidRPr="00F72F1C">
        <w:rPr>
          <w:rFonts w:ascii="Courier New" w:hAnsi="Courier New" w:cs="Courier New"/>
          <w:sz w:val="16"/>
          <w:szCs w:val="16"/>
          <w:lang w:val="en-US"/>
        </w:rPr>
        <w:t>&lt;/audioChannelFormatIDRef&gt;</w:t>
      </w:r>
    </w:p>
    <w:p w14:paraId="504E5EC1"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w:t>
      </w:r>
      <w:r w:rsidRPr="00F72F1C">
        <w:rPr>
          <w:rFonts w:ascii="Courier New" w:hAnsi="Courier New" w:cs="Courier New"/>
          <w:sz w:val="16"/>
          <w:szCs w:val="16"/>
          <w:lang w:val="en-US" w:eastAsia="ja-JP"/>
        </w:rPr>
        <w:t>19</w:t>
      </w:r>
      <w:r w:rsidRPr="00F72F1C">
        <w:rPr>
          <w:rFonts w:ascii="Courier New" w:hAnsi="Courier New" w:cs="Courier New"/>
          <w:sz w:val="16"/>
          <w:szCs w:val="16"/>
          <w:lang w:val="en-US"/>
        </w:rPr>
        <w:t>_01&lt;/audioTrackFormatIDRef&gt;</w:t>
      </w:r>
    </w:p>
    <w:p w14:paraId="6995EF8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3813BB1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7FDCE3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lastRenderedPageBreak/>
        <w:t>&lt;audioStreamFormat audioStreamFormatID="AS_00010003" audioStreamFormatName="PCM_FrontCentre" formatLabel="0001" formatDefinition="PCM"&gt;</w:t>
      </w:r>
    </w:p>
    <w:p w14:paraId="0EDC811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&lt;audioChannelFormatIDRef&gt;AC_00010003&lt;/audioChannelFormatIDRef&gt;</w:t>
      </w:r>
    </w:p>
    <w:p w14:paraId="3C517E9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&lt;audioTrackFormatIDRef&gt;AT_00010003_01&lt;/audioTrackFormatIDRef&gt;</w:t>
      </w:r>
    </w:p>
    <w:p w14:paraId="1D73216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64D55A7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7FD40B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audioStreamFormatID="AS_000100</w:t>
      </w:r>
      <w:r w:rsidRPr="00F72F1C">
        <w:rPr>
          <w:rFonts w:ascii="Courier New" w:hAnsi="Courier New" w:cs="Courier New"/>
          <w:sz w:val="16"/>
          <w:szCs w:val="16"/>
          <w:lang w:val="en-US" w:eastAsia="ja-JP"/>
        </w:rPr>
        <w:t>20</w:t>
      </w:r>
      <w:r w:rsidRPr="00F72F1C">
        <w:rPr>
          <w:rFonts w:ascii="Courier New" w:hAnsi="Courier New" w:cs="Courier New"/>
          <w:sz w:val="16"/>
          <w:szCs w:val="16"/>
          <w:lang w:val="en-US"/>
        </w:rPr>
        <w:t>" audioStreamFormatName="PCM_LFE1" formatLabel="0001" formatDefinition="PCM"&gt;</w:t>
      </w:r>
    </w:p>
    <w:p w14:paraId="79A91F2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&lt;audioChannelFormatIDRef&gt;AC_000100</w:t>
      </w:r>
      <w:r w:rsidRPr="00F72F1C">
        <w:rPr>
          <w:rFonts w:ascii="Courier New" w:hAnsi="Courier New" w:cs="Courier New"/>
          <w:sz w:val="16"/>
          <w:szCs w:val="16"/>
          <w:lang w:val="en-US" w:eastAsia="ja-JP"/>
        </w:rPr>
        <w:t>20</w:t>
      </w:r>
      <w:r w:rsidRPr="00F72F1C">
        <w:rPr>
          <w:rFonts w:ascii="Courier New" w:hAnsi="Courier New" w:cs="Courier New"/>
          <w:sz w:val="16"/>
          <w:szCs w:val="16"/>
          <w:lang w:val="en-US"/>
        </w:rPr>
        <w:t>&lt;/audioChannelFormatIDRef&gt;</w:t>
      </w:r>
    </w:p>
    <w:p w14:paraId="681DC1A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w:t>
      </w:r>
      <w:r w:rsidRPr="00F72F1C">
        <w:rPr>
          <w:rFonts w:ascii="Courier New" w:hAnsi="Courier New" w:cs="Courier New"/>
          <w:sz w:val="16"/>
          <w:szCs w:val="16"/>
          <w:lang w:val="en-US" w:eastAsia="ja-JP"/>
        </w:rPr>
        <w:t>20</w:t>
      </w:r>
      <w:r w:rsidRPr="00F72F1C">
        <w:rPr>
          <w:rFonts w:ascii="Courier New" w:hAnsi="Courier New" w:cs="Courier New"/>
          <w:sz w:val="16"/>
          <w:szCs w:val="16"/>
          <w:lang w:val="en-US"/>
        </w:rPr>
        <w:t>_01&lt;/audioTrackFormatIDRef&gt;</w:t>
      </w:r>
    </w:p>
    <w:p w14:paraId="589A5E3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351D08D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5E92E6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audioStreamFormatID="AS_000100</w:t>
      </w:r>
      <w:r w:rsidRPr="00F72F1C">
        <w:rPr>
          <w:rFonts w:ascii="Courier New" w:hAnsi="Courier New" w:cs="Courier New"/>
          <w:sz w:val="16"/>
          <w:szCs w:val="16"/>
          <w:lang w:val="en-US" w:eastAsia="ja-JP"/>
        </w:rPr>
        <w:t>1c</w:t>
      </w:r>
      <w:r w:rsidRPr="00F72F1C">
        <w:rPr>
          <w:rFonts w:ascii="Courier New" w:hAnsi="Courier New" w:cs="Courier New"/>
          <w:sz w:val="16"/>
          <w:szCs w:val="16"/>
          <w:lang w:val="en-US"/>
        </w:rPr>
        <w:t>" audioStreamFormatName="PCM_BackLeft</w:t>
      </w:r>
      <w:r w:rsidRPr="00F72F1C">
        <w:rPr>
          <w:rFonts w:ascii="Courier New" w:hAnsi="Courier New" w:cs="Courier New"/>
          <w:sz w:val="16"/>
          <w:szCs w:val="16"/>
          <w:lang w:val="en-US" w:eastAsia="ja-JP"/>
        </w:rPr>
        <w:t>Mid</w:t>
      </w:r>
      <w:r w:rsidRPr="00F72F1C">
        <w:rPr>
          <w:rFonts w:ascii="Courier New" w:hAnsi="Courier New" w:cs="Courier New"/>
          <w:sz w:val="16"/>
          <w:szCs w:val="16"/>
          <w:lang w:val="en-US"/>
        </w:rPr>
        <w:t>" formatLabel="0001" formatDefinition="PCM"&gt;</w:t>
      </w:r>
    </w:p>
    <w:p w14:paraId="4DA5B00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&lt;audioChannelFormatIDRef&gt;AC_000100</w:t>
      </w:r>
      <w:r w:rsidRPr="00F72F1C">
        <w:rPr>
          <w:rFonts w:ascii="Courier New" w:hAnsi="Courier New" w:cs="Courier New"/>
          <w:sz w:val="16"/>
          <w:szCs w:val="16"/>
          <w:lang w:val="en-US" w:eastAsia="ja-JP"/>
        </w:rPr>
        <w:t>1c</w:t>
      </w:r>
      <w:r w:rsidRPr="00F72F1C">
        <w:rPr>
          <w:rFonts w:ascii="Courier New" w:hAnsi="Courier New" w:cs="Courier New"/>
          <w:sz w:val="16"/>
          <w:szCs w:val="16"/>
          <w:lang w:val="en-US"/>
        </w:rPr>
        <w:t>&lt;/audioChannelFormatIDRef&gt;</w:t>
      </w:r>
    </w:p>
    <w:p w14:paraId="6860015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w:t>
      </w:r>
      <w:r w:rsidRPr="00F72F1C">
        <w:rPr>
          <w:rFonts w:ascii="Courier New" w:hAnsi="Courier New" w:cs="Courier New"/>
          <w:sz w:val="16"/>
          <w:szCs w:val="16"/>
          <w:lang w:val="en-US" w:eastAsia="ja-JP"/>
        </w:rPr>
        <w:t>1c</w:t>
      </w:r>
      <w:r w:rsidRPr="00F72F1C">
        <w:rPr>
          <w:rFonts w:ascii="Courier New" w:hAnsi="Courier New" w:cs="Courier New"/>
          <w:sz w:val="16"/>
          <w:szCs w:val="16"/>
          <w:lang w:val="en-US"/>
        </w:rPr>
        <w:t>_01&lt;/audioTrackFormatIDRef&gt;</w:t>
      </w:r>
    </w:p>
    <w:p w14:paraId="46207B43"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6725A19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9B4048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audioStreamFormatID="AS_000100</w:t>
      </w:r>
      <w:r w:rsidRPr="00F72F1C">
        <w:rPr>
          <w:rFonts w:ascii="Courier New" w:hAnsi="Courier New" w:cs="Courier New"/>
          <w:sz w:val="16"/>
          <w:szCs w:val="16"/>
          <w:lang w:val="en-US" w:eastAsia="ja-JP"/>
        </w:rPr>
        <w:t>1d</w:t>
      </w:r>
      <w:r w:rsidRPr="00F72F1C">
        <w:rPr>
          <w:rFonts w:ascii="Courier New" w:hAnsi="Courier New" w:cs="Courier New"/>
          <w:sz w:val="16"/>
          <w:szCs w:val="16"/>
          <w:lang w:val="en-US"/>
        </w:rPr>
        <w:t>" audioStreamFormatName="PCM_BackRight</w:t>
      </w:r>
      <w:r w:rsidRPr="00F72F1C">
        <w:rPr>
          <w:rFonts w:ascii="Courier New" w:hAnsi="Courier New" w:cs="Courier New"/>
          <w:sz w:val="16"/>
          <w:szCs w:val="16"/>
          <w:lang w:val="en-US" w:eastAsia="ja-JP"/>
        </w:rPr>
        <w:t>Mid</w:t>
      </w:r>
      <w:r w:rsidRPr="00F72F1C">
        <w:rPr>
          <w:rFonts w:ascii="Courier New" w:hAnsi="Courier New" w:cs="Courier New"/>
          <w:sz w:val="16"/>
          <w:szCs w:val="16"/>
          <w:lang w:val="en-US"/>
        </w:rPr>
        <w:t>" formatLabel="0001" formatDefinition="PCM"&gt;</w:t>
      </w:r>
    </w:p>
    <w:p w14:paraId="7A1F7CF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&lt;audioChannelFormatIDRef&gt;AC_000100</w:t>
      </w:r>
      <w:r w:rsidRPr="00F72F1C">
        <w:rPr>
          <w:rFonts w:ascii="Courier New" w:hAnsi="Courier New" w:cs="Courier New"/>
          <w:sz w:val="16"/>
          <w:szCs w:val="16"/>
          <w:lang w:val="en-US" w:eastAsia="ja-JP"/>
        </w:rPr>
        <w:t>1d</w:t>
      </w:r>
      <w:r w:rsidRPr="00F72F1C">
        <w:rPr>
          <w:rFonts w:ascii="Courier New" w:hAnsi="Courier New" w:cs="Courier New"/>
          <w:sz w:val="16"/>
          <w:szCs w:val="16"/>
          <w:lang w:val="en-US"/>
        </w:rPr>
        <w:t>&lt;/audioChannelFormatIDRef&gt;</w:t>
      </w:r>
    </w:p>
    <w:p w14:paraId="250B326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w:t>
      </w:r>
      <w:r w:rsidRPr="00F72F1C">
        <w:rPr>
          <w:rFonts w:ascii="Courier New" w:hAnsi="Courier New" w:cs="Courier New"/>
          <w:sz w:val="16"/>
          <w:szCs w:val="16"/>
          <w:lang w:val="en-US" w:eastAsia="ja-JP"/>
        </w:rPr>
        <w:t>1d</w:t>
      </w:r>
      <w:r w:rsidRPr="00F72F1C">
        <w:rPr>
          <w:rFonts w:ascii="Courier New" w:hAnsi="Courier New" w:cs="Courier New"/>
          <w:sz w:val="16"/>
          <w:szCs w:val="16"/>
          <w:lang w:val="en-US"/>
        </w:rPr>
        <w:t>_01&lt;/audioTrackFormatIDRef&gt;</w:t>
      </w:r>
    </w:p>
    <w:p w14:paraId="399A801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77312CA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489E56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audioStreamFormatID="AS_0001000</w:t>
      </w:r>
      <w:r w:rsidRPr="00F72F1C">
        <w:rPr>
          <w:rFonts w:ascii="Courier New" w:hAnsi="Courier New" w:cs="Courier New"/>
          <w:sz w:val="16"/>
          <w:szCs w:val="16"/>
          <w:lang w:val="en-US" w:eastAsia="ja-JP"/>
        </w:rPr>
        <w:t>1</w:t>
      </w:r>
      <w:r w:rsidRPr="00F72F1C">
        <w:rPr>
          <w:rFonts w:ascii="Courier New" w:hAnsi="Courier New" w:cs="Courier New"/>
          <w:sz w:val="16"/>
          <w:szCs w:val="16"/>
          <w:lang w:val="en-US"/>
        </w:rPr>
        <w:t>" audioStreamFormatName="PCM_FrontLeft" formatLabel="0001" formatDefinition="PCM"&gt;</w:t>
      </w:r>
    </w:p>
    <w:p w14:paraId="2932237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&lt;audioChannelFormatIDRef&gt;AC_0001000</w:t>
      </w:r>
      <w:r w:rsidRPr="00F72F1C">
        <w:rPr>
          <w:rFonts w:ascii="Courier New" w:hAnsi="Courier New" w:cs="Courier New"/>
          <w:sz w:val="16"/>
          <w:szCs w:val="16"/>
          <w:lang w:val="en-US" w:eastAsia="ja-JP"/>
        </w:rPr>
        <w:t>1</w:t>
      </w:r>
      <w:r w:rsidRPr="00F72F1C">
        <w:rPr>
          <w:rFonts w:ascii="Courier New" w:hAnsi="Courier New" w:cs="Courier New"/>
          <w:sz w:val="16"/>
          <w:szCs w:val="16"/>
          <w:lang w:val="en-US"/>
        </w:rPr>
        <w:t>&lt;/audioChannelFormatIDRef&gt;</w:t>
      </w:r>
    </w:p>
    <w:p w14:paraId="03885D6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&lt;audioTrackFormatIDRef&gt;AT_0001000</w:t>
      </w:r>
      <w:r w:rsidRPr="00F72F1C">
        <w:rPr>
          <w:rFonts w:ascii="Courier New" w:hAnsi="Courier New" w:cs="Courier New"/>
          <w:sz w:val="16"/>
          <w:szCs w:val="16"/>
          <w:lang w:val="en-US" w:eastAsia="ja-JP"/>
        </w:rPr>
        <w:t>1</w:t>
      </w:r>
      <w:r w:rsidRPr="00F72F1C">
        <w:rPr>
          <w:rFonts w:ascii="Courier New" w:hAnsi="Courier New" w:cs="Courier New"/>
          <w:sz w:val="16"/>
          <w:szCs w:val="16"/>
          <w:lang w:val="en-US"/>
        </w:rPr>
        <w:t>_01&lt;/audioTrackFormatIDRef&gt;</w:t>
      </w:r>
    </w:p>
    <w:p w14:paraId="2174474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04E0641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audioStreamFormatID="AS_0001000</w:t>
      </w:r>
      <w:r w:rsidRPr="00F72F1C">
        <w:rPr>
          <w:rFonts w:ascii="Courier New" w:hAnsi="Courier New" w:cs="Courier New"/>
          <w:sz w:val="16"/>
          <w:szCs w:val="16"/>
          <w:lang w:val="en-US" w:eastAsia="ja-JP"/>
        </w:rPr>
        <w:t>2</w:t>
      </w:r>
      <w:r w:rsidRPr="00F72F1C">
        <w:rPr>
          <w:rFonts w:ascii="Courier New" w:hAnsi="Courier New" w:cs="Courier New"/>
          <w:sz w:val="16"/>
          <w:szCs w:val="16"/>
          <w:lang w:val="en-US"/>
        </w:rPr>
        <w:t>" audioStreamFormatName="PCM_FrontRight" formatLabel="0001" formatDefinition="PCM"&gt;</w:t>
      </w:r>
    </w:p>
    <w:p w14:paraId="2F6C774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&lt;audioChannelFormatIDRef&gt;AC_0001000</w:t>
      </w:r>
      <w:r w:rsidRPr="00F72F1C">
        <w:rPr>
          <w:rFonts w:ascii="Courier New" w:hAnsi="Courier New" w:cs="Courier New"/>
          <w:sz w:val="16"/>
          <w:szCs w:val="16"/>
          <w:lang w:val="en-US" w:eastAsia="ja-JP"/>
        </w:rPr>
        <w:t>2</w:t>
      </w:r>
      <w:r w:rsidRPr="00F72F1C">
        <w:rPr>
          <w:rFonts w:ascii="Courier New" w:hAnsi="Courier New" w:cs="Courier New"/>
          <w:sz w:val="16"/>
          <w:szCs w:val="16"/>
          <w:lang w:val="en-US"/>
        </w:rPr>
        <w:t>&lt;/audioChannelFormatIDRef&gt;</w:t>
      </w:r>
    </w:p>
    <w:p w14:paraId="6F28F67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&lt;audioTrackFormatIDRef&gt;AT_0001000</w:t>
      </w:r>
      <w:r w:rsidRPr="00F72F1C">
        <w:rPr>
          <w:rFonts w:ascii="Courier New" w:hAnsi="Courier New" w:cs="Courier New"/>
          <w:sz w:val="16"/>
          <w:szCs w:val="16"/>
          <w:lang w:val="en-US" w:eastAsia="ja-JP"/>
        </w:rPr>
        <w:t>2</w:t>
      </w:r>
      <w:r w:rsidRPr="00F72F1C">
        <w:rPr>
          <w:rFonts w:ascii="Courier New" w:hAnsi="Courier New" w:cs="Courier New"/>
          <w:sz w:val="16"/>
          <w:szCs w:val="16"/>
          <w:lang w:val="en-US"/>
        </w:rPr>
        <w:t>_01&lt;/audioTrackFormatIDRef&gt;</w:t>
      </w:r>
    </w:p>
    <w:p w14:paraId="118365D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78E65DF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38AEBDE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audioStreamFormatID="AS_0001000</w:t>
      </w:r>
      <w:r w:rsidRPr="00F72F1C">
        <w:rPr>
          <w:rFonts w:ascii="Courier New" w:hAnsi="Courier New" w:cs="Courier New"/>
          <w:sz w:val="16"/>
          <w:szCs w:val="16"/>
          <w:lang w:val="en-US" w:eastAsia="ja-JP"/>
        </w:rPr>
        <w:t>9</w:t>
      </w:r>
      <w:r w:rsidRPr="00F72F1C">
        <w:rPr>
          <w:rFonts w:ascii="Courier New" w:hAnsi="Courier New" w:cs="Courier New"/>
          <w:sz w:val="16"/>
          <w:szCs w:val="16"/>
          <w:lang w:val="en-US"/>
        </w:rPr>
        <w:t>" audioStreamFormatName="PCM_BackCentre" formatLabel="0001" formatDefinition="PCM"&gt;</w:t>
      </w:r>
    </w:p>
    <w:p w14:paraId="22B8B24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&lt;audioChannelFormatIDRef&gt;AC_0001000</w:t>
      </w:r>
      <w:r w:rsidRPr="00F72F1C">
        <w:rPr>
          <w:rFonts w:ascii="Courier New" w:hAnsi="Courier New" w:cs="Courier New"/>
          <w:sz w:val="16"/>
          <w:szCs w:val="16"/>
          <w:lang w:val="en-US" w:eastAsia="ja-JP"/>
        </w:rPr>
        <w:t>9</w:t>
      </w:r>
      <w:r w:rsidRPr="00F72F1C">
        <w:rPr>
          <w:rFonts w:ascii="Courier New" w:hAnsi="Courier New" w:cs="Courier New"/>
          <w:sz w:val="16"/>
          <w:szCs w:val="16"/>
          <w:lang w:val="en-US"/>
        </w:rPr>
        <w:t>&lt;/audioChannelFormatIDRef&gt;</w:t>
      </w:r>
    </w:p>
    <w:p w14:paraId="229BC90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&lt;audioTrackFormatIDRef&gt;AT_0001000</w:t>
      </w:r>
      <w:r w:rsidRPr="00F72F1C">
        <w:rPr>
          <w:rFonts w:ascii="Courier New" w:hAnsi="Courier New" w:cs="Courier New"/>
          <w:sz w:val="16"/>
          <w:szCs w:val="16"/>
          <w:lang w:val="en-US" w:eastAsia="ja-JP"/>
        </w:rPr>
        <w:t>9</w:t>
      </w:r>
      <w:r w:rsidRPr="00F72F1C">
        <w:rPr>
          <w:rFonts w:ascii="Courier New" w:hAnsi="Courier New" w:cs="Courier New"/>
          <w:sz w:val="16"/>
          <w:szCs w:val="16"/>
          <w:lang w:val="en-US"/>
        </w:rPr>
        <w:t>_01&lt;/audioTrackFormatIDRef&gt;</w:t>
      </w:r>
    </w:p>
    <w:p w14:paraId="4D7AC6D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7A2BD92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7F36E1A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audioStreamFormatID="AS_000100</w:t>
      </w:r>
      <w:r w:rsidRPr="00F72F1C">
        <w:rPr>
          <w:rFonts w:ascii="Courier New" w:hAnsi="Courier New" w:cs="Courier New"/>
          <w:sz w:val="16"/>
          <w:szCs w:val="16"/>
          <w:lang w:val="en-US" w:eastAsia="ja-JP"/>
        </w:rPr>
        <w:t>21</w:t>
      </w:r>
      <w:r w:rsidRPr="00F72F1C">
        <w:rPr>
          <w:rFonts w:ascii="Courier New" w:hAnsi="Courier New" w:cs="Courier New"/>
          <w:sz w:val="16"/>
          <w:szCs w:val="16"/>
          <w:lang w:val="en-US"/>
        </w:rPr>
        <w:t>" audioStreamFormatName="PCM_LFE2" formatLabel="0001" formatDefinition="PCM"&gt;</w:t>
      </w:r>
    </w:p>
    <w:p w14:paraId="777C4CF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&lt;audioChannelFormatIDRef&gt;AC_000100</w:t>
      </w:r>
      <w:r w:rsidRPr="00F72F1C">
        <w:rPr>
          <w:rFonts w:ascii="Courier New" w:hAnsi="Courier New" w:cs="Courier New"/>
          <w:sz w:val="16"/>
          <w:szCs w:val="16"/>
          <w:lang w:val="en-US" w:eastAsia="ja-JP"/>
        </w:rPr>
        <w:t>21</w:t>
      </w:r>
      <w:r w:rsidRPr="00F72F1C">
        <w:rPr>
          <w:rFonts w:ascii="Courier New" w:hAnsi="Courier New" w:cs="Courier New"/>
          <w:sz w:val="16"/>
          <w:szCs w:val="16"/>
          <w:lang w:val="en-US"/>
        </w:rPr>
        <w:t>&lt;/audioChannelFormatIDRef&gt;</w:t>
      </w:r>
    </w:p>
    <w:p w14:paraId="76A2671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w:t>
      </w:r>
      <w:r w:rsidRPr="00F72F1C">
        <w:rPr>
          <w:rFonts w:ascii="Courier New" w:hAnsi="Courier New" w:cs="Courier New"/>
          <w:sz w:val="16"/>
          <w:szCs w:val="16"/>
          <w:lang w:val="en-US" w:eastAsia="ja-JP"/>
        </w:rPr>
        <w:t>21</w:t>
      </w:r>
      <w:r w:rsidRPr="00F72F1C">
        <w:rPr>
          <w:rFonts w:ascii="Courier New" w:hAnsi="Courier New" w:cs="Courier New"/>
          <w:sz w:val="16"/>
          <w:szCs w:val="16"/>
          <w:lang w:val="en-US"/>
        </w:rPr>
        <w:t>_01&lt;/audioTrackFormatIDRef&gt;</w:t>
      </w:r>
    </w:p>
    <w:p w14:paraId="4F59CDD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4339E3D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1EE717F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audioStreamFormatID="AS_0001000</w:t>
      </w:r>
      <w:r w:rsidRPr="00F72F1C">
        <w:rPr>
          <w:rFonts w:ascii="Courier New" w:hAnsi="Courier New" w:cs="Courier New"/>
          <w:sz w:val="16"/>
          <w:szCs w:val="16"/>
          <w:lang w:val="en-US" w:eastAsia="ja-JP"/>
        </w:rPr>
        <w:t>a</w:t>
      </w:r>
      <w:r w:rsidRPr="00F72F1C">
        <w:rPr>
          <w:rFonts w:ascii="Courier New" w:hAnsi="Courier New" w:cs="Courier New"/>
          <w:sz w:val="16"/>
          <w:szCs w:val="16"/>
          <w:lang w:val="en-US"/>
        </w:rPr>
        <w:t>" audioStreamFormatName="PCM_SideLeft" formatLabel="0001" formatDefinition="PCM"&gt;</w:t>
      </w:r>
    </w:p>
    <w:p w14:paraId="228FE6B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&lt;audioChannelFormatIDRef&gt;AC_0001000</w:t>
      </w:r>
      <w:r w:rsidRPr="00F72F1C">
        <w:rPr>
          <w:rFonts w:ascii="Courier New" w:hAnsi="Courier New" w:cs="Courier New"/>
          <w:sz w:val="16"/>
          <w:szCs w:val="16"/>
          <w:lang w:val="en-US" w:eastAsia="ja-JP"/>
        </w:rPr>
        <w:t>a</w:t>
      </w:r>
      <w:r w:rsidRPr="00F72F1C">
        <w:rPr>
          <w:rFonts w:ascii="Courier New" w:hAnsi="Courier New" w:cs="Courier New"/>
          <w:sz w:val="16"/>
          <w:szCs w:val="16"/>
          <w:lang w:val="en-US"/>
        </w:rPr>
        <w:t>&lt;/audioChannelFormatIDRef&gt;</w:t>
      </w:r>
    </w:p>
    <w:p w14:paraId="05925E2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&lt;audioTrackFormatIDRef&gt;AT_0001000</w:t>
      </w:r>
      <w:r w:rsidRPr="00F72F1C">
        <w:rPr>
          <w:rFonts w:ascii="Courier New" w:hAnsi="Courier New" w:cs="Courier New"/>
          <w:sz w:val="16"/>
          <w:szCs w:val="16"/>
          <w:lang w:val="en-US" w:eastAsia="ja-JP"/>
        </w:rPr>
        <w:t>a</w:t>
      </w:r>
      <w:r w:rsidRPr="00F72F1C">
        <w:rPr>
          <w:rFonts w:ascii="Courier New" w:hAnsi="Courier New" w:cs="Courier New"/>
          <w:sz w:val="16"/>
          <w:szCs w:val="16"/>
          <w:lang w:val="en-US"/>
        </w:rPr>
        <w:t>_01&lt;/audioTrackFormatIDRef&gt;</w:t>
      </w:r>
    </w:p>
    <w:p w14:paraId="5B330B6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50497DA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2E676171"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audioStreamFormatID="AS_0001000</w:t>
      </w:r>
      <w:r w:rsidRPr="00F72F1C">
        <w:rPr>
          <w:rFonts w:ascii="Courier New" w:hAnsi="Courier New" w:cs="Courier New"/>
          <w:sz w:val="16"/>
          <w:szCs w:val="16"/>
          <w:lang w:val="en-US" w:eastAsia="ja-JP"/>
        </w:rPr>
        <w:t>b</w:t>
      </w:r>
      <w:r w:rsidRPr="00F72F1C">
        <w:rPr>
          <w:rFonts w:ascii="Courier New" w:hAnsi="Courier New" w:cs="Courier New"/>
          <w:sz w:val="16"/>
          <w:szCs w:val="16"/>
          <w:lang w:val="en-US"/>
        </w:rPr>
        <w:t>" audioStreamFormatName="PCM_SideRight" formatLabel="0001" formatDefinition="PCM"&gt;</w:t>
      </w:r>
    </w:p>
    <w:p w14:paraId="4F11EEB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&lt;audioChannelFormatIDRef&gt;AC_0001000</w:t>
      </w:r>
      <w:r w:rsidRPr="00F72F1C">
        <w:rPr>
          <w:rFonts w:ascii="Courier New" w:hAnsi="Courier New" w:cs="Courier New"/>
          <w:sz w:val="16"/>
          <w:szCs w:val="16"/>
          <w:lang w:val="en-US" w:eastAsia="ja-JP"/>
        </w:rPr>
        <w:t>b</w:t>
      </w:r>
      <w:r w:rsidRPr="00F72F1C">
        <w:rPr>
          <w:rFonts w:ascii="Courier New" w:hAnsi="Courier New" w:cs="Courier New"/>
          <w:sz w:val="16"/>
          <w:szCs w:val="16"/>
          <w:lang w:val="en-US"/>
        </w:rPr>
        <w:t>&lt;/audioChannelFormatIDRef&gt;</w:t>
      </w:r>
    </w:p>
    <w:p w14:paraId="7E00957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&lt;audioTrackFormatIDRef&gt;AT_0001000</w:t>
      </w:r>
      <w:r w:rsidRPr="00F72F1C">
        <w:rPr>
          <w:rFonts w:ascii="Courier New" w:hAnsi="Courier New" w:cs="Courier New"/>
          <w:sz w:val="16"/>
          <w:szCs w:val="16"/>
          <w:lang w:val="en-US" w:eastAsia="ja-JP"/>
        </w:rPr>
        <w:t>b</w:t>
      </w:r>
      <w:r w:rsidRPr="00F72F1C">
        <w:rPr>
          <w:rFonts w:ascii="Courier New" w:hAnsi="Courier New" w:cs="Courier New"/>
          <w:sz w:val="16"/>
          <w:szCs w:val="16"/>
          <w:lang w:val="en-US"/>
        </w:rPr>
        <w:t>_01&lt;/audioTrackFormatIDRef&gt;</w:t>
      </w:r>
    </w:p>
    <w:p w14:paraId="7772B0A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05F0AA6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7CC5E4E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audioStreamFormatID="AS_000100</w:t>
      </w:r>
      <w:r w:rsidRPr="00F72F1C">
        <w:rPr>
          <w:rFonts w:ascii="Courier New" w:hAnsi="Courier New" w:cs="Courier New"/>
          <w:sz w:val="16"/>
          <w:szCs w:val="16"/>
          <w:lang w:val="en-US" w:eastAsia="ja-JP"/>
        </w:rPr>
        <w:t>22</w:t>
      </w:r>
      <w:r w:rsidRPr="00F72F1C">
        <w:rPr>
          <w:rFonts w:ascii="Courier New" w:hAnsi="Courier New" w:cs="Courier New"/>
          <w:sz w:val="16"/>
          <w:szCs w:val="16"/>
          <w:lang w:val="en-US"/>
        </w:rPr>
        <w:t>" audioStreamFormatName="PCM_TopFrontLeft</w:t>
      </w:r>
      <w:r w:rsidRPr="00F72F1C">
        <w:rPr>
          <w:rFonts w:ascii="Courier New" w:hAnsi="Courier New" w:cs="Courier New"/>
          <w:sz w:val="16"/>
          <w:szCs w:val="16"/>
          <w:lang w:val="en-US" w:eastAsia="ja-JP"/>
        </w:rPr>
        <w:t>Mid</w:t>
      </w:r>
      <w:r w:rsidRPr="00F72F1C">
        <w:rPr>
          <w:rFonts w:ascii="Courier New" w:hAnsi="Courier New" w:cs="Courier New"/>
          <w:sz w:val="16"/>
          <w:szCs w:val="16"/>
          <w:lang w:val="en-US"/>
        </w:rPr>
        <w:t>" formatLabel="0001" formatDefinition="PCM"&gt;</w:t>
      </w:r>
    </w:p>
    <w:p w14:paraId="4EEAF6D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&lt;audioChannelFormatIDRef&gt;AC_000100</w:t>
      </w:r>
      <w:r w:rsidRPr="00F72F1C">
        <w:rPr>
          <w:rFonts w:ascii="Courier New" w:hAnsi="Courier New" w:cs="Courier New"/>
          <w:sz w:val="16"/>
          <w:szCs w:val="16"/>
          <w:lang w:val="en-US" w:eastAsia="ja-JP"/>
        </w:rPr>
        <w:t>22</w:t>
      </w:r>
      <w:r w:rsidRPr="00F72F1C">
        <w:rPr>
          <w:rFonts w:ascii="Courier New" w:hAnsi="Courier New" w:cs="Courier New"/>
          <w:sz w:val="16"/>
          <w:szCs w:val="16"/>
          <w:lang w:val="en-US"/>
        </w:rPr>
        <w:t>&lt;/audioChannelFormatIDRef&gt;</w:t>
      </w:r>
    </w:p>
    <w:p w14:paraId="270D55A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w:t>
      </w:r>
      <w:r w:rsidRPr="00F72F1C">
        <w:rPr>
          <w:rFonts w:ascii="Courier New" w:hAnsi="Courier New" w:cs="Courier New"/>
          <w:sz w:val="16"/>
          <w:szCs w:val="16"/>
          <w:lang w:val="en-US" w:eastAsia="ja-JP"/>
        </w:rPr>
        <w:t>22</w:t>
      </w:r>
      <w:r w:rsidRPr="00F72F1C">
        <w:rPr>
          <w:rFonts w:ascii="Courier New" w:hAnsi="Courier New" w:cs="Courier New"/>
          <w:sz w:val="16"/>
          <w:szCs w:val="16"/>
          <w:lang w:val="en-US"/>
        </w:rPr>
        <w:t>_01&lt;/audioTrackFormatIDRef&gt;</w:t>
      </w:r>
    </w:p>
    <w:p w14:paraId="459C9C13"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241C50A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6D4F090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audioStreamFormatID="AS_000100</w:t>
      </w:r>
      <w:r w:rsidRPr="00F72F1C">
        <w:rPr>
          <w:rFonts w:ascii="Courier New" w:hAnsi="Courier New" w:cs="Courier New"/>
          <w:sz w:val="16"/>
          <w:szCs w:val="16"/>
          <w:lang w:val="en-US" w:eastAsia="ja-JP"/>
        </w:rPr>
        <w:t>23</w:t>
      </w:r>
      <w:r w:rsidRPr="00F72F1C">
        <w:rPr>
          <w:rFonts w:ascii="Courier New" w:hAnsi="Courier New" w:cs="Courier New"/>
          <w:sz w:val="16"/>
          <w:szCs w:val="16"/>
          <w:lang w:val="en-US"/>
        </w:rPr>
        <w:t>" audioStreamFormatName="PCM_TopFrontRight</w:t>
      </w:r>
      <w:r w:rsidRPr="00F72F1C">
        <w:rPr>
          <w:rFonts w:ascii="Courier New" w:hAnsi="Courier New" w:cs="Courier New"/>
          <w:sz w:val="16"/>
          <w:szCs w:val="16"/>
          <w:lang w:val="en-US" w:eastAsia="ja-JP"/>
        </w:rPr>
        <w:t>Mid</w:t>
      </w:r>
      <w:r w:rsidRPr="00F72F1C">
        <w:rPr>
          <w:rFonts w:ascii="Courier New" w:hAnsi="Courier New" w:cs="Courier New"/>
          <w:sz w:val="16"/>
          <w:szCs w:val="16"/>
          <w:lang w:val="en-US"/>
        </w:rPr>
        <w:t>" formatLabel="0001" formatDefinition="PCM"&gt;</w:t>
      </w:r>
    </w:p>
    <w:p w14:paraId="0C19729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lastRenderedPageBreak/>
        <w:t xml:space="preserve">  &lt;audioChannelFormatIDRef&gt;AC_000100</w:t>
      </w:r>
      <w:r w:rsidRPr="00F72F1C">
        <w:rPr>
          <w:rFonts w:ascii="Courier New" w:hAnsi="Courier New" w:cs="Courier New"/>
          <w:sz w:val="16"/>
          <w:szCs w:val="16"/>
          <w:lang w:val="en-US" w:eastAsia="ja-JP"/>
        </w:rPr>
        <w:t>23</w:t>
      </w:r>
      <w:r w:rsidRPr="00F72F1C">
        <w:rPr>
          <w:rFonts w:ascii="Courier New" w:hAnsi="Courier New" w:cs="Courier New"/>
          <w:sz w:val="16"/>
          <w:szCs w:val="16"/>
          <w:lang w:val="en-US"/>
        </w:rPr>
        <w:t>&lt;/audioChannelFormatIDRef&gt;</w:t>
      </w:r>
    </w:p>
    <w:p w14:paraId="474E9F4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w:t>
      </w:r>
      <w:r w:rsidRPr="00F72F1C">
        <w:rPr>
          <w:rFonts w:ascii="Courier New" w:hAnsi="Courier New" w:cs="Courier New"/>
          <w:sz w:val="16"/>
          <w:szCs w:val="16"/>
          <w:lang w:val="en-US" w:eastAsia="ja-JP"/>
        </w:rPr>
        <w:t>23</w:t>
      </w:r>
      <w:r w:rsidRPr="00F72F1C">
        <w:rPr>
          <w:rFonts w:ascii="Courier New" w:hAnsi="Courier New" w:cs="Courier New"/>
          <w:sz w:val="16"/>
          <w:szCs w:val="16"/>
          <w:lang w:val="en-US"/>
        </w:rPr>
        <w:t>_01&lt;/audioTrackFormatIDRef&gt;</w:t>
      </w:r>
    </w:p>
    <w:p w14:paraId="2E40D051"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07847A63"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0057DBF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audioStreamFormatID="AS_000100</w:t>
      </w:r>
      <w:r w:rsidRPr="00F72F1C">
        <w:rPr>
          <w:rFonts w:ascii="Courier New" w:hAnsi="Courier New" w:cs="Courier New"/>
          <w:sz w:val="16"/>
          <w:szCs w:val="16"/>
          <w:lang w:val="en-US" w:eastAsia="ja-JP"/>
        </w:rPr>
        <w:t>0e</w:t>
      </w:r>
      <w:r w:rsidRPr="00F72F1C">
        <w:rPr>
          <w:rFonts w:ascii="Courier New" w:hAnsi="Courier New" w:cs="Courier New"/>
          <w:sz w:val="16"/>
          <w:szCs w:val="16"/>
          <w:lang w:val="en-US"/>
        </w:rPr>
        <w:t>" audioStreamFormatName="PCM_TopFrontCentre" formatLabel="0001" formatDefinition="PCM"&gt;</w:t>
      </w:r>
    </w:p>
    <w:p w14:paraId="459E6ED1"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F72F1C">
        <w:rPr>
          <w:rFonts w:ascii="Courier New" w:hAnsi="Courier New" w:cs="Courier New"/>
          <w:sz w:val="16"/>
          <w:szCs w:val="16"/>
          <w:lang w:val="en-US"/>
        </w:rPr>
        <w:t xml:space="preserve">  </w:t>
      </w:r>
      <w:r w:rsidRPr="00F72F1C">
        <w:rPr>
          <w:rFonts w:ascii="Courier New" w:hAnsi="Courier New" w:cs="Courier New"/>
          <w:sz w:val="16"/>
          <w:szCs w:val="16"/>
          <w:lang w:val="it-IT"/>
        </w:rPr>
        <w:t>&lt;audioChannelFormatIDRef&gt;AC_000100</w:t>
      </w:r>
      <w:r w:rsidRPr="00F72F1C">
        <w:rPr>
          <w:rFonts w:ascii="Courier New" w:hAnsi="Courier New" w:cs="Courier New"/>
          <w:sz w:val="16"/>
          <w:szCs w:val="16"/>
          <w:lang w:val="it-IT" w:eastAsia="ja-JP"/>
        </w:rPr>
        <w:t>0e</w:t>
      </w:r>
      <w:r w:rsidRPr="00F72F1C">
        <w:rPr>
          <w:rFonts w:ascii="Courier New" w:hAnsi="Courier New" w:cs="Courier New"/>
          <w:sz w:val="16"/>
          <w:szCs w:val="16"/>
          <w:lang w:val="it-IT"/>
        </w:rPr>
        <w:t>&lt;/audioChannelFormatIDRef&gt;</w:t>
      </w:r>
    </w:p>
    <w:p w14:paraId="6A0E2AD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&lt;audioTrackFormatIDRef&gt;AT_000100</w:t>
      </w:r>
      <w:r w:rsidRPr="00F72F1C">
        <w:rPr>
          <w:rFonts w:ascii="Courier New" w:hAnsi="Courier New" w:cs="Courier New"/>
          <w:sz w:val="16"/>
          <w:szCs w:val="16"/>
          <w:lang w:val="it-IT" w:eastAsia="ja-JP"/>
        </w:rPr>
        <w:t>0e</w:t>
      </w:r>
      <w:r w:rsidRPr="00F72F1C">
        <w:rPr>
          <w:rFonts w:ascii="Courier New" w:hAnsi="Courier New" w:cs="Courier New"/>
          <w:sz w:val="16"/>
          <w:szCs w:val="16"/>
          <w:lang w:val="it-IT"/>
        </w:rPr>
        <w:t>_01&lt;/audioTrackFormatIDRef&gt;</w:t>
      </w:r>
    </w:p>
    <w:p w14:paraId="3C8E0C9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F72F1C">
        <w:rPr>
          <w:rFonts w:ascii="Courier New" w:hAnsi="Courier New" w:cs="Courier New"/>
          <w:sz w:val="16"/>
          <w:szCs w:val="16"/>
          <w:lang w:val="it-IT"/>
        </w:rPr>
        <w:t>&lt;/audioStreamFormat&gt;</w:t>
      </w:r>
    </w:p>
    <w:p w14:paraId="3086B7B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p>
    <w:p w14:paraId="3B4257F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F72F1C">
        <w:rPr>
          <w:rFonts w:ascii="Courier New" w:hAnsi="Courier New" w:cs="Courier New"/>
          <w:sz w:val="16"/>
          <w:szCs w:val="16"/>
          <w:lang w:val="it-IT"/>
        </w:rPr>
        <w:t>&lt;audioStreamFormat audioStreamFormatID="AS_000100</w:t>
      </w:r>
      <w:r w:rsidRPr="00F72F1C">
        <w:rPr>
          <w:rFonts w:ascii="Courier New" w:hAnsi="Courier New" w:cs="Courier New"/>
          <w:sz w:val="16"/>
          <w:szCs w:val="16"/>
          <w:lang w:val="it-IT" w:eastAsia="ja-JP"/>
        </w:rPr>
        <w:t>0c</w:t>
      </w:r>
      <w:r w:rsidRPr="00F72F1C">
        <w:rPr>
          <w:rFonts w:ascii="Courier New" w:hAnsi="Courier New" w:cs="Courier New"/>
          <w:sz w:val="16"/>
          <w:szCs w:val="16"/>
          <w:lang w:val="it-IT"/>
        </w:rPr>
        <w:t>" audioStreamFormatName="PCM_TopCentre" formatLabel="0001" formatDefinition="PCM"&gt;</w:t>
      </w:r>
    </w:p>
    <w:p w14:paraId="7B35AE4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&lt;audioChannelFormatIDRef&gt;AC_000100</w:t>
      </w:r>
      <w:r w:rsidRPr="00F72F1C">
        <w:rPr>
          <w:rFonts w:ascii="Courier New" w:hAnsi="Courier New" w:cs="Courier New"/>
          <w:sz w:val="16"/>
          <w:szCs w:val="16"/>
          <w:lang w:val="it-IT" w:eastAsia="ja-JP"/>
        </w:rPr>
        <w:t>0c</w:t>
      </w:r>
      <w:r w:rsidRPr="00F72F1C">
        <w:rPr>
          <w:rFonts w:ascii="Courier New" w:hAnsi="Courier New" w:cs="Courier New"/>
          <w:sz w:val="16"/>
          <w:szCs w:val="16"/>
          <w:lang w:val="it-IT"/>
        </w:rPr>
        <w:t>&lt;/audioChannelFormatIDRef&gt;</w:t>
      </w:r>
    </w:p>
    <w:p w14:paraId="556C4DF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&lt;audioTrackFormatIDRef&gt;AT_000100</w:t>
      </w:r>
      <w:r w:rsidRPr="00F72F1C">
        <w:rPr>
          <w:rFonts w:ascii="Courier New" w:hAnsi="Courier New" w:cs="Courier New"/>
          <w:sz w:val="16"/>
          <w:szCs w:val="16"/>
          <w:lang w:val="it-IT" w:eastAsia="ja-JP"/>
        </w:rPr>
        <w:t>0c</w:t>
      </w:r>
      <w:r w:rsidRPr="00F72F1C">
        <w:rPr>
          <w:rFonts w:ascii="Courier New" w:hAnsi="Courier New" w:cs="Courier New"/>
          <w:sz w:val="16"/>
          <w:szCs w:val="16"/>
          <w:lang w:val="it-IT"/>
        </w:rPr>
        <w:t>_01&lt;/audioTrackFormatIDRef&gt;</w:t>
      </w:r>
    </w:p>
    <w:p w14:paraId="36F89530" w14:textId="77777777" w:rsidR="00B669D8" w:rsidRPr="00253BA9"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it-IT"/>
        </w:rPr>
      </w:pPr>
      <w:r w:rsidRPr="00253BA9">
        <w:rPr>
          <w:rFonts w:ascii="Courier New" w:hAnsi="Courier New" w:cs="Courier New"/>
          <w:sz w:val="16"/>
          <w:szCs w:val="16"/>
          <w:lang w:val="it-IT"/>
        </w:rPr>
        <w:t>&lt;/audioStreamFormat&gt;</w:t>
      </w:r>
    </w:p>
    <w:p w14:paraId="798027B4" w14:textId="77777777" w:rsidR="00B669D8" w:rsidRPr="00253BA9"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4480195B" w14:textId="77777777" w:rsidR="00B669D8" w:rsidRPr="00253BA9"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253BA9">
        <w:rPr>
          <w:rFonts w:ascii="Courier New" w:hAnsi="Courier New" w:cs="Courier New"/>
          <w:sz w:val="16"/>
          <w:szCs w:val="16"/>
          <w:lang w:val="it-IT"/>
        </w:rPr>
        <w:t>&lt;audioStreamFormat audioStreamFormatID="AS_0001001</w:t>
      </w:r>
      <w:r w:rsidRPr="00253BA9">
        <w:rPr>
          <w:rFonts w:ascii="Courier New" w:hAnsi="Courier New" w:cs="Courier New"/>
          <w:sz w:val="16"/>
          <w:szCs w:val="16"/>
          <w:lang w:val="it-IT" w:eastAsia="ja-JP"/>
        </w:rPr>
        <w:t>e</w:t>
      </w:r>
      <w:r w:rsidRPr="00253BA9">
        <w:rPr>
          <w:rFonts w:ascii="Courier New" w:hAnsi="Courier New" w:cs="Courier New"/>
          <w:sz w:val="16"/>
          <w:szCs w:val="16"/>
          <w:lang w:val="it-IT"/>
        </w:rPr>
        <w:t>" audioStreamFormatName="PCM_TopBackLeft</w:t>
      </w:r>
      <w:r w:rsidRPr="00253BA9">
        <w:rPr>
          <w:rFonts w:ascii="Courier New" w:hAnsi="Courier New" w:cs="Courier New"/>
          <w:sz w:val="16"/>
          <w:szCs w:val="16"/>
          <w:lang w:val="it-IT" w:eastAsia="ja-JP"/>
        </w:rPr>
        <w:t>Mid</w:t>
      </w:r>
      <w:r w:rsidRPr="00253BA9">
        <w:rPr>
          <w:rFonts w:ascii="Courier New" w:hAnsi="Courier New" w:cs="Courier New"/>
          <w:sz w:val="16"/>
          <w:szCs w:val="16"/>
          <w:lang w:val="it-IT"/>
        </w:rPr>
        <w:t>" formatLabel="0001" formatDefinition="PCM"&gt;</w:t>
      </w:r>
    </w:p>
    <w:p w14:paraId="0159805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253BA9">
        <w:rPr>
          <w:rFonts w:ascii="Courier New" w:hAnsi="Courier New" w:cs="Courier New"/>
          <w:sz w:val="16"/>
          <w:szCs w:val="16"/>
          <w:lang w:val="it-IT"/>
        </w:rPr>
        <w:t xml:space="preserve">  </w:t>
      </w:r>
      <w:r w:rsidRPr="00F72F1C">
        <w:rPr>
          <w:rFonts w:ascii="Courier New" w:hAnsi="Courier New" w:cs="Courier New"/>
          <w:sz w:val="16"/>
          <w:szCs w:val="16"/>
          <w:lang w:val="it-IT"/>
        </w:rPr>
        <w:t>&lt;audioChannelFormatIDRef&gt;AC_0001001</w:t>
      </w:r>
      <w:r w:rsidRPr="00F72F1C">
        <w:rPr>
          <w:rFonts w:ascii="Courier New" w:hAnsi="Courier New" w:cs="Courier New"/>
          <w:sz w:val="16"/>
          <w:szCs w:val="16"/>
          <w:lang w:val="it-IT" w:eastAsia="ja-JP"/>
        </w:rPr>
        <w:t>e</w:t>
      </w:r>
      <w:r w:rsidRPr="00F72F1C">
        <w:rPr>
          <w:rFonts w:ascii="Courier New" w:hAnsi="Courier New" w:cs="Courier New"/>
          <w:sz w:val="16"/>
          <w:szCs w:val="16"/>
          <w:lang w:val="it-IT"/>
        </w:rPr>
        <w:t>&lt;/audioChannelFormatIDRef&gt;</w:t>
      </w:r>
    </w:p>
    <w:p w14:paraId="619E547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F72F1C">
        <w:rPr>
          <w:rFonts w:ascii="Courier New" w:hAnsi="Courier New" w:cs="Courier New"/>
          <w:sz w:val="16"/>
          <w:szCs w:val="16"/>
          <w:lang w:val="it-IT"/>
        </w:rPr>
        <w:t xml:space="preserve">  &lt;audioTrackFormatIDRef&gt;AT_0001001</w:t>
      </w:r>
      <w:r w:rsidRPr="00F72F1C">
        <w:rPr>
          <w:rFonts w:ascii="Courier New" w:hAnsi="Courier New" w:cs="Courier New"/>
          <w:sz w:val="16"/>
          <w:szCs w:val="16"/>
          <w:lang w:val="it-IT" w:eastAsia="ja-JP"/>
        </w:rPr>
        <w:t>e</w:t>
      </w:r>
      <w:r w:rsidRPr="00F72F1C">
        <w:rPr>
          <w:rFonts w:ascii="Courier New" w:hAnsi="Courier New" w:cs="Courier New"/>
          <w:sz w:val="16"/>
          <w:szCs w:val="16"/>
          <w:lang w:val="it-IT"/>
        </w:rPr>
        <w:t>_01&lt;/audioTrackFormatIDRef&gt;</w:t>
      </w:r>
    </w:p>
    <w:p w14:paraId="121C1E0D" w14:textId="77777777" w:rsidR="00B669D8" w:rsidRPr="00253BA9"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253BA9">
        <w:rPr>
          <w:rFonts w:ascii="Courier New" w:hAnsi="Courier New" w:cs="Courier New"/>
          <w:sz w:val="16"/>
          <w:szCs w:val="16"/>
          <w:lang w:val="it-IT"/>
        </w:rPr>
        <w:t>&lt;/audioStreamFormat&gt;</w:t>
      </w:r>
    </w:p>
    <w:p w14:paraId="5BB9811C" w14:textId="77777777" w:rsidR="00B669D8" w:rsidRPr="00253BA9"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p>
    <w:p w14:paraId="769AE556" w14:textId="77777777" w:rsidR="00B669D8" w:rsidRPr="00253BA9"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it-IT"/>
        </w:rPr>
      </w:pPr>
      <w:r w:rsidRPr="00253BA9">
        <w:rPr>
          <w:rFonts w:ascii="Courier New" w:hAnsi="Courier New" w:cs="Courier New"/>
          <w:sz w:val="16"/>
          <w:szCs w:val="16"/>
          <w:lang w:val="it-IT"/>
        </w:rPr>
        <w:t>&lt;audioStreamFormat audioStreamFormatID="AS_0001001</w:t>
      </w:r>
      <w:r w:rsidRPr="00253BA9">
        <w:rPr>
          <w:rFonts w:ascii="Courier New" w:hAnsi="Courier New" w:cs="Courier New"/>
          <w:sz w:val="16"/>
          <w:szCs w:val="16"/>
          <w:lang w:val="it-IT" w:eastAsia="ja-JP"/>
        </w:rPr>
        <w:t>f</w:t>
      </w:r>
      <w:r w:rsidRPr="00253BA9">
        <w:rPr>
          <w:rFonts w:ascii="Courier New" w:hAnsi="Courier New" w:cs="Courier New"/>
          <w:sz w:val="16"/>
          <w:szCs w:val="16"/>
          <w:lang w:val="it-IT"/>
        </w:rPr>
        <w:t>" audioStreamFormatName="PCM_TopBackRight</w:t>
      </w:r>
      <w:r w:rsidRPr="00253BA9">
        <w:rPr>
          <w:rFonts w:ascii="Courier New" w:hAnsi="Courier New" w:cs="Courier New"/>
          <w:sz w:val="16"/>
          <w:szCs w:val="16"/>
          <w:lang w:val="it-IT" w:eastAsia="ja-JP"/>
        </w:rPr>
        <w:t>Mid</w:t>
      </w:r>
      <w:r w:rsidRPr="00253BA9">
        <w:rPr>
          <w:rFonts w:ascii="Courier New" w:hAnsi="Courier New" w:cs="Courier New"/>
          <w:sz w:val="16"/>
          <w:szCs w:val="16"/>
          <w:lang w:val="it-IT"/>
        </w:rPr>
        <w:t>" formatLabel="0001" formatDefinition="PCM"&gt;</w:t>
      </w:r>
    </w:p>
    <w:p w14:paraId="2F5D101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253BA9">
        <w:rPr>
          <w:rFonts w:ascii="Courier New" w:hAnsi="Courier New" w:cs="Courier New"/>
          <w:sz w:val="16"/>
          <w:szCs w:val="16"/>
          <w:lang w:val="it-IT"/>
        </w:rPr>
        <w:t xml:space="preserve">  </w:t>
      </w:r>
      <w:r w:rsidRPr="00F72F1C">
        <w:rPr>
          <w:rFonts w:ascii="Courier New" w:hAnsi="Courier New" w:cs="Courier New"/>
          <w:sz w:val="16"/>
          <w:szCs w:val="16"/>
          <w:lang w:val="en-US"/>
        </w:rPr>
        <w:t>&lt;audioChannelFormatIDRef&gt;AC_0001001</w:t>
      </w:r>
      <w:r w:rsidRPr="00F72F1C">
        <w:rPr>
          <w:rFonts w:ascii="Courier New" w:hAnsi="Courier New" w:cs="Courier New"/>
          <w:sz w:val="16"/>
          <w:szCs w:val="16"/>
          <w:lang w:val="en-US" w:eastAsia="ja-JP"/>
        </w:rPr>
        <w:t>f</w:t>
      </w:r>
      <w:r w:rsidRPr="00F72F1C">
        <w:rPr>
          <w:rFonts w:ascii="Courier New" w:hAnsi="Courier New" w:cs="Courier New"/>
          <w:sz w:val="16"/>
          <w:szCs w:val="16"/>
          <w:lang w:val="en-US"/>
        </w:rPr>
        <w:t>&lt;/audioChannelFormatIDRef&gt;</w:t>
      </w:r>
    </w:p>
    <w:p w14:paraId="203F72A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&lt;audioTrackFormatIDRef&gt;AT_0001001</w:t>
      </w:r>
      <w:r w:rsidRPr="00F72F1C">
        <w:rPr>
          <w:rFonts w:ascii="Courier New" w:hAnsi="Courier New" w:cs="Courier New"/>
          <w:sz w:val="16"/>
          <w:szCs w:val="16"/>
          <w:lang w:val="en-US" w:eastAsia="ja-JP"/>
        </w:rPr>
        <w:t>f</w:t>
      </w:r>
      <w:r w:rsidRPr="00F72F1C">
        <w:rPr>
          <w:rFonts w:ascii="Courier New" w:hAnsi="Courier New" w:cs="Courier New"/>
          <w:sz w:val="16"/>
          <w:szCs w:val="16"/>
          <w:lang w:val="en-US"/>
        </w:rPr>
        <w:t>_01&lt;/audioTrackFormatIDRef&gt;</w:t>
      </w:r>
    </w:p>
    <w:p w14:paraId="3D1EA69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5BE9EFF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8A7629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audioStreamFormatID="AS_0001001</w:t>
      </w:r>
      <w:r w:rsidRPr="00F72F1C">
        <w:rPr>
          <w:rFonts w:ascii="Courier New" w:hAnsi="Courier New" w:cs="Courier New"/>
          <w:sz w:val="16"/>
          <w:szCs w:val="16"/>
          <w:lang w:val="en-US" w:eastAsia="ja-JP"/>
        </w:rPr>
        <w:t>3</w:t>
      </w:r>
      <w:r w:rsidRPr="00F72F1C">
        <w:rPr>
          <w:rFonts w:ascii="Courier New" w:hAnsi="Courier New" w:cs="Courier New"/>
          <w:sz w:val="16"/>
          <w:szCs w:val="16"/>
          <w:lang w:val="en-US"/>
        </w:rPr>
        <w:t>" audioStreamFormatName="PCM_TopSideLeft" formatLabel="0001" formatDefinition="PCM"&gt;</w:t>
      </w:r>
    </w:p>
    <w:p w14:paraId="087D495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&lt;audioChannelFormatIDRef&gt;AC_0001001</w:t>
      </w:r>
      <w:r w:rsidRPr="00F72F1C">
        <w:rPr>
          <w:rFonts w:ascii="Courier New" w:hAnsi="Courier New" w:cs="Courier New"/>
          <w:sz w:val="16"/>
          <w:szCs w:val="16"/>
          <w:lang w:val="en-US" w:eastAsia="ja-JP"/>
        </w:rPr>
        <w:t>3</w:t>
      </w:r>
      <w:r w:rsidRPr="00F72F1C">
        <w:rPr>
          <w:rFonts w:ascii="Courier New" w:hAnsi="Courier New" w:cs="Courier New"/>
          <w:sz w:val="16"/>
          <w:szCs w:val="16"/>
          <w:lang w:val="en-US"/>
        </w:rPr>
        <w:t>&lt;/audioChannelFormatIDRef&gt;</w:t>
      </w:r>
    </w:p>
    <w:p w14:paraId="49736153"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&lt;audioTrackFormatIDRef&gt;AT_0001001</w:t>
      </w:r>
      <w:r w:rsidRPr="00F72F1C">
        <w:rPr>
          <w:rFonts w:ascii="Courier New" w:hAnsi="Courier New" w:cs="Courier New"/>
          <w:sz w:val="16"/>
          <w:szCs w:val="16"/>
          <w:lang w:val="en-US" w:eastAsia="ja-JP"/>
        </w:rPr>
        <w:t>3</w:t>
      </w:r>
      <w:r w:rsidRPr="00F72F1C">
        <w:rPr>
          <w:rFonts w:ascii="Courier New" w:hAnsi="Courier New" w:cs="Courier New"/>
          <w:sz w:val="16"/>
          <w:szCs w:val="16"/>
          <w:lang w:val="en-US"/>
        </w:rPr>
        <w:t>_01&lt;/audioTrackFormatIDRef&gt;</w:t>
      </w:r>
    </w:p>
    <w:p w14:paraId="6A699B5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707A6CC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3AB9291"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audioStreamFormatID="AS_0001001</w:t>
      </w:r>
      <w:r w:rsidRPr="00F72F1C">
        <w:rPr>
          <w:rFonts w:ascii="Courier New" w:hAnsi="Courier New" w:cs="Courier New"/>
          <w:sz w:val="16"/>
          <w:szCs w:val="16"/>
          <w:lang w:val="en-US" w:eastAsia="ja-JP"/>
        </w:rPr>
        <w:t>4</w:t>
      </w:r>
      <w:r w:rsidRPr="00F72F1C">
        <w:rPr>
          <w:rFonts w:ascii="Courier New" w:hAnsi="Courier New" w:cs="Courier New"/>
          <w:sz w:val="16"/>
          <w:szCs w:val="16"/>
          <w:lang w:val="en-US"/>
        </w:rPr>
        <w:t>" audioStreamFormatName="PCM_TopSideRight" formatLabel="0001" formatDefinition="PCM"&gt;</w:t>
      </w:r>
    </w:p>
    <w:p w14:paraId="082285C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&lt;audioChannelFormatIDRef&gt;AC_0001001</w:t>
      </w:r>
      <w:r w:rsidRPr="00F72F1C">
        <w:rPr>
          <w:rFonts w:ascii="Courier New" w:hAnsi="Courier New" w:cs="Courier New"/>
          <w:sz w:val="16"/>
          <w:szCs w:val="16"/>
          <w:lang w:val="en-US" w:eastAsia="ja-JP"/>
        </w:rPr>
        <w:t>4</w:t>
      </w:r>
      <w:r w:rsidRPr="00F72F1C">
        <w:rPr>
          <w:rFonts w:ascii="Courier New" w:hAnsi="Courier New" w:cs="Courier New"/>
          <w:sz w:val="16"/>
          <w:szCs w:val="16"/>
          <w:lang w:val="en-US"/>
        </w:rPr>
        <w:t>&lt;/audioChannelFormatIDRef&gt;</w:t>
      </w:r>
    </w:p>
    <w:p w14:paraId="2F736A4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&lt;audioTrackFormatIDRef&gt;AT_0001001</w:t>
      </w:r>
      <w:r w:rsidRPr="00F72F1C">
        <w:rPr>
          <w:rFonts w:ascii="Courier New" w:hAnsi="Courier New" w:cs="Courier New"/>
          <w:sz w:val="16"/>
          <w:szCs w:val="16"/>
          <w:lang w:val="en-US" w:eastAsia="ja-JP"/>
        </w:rPr>
        <w:t>4</w:t>
      </w:r>
      <w:r w:rsidRPr="00F72F1C">
        <w:rPr>
          <w:rFonts w:ascii="Courier New" w:hAnsi="Courier New" w:cs="Courier New"/>
          <w:sz w:val="16"/>
          <w:szCs w:val="16"/>
          <w:lang w:val="en-US"/>
        </w:rPr>
        <w:t>_01&lt;/audioTrackFormatIDRef&gt;</w:t>
      </w:r>
    </w:p>
    <w:p w14:paraId="79C1F69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211E114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98934B3"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audioStreamFormatID="AS_0001001</w:t>
      </w:r>
      <w:r w:rsidRPr="00F72F1C">
        <w:rPr>
          <w:rFonts w:ascii="Courier New" w:hAnsi="Courier New" w:cs="Courier New"/>
          <w:sz w:val="16"/>
          <w:szCs w:val="16"/>
          <w:lang w:val="en-US" w:eastAsia="ja-JP"/>
        </w:rPr>
        <w:t>1</w:t>
      </w:r>
      <w:r w:rsidRPr="00F72F1C">
        <w:rPr>
          <w:rFonts w:ascii="Courier New" w:hAnsi="Courier New" w:cs="Courier New"/>
          <w:sz w:val="16"/>
          <w:szCs w:val="16"/>
          <w:lang w:val="en-US"/>
        </w:rPr>
        <w:t>" audioStreamFormatName="PCM_TopBackCentre" formatLabel="0001" formatDefinition="PCM"&gt;</w:t>
      </w:r>
    </w:p>
    <w:p w14:paraId="3FB7661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&lt;audioChannelFormatIDRef&gt;AC_0001001</w:t>
      </w:r>
      <w:r w:rsidRPr="00F72F1C">
        <w:rPr>
          <w:rFonts w:ascii="Courier New" w:hAnsi="Courier New" w:cs="Courier New"/>
          <w:sz w:val="16"/>
          <w:szCs w:val="16"/>
          <w:lang w:val="en-US" w:eastAsia="ja-JP"/>
        </w:rPr>
        <w:t>1</w:t>
      </w:r>
      <w:r w:rsidRPr="00F72F1C">
        <w:rPr>
          <w:rFonts w:ascii="Courier New" w:hAnsi="Courier New" w:cs="Courier New"/>
          <w:sz w:val="16"/>
          <w:szCs w:val="16"/>
          <w:lang w:val="en-US"/>
        </w:rPr>
        <w:t>&lt;/audioChannelFormatIDRef&gt;</w:t>
      </w:r>
    </w:p>
    <w:p w14:paraId="79D4102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&lt;audioTrackFormatIDRef&gt;AT_0001001</w:t>
      </w:r>
      <w:r w:rsidRPr="00F72F1C">
        <w:rPr>
          <w:rFonts w:ascii="Courier New" w:hAnsi="Courier New" w:cs="Courier New"/>
          <w:sz w:val="16"/>
          <w:szCs w:val="16"/>
          <w:lang w:val="en-US" w:eastAsia="ja-JP"/>
        </w:rPr>
        <w:t>1</w:t>
      </w:r>
      <w:r w:rsidRPr="00F72F1C">
        <w:rPr>
          <w:rFonts w:ascii="Courier New" w:hAnsi="Courier New" w:cs="Courier New"/>
          <w:sz w:val="16"/>
          <w:szCs w:val="16"/>
          <w:lang w:val="en-US"/>
        </w:rPr>
        <w:t>_01&lt;/audioTrackFormatIDRef&gt;</w:t>
      </w:r>
    </w:p>
    <w:p w14:paraId="577D019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71B39C2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27A863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audioStreamFormatID="AS_0001001</w:t>
      </w:r>
      <w:r w:rsidRPr="00F72F1C">
        <w:rPr>
          <w:rFonts w:ascii="Courier New" w:hAnsi="Courier New" w:cs="Courier New"/>
          <w:sz w:val="16"/>
          <w:szCs w:val="16"/>
          <w:lang w:val="en-US" w:eastAsia="ja-JP"/>
        </w:rPr>
        <w:t>5</w:t>
      </w:r>
      <w:r w:rsidRPr="00F72F1C">
        <w:rPr>
          <w:rFonts w:ascii="Courier New" w:hAnsi="Courier New" w:cs="Courier New"/>
          <w:sz w:val="16"/>
          <w:szCs w:val="16"/>
          <w:lang w:val="en-US"/>
        </w:rPr>
        <w:t>" audioStreamFormatName="PCM_BottomFrontCentre" formatLabel="0001" formatDefinition="PCM"&gt;</w:t>
      </w:r>
    </w:p>
    <w:p w14:paraId="017CDEF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&lt;audioChannelFormatIDRef&gt;AC_0001001</w:t>
      </w:r>
      <w:r w:rsidRPr="00F72F1C">
        <w:rPr>
          <w:rFonts w:ascii="Courier New" w:hAnsi="Courier New" w:cs="Courier New"/>
          <w:sz w:val="16"/>
          <w:szCs w:val="16"/>
          <w:lang w:val="en-US" w:eastAsia="ja-JP"/>
        </w:rPr>
        <w:t>5</w:t>
      </w:r>
      <w:r w:rsidRPr="00F72F1C">
        <w:rPr>
          <w:rFonts w:ascii="Courier New" w:hAnsi="Courier New" w:cs="Courier New"/>
          <w:sz w:val="16"/>
          <w:szCs w:val="16"/>
          <w:lang w:val="en-US"/>
        </w:rPr>
        <w:t>&lt;/audioChannelFormatIDRef&gt;</w:t>
      </w:r>
    </w:p>
    <w:p w14:paraId="2E81F5B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&lt;audioTrackFormatIDRef&gt;AT_0001001</w:t>
      </w:r>
      <w:r w:rsidRPr="00F72F1C">
        <w:rPr>
          <w:rFonts w:ascii="Courier New" w:hAnsi="Courier New" w:cs="Courier New"/>
          <w:sz w:val="16"/>
          <w:szCs w:val="16"/>
          <w:lang w:val="en-US" w:eastAsia="ja-JP"/>
        </w:rPr>
        <w:t>5</w:t>
      </w:r>
      <w:r w:rsidRPr="00F72F1C">
        <w:rPr>
          <w:rFonts w:ascii="Courier New" w:hAnsi="Courier New" w:cs="Courier New"/>
          <w:sz w:val="16"/>
          <w:szCs w:val="16"/>
          <w:lang w:val="en-US"/>
        </w:rPr>
        <w:t>_01&lt;/audioTrackFormatIDRef&gt;</w:t>
      </w:r>
    </w:p>
    <w:p w14:paraId="4ABCDE8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4AB1ACF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D4609C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audioStreamFormatID="AS_0001001</w:t>
      </w:r>
      <w:r w:rsidRPr="00F72F1C">
        <w:rPr>
          <w:rFonts w:ascii="Courier New" w:hAnsi="Courier New" w:cs="Courier New"/>
          <w:sz w:val="16"/>
          <w:szCs w:val="16"/>
          <w:lang w:val="en-US" w:eastAsia="ja-JP"/>
        </w:rPr>
        <w:t>6</w:t>
      </w:r>
      <w:r w:rsidRPr="00F72F1C">
        <w:rPr>
          <w:rFonts w:ascii="Courier New" w:hAnsi="Courier New" w:cs="Courier New"/>
          <w:sz w:val="16"/>
          <w:szCs w:val="16"/>
          <w:lang w:val="en-US"/>
        </w:rPr>
        <w:t>" audioStreamFormatName="PCM_BottomFrontLeft</w:t>
      </w:r>
      <w:r w:rsidRPr="00F72F1C">
        <w:rPr>
          <w:rFonts w:ascii="Courier New" w:hAnsi="Courier New" w:cs="Courier New"/>
          <w:sz w:val="16"/>
          <w:szCs w:val="16"/>
          <w:lang w:val="en-US" w:eastAsia="ja-JP"/>
        </w:rPr>
        <w:t>Mid</w:t>
      </w:r>
      <w:r w:rsidRPr="00F72F1C">
        <w:rPr>
          <w:rFonts w:ascii="Courier New" w:hAnsi="Courier New" w:cs="Courier New"/>
          <w:sz w:val="16"/>
          <w:szCs w:val="16"/>
          <w:lang w:val="en-US"/>
        </w:rPr>
        <w:t>" formatLabel="0001" formatDefinition="PCM"&gt;</w:t>
      </w:r>
    </w:p>
    <w:p w14:paraId="22F2D78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&lt;audioChannelFormatIDRef&gt;AC_0001001</w:t>
      </w:r>
      <w:r w:rsidRPr="00F72F1C">
        <w:rPr>
          <w:rFonts w:ascii="Courier New" w:hAnsi="Courier New" w:cs="Courier New"/>
          <w:sz w:val="16"/>
          <w:szCs w:val="16"/>
          <w:lang w:val="en-US" w:eastAsia="ja-JP"/>
        </w:rPr>
        <w:t>6</w:t>
      </w:r>
      <w:r w:rsidRPr="00F72F1C">
        <w:rPr>
          <w:rFonts w:ascii="Courier New" w:hAnsi="Courier New" w:cs="Courier New"/>
          <w:sz w:val="16"/>
          <w:szCs w:val="16"/>
          <w:lang w:val="en-US"/>
        </w:rPr>
        <w:t>&lt;/audioChannelFormatIDRef&gt;</w:t>
      </w:r>
    </w:p>
    <w:p w14:paraId="5943895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&lt;audioTrackFormatIDRef&gt;AT_0001001</w:t>
      </w:r>
      <w:r w:rsidRPr="00F72F1C">
        <w:rPr>
          <w:rFonts w:ascii="Courier New" w:hAnsi="Courier New" w:cs="Courier New"/>
          <w:sz w:val="16"/>
          <w:szCs w:val="16"/>
          <w:lang w:val="en-US" w:eastAsia="ja-JP"/>
        </w:rPr>
        <w:t>6</w:t>
      </w:r>
      <w:r w:rsidRPr="00F72F1C">
        <w:rPr>
          <w:rFonts w:ascii="Courier New" w:hAnsi="Courier New" w:cs="Courier New"/>
          <w:sz w:val="16"/>
          <w:szCs w:val="16"/>
          <w:lang w:val="en-US"/>
        </w:rPr>
        <w:t>_01&lt;/audioTrackFormatIDRef&gt;</w:t>
      </w:r>
    </w:p>
    <w:p w14:paraId="0EF8E85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7DF6E0C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319CD1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audioStreamFormatID="AS_0001001</w:t>
      </w:r>
      <w:r w:rsidRPr="00F72F1C">
        <w:rPr>
          <w:rFonts w:ascii="Courier New" w:hAnsi="Courier New" w:cs="Courier New"/>
          <w:sz w:val="16"/>
          <w:szCs w:val="16"/>
          <w:lang w:val="en-US" w:eastAsia="ja-JP"/>
        </w:rPr>
        <w:t>7</w:t>
      </w:r>
      <w:r w:rsidRPr="00F72F1C">
        <w:rPr>
          <w:rFonts w:ascii="Courier New" w:hAnsi="Courier New" w:cs="Courier New"/>
          <w:sz w:val="16"/>
          <w:szCs w:val="16"/>
          <w:lang w:val="en-US"/>
        </w:rPr>
        <w:t>" audioStreamFormatName="PCM_BottomFrontRight</w:t>
      </w:r>
      <w:r w:rsidRPr="00F72F1C">
        <w:rPr>
          <w:rFonts w:ascii="Courier New" w:hAnsi="Courier New" w:cs="Courier New"/>
          <w:sz w:val="16"/>
          <w:szCs w:val="16"/>
          <w:lang w:val="en-US" w:eastAsia="ja-JP"/>
        </w:rPr>
        <w:t>Mid</w:t>
      </w:r>
      <w:r w:rsidRPr="00F72F1C">
        <w:rPr>
          <w:rFonts w:ascii="Courier New" w:hAnsi="Courier New" w:cs="Courier New"/>
          <w:sz w:val="16"/>
          <w:szCs w:val="16"/>
          <w:lang w:val="en-US"/>
        </w:rPr>
        <w:t>" formatLabel="0001" formatDefinition="PCM"&gt;</w:t>
      </w:r>
    </w:p>
    <w:p w14:paraId="0FDED2C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&lt;audioChannelFormatIDRef&gt;AC_0001001</w:t>
      </w:r>
      <w:r w:rsidRPr="00F72F1C">
        <w:rPr>
          <w:rFonts w:ascii="Courier New" w:hAnsi="Courier New" w:cs="Courier New"/>
          <w:sz w:val="16"/>
          <w:szCs w:val="16"/>
          <w:lang w:val="en-US" w:eastAsia="ja-JP"/>
        </w:rPr>
        <w:t>7</w:t>
      </w:r>
      <w:r w:rsidRPr="00F72F1C">
        <w:rPr>
          <w:rFonts w:ascii="Courier New" w:hAnsi="Courier New" w:cs="Courier New"/>
          <w:sz w:val="16"/>
          <w:szCs w:val="16"/>
          <w:lang w:val="en-US"/>
        </w:rPr>
        <w:t>&lt;/audioChannelFormatIDRef&gt;</w:t>
      </w:r>
    </w:p>
    <w:p w14:paraId="72494F8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&lt;audioTrackFormatIDRef&gt;AT_0001001</w:t>
      </w:r>
      <w:r w:rsidRPr="00F72F1C">
        <w:rPr>
          <w:rFonts w:ascii="Courier New" w:hAnsi="Courier New" w:cs="Courier New"/>
          <w:sz w:val="16"/>
          <w:szCs w:val="16"/>
          <w:lang w:val="en-US" w:eastAsia="ja-JP"/>
        </w:rPr>
        <w:t>7</w:t>
      </w:r>
      <w:r w:rsidRPr="00F72F1C">
        <w:rPr>
          <w:rFonts w:ascii="Courier New" w:hAnsi="Courier New" w:cs="Courier New"/>
          <w:sz w:val="16"/>
          <w:szCs w:val="16"/>
          <w:lang w:val="en-US"/>
        </w:rPr>
        <w:t>_01&lt;/audioTrackFormatIDRef&gt;</w:t>
      </w:r>
    </w:p>
    <w:p w14:paraId="017CA4B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25C8D76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4FD589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263CCF6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w:t>
      </w:r>
      <w:r w:rsidRPr="00F72F1C">
        <w:rPr>
          <w:rFonts w:ascii="Courier New" w:hAnsi="Courier New" w:cs="Courier New"/>
          <w:sz w:val="16"/>
          <w:szCs w:val="16"/>
          <w:lang w:val="ru-RU"/>
        </w:rPr>
        <w:t>ЗВУКОВЫЕ</w:t>
      </w:r>
      <w:r w:rsidRPr="00F72F1C">
        <w:rPr>
          <w:rFonts w:ascii="Courier New" w:hAnsi="Courier New" w:cs="Courier New"/>
          <w:sz w:val="16"/>
          <w:szCs w:val="16"/>
          <w:lang w:val="en-US"/>
        </w:rPr>
        <w:t xml:space="preserve"> </w:t>
      </w:r>
      <w:r w:rsidRPr="00F72F1C">
        <w:rPr>
          <w:rFonts w:ascii="Courier New" w:hAnsi="Courier New" w:cs="Courier New"/>
          <w:sz w:val="16"/>
          <w:szCs w:val="16"/>
          <w:lang w:val="ru-RU"/>
        </w:rPr>
        <w:t>ДОРОЖКИ</w:t>
      </w:r>
      <w:r w:rsidRPr="00F72F1C">
        <w:rPr>
          <w:rFonts w:ascii="Courier New" w:hAnsi="Courier New" w:cs="Courier New"/>
          <w:sz w:val="16"/>
          <w:szCs w:val="16"/>
          <w:lang w:val="en-US"/>
        </w:rPr>
        <w:t xml:space="preserve"> --&gt;</w:t>
      </w:r>
    </w:p>
    <w:p w14:paraId="05EE184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lastRenderedPageBreak/>
        <w:t>&lt;!-- ############ --&gt;</w:t>
      </w:r>
    </w:p>
    <w:p w14:paraId="1A26E45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1123C0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audioTrackFormatID="AT_000100</w:t>
      </w:r>
      <w:r w:rsidRPr="00F72F1C">
        <w:rPr>
          <w:rFonts w:ascii="Courier New" w:hAnsi="Courier New" w:cs="Courier New"/>
          <w:sz w:val="16"/>
          <w:szCs w:val="16"/>
          <w:lang w:val="en-US" w:eastAsia="ja-JP"/>
        </w:rPr>
        <w:t>18</w:t>
      </w:r>
      <w:r w:rsidRPr="00F72F1C">
        <w:rPr>
          <w:rFonts w:ascii="Courier New" w:hAnsi="Courier New" w:cs="Courier New"/>
          <w:sz w:val="16"/>
          <w:szCs w:val="16"/>
          <w:lang w:val="en-US"/>
        </w:rPr>
        <w:t>_01" audioTrackFormatName="PCM_FrontLeft</w:t>
      </w:r>
      <w:r w:rsidRPr="00F72F1C">
        <w:rPr>
          <w:rFonts w:ascii="Courier New" w:hAnsi="Courier New" w:cs="Courier New"/>
          <w:sz w:val="16"/>
          <w:szCs w:val="16"/>
          <w:lang w:val="en-US" w:eastAsia="ja-JP"/>
        </w:rPr>
        <w:t>Wide</w:t>
      </w:r>
      <w:r w:rsidRPr="00F72F1C">
        <w:rPr>
          <w:rFonts w:ascii="Courier New" w:hAnsi="Courier New" w:cs="Courier New"/>
          <w:sz w:val="16"/>
          <w:szCs w:val="16"/>
          <w:lang w:val="en-US"/>
        </w:rPr>
        <w:t>" formatLabel="0001" formatDefinition="PCM"&gt;</w:t>
      </w:r>
    </w:p>
    <w:p w14:paraId="1394A72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&lt;audioStreamFormatIDRef&gt;AS_000100</w:t>
      </w:r>
      <w:r w:rsidRPr="00F72F1C">
        <w:rPr>
          <w:rFonts w:ascii="Courier New" w:hAnsi="Courier New" w:cs="Courier New"/>
          <w:sz w:val="16"/>
          <w:szCs w:val="16"/>
          <w:lang w:val="en-US" w:eastAsia="ja-JP"/>
        </w:rPr>
        <w:t>18</w:t>
      </w:r>
      <w:r w:rsidRPr="00F72F1C">
        <w:rPr>
          <w:rFonts w:ascii="Courier New" w:hAnsi="Courier New" w:cs="Courier New"/>
          <w:sz w:val="16"/>
          <w:szCs w:val="16"/>
          <w:lang w:val="en-US"/>
        </w:rPr>
        <w:t>&lt;/audioStreamFormatIDRef&gt;</w:t>
      </w:r>
    </w:p>
    <w:p w14:paraId="48DD488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6C352AB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EB4214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audioTrackFormatID="AT_000100</w:t>
      </w:r>
      <w:r w:rsidRPr="00F72F1C">
        <w:rPr>
          <w:rFonts w:ascii="Courier New" w:hAnsi="Courier New" w:cs="Courier New"/>
          <w:sz w:val="16"/>
          <w:szCs w:val="16"/>
          <w:lang w:val="en-US" w:eastAsia="ja-JP"/>
        </w:rPr>
        <w:t>19</w:t>
      </w:r>
      <w:r w:rsidRPr="00F72F1C">
        <w:rPr>
          <w:rFonts w:ascii="Courier New" w:hAnsi="Courier New" w:cs="Courier New"/>
          <w:sz w:val="16"/>
          <w:szCs w:val="16"/>
          <w:lang w:val="en-US"/>
        </w:rPr>
        <w:t>_01" audioTrackFormatName="PCM_FrontRight</w:t>
      </w:r>
      <w:r w:rsidRPr="00F72F1C">
        <w:rPr>
          <w:rFonts w:ascii="Courier New" w:hAnsi="Courier New" w:cs="Courier New"/>
          <w:sz w:val="16"/>
          <w:szCs w:val="16"/>
          <w:lang w:val="en-US" w:eastAsia="ja-JP"/>
        </w:rPr>
        <w:t>Wide</w:t>
      </w:r>
      <w:r w:rsidRPr="00F72F1C">
        <w:rPr>
          <w:rFonts w:ascii="Courier New" w:hAnsi="Courier New" w:cs="Courier New"/>
          <w:sz w:val="16"/>
          <w:szCs w:val="16"/>
          <w:lang w:val="en-US"/>
        </w:rPr>
        <w:t>" formatLabel="0001" formatDefinition="PCM"&gt;</w:t>
      </w:r>
    </w:p>
    <w:p w14:paraId="6F6E154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&lt;audioStreamFormatIDRef&gt;AS_000100</w:t>
      </w:r>
      <w:r w:rsidRPr="00F72F1C">
        <w:rPr>
          <w:rFonts w:ascii="Courier New" w:hAnsi="Courier New" w:cs="Courier New"/>
          <w:sz w:val="16"/>
          <w:szCs w:val="16"/>
          <w:lang w:val="en-US" w:eastAsia="ja-JP"/>
        </w:rPr>
        <w:t>19</w:t>
      </w:r>
      <w:r w:rsidRPr="00F72F1C">
        <w:rPr>
          <w:rFonts w:ascii="Courier New" w:hAnsi="Courier New" w:cs="Courier New"/>
          <w:sz w:val="16"/>
          <w:szCs w:val="16"/>
          <w:lang w:val="en-US"/>
        </w:rPr>
        <w:t>&lt;/audioStreamFormatIDRef&gt;</w:t>
      </w:r>
    </w:p>
    <w:p w14:paraId="6D335F9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66E72E6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DEBD35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audioTrackFormatID="AT_00010003_01" audioTrackFormatName="PCM_FrontCentre" formatLabel="0001" formatDefinition="PCM"&gt;</w:t>
      </w:r>
    </w:p>
    <w:p w14:paraId="6B17E46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&lt;audioStreamFormatIDRef&gt;AS_00010003&lt;/audioStreamFormatIDRef&gt;</w:t>
      </w:r>
    </w:p>
    <w:p w14:paraId="0EA34DC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29EB312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EC9233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audioTrackFormatID="AT_000100</w:t>
      </w:r>
      <w:r w:rsidRPr="00F72F1C">
        <w:rPr>
          <w:rFonts w:ascii="Courier New" w:hAnsi="Courier New" w:cs="Courier New"/>
          <w:sz w:val="16"/>
          <w:szCs w:val="16"/>
          <w:lang w:val="en-US" w:eastAsia="ja-JP"/>
        </w:rPr>
        <w:t>20</w:t>
      </w:r>
      <w:r w:rsidRPr="00F72F1C">
        <w:rPr>
          <w:rFonts w:ascii="Courier New" w:hAnsi="Courier New" w:cs="Courier New"/>
          <w:sz w:val="16"/>
          <w:szCs w:val="16"/>
          <w:lang w:val="en-US"/>
        </w:rPr>
        <w:t>_01" audioTrackFormatName="PCM_LFE1" formatLabel="0001" formatDefinition="PCM"&gt;</w:t>
      </w:r>
    </w:p>
    <w:p w14:paraId="4558FFD3"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&lt;audioStreamFormatIDRef&gt;AS_000100</w:t>
      </w:r>
      <w:r w:rsidRPr="00F72F1C">
        <w:rPr>
          <w:rFonts w:ascii="Courier New" w:hAnsi="Courier New" w:cs="Courier New"/>
          <w:sz w:val="16"/>
          <w:szCs w:val="16"/>
          <w:lang w:val="en-US" w:eastAsia="ja-JP"/>
        </w:rPr>
        <w:t>20</w:t>
      </w:r>
      <w:r w:rsidRPr="00F72F1C">
        <w:rPr>
          <w:rFonts w:ascii="Courier New" w:hAnsi="Courier New" w:cs="Courier New"/>
          <w:sz w:val="16"/>
          <w:szCs w:val="16"/>
          <w:lang w:val="en-US"/>
        </w:rPr>
        <w:t>&lt;/audioStreamFormatIDRef&gt;</w:t>
      </w:r>
    </w:p>
    <w:p w14:paraId="025B0B63"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79D07E3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E883A5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audioTrackFormatID="AT_000100</w:t>
      </w:r>
      <w:r w:rsidRPr="00F72F1C">
        <w:rPr>
          <w:rFonts w:ascii="Courier New" w:hAnsi="Courier New" w:cs="Courier New"/>
          <w:sz w:val="16"/>
          <w:szCs w:val="16"/>
          <w:lang w:val="en-US" w:eastAsia="ja-JP"/>
        </w:rPr>
        <w:t>1c</w:t>
      </w:r>
      <w:r w:rsidRPr="00F72F1C">
        <w:rPr>
          <w:rFonts w:ascii="Courier New" w:hAnsi="Courier New" w:cs="Courier New"/>
          <w:sz w:val="16"/>
          <w:szCs w:val="16"/>
          <w:lang w:val="en-US"/>
        </w:rPr>
        <w:t>_01" audioTrackFormatName="PCM_BackLeft</w:t>
      </w:r>
      <w:r w:rsidRPr="00F72F1C">
        <w:rPr>
          <w:rFonts w:ascii="Courier New" w:hAnsi="Courier New" w:cs="Courier New"/>
          <w:sz w:val="16"/>
          <w:szCs w:val="16"/>
          <w:lang w:val="en-US" w:eastAsia="ja-JP"/>
        </w:rPr>
        <w:t>Mid</w:t>
      </w:r>
      <w:r w:rsidRPr="00F72F1C">
        <w:rPr>
          <w:rFonts w:ascii="Courier New" w:hAnsi="Courier New" w:cs="Courier New"/>
          <w:sz w:val="16"/>
          <w:szCs w:val="16"/>
          <w:lang w:val="en-US"/>
        </w:rPr>
        <w:t>" formatLabel="0001" formatDefinition="PCM"&gt;</w:t>
      </w:r>
    </w:p>
    <w:p w14:paraId="5B31F06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&lt;audioStreamFormatIDRef&gt;AS_000100</w:t>
      </w:r>
      <w:r w:rsidRPr="00F72F1C">
        <w:rPr>
          <w:rFonts w:ascii="Courier New" w:hAnsi="Courier New" w:cs="Courier New"/>
          <w:sz w:val="16"/>
          <w:szCs w:val="16"/>
          <w:lang w:val="en-US" w:eastAsia="ja-JP"/>
        </w:rPr>
        <w:t>1c</w:t>
      </w:r>
      <w:r w:rsidRPr="00F72F1C">
        <w:rPr>
          <w:rFonts w:ascii="Courier New" w:hAnsi="Courier New" w:cs="Courier New"/>
          <w:sz w:val="16"/>
          <w:szCs w:val="16"/>
          <w:lang w:val="en-US"/>
        </w:rPr>
        <w:t>&lt;/audioStreamFormatIDRef&gt;</w:t>
      </w:r>
    </w:p>
    <w:p w14:paraId="25E02AA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23D1525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04F946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audioTrackFormatID="AT_000100</w:t>
      </w:r>
      <w:r w:rsidRPr="00F72F1C">
        <w:rPr>
          <w:rFonts w:ascii="Courier New" w:hAnsi="Courier New" w:cs="Courier New"/>
          <w:sz w:val="16"/>
          <w:szCs w:val="16"/>
          <w:lang w:val="en-US" w:eastAsia="ja-JP"/>
        </w:rPr>
        <w:t>1d</w:t>
      </w:r>
      <w:r w:rsidRPr="00F72F1C">
        <w:rPr>
          <w:rFonts w:ascii="Courier New" w:hAnsi="Courier New" w:cs="Courier New"/>
          <w:sz w:val="16"/>
          <w:szCs w:val="16"/>
          <w:lang w:val="en-US"/>
        </w:rPr>
        <w:t>_01" audioTrackFormatName="PCM_BackRight</w:t>
      </w:r>
      <w:r w:rsidRPr="00F72F1C">
        <w:rPr>
          <w:rFonts w:ascii="Courier New" w:hAnsi="Courier New" w:cs="Courier New"/>
          <w:sz w:val="16"/>
          <w:szCs w:val="16"/>
          <w:lang w:val="en-US" w:eastAsia="ja-JP"/>
        </w:rPr>
        <w:t>Mid</w:t>
      </w:r>
      <w:r w:rsidRPr="00F72F1C">
        <w:rPr>
          <w:rFonts w:ascii="Courier New" w:hAnsi="Courier New" w:cs="Courier New"/>
          <w:sz w:val="16"/>
          <w:szCs w:val="16"/>
          <w:lang w:val="en-US"/>
        </w:rPr>
        <w:t>" formatLabel="0001" formatDefinition="PCM"&gt;</w:t>
      </w:r>
    </w:p>
    <w:p w14:paraId="77FC852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&lt;audioStreamFormatIDRef&gt;AS_000100</w:t>
      </w:r>
      <w:r w:rsidRPr="00F72F1C">
        <w:rPr>
          <w:rFonts w:ascii="Courier New" w:hAnsi="Courier New" w:cs="Courier New"/>
          <w:sz w:val="16"/>
          <w:szCs w:val="16"/>
          <w:lang w:val="en-US" w:eastAsia="ja-JP"/>
        </w:rPr>
        <w:t>1d</w:t>
      </w:r>
      <w:r w:rsidRPr="00F72F1C">
        <w:rPr>
          <w:rFonts w:ascii="Courier New" w:hAnsi="Courier New" w:cs="Courier New"/>
          <w:sz w:val="16"/>
          <w:szCs w:val="16"/>
          <w:lang w:val="en-US"/>
        </w:rPr>
        <w:t>&lt;/audioStreamFormatIDRef&gt;</w:t>
      </w:r>
    </w:p>
    <w:p w14:paraId="2D8E5981"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490C864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0871DA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audioTrackFormatID="AT_000100</w:t>
      </w:r>
      <w:r w:rsidRPr="00F72F1C">
        <w:rPr>
          <w:rFonts w:ascii="Courier New" w:hAnsi="Courier New" w:cs="Courier New"/>
          <w:sz w:val="16"/>
          <w:szCs w:val="16"/>
          <w:lang w:val="en-US" w:eastAsia="ja-JP"/>
        </w:rPr>
        <w:t>01</w:t>
      </w:r>
      <w:r w:rsidRPr="00F72F1C">
        <w:rPr>
          <w:rFonts w:ascii="Courier New" w:hAnsi="Courier New" w:cs="Courier New"/>
          <w:sz w:val="16"/>
          <w:szCs w:val="16"/>
          <w:lang w:val="en-US"/>
        </w:rPr>
        <w:t>_01" audioTrackFormatName="PCM_FrontLeft" formatLabel="0001" formatDefinition="PCM"&gt;</w:t>
      </w:r>
    </w:p>
    <w:p w14:paraId="5A89E97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&lt;audioStreamFormatIDRef&gt;AS_000100</w:t>
      </w:r>
      <w:r w:rsidRPr="00F72F1C">
        <w:rPr>
          <w:rFonts w:ascii="Courier New" w:hAnsi="Courier New" w:cs="Courier New"/>
          <w:sz w:val="16"/>
          <w:szCs w:val="16"/>
          <w:lang w:val="en-US" w:eastAsia="ja-JP"/>
        </w:rPr>
        <w:t>01</w:t>
      </w:r>
      <w:r w:rsidRPr="00F72F1C">
        <w:rPr>
          <w:rFonts w:ascii="Courier New" w:hAnsi="Courier New" w:cs="Courier New"/>
          <w:sz w:val="16"/>
          <w:szCs w:val="16"/>
          <w:lang w:val="en-US"/>
        </w:rPr>
        <w:t>&lt;/audioStreamFormatIDRef&gt;</w:t>
      </w:r>
    </w:p>
    <w:p w14:paraId="77CF150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5E65E6A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64EC1A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audioTrackFormatID="AT_000100</w:t>
      </w:r>
      <w:r w:rsidRPr="00F72F1C">
        <w:rPr>
          <w:rFonts w:ascii="Courier New" w:hAnsi="Courier New" w:cs="Courier New"/>
          <w:sz w:val="16"/>
          <w:szCs w:val="16"/>
          <w:lang w:val="en-US" w:eastAsia="ja-JP"/>
        </w:rPr>
        <w:t>02</w:t>
      </w:r>
      <w:r w:rsidRPr="00F72F1C">
        <w:rPr>
          <w:rFonts w:ascii="Courier New" w:hAnsi="Courier New" w:cs="Courier New"/>
          <w:sz w:val="16"/>
          <w:szCs w:val="16"/>
          <w:lang w:val="en-US"/>
        </w:rPr>
        <w:t>_01" audioTrackFormatName="PCM_FrontRight" formatLabel="0001" formatDefinition="PCM"&gt;</w:t>
      </w:r>
    </w:p>
    <w:p w14:paraId="1668F35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&lt;audioStreamFormatIDRef&gt;AS_000100</w:t>
      </w:r>
      <w:r w:rsidRPr="00F72F1C">
        <w:rPr>
          <w:rFonts w:ascii="Courier New" w:hAnsi="Courier New" w:cs="Courier New"/>
          <w:sz w:val="16"/>
          <w:szCs w:val="16"/>
          <w:lang w:val="en-US" w:eastAsia="ja-JP"/>
        </w:rPr>
        <w:t>02</w:t>
      </w:r>
      <w:r w:rsidRPr="00F72F1C">
        <w:rPr>
          <w:rFonts w:ascii="Courier New" w:hAnsi="Courier New" w:cs="Courier New"/>
          <w:sz w:val="16"/>
          <w:szCs w:val="16"/>
          <w:lang w:val="en-US"/>
        </w:rPr>
        <w:t>&lt;/audioStreamFormatIDRef&gt;</w:t>
      </w:r>
    </w:p>
    <w:p w14:paraId="534C6D9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3614B536"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378A86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audioTrackFormatID="AT_000100</w:t>
      </w:r>
      <w:r w:rsidRPr="00F72F1C">
        <w:rPr>
          <w:rFonts w:ascii="Courier New" w:hAnsi="Courier New" w:cs="Courier New"/>
          <w:sz w:val="16"/>
          <w:szCs w:val="16"/>
          <w:lang w:val="en-US" w:eastAsia="ja-JP"/>
        </w:rPr>
        <w:t>09</w:t>
      </w:r>
      <w:r w:rsidRPr="00F72F1C">
        <w:rPr>
          <w:rFonts w:ascii="Courier New" w:hAnsi="Courier New" w:cs="Courier New"/>
          <w:sz w:val="16"/>
          <w:szCs w:val="16"/>
          <w:lang w:val="en-US"/>
        </w:rPr>
        <w:t>_01" audioTrackFormatName="PCM_BackCentre" formatLabel="0001" formatDefinition="PCM"&gt;</w:t>
      </w:r>
    </w:p>
    <w:p w14:paraId="56E1D581"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&lt;audioStreamFormatIDRef&gt;AS_000100</w:t>
      </w:r>
      <w:r w:rsidRPr="00F72F1C">
        <w:rPr>
          <w:rFonts w:ascii="Courier New" w:hAnsi="Courier New" w:cs="Courier New"/>
          <w:sz w:val="16"/>
          <w:szCs w:val="16"/>
          <w:lang w:val="en-US" w:eastAsia="ja-JP"/>
        </w:rPr>
        <w:t>09</w:t>
      </w:r>
      <w:r w:rsidRPr="00F72F1C">
        <w:rPr>
          <w:rFonts w:ascii="Courier New" w:hAnsi="Courier New" w:cs="Courier New"/>
          <w:sz w:val="16"/>
          <w:szCs w:val="16"/>
          <w:lang w:val="en-US"/>
        </w:rPr>
        <w:t>&lt;/audioStreamFormatIDRef&gt;</w:t>
      </w:r>
    </w:p>
    <w:p w14:paraId="30C89E6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1B7124B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E9A57C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audioTrackFormatID="AT_000100</w:t>
      </w:r>
      <w:r w:rsidRPr="00F72F1C">
        <w:rPr>
          <w:rFonts w:ascii="Courier New" w:hAnsi="Courier New" w:cs="Courier New"/>
          <w:sz w:val="16"/>
          <w:szCs w:val="16"/>
          <w:lang w:val="en-US" w:eastAsia="ja-JP"/>
        </w:rPr>
        <w:t>21</w:t>
      </w:r>
      <w:r w:rsidRPr="00F72F1C">
        <w:rPr>
          <w:rFonts w:ascii="Courier New" w:hAnsi="Courier New" w:cs="Courier New"/>
          <w:sz w:val="16"/>
          <w:szCs w:val="16"/>
          <w:lang w:val="en-US"/>
        </w:rPr>
        <w:t>_01" audioTrackFormatName="PCM_LFE2" formatLabel="0001" formatDefinition="PCM"&gt;</w:t>
      </w:r>
    </w:p>
    <w:p w14:paraId="622611D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&lt;audioStreamFormatIDRef&gt;AS_000100</w:t>
      </w:r>
      <w:r w:rsidRPr="00F72F1C">
        <w:rPr>
          <w:rFonts w:ascii="Courier New" w:hAnsi="Courier New" w:cs="Courier New"/>
          <w:sz w:val="16"/>
          <w:szCs w:val="16"/>
          <w:lang w:val="en-US" w:eastAsia="ja-JP"/>
        </w:rPr>
        <w:t>21</w:t>
      </w:r>
      <w:r w:rsidRPr="00F72F1C">
        <w:rPr>
          <w:rFonts w:ascii="Courier New" w:hAnsi="Courier New" w:cs="Courier New"/>
          <w:sz w:val="16"/>
          <w:szCs w:val="16"/>
          <w:lang w:val="en-US"/>
        </w:rPr>
        <w:t>&lt;/audioStreamFormatIDRef&gt;</w:t>
      </w:r>
    </w:p>
    <w:p w14:paraId="6987F0F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1F34684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8926F1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audioTrackFormatID="AT_000100</w:t>
      </w:r>
      <w:r w:rsidRPr="00F72F1C">
        <w:rPr>
          <w:rFonts w:ascii="Courier New" w:hAnsi="Courier New" w:cs="Courier New"/>
          <w:sz w:val="16"/>
          <w:szCs w:val="16"/>
          <w:lang w:val="en-US" w:eastAsia="ja-JP"/>
        </w:rPr>
        <w:t>0a</w:t>
      </w:r>
      <w:r w:rsidRPr="00F72F1C">
        <w:rPr>
          <w:rFonts w:ascii="Courier New" w:hAnsi="Courier New" w:cs="Courier New"/>
          <w:sz w:val="16"/>
          <w:szCs w:val="16"/>
          <w:lang w:val="en-US"/>
        </w:rPr>
        <w:t>_01" audioTrackFormatName="PCM_SideLeft" formatLabel="0001" formatDefinition="PCM"&gt;</w:t>
      </w:r>
    </w:p>
    <w:p w14:paraId="64BCE81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&lt;audioStreamFormatIDRef&gt;AS_000100</w:t>
      </w:r>
      <w:r w:rsidRPr="00F72F1C">
        <w:rPr>
          <w:rFonts w:ascii="Courier New" w:hAnsi="Courier New" w:cs="Courier New"/>
          <w:sz w:val="16"/>
          <w:szCs w:val="16"/>
          <w:lang w:val="en-US" w:eastAsia="ja-JP"/>
        </w:rPr>
        <w:t>0a</w:t>
      </w:r>
      <w:r w:rsidRPr="00F72F1C">
        <w:rPr>
          <w:rFonts w:ascii="Courier New" w:hAnsi="Courier New" w:cs="Courier New"/>
          <w:sz w:val="16"/>
          <w:szCs w:val="16"/>
          <w:lang w:val="en-US"/>
        </w:rPr>
        <w:t>&lt;/audioStreamFormatIDRef&gt;</w:t>
      </w:r>
    </w:p>
    <w:p w14:paraId="3E20F501"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1163ECC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17E3CD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audioTrackFormatID="AT_000100</w:t>
      </w:r>
      <w:r w:rsidRPr="00F72F1C">
        <w:rPr>
          <w:rFonts w:ascii="Courier New" w:hAnsi="Courier New" w:cs="Courier New"/>
          <w:sz w:val="16"/>
          <w:szCs w:val="16"/>
          <w:lang w:val="en-US" w:eastAsia="ja-JP"/>
        </w:rPr>
        <w:t>0b</w:t>
      </w:r>
      <w:r w:rsidRPr="00F72F1C">
        <w:rPr>
          <w:rFonts w:ascii="Courier New" w:hAnsi="Courier New" w:cs="Courier New"/>
          <w:sz w:val="16"/>
          <w:szCs w:val="16"/>
          <w:lang w:val="en-US"/>
        </w:rPr>
        <w:t>_01" audioTrackFormatName="PCM_SideRight" formatLabel="0001" formatDefinition="PCM"&gt;</w:t>
      </w:r>
    </w:p>
    <w:p w14:paraId="22F1F68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&lt;audioStreamFormatIDRef&gt;AS_000100</w:t>
      </w:r>
      <w:r w:rsidRPr="00F72F1C">
        <w:rPr>
          <w:rFonts w:ascii="Courier New" w:hAnsi="Courier New" w:cs="Courier New"/>
          <w:sz w:val="16"/>
          <w:szCs w:val="16"/>
          <w:lang w:val="en-US" w:eastAsia="ja-JP"/>
        </w:rPr>
        <w:t>0b</w:t>
      </w:r>
      <w:r w:rsidRPr="00F72F1C">
        <w:rPr>
          <w:rFonts w:ascii="Courier New" w:hAnsi="Courier New" w:cs="Courier New"/>
          <w:sz w:val="16"/>
          <w:szCs w:val="16"/>
          <w:lang w:val="en-US"/>
        </w:rPr>
        <w:t>&lt;/audioStreamFormatIDRef&gt;</w:t>
      </w:r>
    </w:p>
    <w:p w14:paraId="378C5A43"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1E6F8A6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81DE8B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audioTrackFormatID="AT_000100</w:t>
      </w:r>
      <w:r w:rsidRPr="00F72F1C">
        <w:rPr>
          <w:rFonts w:ascii="Courier New" w:hAnsi="Courier New" w:cs="Courier New"/>
          <w:sz w:val="16"/>
          <w:szCs w:val="16"/>
          <w:lang w:val="en-US" w:eastAsia="ja-JP"/>
        </w:rPr>
        <w:t>22</w:t>
      </w:r>
      <w:r w:rsidRPr="00F72F1C">
        <w:rPr>
          <w:rFonts w:ascii="Courier New" w:hAnsi="Courier New" w:cs="Courier New"/>
          <w:sz w:val="16"/>
          <w:szCs w:val="16"/>
          <w:lang w:val="en-US"/>
        </w:rPr>
        <w:t>_01" audioTrackFormatName="PCM_TopFrontLeft</w:t>
      </w:r>
      <w:r w:rsidRPr="00F72F1C">
        <w:rPr>
          <w:rFonts w:ascii="Courier New" w:hAnsi="Courier New" w:cs="Courier New"/>
          <w:sz w:val="16"/>
          <w:szCs w:val="16"/>
          <w:lang w:val="en-US" w:eastAsia="ja-JP"/>
        </w:rPr>
        <w:t>Mid</w:t>
      </w:r>
      <w:r w:rsidRPr="00F72F1C">
        <w:rPr>
          <w:rFonts w:ascii="Courier New" w:hAnsi="Courier New" w:cs="Courier New"/>
          <w:sz w:val="16"/>
          <w:szCs w:val="16"/>
          <w:lang w:val="en-US"/>
        </w:rPr>
        <w:t>" formatLabel="0001" formatDefinition="PCM"&gt;</w:t>
      </w:r>
    </w:p>
    <w:p w14:paraId="6E747C2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&lt;audioStreamFormatIDRef&gt;AS_000100</w:t>
      </w:r>
      <w:r w:rsidRPr="00F72F1C">
        <w:rPr>
          <w:rFonts w:ascii="Courier New" w:hAnsi="Courier New" w:cs="Courier New"/>
          <w:sz w:val="16"/>
          <w:szCs w:val="16"/>
          <w:lang w:val="en-US" w:eastAsia="ja-JP"/>
        </w:rPr>
        <w:t>22</w:t>
      </w:r>
      <w:r w:rsidRPr="00F72F1C">
        <w:rPr>
          <w:rFonts w:ascii="Courier New" w:hAnsi="Courier New" w:cs="Courier New"/>
          <w:sz w:val="16"/>
          <w:szCs w:val="16"/>
          <w:lang w:val="en-US"/>
        </w:rPr>
        <w:t>&lt;/audioStreamFormatIDRef&gt;</w:t>
      </w:r>
    </w:p>
    <w:p w14:paraId="05CBEAA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7AF6576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7839D26"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lastRenderedPageBreak/>
        <w:t>&lt;audioTrackFormat audioTrackFormatID="AT_000100</w:t>
      </w:r>
      <w:r w:rsidRPr="00F72F1C">
        <w:rPr>
          <w:rFonts w:ascii="Courier New" w:hAnsi="Courier New" w:cs="Courier New"/>
          <w:sz w:val="16"/>
          <w:szCs w:val="16"/>
          <w:lang w:val="en-US" w:eastAsia="ja-JP"/>
        </w:rPr>
        <w:t>23</w:t>
      </w:r>
      <w:r w:rsidRPr="00F72F1C">
        <w:rPr>
          <w:rFonts w:ascii="Courier New" w:hAnsi="Courier New" w:cs="Courier New"/>
          <w:sz w:val="16"/>
          <w:szCs w:val="16"/>
          <w:lang w:val="en-US"/>
        </w:rPr>
        <w:t>_01" audioTrackFormatName="PCM_TopFrontRight</w:t>
      </w:r>
      <w:r w:rsidRPr="00F72F1C">
        <w:rPr>
          <w:rFonts w:ascii="Courier New" w:hAnsi="Courier New" w:cs="Courier New"/>
          <w:sz w:val="16"/>
          <w:szCs w:val="16"/>
          <w:lang w:val="en-US" w:eastAsia="ja-JP"/>
        </w:rPr>
        <w:t>Mid</w:t>
      </w:r>
      <w:r w:rsidRPr="00F72F1C">
        <w:rPr>
          <w:rFonts w:ascii="Courier New" w:hAnsi="Courier New" w:cs="Courier New"/>
          <w:sz w:val="16"/>
          <w:szCs w:val="16"/>
          <w:lang w:val="en-US"/>
        </w:rPr>
        <w:t>" formatLabel="0001" formatDefinition="PCM"&gt;</w:t>
      </w:r>
    </w:p>
    <w:p w14:paraId="6F30A46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&lt;audioStreamFormatIDRef&gt;AS_000100</w:t>
      </w:r>
      <w:r w:rsidRPr="00F72F1C">
        <w:rPr>
          <w:rFonts w:ascii="Courier New" w:hAnsi="Courier New" w:cs="Courier New"/>
          <w:sz w:val="16"/>
          <w:szCs w:val="16"/>
          <w:lang w:val="en-US" w:eastAsia="ja-JP"/>
        </w:rPr>
        <w:t>23</w:t>
      </w:r>
      <w:r w:rsidRPr="00F72F1C">
        <w:rPr>
          <w:rFonts w:ascii="Courier New" w:hAnsi="Courier New" w:cs="Courier New"/>
          <w:sz w:val="16"/>
          <w:szCs w:val="16"/>
          <w:lang w:val="en-US"/>
        </w:rPr>
        <w:t>&lt;/audioStreamFormatIDRef&gt;</w:t>
      </w:r>
    </w:p>
    <w:p w14:paraId="381EF47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1694F07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AD9D56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audioTrackFormatID="AT_000100</w:t>
      </w:r>
      <w:r w:rsidRPr="00F72F1C">
        <w:rPr>
          <w:rFonts w:ascii="Courier New" w:hAnsi="Courier New" w:cs="Courier New"/>
          <w:sz w:val="16"/>
          <w:szCs w:val="16"/>
          <w:lang w:val="en-US" w:eastAsia="ja-JP"/>
        </w:rPr>
        <w:t>0e</w:t>
      </w:r>
      <w:r w:rsidRPr="00F72F1C">
        <w:rPr>
          <w:rFonts w:ascii="Courier New" w:hAnsi="Courier New" w:cs="Courier New"/>
          <w:sz w:val="16"/>
          <w:szCs w:val="16"/>
          <w:lang w:val="en-US"/>
        </w:rPr>
        <w:t>_01" audioTrackFormatName="PCM_TopFrontCentre" formatLabel="0001" formatDefinition="PCM"&gt;</w:t>
      </w:r>
    </w:p>
    <w:p w14:paraId="41DCB7E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&lt;audioStreamFormatIDRef&gt;AS_000100</w:t>
      </w:r>
      <w:r w:rsidRPr="00F72F1C">
        <w:rPr>
          <w:rFonts w:ascii="Courier New" w:hAnsi="Courier New" w:cs="Courier New"/>
          <w:sz w:val="16"/>
          <w:szCs w:val="16"/>
          <w:lang w:val="en-US" w:eastAsia="ja-JP"/>
        </w:rPr>
        <w:t>0e</w:t>
      </w:r>
      <w:r w:rsidRPr="00F72F1C">
        <w:rPr>
          <w:rFonts w:ascii="Courier New" w:hAnsi="Courier New" w:cs="Courier New"/>
          <w:sz w:val="16"/>
          <w:szCs w:val="16"/>
          <w:lang w:val="en-US"/>
        </w:rPr>
        <w:t>&lt;/audioStreamFormatIDRef&gt;</w:t>
      </w:r>
    </w:p>
    <w:p w14:paraId="4B87A03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2D191CA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76D8DA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audioTrackFormatID="AT_000100</w:t>
      </w:r>
      <w:r w:rsidRPr="00F72F1C">
        <w:rPr>
          <w:rFonts w:ascii="Courier New" w:hAnsi="Courier New" w:cs="Courier New"/>
          <w:sz w:val="16"/>
          <w:szCs w:val="16"/>
          <w:lang w:val="en-US" w:eastAsia="ja-JP"/>
        </w:rPr>
        <w:t>0c</w:t>
      </w:r>
      <w:r w:rsidRPr="00F72F1C">
        <w:rPr>
          <w:rFonts w:ascii="Courier New" w:hAnsi="Courier New" w:cs="Courier New"/>
          <w:sz w:val="16"/>
          <w:szCs w:val="16"/>
          <w:lang w:val="en-US"/>
        </w:rPr>
        <w:t>_01" audioTrackFormatName="PCM_TopCentre" formatLabel="0001" formatDefinition="PCM"&gt;</w:t>
      </w:r>
    </w:p>
    <w:p w14:paraId="00E149F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&lt;audioStreamFormatIDRef&gt;AS_000100</w:t>
      </w:r>
      <w:r w:rsidRPr="00F72F1C">
        <w:rPr>
          <w:rFonts w:ascii="Courier New" w:hAnsi="Courier New" w:cs="Courier New"/>
          <w:sz w:val="16"/>
          <w:szCs w:val="16"/>
          <w:lang w:val="en-US" w:eastAsia="ja-JP"/>
        </w:rPr>
        <w:t>0c</w:t>
      </w:r>
      <w:r w:rsidRPr="00F72F1C">
        <w:rPr>
          <w:rFonts w:ascii="Courier New" w:hAnsi="Courier New" w:cs="Courier New"/>
          <w:sz w:val="16"/>
          <w:szCs w:val="16"/>
          <w:lang w:val="en-US"/>
        </w:rPr>
        <w:t>&lt;/audioStreamFormatIDRef&gt;</w:t>
      </w:r>
    </w:p>
    <w:p w14:paraId="5DDE747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3A2627B6"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4CE3E71"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audioTrackFormatID="AT_000100</w:t>
      </w:r>
      <w:r w:rsidRPr="00F72F1C">
        <w:rPr>
          <w:rFonts w:ascii="Courier New" w:hAnsi="Courier New" w:cs="Courier New"/>
          <w:sz w:val="16"/>
          <w:szCs w:val="16"/>
          <w:lang w:val="en-US" w:eastAsia="ja-JP"/>
        </w:rPr>
        <w:t>1e</w:t>
      </w:r>
      <w:r w:rsidRPr="00F72F1C">
        <w:rPr>
          <w:rFonts w:ascii="Courier New" w:hAnsi="Courier New" w:cs="Courier New"/>
          <w:sz w:val="16"/>
          <w:szCs w:val="16"/>
          <w:lang w:val="en-US"/>
        </w:rPr>
        <w:t>_01" audioTrackFormatName="PCM_TopBackLeft</w:t>
      </w:r>
      <w:r w:rsidRPr="00F72F1C">
        <w:rPr>
          <w:rFonts w:ascii="Courier New" w:hAnsi="Courier New" w:cs="Courier New"/>
          <w:sz w:val="16"/>
          <w:szCs w:val="16"/>
          <w:lang w:val="en-US" w:eastAsia="ja-JP"/>
        </w:rPr>
        <w:t>Mid</w:t>
      </w:r>
      <w:r w:rsidRPr="00F72F1C">
        <w:rPr>
          <w:rFonts w:ascii="Courier New" w:hAnsi="Courier New" w:cs="Courier New"/>
          <w:sz w:val="16"/>
          <w:szCs w:val="16"/>
          <w:lang w:val="en-US"/>
        </w:rPr>
        <w:t>" formatLabel="0001" formatDefinition="PCM"&gt;</w:t>
      </w:r>
    </w:p>
    <w:p w14:paraId="573E6046"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&lt;audioStreamFormatIDRef&gt;AS_000100</w:t>
      </w:r>
      <w:r w:rsidRPr="00F72F1C">
        <w:rPr>
          <w:rFonts w:ascii="Courier New" w:hAnsi="Courier New" w:cs="Courier New"/>
          <w:sz w:val="16"/>
          <w:szCs w:val="16"/>
          <w:lang w:val="en-US" w:eastAsia="ja-JP"/>
        </w:rPr>
        <w:t>1e</w:t>
      </w:r>
      <w:r w:rsidRPr="00F72F1C">
        <w:rPr>
          <w:rFonts w:ascii="Courier New" w:hAnsi="Courier New" w:cs="Courier New"/>
          <w:sz w:val="16"/>
          <w:szCs w:val="16"/>
          <w:lang w:val="en-US"/>
        </w:rPr>
        <w:t>&lt;/audioStreamFormatIDRef&gt;</w:t>
      </w:r>
    </w:p>
    <w:p w14:paraId="0F00348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15EAC88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B1B951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audioTrackFormatID="AT_000100</w:t>
      </w:r>
      <w:r w:rsidRPr="00F72F1C">
        <w:rPr>
          <w:rFonts w:ascii="Courier New" w:hAnsi="Courier New" w:cs="Courier New"/>
          <w:sz w:val="16"/>
          <w:szCs w:val="16"/>
          <w:lang w:val="en-US" w:eastAsia="ja-JP"/>
        </w:rPr>
        <w:t>1f</w:t>
      </w:r>
      <w:r w:rsidRPr="00F72F1C">
        <w:rPr>
          <w:rFonts w:ascii="Courier New" w:hAnsi="Courier New" w:cs="Courier New"/>
          <w:sz w:val="16"/>
          <w:szCs w:val="16"/>
          <w:lang w:val="en-US"/>
        </w:rPr>
        <w:t>_01" audioTrackFormatName="PCM_TopBackRight</w:t>
      </w:r>
      <w:r w:rsidRPr="00F72F1C">
        <w:rPr>
          <w:rFonts w:ascii="Courier New" w:hAnsi="Courier New" w:cs="Courier New"/>
          <w:sz w:val="16"/>
          <w:szCs w:val="16"/>
          <w:lang w:val="en-US" w:eastAsia="ja-JP"/>
        </w:rPr>
        <w:t>Mid</w:t>
      </w:r>
      <w:r w:rsidRPr="00F72F1C">
        <w:rPr>
          <w:rFonts w:ascii="Courier New" w:hAnsi="Courier New" w:cs="Courier New"/>
          <w:sz w:val="16"/>
          <w:szCs w:val="16"/>
          <w:lang w:val="en-US"/>
        </w:rPr>
        <w:t>" formatLabel="0001" formatDefinition="PCM"&gt;</w:t>
      </w:r>
    </w:p>
    <w:p w14:paraId="1C33A073"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&lt;audioStreamFormatIDRef&gt;AS_000100</w:t>
      </w:r>
      <w:r w:rsidRPr="00F72F1C">
        <w:rPr>
          <w:rFonts w:ascii="Courier New" w:hAnsi="Courier New" w:cs="Courier New"/>
          <w:sz w:val="16"/>
          <w:szCs w:val="16"/>
          <w:lang w:val="en-US" w:eastAsia="ja-JP"/>
        </w:rPr>
        <w:t>1f</w:t>
      </w:r>
      <w:r w:rsidRPr="00F72F1C">
        <w:rPr>
          <w:rFonts w:ascii="Courier New" w:hAnsi="Courier New" w:cs="Courier New"/>
          <w:sz w:val="16"/>
          <w:szCs w:val="16"/>
          <w:lang w:val="en-US"/>
        </w:rPr>
        <w:t>&lt;/audioStreamFormatIDRef&gt;</w:t>
      </w:r>
    </w:p>
    <w:p w14:paraId="039F107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0847003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6E0222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audioTrackFormatID="AT_000100</w:t>
      </w:r>
      <w:r w:rsidRPr="00F72F1C">
        <w:rPr>
          <w:rFonts w:ascii="Courier New" w:hAnsi="Courier New" w:cs="Courier New"/>
          <w:sz w:val="16"/>
          <w:szCs w:val="16"/>
          <w:lang w:val="en-US" w:eastAsia="ja-JP"/>
        </w:rPr>
        <w:t>13</w:t>
      </w:r>
      <w:r w:rsidRPr="00F72F1C">
        <w:rPr>
          <w:rFonts w:ascii="Courier New" w:hAnsi="Courier New" w:cs="Courier New"/>
          <w:sz w:val="16"/>
          <w:szCs w:val="16"/>
          <w:lang w:val="en-US"/>
        </w:rPr>
        <w:t>_01" audioTrackFormatName="PCM_TopSideLeft" formatLabel="0001" formatDefinition="PCM"&gt;</w:t>
      </w:r>
    </w:p>
    <w:p w14:paraId="7F8B531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&lt;audioStreamFormatIDRef&gt;AS_000100</w:t>
      </w:r>
      <w:r w:rsidRPr="00F72F1C">
        <w:rPr>
          <w:rFonts w:ascii="Courier New" w:hAnsi="Courier New" w:cs="Courier New"/>
          <w:sz w:val="16"/>
          <w:szCs w:val="16"/>
          <w:lang w:val="en-US" w:eastAsia="ja-JP"/>
        </w:rPr>
        <w:t>13</w:t>
      </w:r>
      <w:r w:rsidRPr="00F72F1C">
        <w:rPr>
          <w:rFonts w:ascii="Courier New" w:hAnsi="Courier New" w:cs="Courier New"/>
          <w:sz w:val="16"/>
          <w:szCs w:val="16"/>
          <w:lang w:val="en-US"/>
        </w:rPr>
        <w:t>&lt;/audioStreamFormatIDRef&gt;</w:t>
      </w:r>
    </w:p>
    <w:p w14:paraId="1F005FA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6C62FEC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2CD437F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audioTrackFormatID="AT_000100</w:t>
      </w:r>
      <w:r w:rsidRPr="00F72F1C">
        <w:rPr>
          <w:rFonts w:ascii="Courier New" w:hAnsi="Courier New" w:cs="Courier New"/>
          <w:sz w:val="16"/>
          <w:szCs w:val="16"/>
          <w:lang w:val="en-US" w:eastAsia="ja-JP"/>
        </w:rPr>
        <w:t>14</w:t>
      </w:r>
      <w:r w:rsidRPr="00F72F1C">
        <w:rPr>
          <w:rFonts w:ascii="Courier New" w:hAnsi="Courier New" w:cs="Courier New"/>
          <w:sz w:val="16"/>
          <w:szCs w:val="16"/>
          <w:lang w:val="en-US"/>
        </w:rPr>
        <w:t>_01" audioTrackFormatName="PCM_TopSideRight" formatLabel="0001" formatDefinition="PCM"&gt;</w:t>
      </w:r>
    </w:p>
    <w:p w14:paraId="6472B56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&lt;audioStreamFormatIDRef&gt;AS_000100</w:t>
      </w:r>
      <w:r w:rsidRPr="00F72F1C">
        <w:rPr>
          <w:rFonts w:ascii="Courier New" w:hAnsi="Courier New" w:cs="Courier New"/>
          <w:sz w:val="16"/>
          <w:szCs w:val="16"/>
          <w:lang w:val="en-US" w:eastAsia="ja-JP"/>
        </w:rPr>
        <w:t>14</w:t>
      </w:r>
      <w:r w:rsidRPr="00F72F1C">
        <w:rPr>
          <w:rFonts w:ascii="Courier New" w:hAnsi="Courier New" w:cs="Courier New"/>
          <w:sz w:val="16"/>
          <w:szCs w:val="16"/>
          <w:lang w:val="en-US"/>
        </w:rPr>
        <w:t>&lt;/audioStreamFormatIDRef&gt;</w:t>
      </w:r>
    </w:p>
    <w:p w14:paraId="1FA5E146"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39BFFE6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158F1281"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audioTrackFormatID="AT_000100</w:t>
      </w:r>
      <w:r w:rsidRPr="00F72F1C">
        <w:rPr>
          <w:rFonts w:ascii="Courier New" w:hAnsi="Courier New" w:cs="Courier New"/>
          <w:sz w:val="16"/>
          <w:szCs w:val="16"/>
          <w:lang w:val="en-US" w:eastAsia="ja-JP"/>
        </w:rPr>
        <w:t>11</w:t>
      </w:r>
      <w:r w:rsidRPr="00F72F1C">
        <w:rPr>
          <w:rFonts w:ascii="Courier New" w:hAnsi="Courier New" w:cs="Courier New"/>
          <w:sz w:val="16"/>
          <w:szCs w:val="16"/>
          <w:lang w:val="en-US"/>
        </w:rPr>
        <w:t>_01" audioTrackFormatName="PCM_TopBackCentre" formatLabel="0001" formatDefinition="PCM"&gt;</w:t>
      </w:r>
    </w:p>
    <w:p w14:paraId="2CC59FF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&lt;audioStreamFormatIDRef&gt;AS_000100</w:t>
      </w:r>
      <w:r w:rsidRPr="00F72F1C">
        <w:rPr>
          <w:rFonts w:ascii="Courier New" w:hAnsi="Courier New" w:cs="Courier New"/>
          <w:sz w:val="16"/>
          <w:szCs w:val="16"/>
          <w:lang w:val="en-US" w:eastAsia="ja-JP"/>
        </w:rPr>
        <w:t>11</w:t>
      </w:r>
      <w:r w:rsidRPr="00F72F1C">
        <w:rPr>
          <w:rFonts w:ascii="Courier New" w:hAnsi="Courier New" w:cs="Courier New"/>
          <w:sz w:val="16"/>
          <w:szCs w:val="16"/>
          <w:lang w:val="en-US"/>
        </w:rPr>
        <w:t>&lt;/audioStreamFormatIDRef&gt;</w:t>
      </w:r>
    </w:p>
    <w:p w14:paraId="34970DB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21F6F64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1A53143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audioTrackFormatID="AT_000100</w:t>
      </w:r>
      <w:r w:rsidRPr="00F72F1C">
        <w:rPr>
          <w:rFonts w:ascii="Courier New" w:hAnsi="Courier New" w:cs="Courier New"/>
          <w:sz w:val="16"/>
          <w:szCs w:val="16"/>
          <w:lang w:val="en-US" w:eastAsia="ja-JP"/>
        </w:rPr>
        <w:t>15</w:t>
      </w:r>
      <w:r w:rsidRPr="00F72F1C">
        <w:rPr>
          <w:rFonts w:ascii="Courier New" w:hAnsi="Courier New" w:cs="Courier New"/>
          <w:sz w:val="16"/>
          <w:szCs w:val="16"/>
          <w:lang w:val="en-US"/>
        </w:rPr>
        <w:t>_01" audioTrackFormatName="PCM_BottomFrontCentre" formatLabel="0001" formatDefinition="PCM"&gt;</w:t>
      </w:r>
    </w:p>
    <w:p w14:paraId="003AE5E3"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&lt;audioStreamFormatIDRef&gt;AS_000100</w:t>
      </w:r>
      <w:r w:rsidRPr="00F72F1C">
        <w:rPr>
          <w:rFonts w:ascii="Courier New" w:hAnsi="Courier New" w:cs="Courier New"/>
          <w:sz w:val="16"/>
          <w:szCs w:val="16"/>
          <w:lang w:val="en-US" w:eastAsia="ja-JP"/>
        </w:rPr>
        <w:t>15</w:t>
      </w:r>
      <w:r w:rsidRPr="00F72F1C">
        <w:rPr>
          <w:rFonts w:ascii="Courier New" w:hAnsi="Courier New" w:cs="Courier New"/>
          <w:sz w:val="16"/>
          <w:szCs w:val="16"/>
          <w:lang w:val="en-US"/>
        </w:rPr>
        <w:t>&lt;/audioStreamFormatIDRef&gt;</w:t>
      </w:r>
    </w:p>
    <w:p w14:paraId="6E91E48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6DF89ED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75F305D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audioTrackFormatID="AT_000100</w:t>
      </w:r>
      <w:r w:rsidRPr="00F72F1C">
        <w:rPr>
          <w:rFonts w:ascii="Courier New" w:hAnsi="Courier New" w:cs="Courier New"/>
          <w:sz w:val="16"/>
          <w:szCs w:val="16"/>
          <w:lang w:val="en-US" w:eastAsia="ja-JP"/>
        </w:rPr>
        <w:t>16</w:t>
      </w:r>
      <w:r w:rsidRPr="00F72F1C">
        <w:rPr>
          <w:rFonts w:ascii="Courier New" w:hAnsi="Courier New" w:cs="Courier New"/>
          <w:sz w:val="16"/>
          <w:szCs w:val="16"/>
          <w:lang w:val="en-US"/>
        </w:rPr>
        <w:t>_01" audioTrackFormatName="PCM_BottomFrontLeft</w:t>
      </w:r>
      <w:r w:rsidRPr="00F72F1C">
        <w:rPr>
          <w:rFonts w:ascii="Courier New" w:hAnsi="Courier New" w:cs="Courier New"/>
          <w:sz w:val="16"/>
          <w:szCs w:val="16"/>
          <w:lang w:val="en-US" w:eastAsia="ja-JP"/>
        </w:rPr>
        <w:t>Mid</w:t>
      </w:r>
      <w:r w:rsidRPr="00F72F1C">
        <w:rPr>
          <w:rFonts w:ascii="Courier New" w:hAnsi="Courier New" w:cs="Courier New"/>
          <w:sz w:val="16"/>
          <w:szCs w:val="16"/>
          <w:lang w:val="en-US"/>
        </w:rPr>
        <w:t>" formatLabel="0001" formatDefinition="PCM"&gt;</w:t>
      </w:r>
    </w:p>
    <w:p w14:paraId="07349BB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&lt;audioStreamFormatIDRef&gt;AS_000100</w:t>
      </w:r>
      <w:r w:rsidRPr="00F72F1C">
        <w:rPr>
          <w:rFonts w:ascii="Courier New" w:hAnsi="Courier New" w:cs="Courier New"/>
          <w:sz w:val="16"/>
          <w:szCs w:val="16"/>
          <w:lang w:val="en-US" w:eastAsia="ja-JP"/>
        </w:rPr>
        <w:t>16</w:t>
      </w:r>
      <w:r w:rsidRPr="00F72F1C">
        <w:rPr>
          <w:rFonts w:ascii="Courier New" w:hAnsi="Courier New" w:cs="Courier New"/>
          <w:sz w:val="16"/>
          <w:szCs w:val="16"/>
          <w:lang w:val="en-US"/>
        </w:rPr>
        <w:t>&lt;/audioStreamFormatIDRef&gt;</w:t>
      </w:r>
    </w:p>
    <w:p w14:paraId="0846B0B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1AF74D21"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1C56B83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audioTrackFormatID="AT_000100</w:t>
      </w:r>
      <w:r w:rsidRPr="00F72F1C">
        <w:rPr>
          <w:rFonts w:ascii="Courier New" w:hAnsi="Courier New" w:cs="Courier New"/>
          <w:sz w:val="16"/>
          <w:szCs w:val="16"/>
          <w:lang w:val="en-US" w:eastAsia="ja-JP"/>
        </w:rPr>
        <w:t>17</w:t>
      </w:r>
      <w:r w:rsidRPr="00F72F1C">
        <w:rPr>
          <w:rFonts w:ascii="Courier New" w:hAnsi="Courier New" w:cs="Courier New"/>
          <w:sz w:val="16"/>
          <w:szCs w:val="16"/>
          <w:lang w:val="en-US"/>
        </w:rPr>
        <w:t>_01" audioTrackFormatName="PCM_BottomFrontRight</w:t>
      </w:r>
      <w:r w:rsidRPr="00F72F1C">
        <w:rPr>
          <w:rFonts w:ascii="Courier New" w:hAnsi="Courier New" w:cs="Courier New"/>
          <w:sz w:val="16"/>
          <w:szCs w:val="16"/>
          <w:lang w:val="en-US" w:eastAsia="ja-JP"/>
        </w:rPr>
        <w:t>Mid</w:t>
      </w:r>
      <w:r w:rsidRPr="00F72F1C">
        <w:rPr>
          <w:rFonts w:ascii="Courier New" w:hAnsi="Courier New" w:cs="Courier New"/>
          <w:sz w:val="16"/>
          <w:szCs w:val="16"/>
          <w:lang w:val="en-US"/>
        </w:rPr>
        <w:t>" formatLabel="0001" formatDefinition="PCM"&gt;</w:t>
      </w:r>
    </w:p>
    <w:p w14:paraId="45E6E06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&lt;audioStreamFormatIDRef&gt;AS_000100</w:t>
      </w:r>
      <w:r w:rsidRPr="00F72F1C">
        <w:rPr>
          <w:rFonts w:ascii="Courier New" w:hAnsi="Courier New" w:cs="Courier New"/>
          <w:sz w:val="16"/>
          <w:szCs w:val="16"/>
          <w:lang w:val="en-US" w:eastAsia="ja-JP"/>
        </w:rPr>
        <w:t>17</w:t>
      </w:r>
      <w:r w:rsidRPr="00F72F1C">
        <w:rPr>
          <w:rFonts w:ascii="Courier New" w:hAnsi="Courier New" w:cs="Courier New"/>
          <w:sz w:val="16"/>
          <w:szCs w:val="16"/>
          <w:lang w:val="en-US"/>
        </w:rPr>
        <w:t>&lt;/audioStreamFormatIDRef&gt;</w:t>
      </w:r>
    </w:p>
    <w:p w14:paraId="453C1DB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2E4C11A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p>
    <w:p w14:paraId="374EF5C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6B37F4F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 xml:space="preserve">&lt;!–UID </w:t>
      </w:r>
      <w:r w:rsidRPr="00F72F1C">
        <w:rPr>
          <w:rFonts w:ascii="Courier New" w:hAnsi="Courier New" w:cs="Courier New"/>
          <w:sz w:val="16"/>
          <w:szCs w:val="16"/>
          <w:lang w:val="ru-RU"/>
        </w:rPr>
        <w:t>ЗВУКОВЫХ</w:t>
      </w:r>
      <w:r w:rsidRPr="00F72F1C">
        <w:rPr>
          <w:rFonts w:ascii="Courier New" w:hAnsi="Courier New" w:cs="Courier New"/>
          <w:sz w:val="16"/>
          <w:szCs w:val="16"/>
          <w:lang w:val="en-US"/>
        </w:rPr>
        <w:t xml:space="preserve"> </w:t>
      </w:r>
      <w:r w:rsidRPr="00F72F1C">
        <w:rPr>
          <w:rFonts w:ascii="Courier New" w:hAnsi="Courier New" w:cs="Courier New"/>
          <w:sz w:val="16"/>
          <w:szCs w:val="16"/>
          <w:lang w:val="ru-RU"/>
        </w:rPr>
        <w:t>ДОРОЖЕК</w:t>
      </w:r>
      <w:r w:rsidRPr="00F72F1C">
        <w:rPr>
          <w:rFonts w:ascii="Courier New" w:hAnsi="Courier New" w:cs="Courier New"/>
          <w:sz w:val="16"/>
          <w:szCs w:val="16"/>
          <w:lang w:val="en-US"/>
        </w:rPr>
        <w:t xml:space="preserve"> --&gt;</w:t>
      </w:r>
    </w:p>
    <w:p w14:paraId="5CBE670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line="238" w:lineRule="auto"/>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0F8243C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36F7F9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 UID="ATU_00000001"&gt;</w:t>
      </w:r>
    </w:p>
    <w:p w14:paraId="377E8A3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w:t>
      </w:r>
      <w:r w:rsidRPr="00F72F1C">
        <w:rPr>
          <w:rFonts w:ascii="Courier New" w:hAnsi="Courier New" w:cs="Courier New"/>
          <w:sz w:val="16"/>
          <w:szCs w:val="16"/>
          <w:lang w:val="en-US" w:eastAsia="ja-JP"/>
        </w:rPr>
        <w:t>18</w:t>
      </w:r>
      <w:r w:rsidRPr="00F72F1C">
        <w:rPr>
          <w:rFonts w:ascii="Courier New" w:hAnsi="Courier New" w:cs="Courier New"/>
          <w:sz w:val="16"/>
          <w:szCs w:val="16"/>
          <w:lang w:val="en-US"/>
        </w:rPr>
        <w:t>_01&lt;/audioTrackFormatIDRef&gt;</w:t>
      </w:r>
    </w:p>
    <w:p w14:paraId="0C8928F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&lt;audioPackFormatIDRef&gt;AP_00010009&lt;/audioPackFormatIDRef&gt;</w:t>
      </w:r>
    </w:p>
    <w:p w14:paraId="04F53C1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&lt;/audioTrackUID&gt;</w:t>
      </w:r>
    </w:p>
    <w:p w14:paraId="4F0DEB5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40AEF1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 UID="ATU_00000002"&gt;</w:t>
      </w:r>
    </w:p>
    <w:p w14:paraId="1282B71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w:t>
      </w:r>
      <w:r w:rsidRPr="00F72F1C">
        <w:rPr>
          <w:rFonts w:ascii="Courier New" w:hAnsi="Courier New" w:cs="Courier New"/>
          <w:sz w:val="16"/>
          <w:szCs w:val="16"/>
          <w:lang w:val="en-US" w:eastAsia="ja-JP"/>
        </w:rPr>
        <w:t>19</w:t>
      </w:r>
      <w:r w:rsidRPr="00F72F1C">
        <w:rPr>
          <w:rFonts w:ascii="Courier New" w:hAnsi="Courier New" w:cs="Courier New"/>
          <w:sz w:val="16"/>
          <w:szCs w:val="16"/>
          <w:lang w:val="en-US"/>
        </w:rPr>
        <w:t>_01&lt;/audioTrackFormatIDRef&gt;</w:t>
      </w:r>
    </w:p>
    <w:p w14:paraId="3BB7E67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lastRenderedPageBreak/>
        <w:t xml:space="preserve">  &lt;audioPackFormatIDRef&gt;AP_00010009&lt;/audioPackFormatIDRef&gt;</w:t>
      </w:r>
    </w:p>
    <w:p w14:paraId="19116B01"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&lt;/audioTrackUID&gt;</w:t>
      </w:r>
    </w:p>
    <w:p w14:paraId="4C42BDE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77D58F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 UID="ATU_00000003"&gt;</w:t>
      </w:r>
    </w:p>
    <w:p w14:paraId="5ECB893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&lt;audioTrackFormatIDRef&gt;AT_00010003_01&lt;/audioTrackFormatIDRef&gt;</w:t>
      </w:r>
    </w:p>
    <w:p w14:paraId="415D1D96"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&lt;audioPackFormatIDRef&gt;AP_00010009&lt;/audioPackFormatIDRef&gt;</w:t>
      </w:r>
    </w:p>
    <w:p w14:paraId="2C44EC5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&lt;/audioTrackUID&gt;</w:t>
      </w:r>
    </w:p>
    <w:p w14:paraId="6B2ABDA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1BBCFB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 UID="ATU_00000004"&gt;</w:t>
      </w:r>
    </w:p>
    <w:p w14:paraId="7D1D9EE3"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w:t>
      </w:r>
      <w:r w:rsidRPr="00F72F1C">
        <w:rPr>
          <w:rFonts w:ascii="Courier New" w:hAnsi="Courier New" w:cs="Courier New"/>
          <w:sz w:val="16"/>
          <w:szCs w:val="16"/>
          <w:lang w:val="en-US" w:eastAsia="ja-JP"/>
        </w:rPr>
        <w:t>20</w:t>
      </w:r>
      <w:r w:rsidRPr="00F72F1C">
        <w:rPr>
          <w:rFonts w:ascii="Courier New" w:hAnsi="Courier New" w:cs="Courier New"/>
          <w:sz w:val="16"/>
          <w:szCs w:val="16"/>
          <w:lang w:val="en-US"/>
        </w:rPr>
        <w:t>_01&lt;/audioTrackFormatIDRef&gt;</w:t>
      </w:r>
    </w:p>
    <w:p w14:paraId="746555C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&lt;audioPackFormatIDRef&gt;AP_00010009&lt;/audioPackFormatIDRef&gt;</w:t>
      </w:r>
    </w:p>
    <w:p w14:paraId="6E97F7D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&lt;/audioTrackUID&gt;</w:t>
      </w:r>
    </w:p>
    <w:p w14:paraId="570D24B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E466051"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 UID="ATU_00000005"&gt;</w:t>
      </w:r>
    </w:p>
    <w:p w14:paraId="5CE9C31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w:t>
      </w:r>
      <w:r w:rsidRPr="00F72F1C">
        <w:rPr>
          <w:rFonts w:ascii="Courier New" w:hAnsi="Courier New" w:cs="Courier New"/>
          <w:sz w:val="16"/>
          <w:szCs w:val="16"/>
          <w:lang w:val="en-US" w:eastAsia="ja-JP"/>
        </w:rPr>
        <w:t>1c</w:t>
      </w:r>
      <w:r w:rsidRPr="00F72F1C">
        <w:rPr>
          <w:rFonts w:ascii="Courier New" w:hAnsi="Courier New" w:cs="Courier New"/>
          <w:sz w:val="16"/>
          <w:szCs w:val="16"/>
          <w:lang w:val="en-US"/>
        </w:rPr>
        <w:t>_01&lt;/audioTrackFormatIDRef&gt;</w:t>
      </w:r>
    </w:p>
    <w:p w14:paraId="0EEF1883"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&lt;audioPackFormatIDRef&gt;AP_00010009&lt;/audioPackFormatIDRef&gt;</w:t>
      </w:r>
    </w:p>
    <w:p w14:paraId="058C1F6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&lt;/audioTrackUID&gt;</w:t>
      </w:r>
    </w:p>
    <w:p w14:paraId="6B9E572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482B36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 UID="ATU_00000006"&gt;</w:t>
      </w:r>
    </w:p>
    <w:p w14:paraId="152A869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w:t>
      </w:r>
      <w:r w:rsidRPr="00F72F1C">
        <w:rPr>
          <w:rFonts w:ascii="Courier New" w:hAnsi="Courier New" w:cs="Courier New"/>
          <w:sz w:val="16"/>
          <w:szCs w:val="16"/>
          <w:lang w:val="en-US" w:eastAsia="ja-JP"/>
        </w:rPr>
        <w:t>1d</w:t>
      </w:r>
      <w:r w:rsidRPr="00F72F1C">
        <w:rPr>
          <w:rFonts w:ascii="Courier New" w:hAnsi="Courier New" w:cs="Courier New"/>
          <w:sz w:val="16"/>
          <w:szCs w:val="16"/>
          <w:lang w:val="en-US"/>
        </w:rPr>
        <w:t>_01&lt;/audioTrackFormatIDRef&gt;</w:t>
      </w:r>
    </w:p>
    <w:p w14:paraId="1B7AEDF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&lt;audioPackFormatIDRef&gt;AP_00010009&lt;/audioPackFormatIDRef&gt;</w:t>
      </w:r>
    </w:p>
    <w:p w14:paraId="560891D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&lt;/audioTrackUID&gt;</w:t>
      </w:r>
    </w:p>
    <w:p w14:paraId="21CF04C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DF5FCF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 UID="ATU_00000007"&gt;</w:t>
      </w:r>
    </w:p>
    <w:p w14:paraId="00F6409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w:t>
      </w:r>
      <w:r w:rsidRPr="00F72F1C">
        <w:rPr>
          <w:rFonts w:ascii="Courier New" w:hAnsi="Courier New" w:cs="Courier New"/>
          <w:sz w:val="16"/>
          <w:szCs w:val="16"/>
          <w:lang w:val="en-US" w:eastAsia="ja-JP"/>
        </w:rPr>
        <w:t>01</w:t>
      </w:r>
      <w:r w:rsidRPr="00F72F1C">
        <w:rPr>
          <w:rFonts w:ascii="Courier New" w:hAnsi="Courier New" w:cs="Courier New"/>
          <w:sz w:val="16"/>
          <w:szCs w:val="16"/>
          <w:lang w:val="en-US"/>
        </w:rPr>
        <w:t>_01&lt;/audioTrackFormatIDRef&gt;</w:t>
      </w:r>
    </w:p>
    <w:p w14:paraId="02187E7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&lt;audioPackFormatIDRef&gt;AP_00010009&lt;/audioPackFormatIDRef&gt;</w:t>
      </w:r>
    </w:p>
    <w:p w14:paraId="00B7F85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&lt;/audioTrackUID&gt;</w:t>
      </w:r>
    </w:p>
    <w:p w14:paraId="2CBE080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1473336"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 UID="ATU_00000008"&gt;</w:t>
      </w:r>
    </w:p>
    <w:p w14:paraId="738449B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w:t>
      </w:r>
      <w:r w:rsidRPr="00F72F1C">
        <w:rPr>
          <w:rFonts w:ascii="Courier New" w:hAnsi="Courier New" w:cs="Courier New"/>
          <w:sz w:val="16"/>
          <w:szCs w:val="16"/>
          <w:lang w:val="en-US" w:eastAsia="ja-JP"/>
        </w:rPr>
        <w:t>02</w:t>
      </w:r>
      <w:r w:rsidRPr="00F72F1C">
        <w:rPr>
          <w:rFonts w:ascii="Courier New" w:hAnsi="Courier New" w:cs="Courier New"/>
          <w:sz w:val="16"/>
          <w:szCs w:val="16"/>
          <w:lang w:val="en-US"/>
        </w:rPr>
        <w:t>_01&lt;/audioTrackFormatIDRef&gt;</w:t>
      </w:r>
    </w:p>
    <w:p w14:paraId="350DB2D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&lt;audioPackFormatIDRef&gt;AP_00010009&lt;/audioPackFormatIDRef&gt;</w:t>
      </w:r>
    </w:p>
    <w:p w14:paraId="69919AD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&lt;/audioTrackUID&gt;</w:t>
      </w:r>
    </w:p>
    <w:p w14:paraId="11EF378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131F9B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 UID="ATU_00000009"&gt;</w:t>
      </w:r>
    </w:p>
    <w:p w14:paraId="1545490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w:t>
      </w:r>
      <w:r w:rsidRPr="00F72F1C">
        <w:rPr>
          <w:rFonts w:ascii="Courier New" w:hAnsi="Courier New" w:cs="Courier New"/>
          <w:sz w:val="16"/>
          <w:szCs w:val="16"/>
          <w:lang w:val="en-US" w:eastAsia="ja-JP"/>
        </w:rPr>
        <w:t>09</w:t>
      </w:r>
      <w:r w:rsidRPr="00F72F1C">
        <w:rPr>
          <w:rFonts w:ascii="Courier New" w:hAnsi="Courier New" w:cs="Courier New"/>
          <w:sz w:val="16"/>
          <w:szCs w:val="16"/>
          <w:lang w:val="en-US"/>
        </w:rPr>
        <w:t>_01&lt;/audioTrackFormatIDRef&gt;</w:t>
      </w:r>
    </w:p>
    <w:p w14:paraId="1E106FA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&lt;audioPackFormatIDRef&gt;AP_00010009&lt;/audioPackFormatIDRef&gt;</w:t>
      </w:r>
    </w:p>
    <w:p w14:paraId="77995EF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&lt;/audioTrackUID&gt;</w:t>
      </w:r>
    </w:p>
    <w:p w14:paraId="51DE2EF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3BD450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 UID="ATU_0000000a"&gt;</w:t>
      </w:r>
    </w:p>
    <w:p w14:paraId="1F0CE77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w:t>
      </w:r>
      <w:r w:rsidRPr="00F72F1C">
        <w:rPr>
          <w:rFonts w:ascii="Courier New" w:hAnsi="Courier New" w:cs="Courier New"/>
          <w:sz w:val="16"/>
          <w:szCs w:val="16"/>
          <w:lang w:val="en-US" w:eastAsia="ja-JP"/>
        </w:rPr>
        <w:t>21</w:t>
      </w:r>
      <w:r w:rsidRPr="00F72F1C">
        <w:rPr>
          <w:rFonts w:ascii="Courier New" w:hAnsi="Courier New" w:cs="Courier New"/>
          <w:sz w:val="16"/>
          <w:szCs w:val="16"/>
          <w:lang w:val="en-US"/>
        </w:rPr>
        <w:t>_01&lt;/audioTrackFormatIDRef&gt;</w:t>
      </w:r>
    </w:p>
    <w:p w14:paraId="4D18B19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&lt;audioPackFormatIDRef&gt;AP_00010009&lt;/audioPackFormatIDRef&gt;</w:t>
      </w:r>
    </w:p>
    <w:p w14:paraId="47620D9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&lt;/audioTrackUID&gt;</w:t>
      </w:r>
    </w:p>
    <w:p w14:paraId="17B0B0A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076AD9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 UID="ATU_0000000b"&gt;</w:t>
      </w:r>
    </w:p>
    <w:p w14:paraId="13EF7F43"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w:t>
      </w:r>
      <w:r w:rsidRPr="00F72F1C">
        <w:rPr>
          <w:rFonts w:ascii="Courier New" w:hAnsi="Courier New" w:cs="Courier New"/>
          <w:sz w:val="16"/>
          <w:szCs w:val="16"/>
          <w:lang w:val="en-US" w:eastAsia="ja-JP"/>
        </w:rPr>
        <w:t>0a</w:t>
      </w:r>
      <w:r w:rsidRPr="00F72F1C">
        <w:rPr>
          <w:rFonts w:ascii="Courier New" w:hAnsi="Courier New" w:cs="Courier New"/>
          <w:sz w:val="16"/>
          <w:szCs w:val="16"/>
          <w:lang w:val="en-US"/>
        </w:rPr>
        <w:t>_01&lt;/audioTrackFormatIDRef&gt;</w:t>
      </w:r>
    </w:p>
    <w:p w14:paraId="65F1E05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&lt;audioPackFormatIDRef&gt;AP_00010009&lt;/audioPackFormatIDRef&gt;</w:t>
      </w:r>
    </w:p>
    <w:p w14:paraId="0B394461"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&lt;/audioTrackUID&gt;</w:t>
      </w:r>
    </w:p>
    <w:p w14:paraId="2F00E2A1"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5003067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 UID="ATU_0000000c"&gt;</w:t>
      </w:r>
    </w:p>
    <w:p w14:paraId="1F1BE41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w:t>
      </w:r>
      <w:r w:rsidRPr="00F72F1C">
        <w:rPr>
          <w:rFonts w:ascii="Courier New" w:hAnsi="Courier New" w:cs="Courier New"/>
          <w:sz w:val="16"/>
          <w:szCs w:val="16"/>
          <w:lang w:val="en-US" w:eastAsia="ja-JP"/>
        </w:rPr>
        <w:t>0b</w:t>
      </w:r>
      <w:r w:rsidRPr="00F72F1C">
        <w:rPr>
          <w:rFonts w:ascii="Courier New" w:hAnsi="Courier New" w:cs="Courier New"/>
          <w:sz w:val="16"/>
          <w:szCs w:val="16"/>
          <w:lang w:val="en-US"/>
        </w:rPr>
        <w:t>_01&lt;/audioTrackFormatIDRef&gt;</w:t>
      </w:r>
    </w:p>
    <w:p w14:paraId="0C0B010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&lt;audioPackFormatIDRef&gt;AP_00010009&lt;/audioPackFormatIDRef&gt;</w:t>
      </w:r>
    </w:p>
    <w:p w14:paraId="1D344BB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&lt;/audioTrackUID&gt;</w:t>
      </w:r>
    </w:p>
    <w:p w14:paraId="7A4A100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6551D1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 UID="ATU_0000000d"&gt;</w:t>
      </w:r>
    </w:p>
    <w:p w14:paraId="0A4967F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w:t>
      </w:r>
      <w:r w:rsidRPr="00F72F1C">
        <w:rPr>
          <w:rFonts w:ascii="Courier New" w:hAnsi="Courier New" w:cs="Courier New"/>
          <w:sz w:val="16"/>
          <w:szCs w:val="16"/>
          <w:lang w:val="en-US" w:eastAsia="ja-JP"/>
        </w:rPr>
        <w:t>22</w:t>
      </w:r>
      <w:r w:rsidRPr="00F72F1C">
        <w:rPr>
          <w:rFonts w:ascii="Courier New" w:hAnsi="Courier New" w:cs="Courier New"/>
          <w:sz w:val="16"/>
          <w:szCs w:val="16"/>
          <w:lang w:val="en-US"/>
        </w:rPr>
        <w:t>_01&lt;/audioTrackFormatIDRef&gt;</w:t>
      </w:r>
    </w:p>
    <w:p w14:paraId="3D25AD6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&lt;audioPackFormatIDRef&gt;AP_00010009&lt;/audioPackFormatIDRef&gt;</w:t>
      </w:r>
    </w:p>
    <w:p w14:paraId="6979C68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&lt;/audioTrackUID&gt;</w:t>
      </w:r>
    </w:p>
    <w:p w14:paraId="7FC2ADF1"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A97E28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 UID="ATU_0000000e"&gt;</w:t>
      </w:r>
    </w:p>
    <w:p w14:paraId="5FD9FEC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w:t>
      </w:r>
      <w:r w:rsidRPr="00F72F1C">
        <w:rPr>
          <w:rFonts w:ascii="Courier New" w:hAnsi="Courier New" w:cs="Courier New"/>
          <w:sz w:val="16"/>
          <w:szCs w:val="16"/>
          <w:lang w:val="en-US" w:eastAsia="ja-JP"/>
        </w:rPr>
        <w:t>23</w:t>
      </w:r>
      <w:r w:rsidRPr="00F72F1C">
        <w:rPr>
          <w:rFonts w:ascii="Courier New" w:hAnsi="Courier New" w:cs="Courier New"/>
          <w:sz w:val="16"/>
          <w:szCs w:val="16"/>
          <w:lang w:val="en-US"/>
        </w:rPr>
        <w:t>_01&lt;/audioTrackFormatIDRef&gt;</w:t>
      </w:r>
    </w:p>
    <w:p w14:paraId="490FF8C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&lt;audioPackFormatIDRef&gt;AP_00010009&lt;/audioPackFormatIDRef&gt;</w:t>
      </w:r>
    </w:p>
    <w:p w14:paraId="04C8A88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&lt;/audioTrackUID&gt;</w:t>
      </w:r>
    </w:p>
    <w:p w14:paraId="20F593D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835685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&lt;audioTrackUID UID="ATU_0000000f"&gt;</w:t>
      </w:r>
    </w:p>
    <w:p w14:paraId="03EF8A4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sz w:val="16"/>
          <w:szCs w:val="16"/>
          <w:lang w:val="en-US"/>
        </w:rPr>
        <w:lastRenderedPageBreak/>
        <w:t xml:space="preserve">  &lt;audioTrackFormatIDRef&gt;AT_</w:t>
      </w:r>
      <w:r w:rsidRPr="00F72F1C">
        <w:rPr>
          <w:rFonts w:ascii="Courier New" w:hAnsi="Courier New" w:cs="Courier New"/>
          <w:sz w:val="16"/>
          <w:szCs w:val="16"/>
          <w:lang w:val="en-US"/>
        </w:rPr>
        <w:t>000100</w:t>
      </w:r>
      <w:r w:rsidRPr="00F72F1C">
        <w:rPr>
          <w:rFonts w:ascii="Courier New" w:hAnsi="Courier New" w:cs="Courier New"/>
          <w:sz w:val="16"/>
          <w:szCs w:val="16"/>
          <w:lang w:val="en-US" w:eastAsia="ja-JP"/>
        </w:rPr>
        <w:t>0e</w:t>
      </w:r>
      <w:r w:rsidRPr="00F72F1C">
        <w:rPr>
          <w:rFonts w:ascii="Courier New" w:hAnsi="Courier New" w:cs="Courier New"/>
          <w:sz w:val="16"/>
          <w:szCs w:val="16"/>
          <w:lang w:val="en-US"/>
        </w:rPr>
        <w:t>_01&lt;/audioTrackFormatIDRef&gt;</w:t>
      </w:r>
    </w:p>
    <w:p w14:paraId="1799592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&lt;audioPackFormatIDRef&gt;AP_00010009&lt;/audioPackFormatIDRef&gt;</w:t>
      </w:r>
    </w:p>
    <w:p w14:paraId="70FE1B4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&lt;/audioTrackUID&gt;</w:t>
      </w:r>
    </w:p>
    <w:p w14:paraId="5F6AA65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197C9FE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cs="Courier New"/>
          <w:sz w:val="16"/>
          <w:szCs w:val="16"/>
          <w:lang w:val="en-US"/>
        </w:rPr>
        <w:t>&lt;audioTrackUID UID="ATU_</w:t>
      </w:r>
      <w:r w:rsidRPr="00F72F1C">
        <w:rPr>
          <w:rFonts w:ascii="Courier New" w:hAnsi="Courier New"/>
          <w:sz w:val="16"/>
          <w:szCs w:val="16"/>
          <w:lang w:val="en-US"/>
        </w:rPr>
        <w:t>00000010"&gt;</w:t>
      </w:r>
    </w:p>
    <w:p w14:paraId="5D0EB57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 xml:space="preserve">  &lt;audioTrackFormatIDRef&gt;AT_0001000c_01&lt;/audioTrackFormatIDRef&gt;</w:t>
      </w:r>
    </w:p>
    <w:p w14:paraId="18543C3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 xml:space="preserve">  &lt;audioPackFormatIDRef&gt;AP_00010009&lt;/audioPackFormatIDRef&gt;</w:t>
      </w:r>
    </w:p>
    <w:p w14:paraId="72970DB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&lt;/audioTrackUID&gt;</w:t>
      </w:r>
    </w:p>
    <w:p w14:paraId="27F598A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p>
    <w:p w14:paraId="13EEAFB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&lt;audioTrackUID UID="ATU_00000011"&gt;</w:t>
      </w:r>
    </w:p>
    <w:p w14:paraId="46D7BFE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sz w:val="16"/>
          <w:szCs w:val="16"/>
          <w:lang w:val="en-US"/>
        </w:rPr>
        <w:t xml:space="preserve">  &lt;audioTrackFormatIDRef&gt;AT_</w:t>
      </w:r>
      <w:r w:rsidRPr="00F72F1C">
        <w:rPr>
          <w:rFonts w:ascii="Courier New" w:hAnsi="Courier New" w:cs="Courier New"/>
          <w:sz w:val="16"/>
          <w:szCs w:val="16"/>
          <w:lang w:val="en-US"/>
        </w:rPr>
        <w:t>000100</w:t>
      </w:r>
      <w:r w:rsidRPr="00F72F1C">
        <w:rPr>
          <w:rFonts w:ascii="Courier New" w:hAnsi="Courier New" w:cs="Courier New"/>
          <w:sz w:val="16"/>
          <w:szCs w:val="16"/>
          <w:lang w:val="en-US" w:eastAsia="ja-JP"/>
        </w:rPr>
        <w:t>1e</w:t>
      </w:r>
      <w:r w:rsidRPr="00F72F1C">
        <w:rPr>
          <w:rFonts w:ascii="Courier New" w:hAnsi="Courier New" w:cs="Courier New"/>
          <w:sz w:val="16"/>
          <w:szCs w:val="16"/>
          <w:lang w:val="en-US"/>
        </w:rPr>
        <w:t>_01&lt;/audioTrackFormatIDRef&gt;</w:t>
      </w:r>
    </w:p>
    <w:p w14:paraId="5DEA7C4D"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&lt;audioPackFormatIDRef&gt;AP_00010009&lt;/audioPackFormatIDRef&gt;</w:t>
      </w:r>
    </w:p>
    <w:p w14:paraId="07AF7F53"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&lt;/audioTrackUID&gt;</w:t>
      </w:r>
    </w:p>
    <w:p w14:paraId="72B45576"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B3F868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 UID="ATU_00000012"&gt;</w:t>
      </w:r>
    </w:p>
    <w:p w14:paraId="1F19C4A3"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&lt;audioTrackFormatIDRef&gt;AT_000100</w:t>
      </w:r>
      <w:r w:rsidRPr="00F72F1C">
        <w:rPr>
          <w:rFonts w:ascii="Courier New" w:hAnsi="Courier New" w:cs="Courier New"/>
          <w:sz w:val="16"/>
          <w:szCs w:val="16"/>
          <w:lang w:val="en-US" w:eastAsia="ja-JP"/>
        </w:rPr>
        <w:t>1f</w:t>
      </w:r>
      <w:r w:rsidRPr="00F72F1C">
        <w:rPr>
          <w:rFonts w:ascii="Courier New" w:hAnsi="Courier New" w:cs="Courier New"/>
          <w:sz w:val="16"/>
          <w:szCs w:val="16"/>
          <w:lang w:val="en-US"/>
        </w:rPr>
        <w:t>_01&lt;/audioTrackFormatIDRef&gt;</w:t>
      </w:r>
    </w:p>
    <w:p w14:paraId="3A996CE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&lt;audioPackFormatIDRef&gt;AP_00010009&lt;/audioPackFormatIDRef&gt;</w:t>
      </w:r>
    </w:p>
    <w:p w14:paraId="2AF3523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&lt;/audioTrackUID&gt;</w:t>
      </w:r>
    </w:p>
    <w:p w14:paraId="53A5538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b/>
          <w:sz w:val="16"/>
          <w:szCs w:val="16"/>
          <w:lang w:val="en-US"/>
        </w:rPr>
      </w:pPr>
    </w:p>
    <w:p w14:paraId="08825C8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&lt;audioTrackUID UID="ATU_00000013"&gt;</w:t>
      </w:r>
    </w:p>
    <w:p w14:paraId="0C25666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cs="Courier New"/>
          <w:sz w:val="16"/>
          <w:szCs w:val="16"/>
          <w:lang w:val="en-US"/>
        </w:rPr>
        <w:t xml:space="preserve">  &lt;audioTrackFormatIDRef&gt;AT_</w:t>
      </w:r>
      <w:r w:rsidRPr="00F72F1C">
        <w:rPr>
          <w:rFonts w:ascii="Courier New" w:hAnsi="Courier New"/>
          <w:sz w:val="16"/>
          <w:szCs w:val="16"/>
          <w:lang w:val="en-US"/>
        </w:rPr>
        <w:t>00010013_01&lt;/audioTrackFormatIDRef&gt;</w:t>
      </w:r>
    </w:p>
    <w:p w14:paraId="11D5C3A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 xml:space="preserve">  &lt;audioPackFormatIDRef&gt;AP_00010009&lt;/audioPackFormatIDRef&gt;</w:t>
      </w:r>
    </w:p>
    <w:p w14:paraId="50BF8F6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&lt;/audioTrackUID&gt;</w:t>
      </w:r>
    </w:p>
    <w:p w14:paraId="5FEDED16"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p>
    <w:p w14:paraId="45AD507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&lt;audioTrackUID UID="ATU_</w:t>
      </w:r>
      <w:r w:rsidRPr="00F72F1C">
        <w:rPr>
          <w:rFonts w:ascii="Courier New" w:hAnsi="Courier New" w:cs="Courier New"/>
          <w:sz w:val="16"/>
          <w:szCs w:val="16"/>
          <w:lang w:val="en-US"/>
        </w:rPr>
        <w:t>00000014</w:t>
      </w:r>
      <w:r w:rsidRPr="00F72F1C">
        <w:rPr>
          <w:rFonts w:ascii="Courier New" w:hAnsi="Courier New"/>
          <w:sz w:val="16"/>
          <w:szCs w:val="16"/>
          <w:lang w:val="en-US"/>
        </w:rPr>
        <w:t>"&gt;</w:t>
      </w:r>
    </w:p>
    <w:p w14:paraId="24F3C4A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 xml:space="preserve">  &lt;audioTrackFormatIDRef&gt;AT_00010014_01&lt;/audioTrackFormatIDRef&gt;</w:t>
      </w:r>
    </w:p>
    <w:p w14:paraId="36CC576B"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 xml:space="preserve">  &lt;audioPackFormatIDRef&gt;AP_00010009&lt;/audioPackFormatIDRef&gt;</w:t>
      </w:r>
    </w:p>
    <w:p w14:paraId="58427D6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&lt;/audioTrackUID&gt;</w:t>
      </w:r>
    </w:p>
    <w:p w14:paraId="09D2014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p>
    <w:p w14:paraId="5888F735"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&lt;audioTrackUID UID="ATU_</w:t>
      </w:r>
      <w:r w:rsidRPr="00F72F1C">
        <w:rPr>
          <w:rFonts w:ascii="Courier New" w:hAnsi="Courier New" w:cs="Courier New"/>
          <w:sz w:val="16"/>
          <w:szCs w:val="16"/>
          <w:lang w:val="en-US"/>
        </w:rPr>
        <w:t>00000015</w:t>
      </w:r>
      <w:r w:rsidRPr="00F72F1C">
        <w:rPr>
          <w:rFonts w:ascii="Courier New" w:hAnsi="Courier New"/>
          <w:sz w:val="16"/>
          <w:szCs w:val="16"/>
          <w:lang w:val="en-US"/>
        </w:rPr>
        <w:t>"&gt;</w:t>
      </w:r>
    </w:p>
    <w:p w14:paraId="19809F59"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cs="Courier New"/>
          <w:sz w:val="16"/>
          <w:szCs w:val="16"/>
          <w:lang w:val="en-US"/>
        </w:rPr>
        <w:t xml:space="preserve">  &lt;audioTrackFormatIDRef&gt;AT_</w:t>
      </w:r>
      <w:r w:rsidRPr="00F72F1C">
        <w:rPr>
          <w:rFonts w:ascii="Courier New" w:hAnsi="Courier New"/>
          <w:sz w:val="16"/>
          <w:szCs w:val="16"/>
          <w:lang w:val="en-US"/>
        </w:rPr>
        <w:t>00010011_01&lt;/audioTrackFormatIDRef&gt;</w:t>
      </w:r>
    </w:p>
    <w:p w14:paraId="766DCCC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 xml:space="preserve">  &lt;audioPackFormatIDRef&gt;AP_00010009&lt;/audioPackFormatIDRef&gt;</w:t>
      </w:r>
    </w:p>
    <w:p w14:paraId="6D56F2DE"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&lt;/audioTrackUID&gt;</w:t>
      </w:r>
    </w:p>
    <w:p w14:paraId="3BB02E6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p>
    <w:p w14:paraId="70F0F3B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sz w:val="16"/>
          <w:szCs w:val="16"/>
          <w:lang w:val="en-US"/>
        </w:rPr>
        <w:t>&lt;audioTrackUID UID="ATU_</w:t>
      </w:r>
      <w:r w:rsidRPr="00F72F1C">
        <w:rPr>
          <w:rFonts w:ascii="Courier New" w:hAnsi="Courier New" w:cs="Courier New"/>
          <w:sz w:val="16"/>
          <w:szCs w:val="16"/>
          <w:lang w:val="en-US"/>
        </w:rPr>
        <w:t>00000016"&gt;</w:t>
      </w:r>
    </w:p>
    <w:p w14:paraId="66C2AC9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 xml:space="preserve">  &lt;audioTrackFormatIDRef&gt;AT_00010015_01&lt;/audioTrackFormatIDRef&gt;</w:t>
      </w:r>
    </w:p>
    <w:p w14:paraId="5562FE8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 xml:space="preserve">  &lt;audioPackFormatIDRef&gt;AP_00010009&lt;/audioPackFormatIDRef&gt;</w:t>
      </w:r>
    </w:p>
    <w:p w14:paraId="51CB88A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&lt;/audioTrackUID&gt;</w:t>
      </w:r>
    </w:p>
    <w:p w14:paraId="0846B2C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p>
    <w:p w14:paraId="1B447D84"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&lt;audioTrackUID UID="ATU_</w:t>
      </w:r>
      <w:r w:rsidRPr="00F72F1C">
        <w:rPr>
          <w:rFonts w:ascii="Courier New" w:hAnsi="Courier New" w:cs="Courier New"/>
          <w:sz w:val="16"/>
          <w:szCs w:val="16"/>
          <w:lang w:val="en-US"/>
        </w:rPr>
        <w:t>00000017</w:t>
      </w:r>
      <w:r w:rsidRPr="00F72F1C">
        <w:rPr>
          <w:rFonts w:ascii="Courier New" w:hAnsi="Courier New"/>
          <w:sz w:val="16"/>
          <w:szCs w:val="16"/>
          <w:lang w:val="en-US"/>
        </w:rPr>
        <w:t>"&gt;</w:t>
      </w:r>
    </w:p>
    <w:p w14:paraId="2D8FFDE8"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 xml:space="preserve">  &lt;audioTrackFormatIDRef&gt;AT_00010016_01&lt;/audioTrackFormatIDRef&gt;</w:t>
      </w:r>
    </w:p>
    <w:p w14:paraId="080C75AA"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 xml:space="preserve">  &lt;audioPackFormatIDRef&gt;AP_00010009&lt;/audioPackFormatIDRef&gt;</w:t>
      </w:r>
    </w:p>
    <w:p w14:paraId="610AC011"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&lt;/audioTrackUID&gt;</w:t>
      </w:r>
    </w:p>
    <w:p w14:paraId="747726B0"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p>
    <w:p w14:paraId="1A1417F7"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&lt;audioTrackUID UID="ATU_00000018"&gt;</w:t>
      </w:r>
    </w:p>
    <w:p w14:paraId="0FE8131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 xml:space="preserve">  &lt;audioTrackFormatIDRef&gt;AT_00010017_01&lt;/audioTrackFormatIDRef&gt;</w:t>
      </w:r>
    </w:p>
    <w:p w14:paraId="5531CB5F"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 xml:space="preserve">  &lt;audioPackFormatIDRef&gt;AP_00010009&lt;/audioPackFormatIDRef&gt;</w:t>
      </w:r>
    </w:p>
    <w:p w14:paraId="7253F02C"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&lt;/audioTrackUID&gt;</w:t>
      </w:r>
    </w:p>
    <w:p w14:paraId="1931C112"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p>
    <w:p w14:paraId="24C89766"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&lt;audioTrackUID UID="ATU_00000019"&gt;</w:t>
      </w:r>
    </w:p>
    <w:p w14:paraId="3E64DEF3"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 xml:space="preserve">  &lt;audioTrackFormatIDRef&gt;AT_00010003_01&lt;/audioTrackFormatIDRef&gt;</w:t>
      </w:r>
    </w:p>
    <w:p w14:paraId="3EC9E146" w14:textId="77777777" w:rsidR="00B669D8" w:rsidRPr="00F72F1C"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F72F1C">
        <w:rPr>
          <w:rFonts w:ascii="Courier New" w:hAnsi="Courier New"/>
          <w:sz w:val="16"/>
          <w:szCs w:val="16"/>
          <w:lang w:val="en-US"/>
        </w:rPr>
        <w:t xml:space="preserve">  &lt;audioPackFormatIDRef&gt;AP_00010009&lt;/audioPackFormatIDRef&gt;</w:t>
      </w:r>
    </w:p>
    <w:p w14:paraId="61D421D4" w14:textId="77777777" w:rsidR="00B669D8" w:rsidRPr="00253BA9" w:rsidRDefault="00B669D8" w:rsidP="00F91C6C">
      <w:pPr>
        <w:pBdr>
          <w:top w:val="single" w:sz="4" w:space="1" w:color="auto"/>
          <w:left w:val="single" w:sz="4" w:space="4" w:color="auto"/>
          <w:bottom w:val="single" w:sz="4" w:space="1" w:color="auto"/>
          <w:right w:val="single" w:sz="4" w:space="4" w:color="auto"/>
        </w:pBd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sz w:val="16"/>
          <w:szCs w:val="16"/>
          <w:lang w:val="en-US"/>
        </w:rPr>
      </w:pPr>
      <w:r w:rsidRPr="00253BA9">
        <w:rPr>
          <w:rFonts w:ascii="Courier New" w:hAnsi="Courier New"/>
          <w:sz w:val="16"/>
          <w:szCs w:val="16"/>
          <w:lang w:val="en-US"/>
        </w:rPr>
        <w:t>&lt;/</w:t>
      </w:r>
      <w:r w:rsidRPr="00F72F1C">
        <w:rPr>
          <w:rFonts w:ascii="Courier New" w:hAnsi="Courier New"/>
          <w:sz w:val="16"/>
          <w:szCs w:val="16"/>
          <w:lang w:val="en-US"/>
        </w:rPr>
        <w:t>audioTrackUID</w:t>
      </w:r>
      <w:r w:rsidRPr="00253BA9">
        <w:rPr>
          <w:rFonts w:ascii="Courier New" w:hAnsi="Courier New"/>
          <w:sz w:val="16"/>
          <w:szCs w:val="16"/>
          <w:lang w:val="en-US"/>
        </w:rPr>
        <w:t>&gt;</w:t>
      </w:r>
    </w:p>
    <w:p w14:paraId="2222B555" w14:textId="77777777" w:rsidR="00B669D8" w:rsidRPr="00253BA9" w:rsidRDefault="00B669D8" w:rsidP="00F91C6C">
      <w:pPr>
        <w:pStyle w:val="Heading1"/>
        <w:rPr>
          <w:lang w:val="ru-RU"/>
        </w:rPr>
      </w:pPr>
      <w:bookmarkStart w:id="345" w:name="_Toc198622540"/>
      <w:r w:rsidRPr="00253BA9">
        <w:rPr>
          <w:lang w:val="ru-RU" w:eastAsia="ja-JP"/>
        </w:rPr>
        <w:t>7</w:t>
      </w:r>
      <w:r w:rsidRPr="00253BA9">
        <w:rPr>
          <w:lang w:val="ru-RU"/>
        </w:rPr>
        <w:tab/>
      </w:r>
      <w:bookmarkEnd w:id="341"/>
      <w:bookmarkEnd w:id="342"/>
      <w:bookmarkEnd w:id="343"/>
      <w:r w:rsidRPr="00F72F1C">
        <w:rPr>
          <w:lang w:val="ru-RU"/>
        </w:rPr>
        <w:t>Пример</w:t>
      </w:r>
      <w:r w:rsidRPr="00253BA9">
        <w:rPr>
          <w:lang w:val="ru-RU"/>
        </w:rPr>
        <w:t xml:space="preserve"> </w:t>
      </w:r>
      <w:r w:rsidRPr="00F72F1C">
        <w:rPr>
          <w:lang w:val="ru-RU"/>
        </w:rPr>
        <w:t>использования</w:t>
      </w:r>
      <w:r w:rsidRPr="00253BA9">
        <w:rPr>
          <w:lang w:val="ru-RU"/>
        </w:rPr>
        <w:t xml:space="preserve"> </w:t>
      </w:r>
      <w:r w:rsidRPr="00F72F1C">
        <w:rPr>
          <w:lang w:val="ru-RU"/>
        </w:rPr>
        <w:t>матричного</w:t>
      </w:r>
      <w:r w:rsidRPr="00253BA9">
        <w:rPr>
          <w:lang w:val="ru-RU"/>
        </w:rPr>
        <w:t xml:space="preserve"> </w:t>
      </w:r>
      <w:r w:rsidRPr="00F72F1C">
        <w:rPr>
          <w:lang w:val="ru-RU"/>
        </w:rPr>
        <w:t>типа</w:t>
      </w:r>
      <w:bookmarkEnd w:id="345"/>
    </w:p>
    <w:bookmarkEnd w:id="344"/>
    <w:p w14:paraId="28934643" w14:textId="77777777" w:rsidR="00B669D8" w:rsidRPr="00F72F1C" w:rsidRDefault="00B669D8" w:rsidP="00F91C6C">
      <w:pPr>
        <w:rPr>
          <w:lang w:val="ru-RU"/>
        </w:rPr>
      </w:pPr>
      <w:r w:rsidRPr="00F72F1C">
        <w:rPr>
          <w:lang w:val="ru-RU"/>
        </w:rPr>
        <w:t>В этом примере показаны матрицы кодирования и декодирования, связанные друг с другом, в данном случае матрица понижающего микширования с формата 5.1 на формат Lo/Ro. Звуковые дорожки представляют собой каналы Lo/Ro, поэтому матрица декодирования описывает, как они преобразуются обратно в каналы на основе каналов (в данном случае тривиально), а матрица кодирования – это матрица, которая использовалась для создания этих дорожек.</w:t>
      </w:r>
    </w:p>
    <w:p w14:paraId="34FB3DA6" w14:textId="77777777" w:rsidR="00B669D8" w:rsidRPr="00F72F1C" w:rsidRDefault="00B669D8" w:rsidP="00F91C6C">
      <w:pPr>
        <w:rPr>
          <w:lang w:val="ru-RU"/>
        </w:rPr>
      </w:pPr>
      <w:r w:rsidRPr="00F72F1C">
        <w:rPr>
          <w:lang w:val="ru-RU"/>
        </w:rPr>
        <w:lastRenderedPageBreak/>
        <w:t>В действительности понижающее микширование Lo/Ro скорее было бы определено с использованием единственной прямой матрицы, так как каналы Lo/Ro, по сути, основаны на каналах. Этот пример используется для иллюстрации концепции пары матриц кодирования и декодирования, когда матрица декодирования представляет собой просто тривиальную единичную матрицу.</w:t>
      </w:r>
    </w:p>
    <w:p w14:paraId="2578E3D2" w14:textId="77777777" w:rsidR="00B669D8" w:rsidRPr="00F72F1C" w:rsidRDefault="00B669D8" w:rsidP="00F91C6C">
      <w:pPr>
        <w:pStyle w:val="Heading2"/>
        <w:rPr>
          <w:lang w:val="ru-RU"/>
        </w:rPr>
      </w:pPr>
      <w:bookmarkStart w:id="346" w:name="_Toc465234365"/>
      <w:bookmarkStart w:id="347" w:name="_Toc351611074"/>
      <w:bookmarkStart w:id="348" w:name="_Toc22071369"/>
      <w:bookmarkStart w:id="349" w:name="_Toc198622541"/>
      <w:r w:rsidRPr="00F72F1C">
        <w:rPr>
          <w:lang w:val="ru-RU"/>
        </w:rPr>
        <w:t>7.1</w:t>
      </w:r>
      <w:r w:rsidRPr="00F72F1C">
        <w:rPr>
          <w:lang w:val="ru-RU"/>
        </w:rPr>
        <w:tab/>
      </w:r>
      <w:bookmarkEnd w:id="346"/>
      <w:bookmarkEnd w:id="347"/>
      <w:bookmarkEnd w:id="348"/>
      <w:r w:rsidRPr="00F72F1C">
        <w:rPr>
          <w:lang w:val="ru-RU"/>
        </w:rPr>
        <w:t>Сводка элементов</w:t>
      </w:r>
      <w:bookmarkEnd w:id="349"/>
    </w:p>
    <w:p w14:paraId="29C8B2F3" w14:textId="77777777" w:rsidR="00B669D8" w:rsidRPr="00F72F1C" w:rsidRDefault="00B669D8" w:rsidP="00F91C6C">
      <w:pPr>
        <w:rPr>
          <w:lang w:val="ru-RU"/>
        </w:rPr>
      </w:pPr>
      <w:r w:rsidRPr="00F72F1C">
        <w:rPr>
          <w:lang w:val="ru-RU"/>
        </w:rPr>
        <w:t>В раздел описания формата входят следующие элементы.</w:t>
      </w:r>
    </w:p>
    <w:p w14:paraId="1385EEF2" w14:textId="3BA55788" w:rsidR="00B669D8" w:rsidRPr="00F72F1C" w:rsidRDefault="00B669D8" w:rsidP="00F91C6C">
      <w:pPr>
        <w:pStyle w:val="TableNo"/>
        <w:rPr>
          <w:lang w:val="ru-RU"/>
        </w:rPr>
      </w:pPr>
      <w:r w:rsidRPr="00F72F1C">
        <w:rPr>
          <w:lang w:val="ru-RU"/>
        </w:rPr>
        <w:t>ТАБЛИЦА А2-14</w:t>
      </w:r>
    </w:p>
    <w:p w14:paraId="142C6527" w14:textId="77777777" w:rsidR="00B669D8" w:rsidRPr="00F72F1C" w:rsidRDefault="00B669D8" w:rsidP="00F91C6C">
      <w:pPr>
        <w:pStyle w:val="Tabletitle"/>
        <w:rPr>
          <w:lang w:val="ru-RU"/>
        </w:rPr>
      </w:pPr>
      <w:r w:rsidRPr="00F72F1C">
        <w:rPr>
          <w:lang w:val="ru-RU"/>
        </w:rPr>
        <w:t>Пример элементов формата матрицы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158"/>
        <w:gridCol w:w="2521"/>
        <w:gridCol w:w="2658"/>
        <w:gridCol w:w="2302"/>
      </w:tblGrid>
      <w:tr w:rsidR="00B669D8" w:rsidRPr="00F72F1C" w14:paraId="4CD9EAE0" w14:textId="77777777" w:rsidTr="006960BA">
        <w:trPr>
          <w:trHeight w:val="1"/>
          <w:jc w:val="center"/>
        </w:trPr>
        <w:tc>
          <w:tcPr>
            <w:tcW w:w="2158" w:type="dxa"/>
            <w:tcMar>
              <w:left w:w="56" w:type="dxa"/>
              <w:right w:w="56" w:type="dxa"/>
            </w:tcMar>
            <w:vAlign w:val="center"/>
          </w:tcPr>
          <w:p w14:paraId="0631353B" w14:textId="77777777" w:rsidR="00B669D8" w:rsidRPr="00F72F1C" w:rsidRDefault="00B669D8" w:rsidP="004E3CFD">
            <w:pPr>
              <w:pStyle w:val="Tablehead"/>
              <w:rPr>
                <w:lang w:val="ru-RU"/>
              </w:rPr>
            </w:pPr>
            <w:r w:rsidRPr="00F72F1C">
              <w:rPr>
                <w:lang w:val="ru-RU"/>
              </w:rPr>
              <w:t>Элемент</w:t>
            </w:r>
          </w:p>
        </w:tc>
        <w:tc>
          <w:tcPr>
            <w:tcW w:w="2521" w:type="dxa"/>
            <w:tcMar>
              <w:left w:w="56" w:type="dxa"/>
              <w:right w:w="56" w:type="dxa"/>
            </w:tcMar>
          </w:tcPr>
          <w:p w14:paraId="28D3C46B" w14:textId="77777777" w:rsidR="00B669D8" w:rsidRPr="00F72F1C" w:rsidRDefault="00B669D8" w:rsidP="004E3CFD">
            <w:pPr>
              <w:pStyle w:val="Tablehead"/>
              <w:rPr>
                <w:lang w:val="ru-RU"/>
              </w:rPr>
            </w:pPr>
            <w:r w:rsidRPr="00F72F1C">
              <w:rPr>
                <w:lang w:val="ru-RU"/>
              </w:rPr>
              <w:t>ID</w:t>
            </w:r>
          </w:p>
        </w:tc>
        <w:tc>
          <w:tcPr>
            <w:tcW w:w="2658" w:type="dxa"/>
            <w:tcMar>
              <w:left w:w="56" w:type="dxa"/>
              <w:right w:w="56" w:type="dxa"/>
            </w:tcMar>
            <w:vAlign w:val="center"/>
          </w:tcPr>
          <w:p w14:paraId="5F23083F" w14:textId="77777777" w:rsidR="00B669D8" w:rsidRPr="00F72F1C" w:rsidRDefault="00B669D8" w:rsidP="004E3CFD">
            <w:pPr>
              <w:pStyle w:val="Tablehead"/>
              <w:rPr>
                <w:lang w:val="ru-RU"/>
              </w:rPr>
            </w:pPr>
            <w:r w:rsidRPr="00F72F1C">
              <w:rPr>
                <w:lang w:val="ru-RU"/>
              </w:rPr>
              <w:t>Название</w:t>
            </w:r>
          </w:p>
        </w:tc>
        <w:tc>
          <w:tcPr>
            <w:tcW w:w="2302" w:type="dxa"/>
            <w:tcMar>
              <w:left w:w="56" w:type="dxa"/>
              <w:right w:w="56" w:type="dxa"/>
            </w:tcMar>
            <w:vAlign w:val="center"/>
          </w:tcPr>
          <w:p w14:paraId="5E004EBF" w14:textId="77777777" w:rsidR="00B669D8" w:rsidRPr="00F72F1C" w:rsidRDefault="00B669D8" w:rsidP="004E3CFD">
            <w:pPr>
              <w:pStyle w:val="Tablehead"/>
              <w:rPr>
                <w:lang w:val="ru-RU"/>
              </w:rPr>
            </w:pPr>
            <w:r w:rsidRPr="00F72F1C">
              <w:rPr>
                <w:lang w:val="ru-RU"/>
              </w:rPr>
              <w:t>Описание</w:t>
            </w:r>
          </w:p>
        </w:tc>
      </w:tr>
      <w:tr w:rsidR="00B669D8" w:rsidRPr="00F72F1C" w14:paraId="6601D62D" w14:textId="77777777" w:rsidTr="006960BA">
        <w:trPr>
          <w:trHeight w:val="1"/>
          <w:jc w:val="center"/>
        </w:trPr>
        <w:tc>
          <w:tcPr>
            <w:tcW w:w="2158" w:type="dxa"/>
            <w:shd w:val="clear" w:color="000000" w:fill="FFFFFF"/>
            <w:tcMar>
              <w:left w:w="56" w:type="dxa"/>
              <w:right w:w="56" w:type="dxa"/>
            </w:tcMar>
          </w:tcPr>
          <w:p w14:paraId="5F146605" w14:textId="77777777" w:rsidR="00B669D8" w:rsidRPr="00F72F1C" w:rsidRDefault="00B669D8" w:rsidP="004E3CFD">
            <w:pPr>
              <w:pStyle w:val="Tabletext"/>
              <w:jc w:val="center"/>
              <w:rPr>
                <w:lang w:val="ru-RU"/>
              </w:rPr>
            </w:pPr>
            <w:r w:rsidRPr="00F72F1C">
              <w:rPr>
                <w:lang w:val="ru-RU"/>
              </w:rPr>
              <w:t>audioTrackFormat</w:t>
            </w:r>
          </w:p>
        </w:tc>
        <w:tc>
          <w:tcPr>
            <w:tcW w:w="2521" w:type="dxa"/>
            <w:shd w:val="clear" w:color="000000" w:fill="FFFFFF"/>
            <w:tcMar>
              <w:left w:w="56" w:type="dxa"/>
              <w:right w:w="56" w:type="dxa"/>
            </w:tcMar>
          </w:tcPr>
          <w:p w14:paraId="2C9AB512" w14:textId="77777777" w:rsidR="00B669D8" w:rsidRPr="00F72F1C" w:rsidRDefault="00B669D8" w:rsidP="004E3CFD">
            <w:pPr>
              <w:pStyle w:val="Tabletext"/>
              <w:jc w:val="center"/>
              <w:rPr>
                <w:lang w:val="ru-RU"/>
              </w:rPr>
            </w:pPr>
            <w:r w:rsidRPr="00F72F1C">
              <w:rPr>
                <w:lang w:val="ru-RU"/>
              </w:rPr>
              <w:t>AT_00021103_01</w:t>
            </w:r>
          </w:p>
        </w:tc>
        <w:tc>
          <w:tcPr>
            <w:tcW w:w="2658" w:type="dxa"/>
            <w:shd w:val="clear" w:color="000000" w:fill="FFFFFF"/>
            <w:tcMar>
              <w:left w:w="56" w:type="dxa"/>
              <w:right w:w="56" w:type="dxa"/>
            </w:tcMar>
          </w:tcPr>
          <w:p w14:paraId="4621328E" w14:textId="77777777" w:rsidR="00B669D8" w:rsidRPr="00F72F1C" w:rsidRDefault="00B669D8" w:rsidP="004E3CFD">
            <w:pPr>
              <w:pStyle w:val="Tabletext"/>
              <w:jc w:val="center"/>
              <w:rPr>
                <w:lang w:val="it-IT"/>
              </w:rPr>
            </w:pPr>
            <w:r w:rsidRPr="00F72F1C">
              <w:rPr>
                <w:lang w:val="it-IT"/>
              </w:rPr>
              <w:t>PCM_Lo/Ro_Decode_Left</w:t>
            </w:r>
          </w:p>
        </w:tc>
        <w:tc>
          <w:tcPr>
            <w:tcW w:w="2302" w:type="dxa"/>
            <w:shd w:val="clear" w:color="000000" w:fill="FFFFFF"/>
            <w:tcMar>
              <w:left w:w="56" w:type="dxa"/>
              <w:right w:w="56" w:type="dxa"/>
            </w:tcMar>
            <w:vAlign w:val="center"/>
          </w:tcPr>
          <w:p w14:paraId="029D4236" w14:textId="77777777" w:rsidR="00B669D8" w:rsidRPr="00F72F1C" w:rsidRDefault="00B669D8" w:rsidP="004E3CFD">
            <w:pPr>
              <w:pStyle w:val="Tabletext"/>
              <w:rPr>
                <w:lang w:val="ru-RU"/>
              </w:rPr>
            </w:pPr>
            <w:r w:rsidRPr="00F72F1C">
              <w:rPr>
                <w:lang w:val="ru-RU"/>
              </w:rPr>
              <w:t>Определяет дорожку как ИКМ</w:t>
            </w:r>
          </w:p>
        </w:tc>
      </w:tr>
      <w:tr w:rsidR="00B669D8" w:rsidRPr="00F72F1C" w14:paraId="17A7B104" w14:textId="77777777" w:rsidTr="006960BA">
        <w:trPr>
          <w:trHeight w:val="1"/>
          <w:jc w:val="center"/>
        </w:trPr>
        <w:tc>
          <w:tcPr>
            <w:tcW w:w="2158" w:type="dxa"/>
            <w:shd w:val="clear" w:color="000000" w:fill="FFFFFF"/>
            <w:tcMar>
              <w:left w:w="56" w:type="dxa"/>
              <w:right w:w="56" w:type="dxa"/>
            </w:tcMar>
          </w:tcPr>
          <w:p w14:paraId="6F825DE7" w14:textId="77777777" w:rsidR="00B669D8" w:rsidRPr="00F72F1C" w:rsidRDefault="00B669D8" w:rsidP="004E3CFD">
            <w:pPr>
              <w:pStyle w:val="Tabletext"/>
              <w:jc w:val="center"/>
              <w:rPr>
                <w:lang w:val="ru-RU"/>
              </w:rPr>
            </w:pPr>
            <w:r w:rsidRPr="00F72F1C">
              <w:rPr>
                <w:lang w:val="ru-RU"/>
              </w:rPr>
              <w:t>audioTrackFormat</w:t>
            </w:r>
          </w:p>
        </w:tc>
        <w:tc>
          <w:tcPr>
            <w:tcW w:w="2521" w:type="dxa"/>
            <w:shd w:val="clear" w:color="000000" w:fill="FFFFFF"/>
            <w:tcMar>
              <w:left w:w="56" w:type="dxa"/>
              <w:right w:w="56" w:type="dxa"/>
            </w:tcMar>
          </w:tcPr>
          <w:p w14:paraId="77596ACA" w14:textId="77777777" w:rsidR="00B669D8" w:rsidRPr="00F72F1C" w:rsidRDefault="00B669D8" w:rsidP="004E3CFD">
            <w:pPr>
              <w:pStyle w:val="Tabletext"/>
              <w:jc w:val="center"/>
              <w:rPr>
                <w:lang w:val="ru-RU"/>
              </w:rPr>
            </w:pPr>
            <w:r w:rsidRPr="00F72F1C">
              <w:rPr>
                <w:lang w:val="ru-RU"/>
              </w:rPr>
              <w:t>AT_00021104_01</w:t>
            </w:r>
          </w:p>
        </w:tc>
        <w:tc>
          <w:tcPr>
            <w:tcW w:w="2658" w:type="dxa"/>
            <w:shd w:val="clear" w:color="000000" w:fill="FFFFFF"/>
            <w:tcMar>
              <w:left w:w="56" w:type="dxa"/>
              <w:right w:w="56" w:type="dxa"/>
            </w:tcMar>
          </w:tcPr>
          <w:p w14:paraId="3C62BB99" w14:textId="77777777" w:rsidR="00B669D8" w:rsidRPr="00F72F1C" w:rsidRDefault="00B669D8" w:rsidP="004E3CFD">
            <w:pPr>
              <w:pStyle w:val="Tabletext"/>
              <w:jc w:val="center"/>
              <w:rPr>
                <w:lang w:val="it-IT"/>
              </w:rPr>
            </w:pPr>
            <w:r w:rsidRPr="00F72F1C">
              <w:rPr>
                <w:lang w:val="it-IT"/>
              </w:rPr>
              <w:t>PCM_Lo/Ro_Decode_Right</w:t>
            </w:r>
          </w:p>
        </w:tc>
        <w:tc>
          <w:tcPr>
            <w:tcW w:w="2302" w:type="dxa"/>
            <w:shd w:val="clear" w:color="000000" w:fill="FFFFFF"/>
            <w:tcMar>
              <w:left w:w="56" w:type="dxa"/>
              <w:right w:w="56" w:type="dxa"/>
            </w:tcMar>
            <w:vAlign w:val="center"/>
          </w:tcPr>
          <w:p w14:paraId="32C3ABEF" w14:textId="77777777" w:rsidR="00B669D8" w:rsidRPr="00F72F1C" w:rsidRDefault="00B669D8" w:rsidP="004E3CFD">
            <w:pPr>
              <w:pStyle w:val="Tabletext"/>
              <w:rPr>
                <w:lang w:val="ru-RU"/>
              </w:rPr>
            </w:pPr>
            <w:r w:rsidRPr="00F72F1C">
              <w:rPr>
                <w:lang w:val="ru-RU"/>
              </w:rPr>
              <w:t>Определяет дорожку как ИКМ</w:t>
            </w:r>
          </w:p>
        </w:tc>
      </w:tr>
      <w:tr w:rsidR="00B669D8" w:rsidRPr="00F72F1C" w14:paraId="2BEA832C" w14:textId="77777777" w:rsidTr="006960BA">
        <w:trPr>
          <w:trHeight w:val="1"/>
          <w:jc w:val="center"/>
        </w:trPr>
        <w:tc>
          <w:tcPr>
            <w:tcW w:w="2158" w:type="dxa"/>
            <w:shd w:val="clear" w:color="000000" w:fill="FFFFFF"/>
            <w:tcMar>
              <w:left w:w="56" w:type="dxa"/>
              <w:right w:w="56" w:type="dxa"/>
            </w:tcMar>
          </w:tcPr>
          <w:p w14:paraId="173E9AFB" w14:textId="77777777" w:rsidR="00B669D8" w:rsidRPr="00F72F1C" w:rsidRDefault="00B669D8" w:rsidP="004E3CFD">
            <w:pPr>
              <w:pStyle w:val="Tabletext"/>
              <w:jc w:val="center"/>
              <w:rPr>
                <w:lang w:val="ru-RU"/>
              </w:rPr>
            </w:pPr>
            <w:r w:rsidRPr="00F72F1C">
              <w:rPr>
                <w:lang w:val="ru-RU"/>
              </w:rPr>
              <w:t>audioStreamFormat</w:t>
            </w:r>
          </w:p>
        </w:tc>
        <w:tc>
          <w:tcPr>
            <w:tcW w:w="2521" w:type="dxa"/>
            <w:shd w:val="clear" w:color="000000" w:fill="FFFFFF"/>
            <w:tcMar>
              <w:left w:w="56" w:type="dxa"/>
              <w:right w:w="56" w:type="dxa"/>
            </w:tcMar>
          </w:tcPr>
          <w:p w14:paraId="57CC4F52" w14:textId="77777777" w:rsidR="00B669D8" w:rsidRPr="00F72F1C" w:rsidRDefault="00B669D8" w:rsidP="004E3CFD">
            <w:pPr>
              <w:pStyle w:val="Tabletext"/>
              <w:jc w:val="center"/>
              <w:rPr>
                <w:lang w:val="ru-RU"/>
              </w:rPr>
            </w:pPr>
            <w:r w:rsidRPr="00F72F1C">
              <w:rPr>
                <w:lang w:val="ru-RU"/>
              </w:rPr>
              <w:t>AS_00021103</w:t>
            </w:r>
          </w:p>
        </w:tc>
        <w:tc>
          <w:tcPr>
            <w:tcW w:w="2658" w:type="dxa"/>
            <w:shd w:val="clear" w:color="000000" w:fill="FFFFFF"/>
            <w:tcMar>
              <w:left w:w="56" w:type="dxa"/>
              <w:right w:w="56" w:type="dxa"/>
            </w:tcMar>
          </w:tcPr>
          <w:p w14:paraId="540BE936" w14:textId="77777777" w:rsidR="00B669D8" w:rsidRPr="00F72F1C" w:rsidRDefault="00B669D8" w:rsidP="004E3CFD">
            <w:pPr>
              <w:pStyle w:val="Tabletext"/>
              <w:jc w:val="center"/>
              <w:rPr>
                <w:lang w:val="it-IT"/>
              </w:rPr>
            </w:pPr>
            <w:r w:rsidRPr="00F72F1C">
              <w:rPr>
                <w:lang w:val="it-IT"/>
              </w:rPr>
              <w:t>PCM_Lo/Ro_Decode_Left</w:t>
            </w:r>
          </w:p>
        </w:tc>
        <w:tc>
          <w:tcPr>
            <w:tcW w:w="2302" w:type="dxa"/>
            <w:shd w:val="clear" w:color="000000" w:fill="FFFFFF"/>
            <w:tcMar>
              <w:left w:w="56" w:type="dxa"/>
              <w:right w:w="56" w:type="dxa"/>
            </w:tcMar>
            <w:vAlign w:val="center"/>
          </w:tcPr>
          <w:p w14:paraId="67FE9016" w14:textId="77777777" w:rsidR="00B669D8" w:rsidRPr="00F72F1C" w:rsidRDefault="00B669D8" w:rsidP="004E3CFD">
            <w:pPr>
              <w:pStyle w:val="Tabletext"/>
              <w:rPr>
                <w:lang w:val="ru-RU"/>
              </w:rPr>
            </w:pPr>
            <w:r w:rsidRPr="00F72F1C">
              <w:rPr>
                <w:lang w:val="ru-RU"/>
              </w:rPr>
              <w:t>Определяет поток как ИКМ</w:t>
            </w:r>
          </w:p>
        </w:tc>
      </w:tr>
      <w:tr w:rsidR="00B669D8" w:rsidRPr="00F72F1C" w14:paraId="36D3FC8B" w14:textId="77777777" w:rsidTr="006960BA">
        <w:trPr>
          <w:trHeight w:val="1"/>
          <w:jc w:val="center"/>
        </w:trPr>
        <w:tc>
          <w:tcPr>
            <w:tcW w:w="2158" w:type="dxa"/>
            <w:shd w:val="clear" w:color="000000" w:fill="FFFFFF"/>
            <w:tcMar>
              <w:left w:w="56" w:type="dxa"/>
              <w:right w:w="56" w:type="dxa"/>
            </w:tcMar>
          </w:tcPr>
          <w:p w14:paraId="5EB6E707" w14:textId="77777777" w:rsidR="00B669D8" w:rsidRPr="00F72F1C" w:rsidRDefault="00B669D8" w:rsidP="004E3CFD">
            <w:pPr>
              <w:pStyle w:val="Tabletext"/>
              <w:jc w:val="center"/>
              <w:rPr>
                <w:lang w:val="ru-RU"/>
              </w:rPr>
            </w:pPr>
            <w:r w:rsidRPr="00F72F1C">
              <w:rPr>
                <w:lang w:val="ru-RU"/>
              </w:rPr>
              <w:t>audioStreamFormat</w:t>
            </w:r>
          </w:p>
        </w:tc>
        <w:tc>
          <w:tcPr>
            <w:tcW w:w="2521" w:type="dxa"/>
            <w:shd w:val="clear" w:color="000000" w:fill="FFFFFF"/>
            <w:tcMar>
              <w:left w:w="56" w:type="dxa"/>
              <w:right w:w="56" w:type="dxa"/>
            </w:tcMar>
          </w:tcPr>
          <w:p w14:paraId="29C9F2A7" w14:textId="77777777" w:rsidR="00B669D8" w:rsidRPr="00F72F1C" w:rsidRDefault="00B669D8" w:rsidP="004E3CFD">
            <w:pPr>
              <w:pStyle w:val="Tabletext"/>
              <w:jc w:val="center"/>
              <w:rPr>
                <w:lang w:val="ru-RU"/>
              </w:rPr>
            </w:pPr>
            <w:r w:rsidRPr="00F72F1C">
              <w:rPr>
                <w:lang w:val="ru-RU"/>
              </w:rPr>
              <w:t>AS_00021104</w:t>
            </w:r>
          </w:p>
        </w:tc>
        <w:tc>
          <w:tcPr>
            <w:tcW w:w="2658" w:type="dxa"/>
            <w:shd w:val="clear" w:color="000000" w:fill="FFFFFF"/>
            <w:tcMar>
              <w:left w:w="56" w:type="dxa"/>
              <w:right w:w="56" w:type="dxa"/>
            </w:tcMar>
          </w:tcPr>
          <w:p w14:paraId="436EB4DA" w14:textId="77777777" w:rsidR="00B669D8" w:rsidRPr="00F72F1C" w:rsidRDefault="00B669D8" w:rsidP="004E3CFD">
            <w:pPr>
              <w:pStyle w:val="Tabletext"/>
              <w:jc w:val="center"/>
              <w:rPr>
                <w:lang w:val="it-IT"/>
              </w:rPr>
            </w:pPr>
            <w:r w:rsidRPr="00F72F1C">
              <w:rPr>
                <w:lang w:val="it-IT"/>
              </w:rPr>
              <w:t>PCM_Lo/Ro_Decode_Right</w:t>
            </w:r>
          </w:p>
        </w:tc>
        <w:tc>
          <w:tcPr>
            <w:tcW w:w="2302" w:type="dxa"/>
            <w:shd w:val="clear" w:color="000000" w:fill="FFFFFF"/>
            <w:tcMar>
              <w:left w:w="56" w:type="dxa"/>
              <w:right w:w="56" w:type="dxa"/>
            </w:tcMar>
            <w:vAlign w:val="center"/>
          </w:tcPr>
          <w:p w14:paraId="091CF447" w14:textId="77777777" w:rsidR="00B669D8" w:rsidRPr="00F72F1C" w:rsidRDefault="00B669D8" w:rsidP="004E3CFD">
            <w:pPr>
              <w:pStyle w:val="Tabletext"/>
              <w:rPr>
                <w:lang w:val="ru-RU"/>
              </w:rPr>
            </w:pPr>
            <w:r w:rsidRPr="00F72F1C">
              <w:rPr>
                <w:lang w:val="ru-RU"/>
              </w:rPr>
              <w:t>Определяет поток как ИКМ</w:t>
            </w:r>
          </w:p>
        </w:tc>
      </w:tr>
      <w:tr w:rsidR="00B669D8" w:rsidRPr="00F727DE" w14:paraId="68D2B14A" w14:textId="77777777" w:rsidTr="006960BA">
        <w:trPr>
          <w:trHeight w:val="1"/>
          <w:jc w:val="center"/>
        </w:trPr>
        <w:tc>
          <w:tcPr>
            <w:tcW w:w="2158" w:type="dxa"/>
            <w:shd w:val="clear" w:color="000000" w:fill="FFFFFF"/>
            <w:tcMar>
              <w:left w:w="56" w:type="dxa"/>
              <w:right w:w="56" w:type="dxa"/>
            </w:tcMar>
          </w:tcPr>
          <w:p w14:paraId="7D8C3589" w14:textId="77777777" w:rsidR="00B669D8" w:rsidRPr="00F72F1C" w:rsidRDefault="00B669D8" w:rsidP="004E3CFD">
            <w:pPr>
              <w:pStyle w:val="Tabletext"/>
              <w:jc w:val="center"/>
              <w:rPr>
                <w:lang w:val="ru-RU"/>
              </w:rPr>
            </w:pPr>
            <w:r w:rsidRPr="00F72F1C">
              <w:rPr>
                <w:lang w:val="ru-RU"/>
              </w:rPr>
              <w:t>audioChannelFormat и</w:t>
            </w:r>
            <w:r w:rsidRPr="00F72F1C">
              <w:rPr>
                <w:lang w:val="ru-RU"/>
              </w:rPr>
              <w:br/>
              <w:t>audioBlockFormat</w:t>
            </w:r>
          </w:p>
        </w:tc>
        <w:tc>
          <w:tcPr>
            <w:tcW w:w="2521" w:type="dxa"/>
            <w:shd w:val="clear" w:color="000000" w:fill="FFFFFF"/>
            <w:tcMar>
              <w:left w:w="56" w:type="dxa"/>
              <w:right w:w="56" w:type="dxa"/>
            </w:tcMar>
          </w:tcPr>
          <w:p w14:paraId="06EECF32" w14:textId="77777777" w:rsidR="00B669D8" w:rsidRPr="00F72F1C" w:rsidRDefault="00B669D8" w:rsidP="004E3CFD">
            <w:pPr>
              <w:pStyle w:val="Tabletext"/>
              <w:jc w:val="center"/>
              <w:rPr>
                <w:lang w:val="ru-RU"/>
              </w:rPr>
            </w:pPr>
            <w:r w:rsidRPr="00F72F1C">
              <w:rPr>
                <w:lang w:val="ru-RU"/>
              </w:rPr>
              <w:t>AC_00021003</w:t>
            </w:r>
            <w:r w:rsidRPr="00F72F1C">
              <w:rPr>
                <w:lang w:val="ru-RU"/>
              </w:rPr>
              <w:br/>
              <w:t>AB_00021003_00000001</w:t>
            </w:r>
          </w:p>
        </w:tc>
        <w:tc>
          <w:tcPr>
            <w:tcW w:w="2658" w:type="dxa"/>
            <w:shd w:val="clear" w:color="000000" w:fill="FFFFFF"/>
            <w:tcMar>
              <w:left w:w="56" w:type="dxa"/>
              <w:right w:w="56" w:type="dxa"/>
            </w:tcMar>
          </w:tcPr>
          <w:p w14:paraId="128F5F66" w14:textId="77777777" w:rsidR="00B669D8" w:rsidRPr="00F72F1C" w:rsidRDefault="00B669D8" w:rsidP="004E3CFD">
            <w:pPr>
              <w:pStyle w:val="Tabletext"/>
              <w:jc w:val="center"/>
              <w:rPr>
                <w:lang w:val="ru-RU"/>
              </w:rPr>
            </w:pPr>
            <w:r w:rsidRPr="00F72F1C">
              <w:rPr>
                <w:lang w:val="ru-RU"/>
              </w:rPr>
              <w:t>Lo/Ro_Left</w:t>
            </w:r>
          </w:p>
        </w:tc>
        <w:tc>
          <w:tcPr>
            <w:tcW w:w="2302" w:type="dxa"/>
            <w:shd w:val="clear" w:color="000000" w:fill="FFFFFF"/>
            <w:tcMar>
              <w:left w:w="56" w:type="dxa"/>
              <w:right w:w="56" w:type="dxa"/>
            </w:tcMar>
            <w:vAlign w:val="center"/>
          </w:tcPr>
          <w:p w14:paraId="214B824E" w14:textId="77777777" w:rsidR="00B669D8" w:rsidRPr="00F72F1C" w:rsidRDefault="00B669D8" w:rsidP="004E3CFD">
            <w:pPr>
              <w:pStyle w:val="Tabletext"/>
              <w:rPr>
                <w:lang w:val="ru-RU"/>
              </w:rPr>
            </w:pPr>
            <w:r w:rsidRPr="00F72F1C">
              <w:rPr>
                <w:lang w:val="ru-RU"/>
              </w:rPr>
              <w:t>Определяет канал как матричное кодирование Lo</w:t>
            </w:r>
          </w:p>
        </w:tc>
      </w:tr>
      <w:tr w:rsidR="00B669D8" w:rsidRPr="00F727DE" w14:paraId="1DC20C01" w14:textId="77777777" w:rsidTr="006960BA">
        <w:trPr>
          <w:trHeight w:val="1"/>
          <w:jc w:val="center"/>
        </w:trPr>
        <w:tc>
          <w:tcPr>
            <w:tcW w:w="2158" w:type="dxa"/>
            <w:shd w:val="clear" w:color="000000" w:fill="FFFFFF"/>
            <w:tcMar>
              <w:left w:w="56" w:type="dxa"/>
              <w:right w:w="56" w:type="dxa"/>
            </w:tcMar>
          </w:tcPr>
          <w:p w14:paraId="75E8649B" w14:textId="77777777" w:rsidR="00B669D8" w:rsidRPr="00F72F1C" w:rsidRDefault="00B669D8" w:rsidP="004E3CFD">
            <w:pPr>
              <w:pStyle w:val="Tabletext"/>
              <w:jc w:val="center"/>
              <w:rPr>
                <w:lang w:val="ru-RU"/>
              </w:rPr>
            </w:pPr>
            <w:r w:rsidRPr="00F72F1C">
              <w:rPr>
                <w:lang w:val="ru-RU"/>
              </w:rPr>
              <w:t>audioChannelFormat и</w:t>
            </w:r>
            <w:r w:rsidRPr="00F72F1C">
              <w:rPr>
                <w:lang w:val="ru-RU"/>
              </w:rPr>
              <w:br/>
              <w:t>audioBlockFormat</w:t>
            </w:r>
          </w:p>
        </w:tc>
        <w:tc>
          <w:tcPr>
            <w:tcW w:w="2521" w:type="dxa"/>
            <w:shd w:val="clear" w:color="000000" w:fill="FFFFFF"/>
            <w:tcMar>
              <w:left w:w="56" w:type="dxa"/>
              <w:right w:w="56" w:type="dxa"/>
            </w:tcMar>
          </w:tcPr>
          <w:p w14:paraId="6F6890C2" w14:textId="77777777" w:rsidR="00B669D8" w:rsidRPr="00F72F1C" w:rsidRDefault="00B669D8" w:rsidP="004E3CFD">
            <w:pPr>
              <w:pStyle w:val="Tabletext"/>
              <w:jc w:val="center"/>
              <w:rPr>
                <w:lang w:val="ru-RU"/>
              </w:rPr>
            </w:pPr>
            <w:r w:rsidRPr="00F72F1C">
              <w:rPr>
                <w:lang w:val="ru-RU"/>
              </w:rPr>
              <w:t>AC_00021004</w:t>
            </w:r>
            <w:r w:rsidRPr="00F72F1C">
              <w:rPr>
                <w:lang w:val="ru-RU"/>
              </w:rPr>
              <w:br/>
              <w:t>AB_00021004_00000001</w:t>
            </w:r>
          </w:p>
        </w:tc>
        <w:tc>
          <w:tcPr>
            <w:tcW w:w="2658" w:type="dxa"/>
            <w:shd w:val="clear" w:color="000000" w:fill="FFFFFF"/>
            <w:tcMar>
              <w:left w:w="56" w:type="dxa"/>
              <w:right w:w="56" w:type="dxa"/>
            </w:tcMar>
          </w:tcPr>
          <w:p w14:paraId="19864576" w14:textId="77777777" w:rsidR="00B669D8" w:rsidRPr="00F72F1C" w:rsidRDefault="00B669D8" w:rsidP="004E3CFD">
            <w:pPr>
              <w:pStyle w:val="Tabletext"/>
              <w:jc w:val="center"/>
              <w:rPr>
                <w:lang w:val="ru-RU"/>
              </w:rPr>
            </w:pPr>
            <w:r w:rsidRPr="00F72F1C">
              <w:rPr>
                <w:lang w:val="ru-RU"/>
              </w:rPr>
              <w:t>Lo/Ro_Right</w:t>
            </w:r>
          </w:p>
        </w:tc>
        <w:tc>
          <w:tcPr>
            <w:tcW w:w="2302" w:type="dxa"/>
            <w:shd w:val="clear" w:color="000000" w:fill="FFFFFF"/>
            <w:tcMar>
              <w:left w:w="56" w:type="dxa"/>
              <w:right w:w="56" w:type="dxa"/>
            </w:tcMar>
            <w:vAlign w:val="center"/>
          </w:tcPr>
          <w:p w14:paraId="4F237165" w14:textId="77777777" w:rsidR="00B669D8" w:rsidRPr="00F72F1C" w:rsidRDefault="00B669D8" w:rsidP="004E3CFD">
            <w:pPr>
              <w:pStyle w:val="Tabletext"/>
              <w:rPr>
                <w:lang w:val="ru-RU"/>
              </w:rPr>
            </w:pPr>
            <w:r w:rsidRPr="00F72F1C">
              <w:rPr>
                <w:lang w:val="ru-RU"/>
              </w:rPr>
              <w:t xml:space="preserve">Определяет канал как матричное кодирование Ro </w:t>
            </w:r>
          </w:p>
        </w:tc>
      </w:tr>
      <w:tr w:rsidR="00B669D8" w:rsidRPr="00F727DE" w14:paraId="40A027B2" w14:textId="77777777" w:rsidTr="006960BA">
        <w:trPr>
          <w:trHeight w:val="1"/>
          <w:jc w:val="center"/>
        </w:trPr>
        <w:tc>
          <w:tcPr>
            <w:tcW w:w="2158" w:type="dxa"/>
            <w:shd w:val="clear" w:color="000000" w:fill="FFFFFF"/>
            <w:tcMar>
              <w:left w:w="56" w:type="dxa"/>
              <w:right w:w="56" w:type="dxa"/>
            </w:tcMar>
          </w:tcPr>
          <w:p w14:paraId="385353D0" w14:textId="77777777" w:rsidR="00B669D8" w:rsidRPr="00F72F1C" w:rsidRDefault="00B669D8" w:rsidP="004E3CFD">
            <w:pPr>
              <w:pStyle w:val="Tabletext"/>
              <w:jc w:val="center"/>
              <w:rPr>
                <w:lang w:val="ru-RU"/>
              </w:rPr>
            </w:pPr>
            <w:r w:rsidRPr="00F72F1C">
              <w:rPr>
                <w:lang w:val="ru-RU"/>
              </w:rPr>
              <w:t>audioChannelFormat и</w:t>
            </w:r>
            <w:r w:rsidRPr="00F72F1C">
              <w:rPr>
                <w:lang w:val="ru-RU"/>
              </w:rPr>
              <w:br/>
              <w:t>audioBlockFormat</w:t>
            </w:r>
          </w:p>
        </w:tc>
        <w:tc>
          <w:tcPr>
            <w:tcW w:w="2521" w:type="dxa"/>
            <w:shd w:val="clear" w:color="000000" w:fill="FFFFFF"/>
            <w:tcMar>
              <w:left w:w="56" w:type="dxa"/>
              <w:right w:w="56" w:type="dxa"/>
            </w:tcMar>
          </w:tcPr>
          <w:p w14:paraId="6FC3170B" w14:textId="77777777" w:rsidR="00B669D8" w:rsidRPr="00F72F1C" w:rsidRDefault="00B669D8" w:rsidP="004E3CFD">
            <w:pPr>
              <w:pStyle w:val="Tabletext"/>
              <w:jc w:val="center"/>
              <w:rPr>
                <w:lang w:val="ru-RU"/>
              </w:rPr>
            </w:pPr>
            <w:r w:rsidRPr="00F72F1C">
              <w:rPr>
                <w:lang w:val="ru-RU"/>
              </w:rPr>
              <w:t>AC_00021103</w:t>
            </w:r>
            <w:r w:rsidRPr="00F72F1C">
              <w:rPr>
                <w:lang w:val="ru-RU"/>
              </w:rPr>
              <w:br/>
              <w:t>AB_00021103_00000001</w:t>
            </w:r>
          </w:p>
        </w:tc>
        <w:tc>
          <w:tcPr>
            <w:tcW w:w="2658" w:type="dxa"/>
            <w:shd w:val="clear" w:color="000000" w:fill="FFFFFF"/>
            <w:tcMar>
              <w:left w:w="56" w:type="dxa"/>
              <w:right w:w="56" w:type="dxa"/>
            </w:tcMar>
          </w:tcPr>
          <w:p w14:paraId="2A5801F3" w14:textId="77777777" w:rsidR="00B669D8" w:rsidRPr="00F72F1C" w:rsidRDefault="00B669D8" w:rsidP="004E3CFD">
            <w:pPr>
              <w:pStyle w:val="Tabletext"/>
              <w:jc w:val="center"/>
              <w:rPr>
                <w:lang w:val="ru-RU"/>
              </w:rPr>
            </w:pPr>
            <w:r w:rsidRPr="00F72F1C">
              <w:rPr>
                <w:lang w:val="ru-RU"/>
              </w:rPr>
              <w:t>Lo/Ro_Decode_Left</w:t>
            </w:r>
          </w:p>
        </w:tc>
        <w:tc>
          <w:tcPr>
            <w:tcW w:w="2302" w:type="dxa"/>
            <w:shd w:val="clear" w:color="000000" w:fill="FFFFFF"/>
            <w:tcMar>
              <w:left w:w="56" w:type="dxa"/>
              <w:right w:w="56" w:type="dxa"/>
            </w:tcMar>
            <w:vAlign w:val="center"/>
          </w:tcPr>
          <w:p w14:paraId="0D4F91FC" w14:textId="77777777" w:rsidR="00B669D8" w:rsidRPr="00F72F1C" w:rsidRDefault="00B669D8" w:rsidP="004E3CFD">
            <w:pPr>
              <w:pStyle w:val="Tabletext"/>
              <w:rPr>
                <w:lang w:val="ru-RU"/>
              </w:rPr>
            </w:pPr>
            <w:r w:rsidRPr="00F72F1C">
              <w:rPr>
                <w:lang w:val="ru-RU"/>
              </w:rPr>
              <w:t>Определяет канал как матричное декодирование Lo</w:t>
            </w:r>
          </w:p>
        </w:tc>
      </w:tr>
      <w:tr w:rsidR="00B669D8" w:rsidRPr="00F727DE" w14:paraId="29B884FA" w14:textId="77777777" w:rsidTr="006960BA">
        <w:trPr>
          <w:trHeight w:val="1"/>
          <w:jc w:val="center"/>
        </w:trPr>
        <w:tc>
          <w:tcPr>
            <w:tcW w:w="2158" w:type="dxa"/>
            <w:shd w:val="clear" w:color="000000" w:fill="FFFFFF"/>
            <w:tcMar>
              <w:left w:w="56" w:type="dxa"/>
              <w:right w:w="56" w:type="dxa"/>
            </w:tcMar>
          </w:tcPr>
          <w:p w14:paraId="5B1FA583" w14:textId="77777777" w:rsidR="00B669D8" w:rsidRPr="00F72F1C" w:rsidRDefault="00B669D8" w:rsidP="004E3CFD">
            <w:pPr>
              <w:pStyle w:val="Tabletext"/>
              <w:jc w:val="center"/>
              <w:rPr>
                <w:lang w:val="ru-RU"/>
              </w:rPr>
            </w:pPr>
            <w:r w:rsidRPr="00F72F1C">
              <w:rPr>
                <w:lang w:val="ru-RU"/>
              </w:rPr>
              <w:t>audioChannelFormat и</w:t>
            </w:r>
            <w:r w:rsidRPr="00F72F1C">
              <w:rPr>
                <w:lang w:val="ru-RU"/>
              </w:rPr>
              <w:br/>
              <w:t>audioBlockFormat</w:t>
            </w:r>
          </w:p>
        </w:tc>
        <w:tc>
          <w:tcPr>
            <w:tcW w:w="2521" w:type="dxa"/>
            <w:shd w:val="clear" w:color="000000" w:fill="FFFFFF"/>
            <w:tcMar>
              <w:left w:w="56" w:type="dxa"/>
              <w:right w:w="56" w:type="dxa"/>
            </w:tcMar>
          </w:tcPr>
          <w:p w14:paraId="681D883A" w14:textId="77777777" w:rsidR="00B669D8" w:rsidRPr="00F72F1C" w:rsidRDefault="00B669D8" w:rsidP="004E3CFD">
            <w:pPr>
              <w:pStyle w:val="Tabletext"/>
              <w:jc w:val="center"/>
              <w:rPr>
                <w:lang w:val="ru-RU"/>
              </w:rPr>
            </w:pPr>
            <w:r w:rsidRPr="00F72F1C">
              <w:rPr>
                <w:lang w:val="ru-RU"/>
              </w:rPr>
              <w:t>AC_00021104</w:t>
            </w:r>
            <w:r w:rsidRPr="00F72F1C">
              <w:rPr>
                <w:lang w:val="ru-RU"/>
              </w:rPr>
              <w:br/>
              <w:t>AB_00021104_00000001</w:t>
            </w:r>
          </w:p>
        </w:tc>
        <w:tc>
          <w:tcPr>
            <w:tcW w:w="2658" w:type="dxa"/>
            <w:shd w:val="clear" w:color="000000" w:fill="FFFFFF"/>
            <w:tcMar>
              <w:left w:w="56" w:type="dxa"/>
              <w:right w:w="56" w:type="dxa"/>
            </w:tcMar>
          </w:tcPr>
          <w:p w14:paraId="4FFFF9A7" w14:textId="77777777" w:rsidR="00B669D8" w:rsidRPr="00F72F1C" w:rsidRDefault="00B669D8" w:rsidP="004E3CFD">
            <w:pPr>
              <w:pStyle w:val="Tabletext"/>
              <w:jc w:val="center"/>
              <w:rPr>
                <w:lang w:val="ru-RU"/>
              </w:rPr>
            </w:pPr>
            <w:r w:rsidRPr="00F72F1C">
              <w:rPr>
                <w:lang w:val="ru-RU"/>
              </w:rPr>
              <w:t>Lo/Ro_Decode_Right</w:t>
            </w:r>
          </w:p>
        </w:tc>
        <w:tc>
          <w:tcPr>
            <w:tcW w:w="2302" w:type="dxa"/>
            <w:shd w:val="clear" w:color="000000" w:fill="FFFFFF"/>
            <w:tcMar>
              <w:left w:w="56" w:type="dxa"/>
              <w:right w:w="56" w:type="dxa"/>
            </w:tcMar>
            <w:vAlign w:val="center"/>
          </w:tcPr>
          <w:p w14:paraId="2A195AAE" w14:textId="77777777" w:rsidR="00B669D8" w:rsidRPr="00F72F1C" w:rsidRDefault="00B669D8" w:rsidP="004E3CFD">
            <w:pPr>
              <w:pStyle w:val="Tabletext"/>
              <w:rPr>
                <w:lang w:val="ru-RU"/>
              </w:rPr>
            </w:pPr>
            <w:r w:rsidRPr="00F72F1C">
              <w:rPr>
                <w:lang w:val="ru-RU"/>
              </w:rPr>
              <w:t xml:space="preserve">Определяет канал как матричное декодирование Ro </w:t>
            </w:r>
          </w:p>
        </w:tc>
      </w:tr>
      <w:tr w:rsidR="00B669D8" w:rsidRPr="00F727DE" w14:paraId="0EE7CC9A" w14:textId="77777777" w:rsidTr="006960BA">
        <w:trPr>
          <w:trHeight w:val="1"/>
          <w:jc w:val="center"/>
        </w:trPr>
        <w:tc>
          <w:tcPr>
            <w:tcW w:w="2158" w:type="dxa"/>
            <w:shd w:val="clear" w:color="000000" w:fill="FFFFFF"/>
            <w:tcMar>
              <w:left w:w="56" w:type="dxa"/>
              <w:right w:w="56" w:type="dxa"/>
            </w:tcMar>
          </w:tcPr>
          <w:p w14:paraId="26D23467" w14:textId="77777777" w:rsidR="00B669D8" w:rsidRPr="00F72F1C" w:rsidRDefault="00B669D8" w:rsidP="004E3CFD">
            <w:pPr>
              <w:pStyle w:val="Tabletext"/>
              <w:jc w:val="center"/>
              <w:rPr>
                <w:lang w:val="ru-RU"/>
              </w:rPr>
            </w:pPr>
            <w:r w:rsidRPr="00F72F1C">
              <w:rPr>
                <w:lang w:val="ru-RU"/>
              </w:rPr>
              <w:t>audioPackFormat</w:t>
            </w:r>
          </w:p>
        </w:tc>
        <w:tc>
          <w:tcPr>
            <w:tcW w:w="2521" w:type="dxa"/>
            <w:shd w:val="clear" w:color="000000" w:fill="FFFFFF"/>
            <w:tcMar>
              <w:left w:w="56" w:type="dxa"/>
              <w:right w:w="56" w:type="dxa"/>
            </w:tcMar>
          </w:tcPr>
          <w:p w14:paraId="69311521" w14:textId="77777777" w:rsidR="00B669D8" w:rsidRPr="00F72F1C" w:rsidRDefault="00B669D8" w:rsidP="004E3CFD">
            <w:pPr>
              <w:pStyle w:val="Tabletext"/>
              <w:jc w:val="center"/>
              <w:rPr>
                <w:lang w:val="ru-RU"/>
              </w:rPr>
            </w:pPr>
            <w:r w:rsidRPr="00F72F1C">
              <w:rPr>
                <w:lang w:val="ru-RU"/>
              </w:rPr>
              <w:t>AP_00021002</w:t>
            </w:r>
          </w:p>
        </w:tc>
        <w:tc>
          <w:tcPr>
            <w:tcW w:w="2658" w:type="dxa"/>
            <w:shd w:val="clear" w:color="000000" w:fill="FFFFFF"/>
            <w:tcMar>
              <w:left w:w="56" w:type="dxa"/>
              <w:right w:w="56" w:type="dxa"/>
            </w:tcMar>
          </w:tcPr>
          <w:p w14:paraId="1B04784B" w14:textId="77777777" w:rsidR="00B669D8" w:rsidRPr="00F72F1C" w:rsidRDefault="00B669D8" w:rsidP="004E3CFD">
            <w:pPr>
              <w:pStyle w:val="Tabletext"/>
              <w:jc w:val="center"/>
              <w:rPr>
                <w:lang w:val="ru-RU"/>
              </w:rPr>
            </w:pPr>
            <w:r w:rsidRPr="00F72F1C">
              <w:rPr>
                <w:lang w:val="ru-RU"/>
              </w:rPr>
              <w:t>Lo/Ro</w:t>
            </w:r>
          </w:p>
        </w:tc>
        <w:tc>
          <w:tcPr>
            <w:tcW w:w="2302" w:type="dxa"/>
            <w:shd w:val="clear" w:color="000000" w:fill="FFFFFF"/>
            <w:tcMar>
              <w:left w:w="56" w:type="dxa"/>
              <w:right w:w="56" w:type="dxa"/>
            </w:tcMar>
            <w:vAlign w:val="center"/>
          </w:tcPr>
          <w:p w14:paraId="15879EE7" w14:textId="77777777" w:rsidR="00B669D8" w:rsidRPr="00F72F1C" w:rsidRDefault="00B669D8" w:rsidP="004E3CFD">
            <w:pPr>
              <w:pStyle w:val="Tabletext"/>
              <w:rPr>
                <w:lang w:val="ru-RU"/>
              </w:rPr>
            </w:pPr>
            <w:r w:rsidRPr="00F72F1C">
              <w:rPr>
                <w:lang w:val="ru-RU"/>
              </w:rPr>
              <w:t>Определяет матрицу кодирования пакетов Lo/Ro (из 5.1 каналов)</w:t>
            </w:r>
          </w:p>
        </w:tc>
      </w:tr>
      <w:tr w:rsidR="00B669D8" w:rsidRPr="00F727DE" w14:paraId="2940E008" w14:textId="77777777" w:rsidTr="006960BA">
        <w:trPr>
          <w:trHeight w:val="1"/>
          <w:jc w:val="center"/>
        </w:trPr>
        <w:tc>
          <w:tcPr>
            <w:tcW w:w="2158" w:type="dxa"/>
            <w:shd w:val="clear" w:color="000000" w:fill="FFFFFF"/>
            <w:tcMar>
              <w:left w:w="56" w:type="dxa"/>
              <w:right w:w="56" w:type="dxa"/>
            </w:tcMar>
          </w:tcPr>
          <w:p w14:paraId="6DA0EAC3" w14:textId="77777777" w:rsidR="00B669D8" w:rsidRPr="00F72F1C" w:rsidRDefault="00B669D8" w:rsidP="004E3CFD">
            <w:pPr>
              <w:pStyle w:val="Tabletext"/>
              <w:jc w:val="center"/>
              <w:rPr>
                <w:lang w:val="ru-RU"/>
              </w:rPr>
            </w:pPr>
            <w:r w:rsidRPr="00F72F1C">
              <w:rPr>
                <w:lang w:val="ru-RU"/>
              </w:rPr>
              <w:t>audioPackFormat</w:t>
            </w:r>
          </w:p>
        </w:tc>
        <w:tc>
          <w:tcPr>
            <w:tcW w:w="2521" w:type="dxa"/>
            <w:shd w:val="clear" w:color="000000" w:fill="FFFFFF"/>
            <w:tcMar>
              <w:left w:w="56" w:type="dxa"/>
              <w:right w:w="56" w:type="dxa"/>
            </w:tcMar>
          </w:tcPr>
          <w:p w14:paraId="515B2B3B" w14:textId="77777777" w:rsidR="00B669D8" w:rsidRPr="00F72F1C" w:rsidRDefault="00B669D8" w:rsidP="004E3CFD">
            <w:pPr>
              <w:pStyle w:val="Tabletext"/>
              <w:jc w:val="center"/>
              <w:rPr>
                <w:lang w:val="ru-RU"/>
              </w:rPr>
            </w:pPr>
            <w:r w:rsidRPr="00F72F1C">
              <w:rPr>
                <w:lang w:val="ru-RU"/>
              </w:rPr>
              <w:t>AP_00021102</w:t>
            </w:r>
          </w:p>
        </w:tc>
        <w:tc>
          <w:tcPr>
            <w:tcW w:w="2658" w:type="dxa"/>
            <w:shd w:val="clear" w:color="000000" w:fill="FFFFFF"/>
            <w:tcMar>
              <w:left w:w="56" w:type="dxa"/>
              <w:right w:w="56" w:type="dxa"/>
            </w:tcMar>
          </w:tcPr>
          <w:p w14:paraId="319661F5" w14:textId="77777777" w:rsidR="00B669D8" w:rsidRPr="00F72F1C" w:rsidRDefault="00B669D8" w:rsidP="004E3CFD">
            <w:pPr>
              <w:pStyle w:val="Tabletext"/>
              <w:jc w:val="center"/>
              <w:rPr>
                <w:lang w:val="ru-RU"/>
              </w:rPr>
            </w:pPr>
            <w:r w:rsidRPr="00F72F1C">
              <w:rPr>
                <w:lang w:val="ru-RU"/>
              </w:rPr>
              <w:t>Lo/Ro_Decode</w:t>
            </w:r>
          </w:p>
        </w:tc>
        <w:tc>
          <w:tcPr>
            <w:tcW w:w="2302" w:type="dxa"/>
            <w:shd w:val="clear" w:color="000000" w:fill="FFFFFF"/>
            <w:tcMar>
              <w:left w:w="56" w:type="dxa"/>
              <w:right w:w="56" w:type="dxa"/>
            </w:tcMar>
            <w:vAlign w:val="center"/>
          </w:tcPr>
          <w:p w14:paraId="7138C094" w14:textId="77777777" w:rsidR="00B669D8" w:rsidRPr="00F72F1C" w:rsidRDefault="00B669D8" w:rsidP="004E3CFD">
            <w:pPr>
              <w:pStyle w:val="Tabletext"/>
              <w:rPr>
                <w:b/>
                <w:lang w:val="ru-RU"/>
              </w:rPr>
            </w:pPr>
            <w:r w:rsidRPr="00F72F1C">
              <w:rPr>
                <w:lang w:val="ru-RU"/>
              </w:rPr>
              <w:t>Определяет матрицу кодирования пакетов Lo/Ro (в 2 канала)</w:t>
            </w:r>
          </w:p>
        </w:tc>
      </w:tr>
    </w:tbl>
    <w:p w14:paraId="38DF6CE5" w14:textId="77777777" w:rsidR="00B669D8" w:rsidRPr="00F72F1C" w:rsidRDefault="00B669D8" w:rsidP="006960BA">
      <w:pPr>
        <w:pStyle w:val="Tablefin"/>
        <w:rPr>
          <w:lang w:val="ru-RU"/>
        </w:rPr>
      </w:pPr>
    </w:p>
    <w:p w14:paraId="6E616CCC" w14:textId="77777777" w:rsidR="00B669D8" w:rsidRPr="00F72F1C" w:rsidRDefault="00B669D8" w:rsidP="00F91C6C">
      <w:pPr>
        <w:rPr>
          <w:lang w:val="ru-RU"/>
        </w:rPr>
      </w:pPr>
      <w:r w:rsidRPr="00F72F1C">
        <w:rPr>
          <w:lang w:val="ru-RU"/>
        </w:rPr>
        <w:t>В раздел описания контента входят следующие элементы.</w:t>
      </w:r>
    </w:p>
    <w:p w14:paraId="2A97C59F" w14:textId="77777777" w:rsidR="00B669D8" w:rsidRPr="00F72F1C" w:rsidRDefault="00B669D8" w:rsidP="00F91C6C">
      <w:pPr>
        <w:pStyle w:val="TableNo"/>
        <w:rPr>
          <w:lang w:val="ru-RU"/>
        </w:rPr>
      </w:pPr>
      <w:r w:rsidRPr="00F72F1C">
        <w:rPr>
          <w:lang w:val="ru-RU"/>
        </w:rPr>
        <w:t>ТАБЛИЦА А2-15</w:t>
      </w:r>
    </w:p>
    <w:p w14:paraId="1B8533D0" w14:textId="77777777" w:rsidR="00B669D8" w:rsidRPr="00F72F1C" w:rsidRDefault="00B669D8" w:rsidP="00F91C6C">
      <w:pPr>
        <w:pStyle w:val="Tabletitle"/>
        <w:rPr>
          <w:lang w:val="ru-RU"/>
        </w:rPr>
      </w:pPr>
      <w:r w:rsidRPr="00F72F1C">
        <w:rPr>
          <w:lang w:val="ru-RU"/>
        </w:rPr>
        <w:t>Пример элементов контента матрицы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1985"/>
        <w:gridCol w:w="2126"/>
        <w:gridCol w:w="2257"/>
        <w:gridCol w:w="3271"/>
      </w:tblGrid>
      <w:tr w:rsidR="00B669D8" w:rsidRPr="00F72F1C" w14:paraId="1ED65F20" w14:textId="77777777" w:rsidTr="006960BA">
        <w:trPr>
          <w:trHeight w:val="1"/>
          <w:jc w:val="center"/>
        </w:trPr>
        <w:tc>
          <w:tcPr>
            <w:tcW w:w="1985" w:type="dxa"/>
            <w:tcMar>
              <w:left w:w="56" w:type="dxa"/>
              <w:right w:w="56" w:type="dxa"/>
            </w:tcMar>
            <w:vAlign w:val="center"/>
          </w:tcPr>
          <w:p w14:paraId="60217E3D" w14:textId="77777777" w:rsidR="00B669D8" w:rsidRPr="00F72F1C" w:rsidRDefault="00B669D8" w:rsidP="004E3CFD">
            <w:pPr>
              <w:pStyle w:val="Tablehead"/>
              <w:rPr>
                <w:lang w:val="ru-RU"/>
              </w:rPr>
            </w:pPr>
            <w:r w:rsidRPr="00F72F1C">
              <w:rPr>
                <w:lang w:val="ru-RU"/>
              </w:rPr>
              <w:t>Элемент</w:t>
            </w:r>
          </w:p>
        </w:tc>
        <w:tc>
          <w:tcPr>
            <w:tcW w:w="2126" w:type="dxa"/>
            <w:tcMar>
              <w:left w:w="56" w:type="dxa"/>
              <w:right w:w="56" w:type="dxa"/>
            </w:tcMar>
          </w:tcPr>
          <w:p w14:paraId="7FF4D587" w14:textId="77777777" w:rsidR="00B669D8" w:rsidRPr="00F72F1C" w:rsidRDefault="00B669D8" w:rsidP="004E3CFD">
            <w:pPr>
              <w:pStyle w:val="Tablehead"/>
              <w:rPr>
                <w:lang w:val="ru-RU"/>
              </w:rPr>
            </w:pPr>
            <w:r w:rsidRPr="00F72F1C">
              <w:rPr>
                <w:lang w:val="ru-RU"/>
              </w:rPr>
              <w:t>ID</w:t>
            </w:r>
          </w:p>
        </w:tc>
        <w:tc>
          <w:tcPr>
            <w:tcW w:w="2257" w:type="dxa"/>
            <w:tcMar>
              <w:left w:w="56" w:type="dxa"/>
              <w:right w:w="56" w:type="dxa"/>
            </w:tcMar>
            <w:vAlign w:val="center"/>
          </w:tcPr>
          <w:p w14:paraId="6EB0A768" w14:textId="77777777" w:rsidR="00B669D8" w:rsidRPr="00F72F1C" w:rsidRDefault="00B669D8" w:rsidP="004E3CFD">
            <w:pPr>
              <w:pStyle w:val="Tablehead"/>
              <w:rPr>
                <w:lang w:val="ru-RU"/>
              </w:rPr>
            </w:pPr>
            <w:r w:rsidRPr="00F72F1C">
              <w:rPr>
                <w:lang w:val="ru-RU"/>
              </w:rPr>
              <w:t>Название</w:t>
            </w:r>
          </w:p>
        </w:tc>
        <w:tc>
          <w:tcPr>
            <w:tcW w:w="3271" w:type="dxa"/>
            <w:tcMar>
              <w:left w:w="56" w:type="dxa"/>
              <w:right w:w="56" w:type="dxa"/>
            </w:tcMar>
            <w:vAlign w:val="center"/>
          </w:tcPr>
          <w:p w14:paraId="0A133B4B" w14:textId="77777777" w:rsidR="00B669D8" w:rsidRPr="00F72F1C" w:rsidRDefault="00B669D8" w:rsidP="004E3CFD">
            <w:pPr>
              <w:pStyle w:val="Tablehead"/>
              <w:rPr>
                <w:lang w:val="ru-RU"/>
              </w:rPr>
            </w:pPr>
            <w:r w:rsidRPr="00F72F1C">
              <w:rPr>
                <w:lang w:val="ru-RU"/>
              </w:rPr>
              <w:t>Описание</w:t>
            </w:r>
          </w:p>
        </w:tc>
      </w:tr>
      <w:tr w:rsidR="00B669D8" w:rsidRPr="00F727DE" w14:paraId="1DAA5806" w14:textId="77777777" w:rsidTr="006960BA">
        <w:trPr>
          <w:trHeight w:val="1"/>
          <w:jc w:val="center"/>
        </w:trPr>
        <w:tc>
          <w:tcPr>
            <w:tcW w:w="1985" w:type="dxa"/>
            <w:shd w:val="clear" w:color="000000" w:fill="FFFFFF"/>
            <w:tcMar>
              <w:left w:w="56" w:type="dxa"/>
              <w:right w:w="56" w:type="dxa"/>
            </w:tcMar>
          </w:tcPr>
          <w:p w14:paraId="210C0EEA" w14:textId="77777777" w:rsidR="00B669D8" w:rsidRPr="00F72F1C" w:rsidRDefault="00B669D8" w:rsidP="004E3CFD">
            <w:pPr>
              <w:pStyle w:val="Tabletext"/>
              <w:jc w:val="center"/>
              <w:rPr>
                <w:lang w:val="ru-RU"/>
              </w:rPr>
            </w:pPr>
            <w:r w:rsidRPr="00F72F1C">
              <w:rPr>
                <w:lang w:val="ru-RU"/>
              </w:rPr>
              <w:t>audioObject</w:t>
            </w:r>
          </w:p>
        </w:tc>
        <w:tc>
          <w:tcPr>
            <w:tcW w:w="2126" w:type="dxa"/>
            <w:shd w:val="clear" w:color="000000" w:fill="FFFFFF"/>
            <w:tcMar>
              <w:left w:w="56" w:type="dxa"/>
              <w:right w:w="56" w:type="dxa"/>
            </w:tcMar>
          </w:tcPr>
          <w:p w14:paraId="66A4FB00" w14:textId="77777777" w:rsidR="00B669D8" w:rsidRPr="00F72F1C" w:rsidRDefault="00B669D8" w:rsidP="004E3CFD">
            <w:pPr>
              <w:pStyle w:val="Tabletext"/>
              <w:jc w:val="center"/>
              <w:rPr>
                <w:lang w:val="ru-RU"/>
              </w:rPr>
            </w:pPr>
            <w:r w:rsidRPr="00F72F1C">
              <w:rPr>
                <w:lang w:val="ru-RU"/>
              </w:rPr>
              <w:t>AO_1001</w:t>
            </w:r>
          </w:p>
        </w:tc>
        <w:tc>
          <w:tcPr>
            <w:tcW w:w="2257" w:type="dxa"/>
            <w:shd w:val="clear" w:color="000000" w:fill="FFFFFF"/>
            <w:tcMar>
              <w:left w:w="56" w:type="dxa"/>
              <w:right w:w="56" w:type="dxa"/>
            </w:tcMar>
          </w:tcPr>
          <w:p w14:paraId="623E2097" w14:textId="77777777" w:rsidR="00B669D8" w:rsidRPr="00F72F1C" w:rsidRDefault="00B669D8" w:rsidP="004E3CFD">
            <w:pPr>
              <w:pStyle w:val="Tabletext"/>
              <w:jc w:val="center"/>
              <w:rPr>
                <w:lang w:val="ru-RU"/>
              </w:rPr>
            </w:pPr>
            <w:r w:rsidRPr="00F72F1C">
              <w:rPr>
                <w:lang w:val="ru-RU"/>
              </w:rPr>
              <w:t>Lo/Ro_Downmix</w:t>
            </w:r>
          </w:p>
        </w:tc>
        <w:tc>
          <w:tcPr>
            <w:tcW w:w="3271" w:type="dxa"/>
            <w:shd w:val="clear" w:color="000000" w:fill="FFFFFF"/>
            <w:tcMar>
              <w:left w:w="56" w:type="dxa"/>
              <w:right w:w="56" w:type="dxa"/>
            </w:tcMar>
            <w:vAlign w:val="center"/>
          </w:tcPr>
          <w:p w14:paraId="047528C9" w14:textId="77777777" w:rsidR="00B669D8" w:rsidRPr="00F72F1C" w:rsidRDefault="00B669D8" w:rsidP="004E3CFD">
            <w:pPr>
              <w:pStyle w:val="Tabletext"/>
              <w:rPr>
                <w:lang w:val="ru-RU"/>
              </w:rPr>
            </w:pPr>
            <w:r w:rsidRPr="00F72F1C">
              <w:rPr>
                <w:lang w:val="ru-RU"/>
              </w:rPr>
              <w:t>Объект каналов кодирования Lo/Ro</w:t>
            </w:r>
          </w:p>
        </w:tc>
      </w:tr>
    </w:tbl>
    <w:p w14:paraId="2AFFB014" w14:textId="77777777" w:rsidR="00B669D8" w:rsidRPr="00F72F1C" w:rsidRDefault="00B669D8" w:rsidP="006960BA">
      <w:pPr>
        <w:pStyle w:val="Tablefin"/>
        <w:rPr>
          <w:lang w:val="ru-RU"/>
        </w:rPr>
      </w:pPr>
      <w:bookmarkStart w:id="350" w:name="_Toc465234366"/>
      <w:bookmarkStart w:id="351" w:name="_Toc351611075"/>
      <w:bookmarkStart w:id="352" w:name="_Toc22071370"/>
    </w:p>
    <w:p w14:paraId="2E12B733" w14:textId="77777777" w:rsidR="00B669D8" w:rsidRPr="00F72F1C" w:rsidRDefault="00B669D8" w:rsidP="00141199">
      <w:pPr>
        <w:pStyle w:val="Heading2"/>
        <w:rPr>
          <w:lang w:val="ru-RU"/>
        </w:rPr>
      </w:pPr>
      <w:bookmarkStart w:id="353" w:name="_Toc198622542"/>
      <w:r w:rsidRPr="00F72F1C">
        <w:rPr>
          <w:lang w:val="ru-RU" w:eastAsia="ja-JP"/>
        </w:rPr>
        <w:lastRenderedPageBreak/>
        <w:t>7</w:t>
      </w:r>
      <w:r w:rsidRPr="00F72F1C">
        <w:rPr>
          <w:lang w:val="ru-RU"/>
        </w:rPr>
        <w:t>.2</w:t>
      </w:r>
      <w:r w:rsidRPr="00F72F1C">
        <w:rPr>
          <w:lang w:val="ru-RU"/>
        </w:rPr>
        <w:tab/>
      </w:r>
      <w:bookmarkEnd w:id="350"/>
      <w:bookmarkEnd w:id="351"/>
      <w:bookmarkEnd w:id="352"/>
      <w:r w:rsidRPr="00F72F1C">
        <w:rPr>
          <w:lang w:val="ru-RU"/>
        </w:rPr>
        <w:t>Соотношения между элементами</w:t>
      </w:r>
      <w:bookmarkEnd w:id="353"/>
    </w:p>
    <w:p w14:paraId="1F0AE164" w14:textId="77777777" w:rsidR="00B669D8" w:rsidRPr="00F72F1C" w:rsidRDefault="00B669D8" w:rsidP="00141199">
      <w:pPr>
        <w:keepNext/>
        <w:keepLines/>
        <w:rPr>
          <w:spacing w:val="-4"/>
          <w:lang w:val="ru-RU"/>
        </w:rPr>
      </w:pPr>
      <w:r w:rsidRPr="00F72F1C">
        <w:rPr>
          <w:spacing w:val="-4"/>
          <w:lang w:val="ru-RU"/>
        </w:rPr>
        <w:t>На схеме на рисунке А2-7 показана связь определенных элементов друг с другом. Два элемента audioTrackFormat и audioStreamFormat относятся к элементам audioChannelFormat, описывающим матрицу декодирования. Они вызываются из элемента audioPackFormat, который описывает матрицу декодирования while. Этот элемент audioPackFormat также ссылается на другой элемент audioPackFormat, который описывает связанную матрицу кодирования (которая, в свою очередь, ссылается на два элемента audioChannelFormat матрицы кодирования). Каждый из элементов audioPackFormat матрицы также ссылается на элементы аudioPackFormat DirectSpeakers, которые не включены в код XML, поскольку это общие определения (поэтому на схеме они показаны серым шрифтом).</w:t>
      </w:r>
    </w:p>
    <w:p w14:paraId="7F758633" w14:textId="77777777" w:rsidR="00B669D8" w:rsidRPr="00F72F1C" w:rsidRDefault="00B669D8" w:rsidP="00E83706">
      <w:pPr>
        <w:rPr>
          <w:lang w:val="ru-RU"/>
        </w:rPr>
      </w:pPr>
      <w:r w:rsidRPr="00F72F1C">
        <w:rPr>
          <w:lang w:val="ru-RU"/>
        </w:rPr>
        <w:t>Фрагмент &lt;</w:t>
      </w:r>
      <w:r w:rsidRPr="00F72F1C">
        <w:rPr>
          <w:i/>
          <w:lang w:val="ru-RU"/>
        </w:rPr>
        <w:t>chna</w:t>
      </w:r>
      <w:r w:rsidRPr="00F72F1C">
        <w:rPr>
          <w:lang w:val="ru-RU"/>
        </w:rPr>
        <w:t>&gt; внизу показывает, как дорожки связаны с определениями формата. Элемент audioObject, содержащий уникальный идентификатор дорожки, ссылается на UID во фрагменте &lt;</w:t>
      </w:r>
      <w:r w:rsidRPr="00F72F1C">
        <w:rPr>
          <w:i/>
          <w:lang w:val="ru-RU"/>
        </w:rPr>
        <w:t>chna</w:t>
      </w:r>
      <w:r w:rsidRPr="00F72F1C">
        <w:rPr>
          <w:lang w:val="ru-RU"/>
        </w:rPr>
        <w:t>&gt; и на элемент audioPackFormat матрицы декодирования.</w:t>
      </w:r>
    </w:p>
    <w:p w14:paraId="5AAA60AA" w14:textId="77777777" w:rsidR="00B669D8" w:rsidRPr="00F72F1C" w:rsidRDefault="00B669D8" w:rsidP="00C23B33">
      <w:pPr>
        <w:pStyle w:val="FigureNo"/>
        <w:rPr>
          <w:lang w:val="ru-RU"/>
        </w:rPr>
      </w:pPr>
      <w:r w:rsidRPr="00F72F1C">
        <w:rPr>
          <w:lang w:val="ru-RU"/>
        </w:rPr>
        <w:t>РИСУНОК А2-7</w:t>
      </w:r>
    </w:p>
    <w:p w14:paraId="554B49A0" w14:textId="77777777" w:rsidR="00B669D8" w:rsidRPr="00F72F1C" w:rsidRDefault="00B669D8" w:rsidP="00C23B33">
      <w:pPr>
        <w:pStyle w:val="Figuretitle"/>
        <w:rPr>
          <w:lang w:val="ru-RU"/>
        </w:rPr>
      </w:pPr>
      <w:r w:rsidRPr="00F72F1C">
        <w:rPr>
          <w:lang w:val="ru-RU"/>
        </w:rPr>
        <w:t>Схема примера матрицы</w:t>
      </w:r>
    </w:p>
    <w:p w14:paraId="4454603B" w14:textId="16BB76DA" w:rsidR="00B669D8" w:rsidRPr="00F72F1C" w:rsidRDefault="00E83706" w:rsidP="00F91C6C">
      <w:pPr>
        <w:pStyle w:val="Figure"/>
        <w:rPr>
          <w:lang w:val="ru-RU"/>
        </w:rPr>
      </w:pPr>
      <w:r>
        <w:rPr>
          <w:noProof/>
          <w:lang w:val="ru-RU"/>
        </w:rPr>
        <w:drawing>
          <wp:inline distT="0" distB="0" distL="0" distR="0" wp14:anchorId="30CB4777" wp14:editId="0912F737">
            <wp:extent cx="5843028" cy="3176022"/>
            <wp:effectExtent l="0" t="0" r="5715" b="5715"/>
            <wp:docPr id="35" name="Рисунок 35" descr="Изображение выглядит как текст, диаграмма, План, Технический черте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Изображение выглядит как текст, диаграмма, План, Технический чертеж&#10;&#10;Автоматически созданное описание"/>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843028" cy="3176022"/>
                    </a:xfrm>
                    <a:prstGeom prst="rect">
                      <a:avLst/>
                    </a:prstGeom>
                  </pic:spPr>
                </pic:pic>
              </a:graphicData>
            </a:graphic>
          </wp:inline>
        </w:drawing>
      </w:r>
    </w:p>
    <w:p w14:paraId="1E4DEC25" w14:textId="27AFE207" w:rsidR="00B669D8" w:rsidRPr="00F72F1C" w:rsidRDefault="00E83706" w:rsidP="00F91C6C">
      <w:pPr>
        <w:pStyle w:val="Heading2"/>
        <w:rPr>
          <w:lang w:val="ru-RU"/>
        </w:rPr>
      </w:pPr>
      <w:bookmarkStart w:id="354" w:name="_Toc465234367"/>
      <w:bookmarkStart w:id="355" w:name="_Toc351611076"/>
      <w:bookmarkStart w:id="356" w:name="_Toc22071371"/>
      <w:bookmarkStart w:id="357" w:name="_Toc198622543"/>
      <w:r w:rsidRPr="00F727DE">
        <w:rPr>
          <w:lang w:val="ru-RU"/>
        </w:rPr>
        <w:t>7</w:t>
      </w:r>
      <w:r w:rsidR="00B669D8" w:rsidRPr="00F72F1C">
        <w:rPr>
          <w:lang w:val="ru-RU"/>
        </w:rPr>
        <w:t>.3</w:t>
      </w:r>
      <w:r w:rsidR="00B669D8" w:rsidRPr="00F72F1C">
        <w:rPr>
          <w:lang w:val="ru-RU"/>
        </w:rPr>
        <w:tab/>
      </w:r>
      <w:bookmarkEnd w:id="354"/>
      <w:bookmarkEnd w:id="355"/>
      <w:bookmarkEnd w:id="356"/>
      <w:r w:rsidR="00B669D8" w:rsidRPr="00F72F1C">
        <w:rPr>
          <w:lang w:val="ru-RU"/>
        </w:rPr>
        <w:t>Пример кода</w:t>
      </w:r>
      <w:bookmarkEnd w:id="357"/>
    </w:p>
    <w:p w14:paraId="2E690F99" w14:textId="77777777" w:rsidR="00B669D8" w:rsidRPr="00F72F1C" w:rsidRDefault="00B669D8" w:rsidP="00F91C6C">
      <w:pPr>
        <w:spacing w:after="240"/>
        <w:rPr>
          <w:lang w:val="ru-RU"/>
        </w:rPr>
      </w:pPr>
      <w:r w:rsidRPr="00F72F1C">
        <w:rPr>
          <w:lang w:val="ru-RU"/>
        </w:rPr>
        <w:t>Для наглядности в этот XML-код примера не включены родительский элемент audioFormatExtended и XML-заголовок. Также для наглядности исключены элементы, входящие в общие определения (Рекомендация МСЭ-R BS.2094). Код содержит части контента и формата, но не содержит элементов общих определений, на которые имеются ссылки.</w:t>
      </w:r>
    </w:p>
    <w:p w14:paraId="0F88375A" w14:textId="77777777" w:rsidR="00B669D8" w:rsidRPr="00F72F1C" w:rsidRDefault="00B669D8" w:rsidP="00F91C6C">
      <w:pPr>
        <w:pStyle w:val="Blanc"/>
        <w:rPr>
          <w:lang w:val="ru-RU"/>
        </w:rPr>
      </w:pPr>
    </w:p>
    <w:tbl>
      <w:tblPr>
        <w:tblW w:w="0" w:type="auto"/>
        <w:tblInd w:w="46" w:type="dxa"/>
        <w:tblCellMar>
          <w:left w:w="10" w:type="dxa"/>
          <w:right w:w="10" w:type="dxa"/>
        </w:tblCellMar>
        <w:tblLook w:val="00A0" w:firstRow="1" w:lastRow="0" w:firstColumn="1" w:lastColumn="0" w:noHBand="0" w:noVBand="0"/>
      </w:tblPr>
      <w:tblGrid>
        <w:gridCol w:w="9587"/>
      </w:tblGrid>
      <w:tr w:rsidR="00B669D8" w:rsidRPr="00F72F1C" w14:paraId="2D0557B0" w14:textId="77777777" w:rsidTr="004E3CFD">
        <w:trPr>
          <w:trHeight w:val="1"/>
        </w:trPr>
        <w:tc>
          <w:tcPr>
            <w:tcW w:w="9705" w:type="dxa"/>
            <w:tcBorders>
              <w:top w:val="single" w:sz="2" w:space="0" w:color="000000"/>
              <w:left w:val="single" w:sz="2" w:space="0" w:color="000000"/>
              <w:bottom w:val="single" w:sz="2" w:space="0" w:color="000000"/>
              <w:right w:val="single" w:sz="2" w:space="0" w:color="000000"/>
            </w:tcBorders>
            <w:shd w:val="clear" w:color="000000" w:fill="FFFFFF"/>
            <w:tcMar>
              <w:left w:w="56" w:type="dxa"/>
              <w:right w:w="56" w:type="dxa"/>
            </w:tcMar>
          </w:tcPr>
          <w:p w14:paraId="77C03835"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24393228"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&lt;!-- </w:t>
            </w:r>
            <w:r w:rsidRPr="00F72F1C">
              <w:rPr>
                <w:rFonts w:ascii="Courier New" w:hAnsi="Courier New" w:cs="Courier New"/>
                <w:sz w:val="16"/>
                <w:szCs w:val="16"/>
                <w:lang w:val="ru-RU"/>
              </w:rPr>
              <w:t>ОБЪЕКТЫ</w:t>
            </w:r>
            <w:r w:rsidRPr="00F72F1C">
              <w:rPr>
                <w:rFonts w:ascii="Courier New" w:hAnsi="Courier New" w:cs="Courier New"/>
                <w:sz w:val="16"/>
                <w:szCs w:val="16"/>
                <w:lang w:val="en-US"/>
              </w:rPr>
              <w:t xml:space="preserve"> --&gt;</w:t>
            </w:r>
          </w:p>
          <w:p w14:paraId="4145E765"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31CAF6BE"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&lt;audioObject audioObjectID="AO_1001" audioObjectName="Lo/Ro_Downmix"&gt;</w:t>
            </w:r>
          </w:p>
          <w:p w14:paraId="5268A3D3"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&lt;audioPackFormatIDRef&gt;AP_00021102&lt;/audioPackFormatIDRef&gt;</w:t>
            </w:r>
          </w:p>
          <w:p w14:paraId="1361B676"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&lt;audioTrackUIDRef&gt;ATU_00000001&lt;/audioTrackUIDRef&gt;</w:t>
            </w:r>
          </w:p>
          <w:p w14:paraId="26A19A6B"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&lt;audioTrackUIDRef&gt;ATU_00000002&lt;/audioTrackUIDRef&gt;</w:t>
            </w:r>
          </w:p>
          <w:p w14:paraId="20ADD4A3"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&lt;/audioObject&gt;</w:t>
            </w:r>
          </w:p>
          <w:p w14:paraId="47C33BEB"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7DE83E2"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1E7642F4"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&lt;!-- </w:t>
            </w:r>
            <w:r w:rsidRPr="00F72F1C">
              <w:rPr>
                <w:rFonts w:ascii="Courier New" w:hAnsi="Courier New" w:cs="Courier New"/>
                <w:sz w:val="16"/>
                <w:szCs w:val="16"/>
                <w:lang w:val="ru-RU"/>
              </w:rPr>
              <w:t>ПАКЕТЫ</w:t>
            </w:r>
            <w:r w:rsidRPr="00F72F1C">
              <w:rPr>
                <w:rFonts w:ascii="Courier New" w:hAnsi="Courier New" w:cs="Courier New"/>
                <w:sz w:val="16"/>
                <w:szCs w:val="16"/>
                <w:lang w:val="en-US"/>
              </w:rPr>
              <w:t xml:space="preserve"> --&gt;</w:t>
            </w:r>
          </w:p>
          <w:p w14:paraId="39F359EA"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47CD4697"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2919EDDE"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&lt;audioPackFormat audioPackFormatID="AP_00021002" audioPackFormatName="Lo/Ro" typeLabel="0002" typeDefinition="Matrix"&gt;</w:t>
            </w:r>
          </w:p>
          <w:p w14:paraId="62C71D69"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&lt;decodePackFormatIDRef&gt;AP_00021102&lt;/decodePackFormatIDRef&gt;</w:t>
            </w:r>
          </w:p>
          <w:p w14:paraId="0BC03517"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&lt;inputPackFormatIDRef&gt;AP_00010003&lt;/inputPackFormatIDRef&gt;</w:t>
            </w:r>
          </w:p>
          <w:p w14:paraId="67C17511"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&lt;audioChannelFormatIDRef&gt;AC_00021003&lt;/audioChannelFormatIDRef&gt;</w:t>
            </w:r>
          </w:p>
          <w:p w14:paraId="03B4F27C"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&lt;audioChannelFormatIDRef&gt;AC_00021004&lt;/audioChannelFormatIDRef&gt;</w:t>
            </w:r>
          </w:p>
          <w:p w14:paraId="4FC72256"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&lt;/audioPackFormat&gt;</w:t>
            </w:r>
          </w:p>
          <w:p w14:paraId="257D2C4A"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4E18CDB3"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&lt;audioPackFormat audioPackFormatID="AP_00021102" audioPackFormatName="Lo/Ro_Decode" typeLabel="0002" typeDefinition="Matrix"&gt;</w:t>
            </w:r>
          </w:p>
          <w:p w14:paraId="28983C6C"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&lt;encodePackFormatIDRef&gt;AP_00021002&lt;/encodePackFormatIDRef&gt;</w:t>
            </w:r>
          </w:p>
          <w:p w14:paraId="7352C064"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&lt;outputPackFormatIDRef&gt;AP_00010002&lt;/outputPackFormatIDRef&gt;</w:t>
            </w:r>
          </w:p>
          <w:p w14:paraId="48ABAF45"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&lt;audioChannelFormatIDRef&gt;AC_00021103&lt;/audioChannelFormatIDRef&gt;</w:t>
            </w:r>
          </w:p>
          <w:p w14:paraId="7D6FB5F7"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&lt;audioChannelFormatIDRef&gt;AC_00021104&lt;/audioChannelFormatIDRef&gt;</w:t>
            </w:r>
          </w:p>
          <w:p w14:paraId="41A4C502"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&lt;/audioPackFormat&gt;</w:t>
            </w:r>
          </w:p>
          <w:p w14:paraId="6926B65D"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0D2F096C"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60891C78"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&lt;!-- </w:t>
            </w:r>
            <w:r w:rsidRPr="00F72F1C">
              <w:rPr>
                <w:rFonts w:ascii="Courier New" w:hAnsi="Courier New" w:cs="Courier New"/>
                <w:sz w:val="16"/>
                <w:szCs w:val="16"/>
                <w:lang w:val="ru-RU"/>
              </w:rPr>
              <w:t>КАНАЛЫ</w:t>
            </w:r>
            <w:r w:rsidRPr="00F72F1C">
              <w:rPr>
                <w:rFonts w:ascii="Courier New" w:hAnsi="Courier New" w:cs="Courier New"/>
                <w:sz w:val="16"/>
                <w:szCs w:val="16"/>
                <w:lang w:val="en-US"/>
              </w:rPr>
              <w:t xml:space="preserve"> --&gt;</w:t>
            </w:r>
          </w:p>
          <w:p w14:paraId="07161631"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755E0D2B"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42C33BE"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&lt;audioChannelFormat audioChannelFormatID="AC_00021003" audioChannelFormatName="Lo/Ro_Left" typeLabel="0002" typeDefinition="Matrix"&gt;</w:t>
            </w:r>
          </w:p>
          <w:p w14:paraId="1EC9C2F0"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&lt;audioBlockFormat audioBlockFormatID="AB_00021003_00000001"&gt;</w:t>
            </w:r>
          </w:p>
          <w:p w14:paraId="3D482C88"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&lt;matrix&gt;</w:t>
            </w:r>
          </w:p>
          <w:p w14:paraId="14E131DA"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F72F1C">
              <w:rPr>
                <w:rFonts w:ascii="Courier New" w:hAnsi="Courier New" w:cs="Courier New"/>
                <w:sz w:val="16"/>
                <w:szCs w:val="16"/>
                <w:lang w:val="en-US"/>
              </w:rPr>
              <w:t xml:space="preserve">      </w:t>
            </w:r>
            <w:r w:rsidRPr="00253BA9">
              <w:rPr>
                <w:rFonts w:ascii="Courier New" w:hAnsi="Courier New" w:cs="Courier New"/>
                <w:sz w:val="16"/>
                <w:szCs w:val="16"/>
              </w:rPr>
              <w:t>&lt;coefficient gain="1.0"&gt;AC_00010001&lt;/coefficient&gt;</w:t>
            </w:r>
          </w:p>
          <w:p w14:paraId="1E4246DF"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 xml:space="preserve">      &lt;coefficient gain="cvar"&gt;AC_00010003&lt;/coefficient&gt;</w:t>
            </w:r>
          </w:p>
          <w:p w14:paraId="6FA5A835"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 xml:space="preserve">      &lt;coefficient gain="svar"&gt;AC_00010005&lt;/coefficient&gt;</w:t>
            </w:r>
          </w:p>
          <w:p w14:paraId="4132F93B"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 xml:space="preserve">    &lt;/matrix&gt;</w:t>
            </w:r>
          </w:p>
          <w:p w14:paraId="5B902F90"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 xml:space="preserve">  &lt;/audioBlockFormat&gt;</w:t>
            </w:r>
          </w:p>
          <w:p w14:paraId="457D8D11"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&lt;/audioChannelFormat&gt;</w:t>
            </w:r>
          </w:p>
          <w:p w14:paraId="7C999246"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p>
          <w:p w14:paraId="2A8D841D"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&lt;audioChannelFormat audioChannelFormatID="AC_00021004" audioChannelFormatName="Lo/Ro_Right" typeLabel="0002" typeDefinition="Matrix"&gt;</w:t>
            </w:r>
          </w:p>
          <w:p w14:paraId="1212099B"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 xml:space="preserve">  &lt;audioBlockFormat audioBlockFormatID="AB_00021004_00000001"&gt;</w:t>
            </w:r>
          </w:p>
          <w:p w14:paraId="59073435"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 xml:space="preserve">    &lt;matrix&gt;</w:t>
            </w:r>
          </w:p>
          <w:p w14:paraId="046AB83D"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 xml:space="preserve">      &lt;coefficient gain="1.0"&gt;AC_00010002&lt;/coefficient&gt;</w:t>
            </w:r>
          </w:p>
          <w:p w14:paraId="0D2AAD9E"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 xml:space="preserve">      &lt;coefficient gain="cvar"&gt;AC_00010003&lt;/coefficient&gt;</w:t>
            </w:r>
          </w:p>
          <w:p w14:paraId="39533561"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 xml:space="preserve">      &lt;coefficient gain="svar"&gt;AC_00010006&lt;/coefficient&gt;</w:t>
            </w:r>
          </w:p>
          <w:p w14:paraId="48339FCE"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 xml:space="preserve">    &lt;/matrix&gt;</w:t>
            </w:r>
          </w:p>
          <w:p w14:paraId="7F868C4E"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 xml:space="preserve">  &lt;/audioBlockFormat&gt;</w:t>
            </w:r>
          </w:p>
          <w:p w14:paraId="67C190CF"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&lt;/audioChannelFormat&gt;</w:t>
            </w:r>
          </w:p>
          <w:p w14:paraId="07DD3470"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p>
          <w:p w14:paraId="4C315AFE"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&lt;audioChannelFormat audioChannelFormatID="AC_00021103" audioChannelFormatName="Lo/Ro_Decode_Left" typeLabel="0002" typeDefinition="Matrix"&gt;</w:t>
            </w:r>
          </w:p>
          <w:p w14:paraId="1C7CA5DB"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 xml:space="preserve">  &lt;audioBlockFormat audioBlockFormatID="AB_00021103_00000001"&gt;</w:t>
            </w:r>
          </w:p>
          <w:p w14:paraId="74F38564"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 xml:space="preserve">    &lt;outputChannelFormatIDRef&gt;AC_00010001&lt;/outputChannelFormatIDRef&gt;</w:t>
            </w:r>
          </w:p>
          <w:p w14:paraId="3D514E6E"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 xml:space="preserve">    &lt;matrix&gt;</w:t>
            </w:r>
          </w:p>
          <w:p w14:paraId="733AAA99"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 xml:space="preserve">      &lt;coefficient gain="1.0"&gt;AC_00021003&lt;/coefficient&gt;</w:t>
            </w:r>
          </w:p>
          <w:p w14:paraId="2CAFAB37"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 xml:space="preserve">    &lt;/matrix&gt;</w:t>
            </w:r>
          </w:p>
          <w:p w14:paraId="6A482B94"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 xml:space="preserve">  &lt;/audioBlockFormat&gt;</w:t>
            </w:r>
          </w:p>
          <w:p w14:paraId="6DBCBB5B"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&lt;/audioChannelFormat&gt;</w:t>
            </w:r>
          </w:p>
          <w:p w14:paraId="7C6C9627"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p>
          <w:p w14:paraId="6CC95F5C"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&lt;audioChannelFormat audioChannelFormatID="AC_00021104" audioChannelFormatName="Lo/Ro_Decode_Right" typeLabel="0002" typeDefinition="Matrix"&gt;</w:t>
            </w:r>
          </w:p>
          <w:p w14:paraId="045C3CBE"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 xml:space="preserve">  &lt;audioBlockFormat audioBlockFormatID="AB_00021104_00000001"&gt;</w:t>
            </w:r>
          </w:p>
          <w:p w14:paraId="6193034A"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 xml:space="preserve">    &lt;outputChannelFormatIDRef&gt;AC_00010002&lt;/outputChannelFormatIDRef&gt;</w:t>
            </w:r>
          </w:p>
          <w:p w14:paraId="5FF2058C"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 xml:space="preserve">    &lt;matrix&gt;</w:t>
            </w:r>
          </w:p>
          <w:p w14:paraId="62CBB9A1"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 xml:space="preserve">      &lt;coefficient gain="1.0"&gt;AC_00021004&lt;/coefficient&gt;</w:t>
            </w:r>
          </w:p>
          <w:p w14:paraId="3C9D334D"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 xml:space="preserve">    &lt;/matrix&gt;</w:t>
            </w:r>
          </w:p>
          <w:p w14:paraId="75C5D455"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 xml:space="preserve">  &lt;/audioBlockFormat&gt;</w:t>
            </w:r>
          </w:p>
          <w:p w14:paraId="416FA608"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&lt;/audioChannelFormat&gt;</w:t>
            </w:r>
          </w:p>
          <w:p w14:paraId="734162FC"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p>
          <w:p w14:paraId="2E7F54D6"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&lt;!-- ############ --&gt;</w:t>
            </w:r>
          </w:p>
          <w:p w14:paraId="65E64FCF"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t xml:space="preserve">&lt;!-- </w:t>
            </w:r>
            <w:r w:rsidRPr="00F72F1C">
              <w:rPr>
                <w:rFonts w:ascii="Courier New" w:hAnsi="Courier New" w:cs="Courier New"/>
                <w:sz w:val="16"/>
                <w:szCs w:val="16"/>
                <w:lang w:val="ru-RU"/>
              </w:rPr>
              <w:t>ПОТОКИ</w:t>
            </w:r>
            <w:r w:rsidRPr="00253BA9">
              <w:rPr>
                <w:rFonts w:ascii="Courier New" w:hAnsi="Courier New" w:cs="Courier New"/>
                <w:sz w:val="16"/>
                <w:szCs w:val="16"/>
              </w:rPr>
              <w:t xml:space="preserve"> --&gt;</w:t>
            </w:r>
          </w:p>
          <w:p w14:paraId="4F90AFA2"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r w:rsidRPr="00253BA9">
              <w:rPr>
                <w:rFonts w:ascii="Courier New" w:hAnsi="Courier New" w:cs="Courier New"/>
                <w:sz w:val="16"/>
                <w:szCs w:val="16"/>
              </w:rPr>
              <w:lastRenderedPageBreak/>
              <w:t>&lt;!-- ############ --&gt;</w:t>
            </w:r>
          </w:p>
          <w:p w14:paraId="7CAEC838" w14:textId="77777777" w:rsidR="00B669D8" w:rsidRPr="00253BA9"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rPr>
            </w:pPr>
          </w:p>
          <w:p w14:paraId="5843FB89" w14:textId="77777777" w:rsidR="00B669D8" w:rsidRPr="00F727DE"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7DE">
              <w:rPr>
                <w:rFonts w:ascii="Courier New" w:hAnsi="Courier New" w:cs="Courier New"/>
                <w:sz w:val="16"/>
                <w:szCs w:val="16"/>
                <w:lang w:val="en-US"/>
              </w:rPr>
              <w:t>&lt;audioStreamFormat audioStreamFormatID="AS_00021103" audioStreamFormatName="PCM_Lo/Ro_Decode_Left" formatLabel="0001" formatDefinition="PCM"&gt;</w:t>
            </w:r>
          </w:p>
          <w:p w14:paraId="4315A5E3" w14:textId="77777777" w:rsidR="00B669D8" w:rsidRPr="00F727DE"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7DE">
              <w:rPr>
                <w:rFonts w:ascii="Courier New" w:hAnsi="Courier New" w:cs="Courier New"/>
                <w:sz w:val="16"/>
                <w:szCs w:val="16"/>
                <w:lang w:val="en-US"/>
              </w:rPr>
              <w:t xml:space="preserve">    &lt;audioChannelFormatIDRef&gt;AC_00021103&lt;/audioChannelFormatIDRef&gt;</w:t>
            </w:r>
          </w:p>
          <w:p w14:paraId="3089DD9E"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7DE">
              <w:rPr>
                <w:rFonts w:ascii="Courier New" w:hAnsi="Courier New" w:cs="Courier New"/>
                <w:sz w:val="16"/>
                <w:szCs w:val="16"/>
                <w:lang w:val="en-US"/>
              </w:rPr>
              <w:t xml:space="preserve">    </w:t>
            </w:r>
            <w:r w:rsidRPr="00F72F1C">
              <w:rPr>
                <w:rFonts w:ascii="Courier New" w:hAnsi="Courier New" w:cs="Courier New"/>
                <w:sz w:val="16"/>
                <w:szCs w:val="16"/>
                <w:lang w:val="en-US"/>
              </w:rPr>
              <w:t>&lt;audioTrackFormatIDRef&gt;AT_00021103_01&lt;/audioTrackFormatIDRef&gt;</w:t>
            </w:r>
          </w:p>
          <w:p w14:paraId="3407BC4F"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27CFE83C"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E0D0ED9"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 audioStreamFormatID="AS_00021104" audioStreamFormatName="PCM_Lo/Ro_Decode_Right" formatLabel="0001" formatDefinition="PCM"&gt;</w:t>
            </w:r>
          </w:p>
          <w:p w14:paraId="05FF9EDC"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&lt;audioChannelFormatIDRef&gt;AC_00021104&lt;/audioChannelFormatIDRef&gt;</w:t>
            </w:r>
          </w:p>
          <w:p w14:paraId="3A7E1359"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&lt;audioTrackFormatIDRef&gt;AT_00021104_01&lt;/audioTrackFormatIDRef&gt;</w:t>
            </w:r>
          </w:p>
          <w:p w14:paraId="11B9045E"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&lt;/audioStreamFormat&gt;</w:t>
            </w:r>
          </w:p>
          <w:p w14:paraId="01E9451F"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6D0D67DD"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36566C92"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w:t>
            </w:r>
            <w:r w:rsidRPr="00F72F1C">
              <w:rPr>
                <w:rFonts w:ascii="Courier New" w:hAnsi="Courier New" w:cs="Courier New"/>
                <w:sz w:val="16"/>
                <w:szCs w:val="16"/>
                <w:lang w:val="ru-RU"/>
              </w:rPr>
              <w:t>ЗВУКОВЫЕ</w:t>
            </w:r>
            <w:r w:rsidRPr="00F72F1C">
              <w:rPr>
                <w:rFonts w:ascii="Courier New" w:hAnsi="Courier New" w:cs="Courier New"/>
                <w:sz w:val="16"/>
                <w:szCs w:val="16"/>
                <w:lang w:val="en-US"/>
              </w:rPr>
              <w:t xml:space="preserve"> </w:t>
            </w:r>
            <w:r w:rsidRPr="00F72F1C">
              <w:rPr>
                <w:rFonts w:ascii="Courier New" w:hAnsi="Courier New" w:cs="Courier New"/>
                <w:sz w:val="16"/>
                <w:szCs w:val="16"/>
                <w:lang w:val="ru-RU"/>
              </w:rPr>
              <w:t>ДОРОЖКИ</w:t>
            </w:r>
            <w:r w:rsidRPr="00F72F1C">
              <w:rPr>
                <w:rFonts w:ascii="Courier New" w:hAnsi="Courier New" w:cs="Courier New"/>
                <w:sz w:val="16"/>
                <w:szCs w:val="16"/>
                <w:lang w:val="en-US"/>
              </w:rPr>
              <w:t>--&gt;</w:t>
            </w:r>
          </w:p>
          <w:p w14:paraId="2C8FDB02"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 ############ --&gt;</w:t>
            </w:r>
          </w:p>
          <w:p w14:paraId="25D19785"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74AEA134"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audioTrackFormatID="AT_00021103_01" audioTrackFormatName="PCM_Lo/Ro_Decode_Left" formatLabel="0001" formatDefinition="PCM"&gt;</w:t>
            </w:r>
          </w:p>
          <w:p w14:paraId="6A6B4A90"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&lt;audioStreamFormatIDRef&gt;AS_00021103&lt;/audioStreamFormatIDRef&gt;</w:t>
            </w:r>
          </w:p>
          <w:p w14:paraId="31186E20"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&lt;/audioTrackFormat&gt;</w:t>
            </w:r>
          </w:p>
          <w:p w14:paraId="1145861D"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p>
          <w:p w14:paraId="3336BAC3"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&lt;audioTrackFormat audioTrackFormatID="AT_00021104_01" audioTrackFormatName="PCM_Lo/Ro_Decode_Right" formatLabel="0001" formatDefinition="PCM"&gt;</w:t>
            </w:r>
          </w:p>
          <w:p w14:paraId="55A79578" w14:textId="77777777" w:rsidR="00B669D8" w:rsidRPr="00F72F1C" w:rsidRDefault="00B669D8" w:rsidP="004E3CFD">
            <w:pPr>
              <w:tabs>
                <w:tab w:val="left" w:pos="386"/>
                <w:tab w:val="left" w:pos="765"/>
                <w:tab w:val="left" w:pos="1537"/>
                <w:tab w:val="left" w:pos="1922"/>
                <w:tab w:val="left" w:pos="2302"/>
                <w:tab w:val="left" w:pos="2688"/>
                <w:tab w:val="left" w:pos="3073"/>
                <w:tab w:val="left" w:pos="3459"/>
                <w:tab w:val="left" w:pos="3839"/>
                <w:tab w:val="left" w:pos="4224"/>
              </w:tabs>
              <w:spacing w:before="40" w:after="40"/>
              <w:jc w:val="left"/>
              <w:rPr>
                <w:rFonts w:ascii="Courier New" w:hAnsi="Courier New" w:cs="Courier New"/>
                <w:sz w:val="16"/>
                <w:szCs w:val="16"/>
                <w:lang w:val="en-US"/>
              </w:rPr>
            </w:pPr>
            <w:r w:rsidRPr="00F72F1C">
              <w:rPr>
                <w:rFonts w:ascii="Courier New" w:hAnsi="Courier New" w:cs="Courier New"/>
                <w:sz w:val="16"/>
                <w:szCs w:val="16"/>
                <w:lang w:val="en-US"/>
              </w:rPr>
              <w:t xml:space="preserve">    &lt;audioStreamFormatIDRef&gt;AS_00021104&lt;/audioStreamFormatIDRef&gt;</w:t>
            </w:r>
          </w:p>
          <w:p w14:paraId="191DF323" w14:textId="77777777" w:rsidR="00B669D8" w:rsidRPr="00F72F1C" w:rsidRDefault="00B669D8" w:rsidP="004E3CFD">
            <w:pPr>
              <w:tabs>
                <w:tab w:val="left" w:pos="386"/>
                <w:tab w:val="left" w:pos="765"/>
                <w:tab w:val="left" w:pos="1151"/>
                <w:tab w:val="left" w:pos="1537"/>
                <w:tab w:val="left" w:pos="1922"/>
                <w:tab w:val="left" w:pos="2302"/>
                <w:tab w:val="left" w:pos="2688"/>
                <w:tab w:val="left" w:pos="3073"/>
                <w:tab w:val="left" w:pos="3459"/>
                <w:tab w:val="left" w:pos="3839"/>
                <w:tab w:val="left" w:pos="4224"/>
              </w:tabs>
              <w:spacing w:before="40" w:after="40"/>
              <w:jc w:val="left"/>
              <w:rPr>
                <w:sz w:val="16"/>
                <w:szCs w:val="16"/>
                <w:lang w:val="ru-RU"/>
              </w:rPr>
            </w:pPr>
            <w:r w:rsidRPr="00F72F1C">
              <w:rPr>
                <w:rFonts w:ascii="Courier New" w:hAnsi="Courier New" w:cs="Courier New"/>
                <w:sz w:val="16"/>
                <w:szCs w:val="16"/>
                <w:lang w:val="ru-RU"/>
              </w:rPr>
              <w:t>&lt;/audioTrackFormat&gt;</w:t>
            </w:r>
          </w:p>
        </w:tc>
      </w:tr>
    </w:tbl>
    <w:p w14:paraId="5BB0190B" w14:textId="77777777" w:rsidR="00E02881" w:rsidRDefault="00E02881">
      <w:pPr>
        <w:tabs>
          <w:tab w:val="clear" w:pos="794"/>
          <w:tab w:val="clear" w:pos="1191"/>
          <w:tab w:val="clear" w:pos="1588"/>
          <w:tab w:val="clear" w:pos="1985"/>
        </w:tabs>
        <w:overflowPunct/>
        <w:autoSpaceDE/>
        <w:autoSpaceDN/>
        <w:adjustRightInd/>
        <w:spacing w:before="0"/>
        <w:jc w:val="left"/>
        <w:textAlignment w:val="auto"/>
        <w:rPr>
          <w:b/>
          <w:sz w:val="26"/>
        </w:rPr>
      </w:pPr>
      <w:bookmarkStart w:id="358" w:name="_Toc198622544"/>
      <w:r>
        <w:lastRenderedPageBreak/>
        <w:br w:type="page"/>
      </w:r>
    </w:p>
    <w:p w14:paraId="4101C9D6" w14:textId="027EF600" w:rsidR="00B669D8" w:rsidRPr="00F72F1C" w:rsidRDefault="00B669D8" w:rsidP="00DA0832">
      <w:pPr>
        <w:pStyle w:val="AnnexNoTitle"/>
        <w:rPr>
          <w:lang w:val="ru-RU"/>
        </w:rPr>
      </w:pPr>
      <w:r w:rsidRPr="00F72F1C">
        <w:rPr>
          <w:lang w:val="ru-RU"/>
        </w:rPr>
        <w:lastRenderedPageBreak/>
        <w:t>Приложение 3</w:t>
      </w:r>
      <w:r w:rsidRPr="00F72F1C">
        <w:rPr>
          <w:lang w:val="ru-RU"/>
        </w:rPr>
        <w:br/>
        <w:t xml:space="preserve">(информативное) </w:t>
      </w:r>
      <w:r w:rsidRPr="00F72F1C">
        <w:rPr>
          <w:lang w:val="ru-RU"/>
        </w:rPr>
        <w:br/>
      </w:r>
      <w:r w:rsidRPr="00F72F1C">
        <w:rPr>
          <w:lang w:val="ru-RU"/>
        </w:rPr>
        <w:br/>
        <w:t>Обзор изменений в настоящей редакции (Рекомендация МСЭ-R BS.2076-3)</w:t>
      </w:r>
      <w:bookmarkEnd w:id="358"/>
    </w:p>
    <w:p w14:paraId="7CA8FAD8" w14:textId="0CAFC8E7" w:rsidR="00B669D8" w:rsidRPr="00F72F1C" w:rsidRDefault="00B669D8" w:rsidP="00DA0832">
      <w:pPr>
        <w:pStyle w:val="Normalaftertitle"/>
        <w:rPr>
          <w:lang w:val="ru-RU"/>
        </w:rPr>
      </w:pPr>
      <w:r w:rsidRPr="00F72F1C">
        <w:rPr>
          <w:lang w:val="ru-RU"/>
        </w:rPr>
        <w:t>В этом обзоре представлен список обновлений и изменений настоящей Рекомен</w:t>
      </w:r>
      <w:r w:rsidR="00AB1BB9">
        <w:rPr>
          <w:lang w:val="ru-RU"/>
        </w:rPr>
        <w:t>дации по сравнению с предыдущей</w:t>
      </w:r>
      <w:r w:rsidR="0088416C" w:rsidRPr="0088416C">
        <w:rPr>
          <w:lang w:val="ru-RU"/>
        </w:rPr>
        <w:t xml:space="preserve"> </w:t>
      </w:r>
      <w:r w:rsidR="0088416C">
        <w:rPr>
          <w:lang w:val="ru-RU"/>
        </w:rPr>
        <w:t>версией.</w:t>
      </w:r>
    </w:p>
    <w:p w14:paraId="79AC2414" w14:textId="06F08AB7" w:rsidR="00B669D8" w:rsidRPr="00812A36" w:rsidRDefault="00B669D8" w:rsidP="00DA0832">
      <w:pPr>
        <w:pStyle w:val="enumlev1"/>
        <w:spacing w:after="120"/>
        <w:rPr>
          <w:lang w:val="en-US" w:eastAsia="de-DE"/>
        </w:rPr>
      </w:pPr>
      <w:r w:rsidRPr="00F72F1C">
        <w:rPr>
          <w:lang w:val="ru-RU"/>
        </w:rPr>
        <w:t>i)</w:t>
      </w:r>
      <w:r w:rsidRPr="00F72F1C">
        <w:rPr>
          <w:lang w:val="ru-RU"/>
        </w:rPr>
        <w:tab/>
        <w:t>Редакционные изменения и дополнительный пояснительный текст/примеры</w:t>
      </w:r>
      <w:r w:rsidR="00AB1BB9">
        <w:rPr>
          <w:lang w:val="ru-RU"/>
        </w:rPr>
        <w:t xml:space="preserve"> с описанием</w:t>
      </w:r>
      <w:r w:rsidRPr="00F72F1C">
        <w:rPr>
          <w:lang w:val="ru-RU"/>
        </w:rPr>
        <w:t xml:space="preserve"> </w:t>
      </w:r>
      <w:r w:rsidR="00AB1BB9">
        <w:rPr>
          <w:lang w:val="ru-RU"/>
        </w:rPr>
        <w:t>деталей, содержащих</w:t>
      </w:r>
      <w:r w:rsidRPr="00F72F1C">
        <w:rPr>
          <w:lang w:val="ru-RU"/>
        </w:rPr>
        <w:t>ся в Рекомендации МСЭ-R BS.2076-2</w:t>
      </w:r>
      <w:r w:rsidR="00AB1BB9">
        <w:rPr>
          <w:lang w:val="ru-RU"/>
        </w:rPr>
        <w:t>,</w:t>
      </w:r>
      <w:r w:rsidR="00AB1BB9" w:rsidRPr="00AB1BB9">
        <w:rPr>
          <w:lang w:val="ru-RU"/>
        </w:rPr>
        <w:t xml:space="preserve"> </w:t>
      </w:r>
      <w:r w:rsidR="00AB1BB9" w:rsidRPr="00F72F1C">
        <w:rPr>
          <w:lang w:val="ru-RU"/>
        </w:rPr>
        <w:t xml:space="preserve">для </w:t>
      </w:r>
      <w:r w:rsidR="00AB1BB9">
        <w:rPr>
          <w:lang w:val="ru-RU"/>
        </w:rPr>
        <w:t>более</w:t>
      </w:r>
      <w:r w:rsidR="00AB1BB9" w:rsidRPr="00F72F1C">
        <w:rPr>
          <w:lang w:val="ru-RU"/>
        </w:rPr>
        <w:t xml:space="preserve"> четкого понимания</w:t>
      </w:r>
      <w:r w:rsidR="00812A36">
        <w:rPr>
          <w:lang w:val="en-US"/>
        </w:rPr>
        <w:t>:</w:t>
      </w:r>
    </w:p>
    <w:tbl>
      <w:tblPr>
        <w:tblStyle w:val="1"/>
        <w:tblW w:w="9639" w:type="dxa"/>
        <w:tblLook w:val="04A0" w:firstRow="1" w:lastRow="0" w:firstColumn="1" w:lastColumn="0" w:noHBand="0" w:noVBand="1"/>
      </w:tblPr>
      <w:tblGrid>
        <w:gridCol w:w="562"/>
        <w:gridCol w:w="7515"/>
        <w:gridCol w:w="1562"/>
      </w:tblGrid>
      <w:tr w:rsidR="00B669D8" w:rsidRPr="00F72F1C" w14:paraId="6102A338" w14:textId="77777777" w:rsidTr="00141199">
        <w:tc>
          <w:tcPr>
            <w:tcW w:w="292" w:type="pct"/>
            <w:vAlign w:val="center"/>
          </w:tcPr>
          <w:p w14:paraId="5BF11DF5" w14:textId="25DEC496" w:rsidR="00B669D8" w:rsidRPr="00F72F1C" w:rsidRDefault="00B669D8" w:rsidP="0033425D">
            <w:pPr>
              <w:pStyle w:val="Tablehead"/>
              <w:keepNext w:val="0"/>
              <w:spacing w:line="200" w:lineRule="exact"/>
              <w:rPr>
                <w:rFonts w:ascii="Times New Roman" w:hAnsi="Times New Roman" w:cs="Times New Roman"/>
                <w:lang w:val="ru-RU"/>
              </w:rPr>
            </w:pPr>
            <w:r w:rsidRPr="00F72F1C">
              <w:rPr>
                <w:rFonts w:ascii="Times New Roman" w:hAnsi="Times New Roman" w:cs="Times New Roman"/>
                <w:lang w:val="ru-RU"/>
              </w:rPr>
              <w:t>№ п/п</w:t>
            </w:r>
          </w:p>
        </w:tc>
        <w:tc>
          <w:tcPr>
            <w:tcW w:w="3898" w:type="pct"/>
            <w:vAlign w:val="center"/>
          </w:tcPr>
          <w:p w14:paraId="4C17223C" w14:textId="219BD23B" w:rsidR="00B669D8" w:rsidRPr="00F72F1C" w:rsidRDefault="00B669D8" w:rsidP="0033425D">
            <w:pPr>
              <w:pStyle w:val="Tablehead"/>
              <w:spacing w:line="200" w:lineRule="exact"/>
              <w:rPr>
                <w:rFonts w:ascii="Times New Roman" w:hAnsi="Times New Roman" w:cs="Times New Roman"/>
                <w:lang w:val="ru-RU"/>
              </w:rPr>
            </w:pPr>
            <w:r w:rsidRPr="00F72F1C">
              <w:rPr>
                <w:rFonts w:ascii="Times New Roman" w:hAnsi="Times New Roman" w:cs="Times New Roman"/>
                <w:lang w:val="ru-RU"/>
              </w:rPr>
              <w:t>Описание</w:t>
            </w:r>
          </w:p>
        </w:tc>
        <w:tc>
          <w:tcPr>
            <w:tcW w:w="811" w:type="pct"/>
            <w:vAlign w:val="center"/>
          </w:tcPr>
          <w:p w14:paraId="2E8936A8" w14:textId="5DC8536F" w:rsidR="00B669D8" w:rsidRPr="00F72F1C" w:rsidRDefault="0088416C" w:rsidP="0033425D">
            <w:pPr>
              <w:pStyle w:val="Tablehead"/>
              <w:spacing w:line="200" w:lineRule="exact"/>
              <w:rPr>
                <w:rFonts w:ascii="Times New Roman" w:hAnsi="Times New Roman" w:cs="Times New Roman"/>
                <w:lang w:val="ru-RU"/>
              </w:rPr>
            </w:pPr>
            <w:r>
              <w:rPr>
                <w:rFonts w:ascii="Times New Roman" w:hAnsi="Times New Roman" w:cs="Times New Roman"/>
                <w:lang w:val="ru-RU"/>
              </w:rPr>
              <w:t>Пункт</w:t>
            </w:r>
            <w:r w:rsidR="00B669D8" w:rsidRPr="00F72F1C">
              <w:rPr>
                <w:rFonts w:ascii="Times New Roman" w:hAnsi="Times New Roman" w:cs="Times New Roman"/>
                <w:lang w:val="ru-RU"/>
              </w:rPr>
              <w:t>(ы)</w:t>
            </w:r>
          </w:p>
        </w:tc>
      </w:tr>
      <w:tr w:rsidR="00B669D8" w:rsidRPr="00F72F1C" w14:paraId="45601FA3" w14:textId="77777777" w:rsidTr="00141199">
        <w:tc>
          <w:tcPr>
            <w:tcW w:w="292" w:type="pct"/>
          </w:tcPr>
          <w:p w14:paraId="3D3C9387" w14:textId="77777777" w:rsidR="00B669D8" w:rsidRPr="00F72F1C" w:rsidRDefault="00B669D8" w:rsidP="0033425D">
            <w:pPr>
              <w:pStyle w:val="Tabletext"/>
              <w:spacing w:line="200" w:lineRule="exact"/>
              <w:jc w:val="center"/>
              <w:rPr>
                <w:rFonts w:ascii="Times New Roman" w:hAnsi="Times New Roman" w:cs="Times New Roman"/>
                <w:lang w:val="ru-RU" w:eastAsia="de-DE"/>
              </w:rPr>
            </w:pPr>
            <w:r w:rsidRPr="00F72F1C">
              <w:rPr>
                <w:rFonts w:ascii="Times New Roman" w:hAnsi="Times New Roman" w:cs="Times New Roman"/>
                <w:lang w:val="ru-RU" w:eastAsia="de-DE"/>
              </w:rPr>
              <w:t>1</w:t>
            </w:r>
          </w:p>
        </w:tc>
        <w:tc>
          <w:tcPr>
            <w:tcW w:w="3898" w:type="pct"/>
          </w:tcPr>
          <w:p w14:paraId="57F4895E" w14:textId="161C1826" w:rsidR="00B669D8" w:rsidRPr="00F72F1C" w:rsidRDefault="00B669D8" w:rsidP="0033425D">
            <w:pPr>
              <w:pStyle w:val="Tabletext"/>
              <w:spacing w:line="200" w:lineRule="exact"/>
              <w:rPr>
                <w:rFonts w:ascii="Times New Roman" w:hAnsi="Times New Roman" w:cs="Times New Roman"/>
                <w:lang w:val="ru-RU"/>
              </w:rPr>
            </w:pPr>
            <w:r w:rsidRPr="00F72F1C">
              <w:rPr>
                <w:rFonts w:ascii="Times New Roman" w:eastAsia="MS Mincho" w:hAnsi="Times New Roman" w:cs="Times New Roman"/>
                <w:kern w:val="2"/>
                <w:lang w:val="ru-RU"/>
              </w:rPr>
              <w:t xml:space="preserve">Расширен пример кода для наглядной иллюстрации использования элементов </w:t>
            </w:r>
            <w:r w:rsidRPr="00F72F1C">
              <w:rPr>
                <w:rFonts w:ascii="Times New Roman" w:eastAsia="MS Mincho" w:hAnsi="Times New Roman" w:cs="Times New Roman"/>
                <w:i/>
                <w:kern w:val="2"/>
                <w:lang w:val="ru-RU"/>
              </w:rPr>
              <w:t>audioTrackFormat</w:t>
            </w:r>
            <w:r w:rsidRPr="00F72F1C">
              <w:rPr>
                <w:rFonts w:ascii="Times New Roman" w:eastAsia="MS Mincho" w:hAnsi="Times New Roman" w:cs="Times New Roman"/>
                <w:kern w:val="2"/>
                <w:lang w:val="ru-RU"/>
              </w:rPr>
              <w:t xml:space="preserve">, </w:t>
            </w:r>
            <w:r w:rsidRPr="00F72F1C">
              <w:rPr>
                <w:rFonts w:ascii="Times New Roman" w:eastAsia="MS Mincho" w:hAnsi="Times New Roman" w:cs="Times New Roman"/>
                <w:i/>
                <w:kern w:val="2"/>
                <w:lang w:val="ru-RU"/>
              </w:rPr>
              <w:t>audioStreamFormat</w:t>
            </w:r>
            <w:r w:rsidRPr="00F72F1C">
              <w:rPr>
                <w:rFonts w:ascii="Times New Roman" w:eastAsia="MS Mincho" w:hAnsi="Times New Roman" w:cs="Times New Roman"/>
                <w:kern w:val="2"/>
                <w:lang w:val="ru-RU"/>
              </w:rPr>
              <w:t xml:space="preserve"> и </w:t>
            </w:r>
            <w:r w:rsidRPr="00F72F1C">
              <w:rPr>
                <w:rFonts w:ascii="Times New Roman" w:eastAsia="MS Mincho" w:hAnsi="Times New Roman" w:cs="Times New Roman"/>
                <w:i/>
                <w:iCs/>
                <w:kern w:val="2"/>
                <w:lang w:val="ru-RU"/>
              </w:rPr>
              <w:t>audioChannelFormat</w:t>
            </w:r>
            <w:r w:rsidRPr="00F72F1C">
              <w:rPr>
                <w:rFonts w:ascii="Times New Roman" w:eastAsia="MS Mincho" w:hAnsi="Times New Roman" w:cs="Times New Roman"/>
                <w:kern w:val="2"/>
                <w:lang w:val="ru-RU"/>
              </w:rPr>
              <w:t xml:space="preserve">, включая случай ИКМ, когда элементы </w:t>
            </w:r>
            <w:r w:rsidRPr="00F72F1C">
              <w:rPr>
                <w:rFonts w:ascii="Times New Roman" w:eastAsia="MS Mincho" w:hAnsi="Times New Roman" w:cs="Times New Roman"/>
                <w:i/>
                <w:kern w:val="2"/>
                <w:lang w:val="ru-RU"/>
              </w:rPr>
              <w:t>audioTrackFormat</w:t>
            </w:r>
            <w:r w:rsidRPr="00F72F1C">
              <w:rPr>
                <w:rFonts w:ascii="Times New Roman" w:eastAsia="MS Mincho" w:hAnsi="Times New Roman" w:cs="Times New Roman"/>
                <w:kern w:val="2"/>
                <w:lang w:val="ru-RU"/>
              </w:rPr>
              <w:t xml:space="preserve"> и </w:t>
            </w:r>
            <w:r w:rsidRPr="00F72F1C">
              <w:rPr>
                <w:rFonts w:ascii="Times New Roman" w:eastAsia="MS Mincho" w:hAnsi="Times New Roman" w:cs="Times New Roman"/>
                <w:i/>
                <w:kern w:val="2"/>
                <w:lang w:val="ru-RU"/>
              </w:rPr>
              <w:t>audioStreamFormat</w:t>
            </w:r>
            <w:r w:rsidRPr="00F72F1C">
              <w:rPr>
                <w:rFonts w:ascii="Times New Roman" w:eastAsia="MS Mincho" w:hAnsi="Times New Roman" w:cs="Times New Roman"/>
                <w:kern w:val="2"/>
                <w:lang w:val="ru-RU"/>
              </w:rPr>
              <w:t xml:space="preserve"> отсутствуют</w:t>
            </w:r>
          </w:p>
        </w:tc>
        <w:tc>
          <w:tcPr>
            <w:tcW w:w="811" w:type="pct"/>
          </w:tcPr>
          <w:p w14:paraId="5B46C77E" w14:textId="77777777" w:rsidR="00B669D8" w:rsidRPr="00F72F1C" w:rsidRDefault="00B669D8" w:rsidP="0033425D">
            <w:pPr>
              <w:pStyle w:val="Tabletext"/>
              <w:spacing w:line="200" w:lineRule="exact"/>
              <w:jc w:val="center"/>
              <w:rPr>
                <w:rFonts w:ascii="Times New Roman" w:hAnsi="Times New Roman" w:cs="Times New Roman"/>
                <w:lang w:val="ru-RU"/>
              </w:rPr>
            </w:pPr>
            <w:r w:rsidRPr="00F72F1C">
              <w:rPr>
                <w:rFonts w:ascii="Times New Roman" w:hAnsi="Times New Roman" w:cs="Times New Roman"/>
                <w:lang w:val="ru-RU"/>
              </w:rPr>
              <w:t>5.9.3</w:t>
            </w:r>
          </w:p>
        </w:tc>
      </w:tr>
      <w:tr w:rsidR="00B669D8" w:rsidRPr="00F72F1C" w14:paraId="665BDD1E" w14:textId="77777777" w:rsidTr="00141199">
        <w:tc>
          <w:tcPr>
            <w:tcW w:w="292" w:type="pct"/>
          </w:tcPr>
          <w:p w14:paraId="13AA9B84" w14:textId="77777777" w:rsidR="00B669D8" w:rsidRPr="00F72F1C" w:rsidRDefault="00B669D8" w:rsidP="0033425D">
            <w:pPr>
              <w:pStyle w:val="Tabletext"/>
              <w:spacing w:line="200" w:lineRule="exact"/>
              <w:jc w:val="center"/>
              <w:rPr>
                <w:rFonts w:ascii="Times New Roman" w:hAnsi="Times New Roman" w:cs="Times New Roman"/>
                <w:lang w:val="ru-RU" w:eastAsia="de-DE"/>
              </w:rPr>
            </w:pPr>
            <w:r w:rsidRPr="00F72F1C">
              <w:rPr>
                <w:rFonts w:ascii="Times New Roman" w:hAnsi="Times New Roman" w:cs="Times New Roman"/>
                <w:lang w:val="ru-RU" w:eastAsia="de-DE"/>
              </w:rPr>
              <w:t>2</w:t>
            </w:r>
          </w:p>
        </w:tc>
        <w:tc>
          <w:tcPr>
            <w:tcW w:w="3898" w:type="pct"/>
          </w:tcPr>
          <w:p w14:paraId="131CCEA1" w14:textId="49CFA91B" w:rsidR="00B669D8" w:rsidRPr="00F72F1C" w:rsidRDefault="00B669D8" w:rsidP="0033425D">
            <w:pPr>
              <w:pStyle w:val="Tabletext"/>
              <w:spacing w:line="200" w:lineRule="exact"/>
              <w:rPr>
                <w:rFonts w:ascii="Times New Roman" w:hAnsi="Times New Roman" w:cs="Times New Roman"/>
                <w:lang w:val="ru-RU"/>
              </w:rPr>
            </w:pPr>
            <w:r w:rsidRPr="00F72F1C">
              <w:rPr>
                <w:rFonts w:ascii="Times New Roman" w:eastAsia="MS Mincho" w:hAnsi="Times New Roman" w:cs="Times New Roman"/>
                <w:kern w:val="2"/>
                <w:lang w:val="ru-RU"/>
              </w:rPr>
              <w:t xml:space="preserve">Добавлена информация о формате части vvvvvvv элемента </w:t>
            </w:r>
            <w:r w:rsidRPr="00F72F1C">
              <w:rPr>
                <w:rFonts w:ascii="Times New Roman" w:eastAsia="MS Mincho" w:hAnsi="Times New Roman" w:cs="Times New Roman"/>
                <w:i/>
                <w:kern w:val="2"/>
                <w:lang w:val="ru-RU"/>
              </w:rPr>
              <w:t>audioTrackUID</w:t>
            </w:r>
          </w:p>
        </w:tc>
        <w:tc>
          <w:tcPr>
            <w:tcW w:w="811" w:type="pct"/>
          </w:tcPr>
          <w:p w14:paraId="532FA864" w14:textId="77777777" w:rsidR="00B669D8" w:rsidRPr="00F72F1C" w:rsidRDefault="00B669D8" w:rsidP="0033425D">
            <w:pPr>
              <w:pStyle w:val="Tabletext"/>
              <w:spacing w:line="200" w:lineRule="exact"/>
              <w:jc w:val="center"/>
              <w:rPr>
                <w:rFonts w:ascii="Times New Roman" w:hAnsi="Times New Roman" w:cs="Times New Roman"/>
                <w:lang w:val="ru-RU"/>
              </w:rPr>
            </w:pPr>
            <w:r w:rsidRPr="00F72F1C">
              <w:rPr>
                <w:rFonts w:ascii="Times New Roman" w:hAnsi="Times New Roman" w:cs="Times New Roman"/>
                <w:lang w:val="ru-RU"/>
              </w:rPr>
              <w:t>6</w:t>
            </w:r>
          </w:p>
        </w:tc>
      </w:tr>
      <w:tr w:rsidR="00B669D8" w:rsidRPr="00F72F1C" w14:paraId="2DCF1582" w14:textId="77777777" w:rsidTr="00141199">
        <w:tc>
          <w:tcPr>
            <w:tcW w:w="292" w:type="pct"/>
          </w:tcPr>
          <w:p w14:paraId="6D3EAB1A" w14:textId="77777777" w:rsidR="00B669D8" w:rsidRPr="00F72F1C" w:rsidRDefault="00B669D8" w:rsidP="0033425D">
            <w:pPr>
              <w:pStyle w:val="Tabletext"/>
              <w:spacing w:line="200" w:lineRule="exact"/>
              <w:jc w:val="center"/>
              <w:rPr>
                <w:rFonts w:ascii="Times New Roman" w:hAnsi="Times New Roman" w:cs="Times New Roman"/>
                <w:lang w:val="ru-RU" w:eastAsia="de-DE"/>
              </w:rPr>
            </w:pPr>
            <w:r w:rsidRPr="00F72F1C">
              <w:rPr>
                <w:rFonts w:ascii="Times New Roman" w:hAnsi="Times New Roman" w:cs="Times New Roman"/>
                <w:lang w:val="ru-RU" w:eastAsia="de-DE"/>
              </w:rPr>
              <w:t>3</w:t>
            </w:r>
          </w:p>
        </w:tc>
        <w:tc>
          <w:tcPr>
            <w:tcW w:w="3898" w:type="pct"/>
          </w:tcPr>
          <w:p w14:paraId="1836F12B" w14:textId="088D70CA" w:rsidR="00B669D8" w:rsidRPr="00F72F1C" w:rsidRDefault="00902366" w:rsidP="0033425D">
            <w:pPr>
              <w:pStyle w:val="Tabletext"/>
              <w:spacing w:line="200" w:lineRule="exact"/>
              <w:rPr>
                <w:rFonts w:ascii="Times New Roman" w:hAnsi="Times New Roman" w:cs="Times New Roman"/>
                <w:lang w:val="ru-RU" w:eastAsia="de-DE"/>
              </w:rPr>
            </w:pPr>
            <w:r>
              <w:rPr>
                <w:rFonts w:ascii="Times New Roman" w:eastAsia="MS Mincho" w:hAnsi="Times New Roman" w:cs="Times New Roman"/>
                <w:kern w:val="2"/>
                <w:lang w:val="ru-RU"/>
              </w:rPr>
              <w:t>Добавлено</w:t>
            </w:r>
            <w:r w:rsidRPr="00F72F1C">
              <w:rPr>
                <w:rFonts w:ascii="Times New Roman" w:eastAsia="MS Mincho" w:hAnsi="Times New Roman" w:cs="Times New Roman"/>
                <w:kern w:val="2"/>
                <w:lang w:val="ru-RU"/>
              </w:rPr>
              <w:t xml:space="preserve"> разъ</w:t>
            </w:r>
            <w:r w:rsidR="00B669D8" w:rsidRPr="00F72F1C">
              <w:rPr>
                <w:rFonts w:ascii="Times New Roman" w:eastAsia="MS Mincho" w:hAnsi="Times New Roman" w:cs="Times New Roman"/>
                <w:kern w:val="2"/>
                <w:lang w:val="ru-RU"/>
              </w:rPr>
              <w:t>яснение того, как</w:t>
            </w:r>
            <w:r w:rsidR="00CA7624">
              <w:rPr>
                <w:rFonts w:ascii="Times New Roman" w:eastAsia="MS Mincho" w:hAnsi="Times New Roman" w:cs="Times New Roman"/>
                <w:kern w:val="2"/>
                <w:lang w:val="ru-RU"/>
              </w:rPr>
              <w:t xml:space="preserve">ая функция интерактивности </w:t>
            </w:r>
            <w:r w:rsidR="00B669D8" w:rsidRPr="00F72F1C">
              <w:rPr>
                <w:rFonts w:ascii="Times New Roman" w:eastAsia="MS Mincho" w:hAnsi="Times New Roman" w:cs="Times New Roman"/>
                <w:kern w:val="2"/>
                <w:lang w:val="ru-RU"/>
              </w:rPr>
              <w:t>включен</w:t>
            </w:r>
            <w:r w:rsidR="00CA7624">
              <w:rPr>
                <w:rFonts w:ascii="Times New Roman" w:eastAsia="MS Mincho" w:hAnsi="Times New Roman" w:cs="Times New Roman"/>
                <w:kern w:val="2"/>
                <w:lang w:val="ru-RU"/>
              </w:rPr>
              <w:t>а</w:t>
            </w:r>
            <w:r w:rsidR="00B669D8" w:rsidRPr="00F72F1C">
              <w:rPr>
                <w:rFonts w:ascii="Times New Roman" w:eastAsia="MS Mincho" w:hAnsi="Times New Roman" w:cs="Times New Roman"/>
                <w:kern w:val="2"/>
                <w:lang w:val="ru-RU"/>
              </w:rPr>
              <w:t xml:space="preserve">, когда значение </w:t>
            </w:r>
            <w:r w:rsidR="00CA7624" w:rsidRPr="00CA7624">
              <w:rPr>
                <w:rFonts w:ascii="Times New Roman" w:eastAsia="MS Mincho" w:hAnsi="Times New Roman" w:cs="Times New Roman"/>
                <w:kern w:val="2"/>
                <w:lang w:val="ru-RU"/>
              </w:rPr>
              <w:t>атрибут</w:t>
            </w:r>
            <w:r w:rsidR="00CA7624">
              <w:rPr>
                <w:rFonts w:ascii="Times New Roman" w:eastAsia="MS Mincho" w:hAnsi="Times New Roman" w:cs="Times New Roman"/>
                <w:kern w:val="2"/>
                <w:lang w:val="ru-RU"/>
              </w:rPr>
              <w:t>а</w:t>
            </w:r>
            <w:r w:rsidR="00CA7624" w:rsidRPr="00CA7624">
              <w:rPr>
                <w:rFonts w:ascii="Times New Roman" w:eastAsia="MS Mincho" w:hAnsi="Times New Roman" w:cs="Times New Roman"/>
                <w:kern w:val="2"/>
                <w:lang w:val="ru-RU"/>
              </w:rPr>
              <w:t xml:space="preserve"> interact элемента audioObject </w:t>
            </w:r>
            <w:r w:rsidR="00B669D8" w:rsidRPr="00F72F1C">
              <w:rPr>
                <w:rFonts w:ascii="Times New Roman" w:eastAsia="MS Mincho" w:hAnsi="Times New Roman" w:cs="Times New Roman"/>
                <w:kern w:val="2"/>
                <w:lang w:val="ru-RU"/>
              </w:rPr>
              <w:t xml:space="preserve">равно 1, а </w:t>
            </w:r>
            <w:r w:rsidR="00CA7624" w:rsidRPr="00CA7624">
              <w:rPr>
                <w:rFonts w:ascii="Times New Roman" w:eastAsia="MS Mincho" w:hAnsi="Times New Roman" w:cs="Times New Roman"/>
                <w:kern w:val="2"/>
                <w:lang w:val="ru-RU"/>
              </w:rPr>
              <w:t xml:space="preserve">подэлемент audioObjectInteraction элемента audioObject </w:t>
            </w:r>
            <w:r w:rsidR="00B669D8" w:rsidRPr="00F72F1C">
              <w:rPr>
                <w:rFonts w:ascii="Times New Roman" w:eastAsia="MS Mincho" w:hAnsi="Times New Roman" w:cs="Times New Roman"/>
                <w:kern w:val="2"/>
                <w:lang w:val="ru-RU"/>
              </w:rPr>
              <w:t>отсутствует</w:t>
            </w:r>
          </w:p>
        </w:tc>
        <w:tc>
          <w:tcPr>
            <w:tcW w:w="811" w:type="pct"/>
          </w:tcPr>
          <w:p w14:paraId="0ECEC7AE" w14:textId="62F2C432" w:rsidR="00B669D8" w:rsidRPr="00F72F1C" w:rsidRDefault="00B669D8" w:rsidP="0033425D">
            <w:pPr>
              <w:pStyle w:val="Tabletext"/>
              <w:spacing w:line="200" w:lineRule="exact"/>
              <w:jc w:val="center"/>
              <w:rPr>
                <w:rFonts w:ascii="Times New Roman" w:hAnsi="Times New Roman" w:cs="Times New Roman"/>
                <w:lang w:val="ru-RU"/>
              </w:rPr>
            </w:pPr>
            <w:r w:rsidRPr="00F72F1C">
              <w:rPr>
                <w:rFonts w:ascii="Times New Roman" w:hAnsi="Times New Roman" w:cs="Times New Roman"/>
                <w:lang w:val="ru-RU"/>
              </w:rPr>
              <w:t>12 и 13</w:t>
            </w:r>
          </w:p>
        </w:tc>
      </w:tr>
      <w:tr w:rsidR="00B669D8" w:rsidRPr="00F72F1C" w14:paraId="368A7734" w14:textId="77777777" w:rsidTr="00141199">
        <w:tc>
          <w:tcPr>
            <w:tcW w:w="292" w:type="pct"/>
          </w:tcPr>
          <w:p w14:paraId="7C78F803" w14:textId="77777777" w:rsidR="00B669D8" w:rsidRPr="00F72F1C" w:rsidDel="008F1148" w:rsidRDefault="00B669D8" w:rsidP="0033425D">
            <w:pPr>
              <w:pStyle w:val="Tabletext"/>
              <w:spacing w:line="200" w:lineRule="exact"/>
              <w:jc w:val="center"/>
              <w:rPr>
                <w:rFonts w:ascii="Times New Roman" w:hAnsi="Times New Roman" w:cs="Times New Roman"/>
                <w:lang w:val="ru-RU" w:eastAsia="de-DE"/>
              </w:rPr>
            </w:pPr>
            <w:r w:rsidRPr="00F72F1C">
              <w:rPr>
                <w:rFonts w:ascii="Times New Roman" w:hAnsi="Times New Roman" w:cs="Times New Roman"/>
                <w:lang w:val="ru-RU" w:eastAsia="de-DE"/>
              </w:rPr>
              <w:t>4</w:t>
            </w:r>
          </w:p>
        </w:tc>
        <w:tc>
          <w:tcPr>
            <w:tcW w:w="3898" w:type="pct"/>
          </w:tcPr>
          <w:p w14:paraId="47CF787C" w14:textId="352C978D" w:rsidR="00B669D8" w:rsidRPr="00F72F1C" w:rsidRDefault="00B669D8" w:rsidP="0033425D">
            <w:pPr>
              <w:pStyle w:val="Tabletext"/>
              <w:spacing w:line="200" w:lineRule="exact"/>
              <w:rPr>
                <w:rFonts w:ascii="Times New Roman" w:eastAsia="MS Mincho" w:hAnsi="Times New Roman" w:cs="Times New Roman"/>
                <w:kern w:val="2"/>
                <w:lang w:val="ru-RU"/>
              </w:rPr>
            </w:pPr>
            <w:r w:rsidRPr="00F72F1C">
              <w:rPr>
                <w:rFonts w:ascii="Times New Roman" w:eastAsia="MS Mincho" w:hAnsi="Times New Roman" w:cs="Times New Roman"/>
                <w:kern w:val="2"/>
                <w:lang w:val="ru-RU"/>
              </w:rPr>
              <w:t>Общие подэлементы audioBlockFormat всех элементов typeDefintions реорганизованы в таблицы</w:t>
            </w:r>
          </w:p>
        </w:tc>
        <w:tc>
          <w:tcPr>
            <w:tcW w:w="811" w:type="pct"/>
          </w:tcPr>
          <w:p w14:paraId="7D4E0E60" w14:textId="77777777" w:rsidR="00B669D8" w:rsidRPr="00F72F1C" w:rsidDel="008F1148" w:rsidRDefault="00B669D8" w:rsidP="0033425D">
            <w:pPr>
              <w:pStyle w:val="Tabletext"/>
              <w:spacing w:line="200" w:lineRule="exact"/>
              <w:jc w:val="center"/>
              <w:rPr>
                <w:rFonts w:ascii="Times New Roman" w:hAnsi="Times New Roman" w:cs="Times New Roman"/>
                <w:lang w:val="ru-RU"/>
              </w:rPr>
            </w:pPr>
            <w:r w:rsidRPr="00F72F1C">
              <w:rPr>
                <w:rFonts w:ascii="Times New Roman" w:hAnsi="Times New Roman" w:cs="Times New Roman"/>
                <w:lang w:val="ru-RU"/>
              </w:rPr>
              <w:t>5.4.3</w:t>
            </w:r>
          </w:p>
        </w:tc>
      </w:tr>
      <w:tr w:rsidR="00B669D8" w:rsidRPr="00F72F1C" w14:paraId="44E32BCD" w14:textId="77777777" w:rsidTr="00141199">
        <w:tc>
          <w:tcPr>
            <w:tcW w:w="292" w:type="pct"/>
          </w:tcPr>
          <w:p w14:paraId="790BE92B" w14:textId="77777777" w:rsidR="00B669D8" w:rsidRPr="00F72F1C" w:rsidRDefault="00B669D8" w:rsidP="0033425D">
            <w:pPr>
              <w:pStyle w:val="Tabletext"/>
              <w:spacing w:line="200" w:lineRule="exact"/>
              <w:jc w:val="center"/>
              <w:rPr>
                <w:rFonts w:ascii="Times New Roman" w:hAnsi="Times New Roman" w:cs="Times New Roman"/>
                <w:lang w:val="ru-RU" w:eastAsia="de-DE"/>
              </w:rPr>
            </w:pPr>
            <w:r w:rsidRPr="00F72F1C">
              <w:rPr>
                <w:rFonts w:ascii="Times New Roman" w:hAnsi="Times New Roman" w:cs="Times New Roman"/>
                <w:lang w:val="ru-RU" w:eastAsia="de-DE"/>
              </w:rPr>
              <w:t>5</w:t>
            </w:r>
          </w:p>
        </w:tc>
        <w:tc>
          <w:tcPr>
            <w:tcW w:w="3898" w:type="pct"/>
          </w:tcPr>
          <w:p w14:paraId="58FD0A4F" w14:textId="0ABECF79" w:rsidR="00B669D8" w:rsidRPr="00F72F1C" w:rsidRDefault="00B669D8" w:rsidP="0033425D">
            <w:pPr>
              <w:pStyle w:val="Tabletext"/>
              <w:spacing w:line="200" w:lineRule="exact"/>
              <w:rPr>
                <w:rFonts w:ascii="Times New Roman" w:eastAsia="MS Mincho" w:hAnsi="Times New Roman" w:cs="Times New Roman"/>
                <w:kern w:val="2"/>
                <w:lang w:val="ru-RU"/>
              </w:rPr>
            </w:pPr>
            <w:r w:rsidRPr="00F72F1C">
              <w:rPr>
                <w:rFonts w:ascii="Times New Roman" w:eastAsia="MS Mincho" w:hAnsi="Times New Roman" w:cs="Times New Roman"/>
                <w:kern w:val="2"/>
                <w:lang w:val="ru-RU"/>
              </w:rPr>
              <w:t xml:space="preserve">Добавлен пример использования ADM для ИКМ при отсутствующих элементах </w:t>
            </w:r>
            <w:r w:rsidRPr="00F72F1C">
              <w:rPr>
                <w:rFonts w:ascii="Times New Roman" w:eastAsia="MS Mincho" w:hAnsi="Times New Roman" w:cs="Times New Roman"/>
                <w:i/>
                <w:iCs/>
                <w:kern w:val="2"/>
                <w:lang w:val="ru-RU"/>
              </w:rPr>
              <w:t>audioTrackFormat</w:t>
            </w:r>
            <w:r w:rsidRPr="00F72F1C">
              <w:rPr>
                <w:rFonts w:ascii="Times New Roman" w:eastAsia="MS Mincho" w:hAnsi="Times New Roman" w:cs="Times New Roman"/>
                <w:kern w:val="2"/>
                <w:lang w:val="ru-RU"/>
              </w:rPr>
              <w:t xml:space="preserve"> и </w:t>
            </w:r>
            <w:r w:rsidRPr="00F72F1C">
              <w:rPr>
                <w:rFonts w:ascii="Times New Roman" w:eastAsia="MS Mincho" w:hAnsi="Times New Roman" w:cs="Times New Roman"/>
                <w:i/>
                <w:kern w:val="2"/>
                <w:lang w:val="ru-RU"/>
              </w:rPr>
              <w:t>audioStreamFormat</w:t>
            </w:r>
          </w:p>
        </w:tc>
        <w:tc>
          <w:tcPr>
            <w:tcW w:w="811" w:type="pct"/>
          </w:tcPr>
          <w:p w14:paraId="7E8163EB" w14:textId="30185812" w:rsidR="00B669D8" w:rsidRPr="00F72F1C" w:rsidRDefault="00CA7624" w:rsidP="0033425D">
            <w:pPr>
              <w:pStyle w:val="Tabletext"/>
              <w:spacing w:line="200" w:lineRule="exact"/>
              <w:jc w:val="center"/>
              <w:rPr>
                <w:rFonts w:ascii="Times New Roman" w:hAnsi="Times New Roman" w:cs="Times New Roman"/>
                <w:lang w:val="ru-RU"/>
              </w:rPr>
            </w:pPr>
            <w:r>
              <w:rPr>
                <w:rFonts w:ascii="Times New Roman" w:hAnsi="Times New Roman" w:cs="Times New Roman"/>
                <w:lang w:val="ru-RU"/>
              </w:rPr>
              <w:t>Пункт</w:t>
            </w:r>
            <w:r w:rsidR="00B669D8" w:rsidRPr="00F72F1C">
              <w:rPr>
                <w:rFonts w:ascii="Times New Roman" w:hAnsi="Times New Roman" w:cs="Times New Roman"/>
                <w:lang w:val="ru-RU"/>
              </w:rPr>
              <w:t xml:space="preserve"> 2 Приложения 2</w:t>
            </w:r>
          </w:p>
        </w:tc>
      </w:tr>
      <w:tr w:rsidR="00B669D8" w:rsidRPr="00F727DE" w14:paraId="342B590F" w14:textId="77777777" w:rsidTr="00141199">
        <w:tc>
          <w:tcPr>
            <w:tcW w:w="292" w:type="pct"/>
          </w:tcPr>
          <w:p w14:paraId="5A1433DC" w14:textId="77777777" w:rsidR="00B669D8" w:rsidRPr="00F72F1C" w:rsidRDefault="00B669D8" w:rsidP="0033425D">
            <w:pPr>
              <w:pStyle w:val="Tabletext"/>
              <w:spacing w:line="200" w:lineRule="exact"/>
              <w:jc w:val="center"/>
              <w:rPr>
                <w:rFonts w:ascii="Times New Roman" w:hAnsi="Times New Roman" w:cs="Times New Roman"/>
                <w:lang w:val="ru-RU" w:eastAsia="de-DE"/>
              </w:rPr>
            </w:pPr>
            <w:r w:rsidRPr="00F72F1C">
              <w:rPr>
                <w:rFonts w:ascii="Times New Roman" w:hAnsi="Times New Roman" w:cs="Times New Roman"/>
                <w:lang w:val="ru-RU" w:eastAsia="de-DE"/>
              </w:rPr>
              <w:t>6</w:t>
            </w:r>
          </w:p>
        </w:tc>
        <w:tc>
          <w:tcPr>
            <w:tcW w:w="3898" w:type="pct"/>
          </w:tcPr>
          <w:p w14:paraId="54165756" w14:textId="378810A7" w:rsidR="00B669D8" w:rsidRPr="00F72F1C" w:rsidRDefault="00CA7624" w:rsidP="0033425D">
            <w:pPr>
              <w:pStyle w:val="Tabletext"/>
              <w:spacing w:line="200" w:lineRule="exact"/>
              <w:rPr>
                <w:rFonts w:ascii="Times New Roman" w:hAnsi="Times New Roman" w:cs="Times New Roman"/>
                <w:kern w:val="2"/>
                <w:lang w:val="ru-RU"/>
              </w:rPr>
            </w:pPr>
            <w:r>
              <w:rPr>
                <w:rFonts w:ascii="Times New Roman" w:hAnsi="Times New Roman" w:cs="Times New Roman"/>
                <w:kern w:val="2"/>
                <w:lang w:val="ru-RU"/>
              </w:rPr>
              <w:t>Раздел "</w:t>
            </w:r>
            <w:r w:rsidR="00B669D8" w:rsidRPr="00F72F1C">
              <w:rPr>
                <w:rFonts w:ascii="Times New Roman" w:hAnsi="Times New Roman" w:cs="Times New Roman"/>
                <w:kern w:val="2"/>
                <w:lang w:val="ru-RU"/>
              </w:rPr>
              <w:t>Обзор изменений</w:t>
            </w:r>
            <w:r>
              <w:rPr>
                <w:rFonts w:ascii="Times New Roman" w:hAnsi="Times New Roman" w:cs="Times New Roman"/>
                <w:kern w:val="2"/>
                <w:lang w:val="ru-RU"/>
              </w:rPr>
              <w:t>"</w:t>
            </w:r>
            <w:r w:rsidR="00B669D8" w:rsidRPr="00F72F1C">
              <w:rPr>
                <w:rFonts w:ascii="Times New Roman" w:hAnsi="Times New Roman" w:cs="Times New Roman"/>
                <w:kern w:val="2"/>
                <w:lang w:val="ru-RU"/>
              </w:rPr>
              <w:t xml:space="preserve"> перенесен из начала документа в приложение в конце документа</w:t>
            </w:r>
          </w:p>
        </w:tc>
        <w:tc>
          <w:tcPr>
            <w:tcW w:w="811" w:type="pct"/>
          </w:tcPr>
          <w:p w14:paraId="782164F7" w14:textId="77777777" w:rsidR="00B669D8" w:rsidRPr="00F72F1C" w:rsidRDefault="00B669D8" w:rsidP="0033425D">
            <w:pPr>
              <w:pStyle w:val="Tabletext"/>
              <w:spacing w:line="200" w:lineRule="exact"/>
              <w:jc w:val="center"/>
              <w:rPr>
                <w:rFonts w:ascii="Times New Roman" w:hAnsi="Times New Roman" w:cs="Times New Roman"/>
                <w:lang w:val="ru-RU"/>
              </w:rPr>
            </w:pPr>
          </w:p>
        </w:tc>
      </w:tr>
    </w:tbl>
    <w:p w14:paraId="7E045B8D" w14:textId="77777777" w:rsidR="00B669D8" w:rsidRPr="00F72F1C" w:rsidRDefault="00B669D8" w:rsidP="00DA0832">
      <w:pPr>
        <w:spacing w:before="0"/>
        <w:rPr>
          <w:sz w:val="20"/>
          <w:lang w:val="ru-RU" w:eastAsia="zh-CN"/>
        </w:rPr>
      </w:pPr>
    </w:p>
    <w:p w14:paraId="08393EE4" w14:textId="220F22D0" w:rsidR="00B669D8" w:rsidRPr="00812A36" w:rsidRDefault="00B669D8" w:rsidP="00DA0832">
      <w:pPr>
        <w:pStyle w:val="enumlev1"/>
        <w:spacing w:after="120"/>
        <w:rPr>
          <w:lang w:val="en-US"/>
        </w:rPr>
      </w:pPr>
      <w:r w:rsidRPr="00F72F1C">
        <w:rPr>
          <w:lang w:val="ru-RU"/>
        </w:rPr>
        <w:t>ii)</w:t>
      </w:r>
      <w:r w:rsidRPr="00F72F1C">
        <w:rPr>
          <w:lang w:val="ru-RU"/>
        </w:rPr>
        <w:tab/>
        <w:t>Технические исправления и дополнительный пояснительный текст</w:t>
      </w:r>
      <w:r w:rsidR="00812A36">
        <w:rPr>
          <w:lang w:val="en-US"/>
        </w:rPr>
        <w:t>:</w:t>
      </w:r>
    </w:p>
    <w:tbl>
      <w:tblPr>
        <w:tblStyle w:val="1"/>
        <w:tblW w:w="5000" w:type="pct"/>
        <w:tblLook w:val="04A0" w:firstRow="1" w:lastRow="0" w:firstColumn="1" w:lastColumn="0" w:noHBand="0" w:noVBand="1"/>
      </w:tblPr>
      <w:tblGrid>
        <w:gridCol w:w="562"/>
        <w:gridCol w:w="7513"/>
        <w:gridCol w:w="1554"/>
      </w:tblGrid>
      <w:tr w:rsidR="00B669D8" w:rsidRPr="00F72F1C" w14:paraId="54E310E7" w14:textId="77777777" w:rsidTr="00141199">
        <w:tc>
          <w:tcPr>
            <w:tcW w:w="292" w:type="pct"/>
            <w:vAlign w:val="center"/>
          </w:tcPr>
          <w:p w14:paraId="172E5E50" w14:textId="03A293C5" w:rsidR="00B669D8" w:rsidRPr="00F72F1C" w:rsidRDefault="00B669D8" w:rsidP="0033425D">
            <w:pPr>
              <w:pStyle w:val="Tablehead"/>
              <w:spacing w:line="200" w:lineRule="exact"/>
              <w:rPr>
                <w:rFonts w:ascii="Times New Roman" w:hAnsi="Times New Roman" w:cs="Times New Roman"/>
                <w:lang w:val="ru-RU"/>
              </w:rPr>
            </w:pPr>
            <w:r w:rsidRPr="00F72F1C">
              <w:rPr>
                <w:rFonts w:ascii="Times New Roman" w:hAnsi="Times New Roman" w:cs="Times New Roman"/>
                <w:lang w:val="ru-RU"/>
              </w:rPr>
              <w:t>№ п/п</w:t>
            </w:r>
          </w:p>
        </w:tc>
        <w:tc>
          <w:tcPr>
            <w:tcW w:w="3901" w:type="pct"/>
            <w:vAlign w:val="center"/>
          </w:tcPr>
          <w:p w14:paraId="68E4E05A" w14:textId="4CE224D6" w:rsidR="00B669D8" w:rsidRPr="00F72F1C" w:rsidRDefault="00B669D8" w:rsidP="0033425D">
            <w:pPr>
              <w:pStyle w:val="Tablehead"/>
              <w:spacing w:line="200" w:lineRule="exact"/>
              <w:rPr>
                <w:rFonts w:ascii="Times New Roman" w:hAnsi="Times New Roman" w:cs="Times New Roman"/>
                <w:lang w:val="ru-RU"/>
              </w:rPr>
            </w:pPr>
            <w:r w:rsidRPr="00F72F1C">
              <w:rPr>
                <w:rFonts w:ascii="Times New Roman" w:hAnsi="Times New Roman" w:cs="Times New Roman"/>
                <w:lang w:val="ru-RU"/>
              </w:rPr>
              <w:t>Описание</w:t>
            </w:r>
          </w:p>
        </w:tc>
        <w:tc>
          <w:tcPr>
            <w:tcW w:w="807" w:type="pct"/>
            <w:vAlign w:val="center"/>
          </w:tcPr>
          <w:p w14:paraId="2F7FCCDD" w14:textId="2BB934B7" w:rsidR="00B669D8" w:rsidRPr="00F72F1C" w:rsidRDefault="00CA7624" w:rsidP="0033425D">
            <w:pPr>
              <w:pStyle w:val="Tablehead"/>
              <w:spacing w:line="200" w:lineRule="exact"/>
              <w:rPr>
                <w:rFonts w:ascii="Times New Roman" w:hAnsi="Times New Roman" w:cs="Times New Roman"/>
                <w:lang w:val="ru-RU"/>
              </w:rPr>
            </w:pPr>
            <w:r>
              <w:rPr>
                <w:rFonts w:ascii="Times New Roman" w:hAnsi="Times New Roman" w:cs="Times New Roman"/>
                <w:lang w:val="ru-RU"/>
              </w:rPr>
              <w:t>Пункт</w:t>
            </w:r>
            <w:r w:rsidR="00B669D8" w:rsidRPr="00F72F1C">
              <w:rPr>
                <w:rFonts w:ascii="Times New Roman" w:hAnsi="Times New Roman" w:cs="Times New Roman"/>
                <w:lang w:val="ru-RU"/>
              </w:rPr>
              <w:t>(ы)</w:t>
            </w:r>
          </w:p>
        </w:tc>
      </w:tr>
      <w:tr w:rsidR="00B669D8" w:rsidRPr="00F72F1C" w14:paraId="41CC6FF5" w14:textId="77777777" w:rsidTr="00141199">
        <w:tc>
          <w:tcPr>
            <w:tcW w:w="292" w:type="pct"/>
          </w:tcPr>
          <w:p w14:paraId="260C46DC" w14:textId="77777777" w:rsidR="00B669D8" w:rsidRPr="00F72F1C" w:rsidRDefault="00B669D8" w:rsidP="0033425D">
            <w:pPr>
              <w:pStyle w:val="Tabletext"/>
              <w:spacing w:line="200" w:lineRule="exact"/>
              <w:jc w:val="center"/>
              <w:rPr>
                <w:rFonts w:ascii="Times New Roman" w:hAnsi="Times New Roman" w:cs="Times New Roman"/>
                <w:lang w:val="ru-RU" w:eastAsia="de-DE"/>
              </w:rPr>
            </w:pPr>
            <w:r w:rsidRPr="00F72F1C">
              <w:rPr>
                <w:rFonts w:ascii="Times New Roman" w:hAnsi="Times New Roman" w:cs="Times New Roman"/>
                <w:lang w:val="ru-RU" w:eastAsia="de-DE"/>
              </w:rPr>
              <w:t>7</w:t>
            </w:r>
          </w:p>
        </w:tc>
        <w:tc>
          <w:tcPr>
            <w:tcW w:w="3901" w:type="pct"/>
          </w:tcPr>
          <w:p w14:paraId="400730B3" w14:textId="7B281569" w:rsidR="00B669D8" w:rsidRPr="00F72F1C" w:rsidRDefault="00B669D8" w:rsidP="0033425D">
            <w:pPr>
              <w:pStyle w:val="Tabletext"/>
              <w:spacing w:line="200" w:lineRule="exact"/>
              <w:rPr>
                <w:rFonts w:ascii="Times New Roman" w:hAnsi="Times New Roman" w:cs="Times New Roman"/>
                <w:lang w:val="ru-RU" w:eastAsia="de-DE"/>
              </w:rPr>
            </w:pPr>
            <w:r w:rsidRPr="00F72F1C">
              <w:rPr>
                <w:rFonts w:ascii="Times New Roman" w:eastAsia="MS Mincho" w:hAnsi="Times New Roman" w:cs="Times New Roman"/>
                <w:kern w:val="2"/>
                <w:lang w:val="ru-RU"/>
              </w:rPr>
              <w:t xml:space="preserve">Значение </w:t>
            </w:r>
            <w:r w:rsidR="00AB1BB9">
              <w:rPr>
                <w:rFonts w:ascii="Times New Roman" w:eastAsia="MS Mincho" w:hAnsi="Times New Roman" w:cs="Times New Roman"/>
                <w:kern w:val="2"/>
                <w:lang w:val="ru-RU"/>
              </w:rPr>
              <w:t xml:space="preserve">элемента frequency 200 </w:t>
            </w:r>
            <w:r w:rsidRPr="00F72F1C">
              <w:rPr>
                <w:rFonts w:ascii="Times New Roman" w:eastAsia="MS Mincho" w:hAnsi="Times New Roman" w:cs="Times New Roman"/>
                <w:kern w:val="2"/>
                <w:lang w:val="ru-RU"/>
              </w:rPr>
              <w:t xml:space="preserve">для канала LFE </w:t>
            </w:r>
            <w:r w:rsidR="00AB1BB9">
              <w:rPr>
                <w:rFonts w:ascii="Times New Roman" w:eastAsia="MS Mincho" w:hAnsi="Times New Roman" w:cs="Times New Roman"/>
                <w:kern w:val="2"/>
                <w:lang w:val="ru-RU"/>
              </w:rPr>
              <w:t>изменено на 120</w:t>
            </w:r>
            <w:r w:rsidR="00AB1BB9" w:rsidRPr="00F72F1C">
              <w:rPr>
                <w:rFonts w:ascii="Times New Roman" w:eastAsia="MS Mincho" w:hAnsi="Times New Roman" w:cs="Times New Roman"/>
                <w:kern w:val="2"/>
                <w:lang w:val="ru-RU"/>
              </w:rPr>
              <w:t xml:space="preserve"> </w:t>
            </w:r>
            <w:r w:rsidRPr="00F72F1C">
              <w:rPr>
                <w:rFonts w:ascii="Times New Roman" w:eastAsia="MS Mincho" w:hAnsi="Times New Roman" w:cs="Times New Roman"/>
                <w:kern w:val="2"/>
                <w:lang w:val="ru-RU"/>
              </w:rPr>
              <w:t>с целью согласования с другими документами</w:t>
            </w:r>
          </w:p>
        </w:tc>
        <w:tc>
          <w:tcPr>
            <w:tcW w:w="807" w:type="pct"/>
          </w:tcPr>
          <w:p w14:paraId="6EE42781" w14:textId="304F4B21" w:rsidR="00B669D8" w:rsidRPr="00F72F1C" w:rsidRDefault="00B669D8" w:rsidP="0033425D">
            <w:pPr>
              <w:pStyle w:val="Tabletext"/>
              <w:spacing w:line="200" w:lineRule="exact"/>
              <w:jc w:val="center"/>
              <w:rPr>
                <w:rFonts w:ascii="Times New Roman" w:hAnsi="Times New Roman" w:cs="Times New Roman"/>
                <w:lang w:val="ru-RU"/>
              </w:rPr>
            </w:pPr>
            <w:r w:rsidRPr="00F72F1C">
              <w:rPr>
                <w:rFonts w:ascii="Times New Roman" w:hAnsi="Times New Roman" w:cs="Times New Roman"/>
                <w:lang w:val="ru-RU"/>
              </w:rPr>
              <w:t>5.3.2</w:t>
            </w:r>
            <w:r w:rsidR="00FF3AE2">
              <w:rPr>
                <w:rFonts w:ascii="Times New Roman" w:hAnsi="Times New Roman" w:cs="Times New Roman"/>
                <w:lang w:val="ru-RU"/>
              </w:rPr>
              <w:t>; а также</w:t>
            </w:r>
            <w:r w:rsidR="00C92E0C">
              <w:rPr>
                <w:rFonts w:ascii="Times New Roman" w:hAnsi="Times New Roman" w:cs="Times New Roman"/>
                <w:lang w:val="ru-RU"/>
              </w:rPr>
              <w:t xml:space="preserve"> </w:t>
            </w:r>
            <w:r w:rsidRPr="00F72F1C">
              <w:rPr>
                <w:rFonts w:ascii="Times New Roman" w:hAnsi="Times New Roman" w:cs="Times New Roman"/>
                <w:lang w:val="ru-RU"/>
              </w:rPr>
              <w:t>5.3 и 6.3 Приложения 2</w:t>
            </w:r>
          </w:p>
        </w:tc>
      </w:tr>
      <w:tr w:rsidR="00B669D8" w:rsidRPr="00F72F1C" w14:paraId="315AD33E" w14:textId="77777777" w:rsidTr="00141199">
        <w:tc>
          <w:tcPr>
            <w:tcW w:w="292" w:type="pct"/>
          </w:tcPr>
          <w:p w14:paraId="5AEFD9A7" w14:textId="77777777" w:rsidR="00B669D8" w:rsidRPr="00F72F1C" w:rsidRDefault="00B669D8" w:rsidP="0033425D">
            <w:pPr>
              <w:pStyle w:val="Tabletext"/>
              <w:spacing w:line="200" w:lineRule="exact"/>
              <w:jc w:val="center"/>
              <w:rPr>
                <w:rFonts w:ascii="Times New Roman" w:hAnsi="Times New Roman" w:cs="Times New Roman"/>
                <w:lang w:val="ru-RU" w:eastAsia="de-DE"/>
              </w:rPr>
            </w:pPr>
            <w:r w:rsidRPr="00F72F1C">
              <w:rPr>
                <w:rFonts w:ascii="Times New Roman" w:hAnsi="Times New Roman" w:cs="Times New Roman"/>
                <w:lang w:val="ru-RU" w:eastAsia="de-DE"/>
              </w:rPr>
              <w:t>8</w:t>
            </w:r>
          </w:p>
        </w:tc>
        <w:tc>
          <w:tcPr>
            <w:tcW w:w="3901" w:type="pct"/>
          </w:tcPr>
          <w:p w14:paraId="3E7DB8BB" w14:textId="285F7EFD" w:rsidR="00B669D8" w:rsidRPr="00F72F1C" w:rsidRDefault="00B669D8" w:rsidP="0033425D">
            <w:pPr>
              <w:pStyle w:val="Tabletext"/>
              <w:spacing w:line="200" w:lineRule="exact"/>
              <w:rPr>
                <w:rFonts w:ascii="Times New Roman" w:hAnsi="Times New Roman" w:cs="Times New Roman"/>
                <w:lang w:val="ru-RU"/>
              </w:rPr>
            </w:pPr>
            <w:r w:rsidRPr="00F72F1C">
              <w:rPr>
                <w:rFonts w:ascii="Times New Roman" w:eastAsia="MS Mincho" w:hAnsi="Times New Roman" w:cs="Times New Roman"/>
                <w:kern w:val="2"/>
                <w:lang w:val="ru-RU"/>
              </w:rPr>
              <w:t xml:space="preserve">Добавлено отсутствующее определение форматов времени </w:t>
            </w:r>
            <w:r w:rsidRPr="00F72F1C">
              <w:rPr>
                <w:rFonts w:ascii="Times New Roman" w:eastAsia="MS Mincho" w:hAnsi="Times New Roman" w:cs="Times New Roman"/>
                <w:i/>
                <w:iCs/>
                <w:kern w:val="2"/>
                <w:lang w:val="ru-RU"/>
              </w:rPr>
              <w:t>shortform</w:t>
            </w:r>
            <w:r w:rsidRPr="00F72F1C">
              <w:rPr>
                <w:rFonts w:ascii="Times New Roman" w:eastAsia="MS Mincho" w:hAnsi="Times New Roman" w:cs="Times New Roman"/>
                <w:kern w:val="2"/>
                <w:lang w:val="ru-RU"/>
              </w:rPr>
              <w:t xml:space="preserve"> и включены дополнительные уточнения форматов времени из других документов, относящихся к ADM</w:t>
            </w:r>
          </w:p>
        </w:tc>
        <w:tc>
          <w:tcPr>
            <w:tcW w:w="807" w:type="pct"/>
          </w:tcPr>
          <w:p w14:paraId="7824A856" w14:textId="77777777" w:rsidR="00B669D8" w:rsidRPr="00F72F1C" w:rsidRDefault="00B669D8" w:rsidP="0033425D">
            <w:pPr>
              <w:pStyle w:val="Tabletext"/>
              <w:spacing w:line="200" w:lineRule="exact"/>
              <w:jc w:val="center"/>
              <w:rPr>
                <w:rFonts w:ascii="Times New Roman" w:hAnsi="Times New Roman" w:cs="Times New Roman"/>
                <w:lang w:val="ru-RU"/>
              </w:rPr>
            </w:pPr>
            <w:r w:rsidRPr="00F72F1C">
              <w:rPr>
                <w:rFonts w:ascii="Times New Roman" w:hAnsi="Times New Roman" w:cs="Times New Roman"/>
                <w:lang w:val="ru-RU"/>
              </w:rPr>
              <w:t>5.13</w:t>
            </w:r>
          </w:p>
        </w:tc>
      </w:tr>
      <w:tr w:rsidR="00B669D8" w:rsidRPr="00F72F1C" w14:paraId="7A99A8A7" w14:textId="77777777" w:rsidTr="00141199">
        <w:tc>
          <w:tcPr>
            <w:tcW w:w="292" w:type="pct"/>
          </w:tcPr>
          <w:p w14:paraId="0466CFDD" w14:textId="77777777" w:rsidR="00B669D8" w:rsidRPr="00F72F1C" w:rsidDel="008F1148" w:rsidRDefault="00B669D8" w:rsidP="0033425D">
            <w:pPr>
              <w:pStyle w:val="Tabletext"/>
              <w:spacing w:line="200" w:lineRule="exact"/>
              <w:jc w:val="center"/>
              <w:rPr>
                <w:rFonts w:ascii="Times New Roman" w:hAnsi="Times New Roman" w:cs="Times New Roman"/>
                <w:lang w:val="ru-RU" w:eastAsia="de-DE"/>
              </w:rPr>
            </w:pPr>
            <w:r w:rsidRPr="00F72F1C">
              <w:rPr>
                <w:rFonts w:ascii="Times New Roman" w:hAnsi="Times New Roman" w:cs="Times New Roman"/>
                <w:lang w:val="ru-RU" w:eastAsia="de-DE"/>
              </w:rPr>
              <w:t>9</w:t>
            </w:r>
          </w:p>
        </w:tc>
        <w:tc>
          <w:tcPr>
            <w:tcW w:w="3901" w:type="pct"/>
          </w:tcPr>
          <w:p w14:paraId="7740F8B2" w14:textId="0E7603CD" w:rsidR="00B669D8" w:rsidRPr="00F72F1C" w:rsidRDefault="00B669D8" w:rsidP="0033425D">
            <w:pPr>
              <w:pStyle w:val="Tabletext"/>
              <w:spacing w:line="200" w:lineRule="exact"/>
              <w:rPr>
                <w:rFonts w:ascii="Times New Roman" w:eastAsia="MS Mincho" w:hAnsi="Times New Roman" w:cs="Times New Roman"/>
                <w:kern w:val="2"/>
                <w:lang w:val="ru-RU"/>
              </w:rPr>
            </w:pPr>
            <w:r w:rsidRPr="00F72F1C">
              <w:rPr>
                <w:rFonts w:ascii="Times New Roman" w:eastAsia="MS Mincho" w:hAnsi="Times New Roman" w:cs="Times New Roman"/>
                <w:kern w:val="2"/>
                <w:lang w:val="ru-RU"/>
              </w:rPr>
              <w:t xml:space="preserve">В последнем предложении </w:t>
            </w:r>
            <w:r w:rsidR="00AB1BB9">
              <w:rPr>
                <w:rFonts w:ascii="Times New Roman" w:eastAsia="MS Mincho" w:hAnsi="Times New Roman" w:cs="Times New Roman"/>
                <w:kern w:val="2"/>
                <w:lang w:val="ru-RU"/>
              </w:rPr>
              <w:t xml:space="preserve">имя </w:t>
            </w:r>
            <w:r w:rsidRPr="00F72F1C">
              <w:rPr>
                <w:rFonts w:ascii="Times New Roman" w:eastAsia="MS Mincho" w:hAnsi="Times New Roman" w:cs="Times New Roman"/>
                <w:kern w:val="2"/>
                <w:lang w:val="ru-RU"/>
              </w:rPr>
              <w:t>элемент</w:t>
            </w:r>
            <w:r w:rsidR="00AB1BB9">
              <w:rPr>
                <w:rFonts w:ascii="Times New Roman" w:eastAsia="MS Mincho" w:hAnsi="Times New Roman" w:cs="Times New Roman"/>
                <w:kern w:val="2"/>
                <w:lang w:val="ru-RU"/>
              </w:rPr>
              <w:t>а</w:t>
            </w:r>
            <w:r w:rsidRPr="00F72F1C">
              <w:rPr>
                <w:rFonts w:ascii="Times New Roman" w:eastAsia="MS Mincho" w:hAnsi="Times New Roman" w:cs="Times New Roman"/>
                <w:kern w:val="2"/>
                <w:lang w:val="ru-RU"/>
              </w:rPr>
              <w:t xml:space="preserve"> </w:t>
            </w:r>
            <w:r w:rsidRPr="00F72F1C">
              <w:rPr>
                <w:rFonts w:ascii="Times New Roman" w:eastAsia="MS Mincho" w:hAnsi="Times New Roman" w:cs="Times New Roman"/>
                <w:i/>
                <w:iCs/>
                <w:kern w:val="2"/>
                <w:lang w:val="ru-RU"/>
              </w:rPr>
              <w:t>audioChannelFormatIDRef</w:t>
            </w:r>
            <w:r w:rsidRPr="00F72F1C">
              <w:rPr>
                <w:rFonts w:ascii="Times New Roman" w:eastAsia="MS Mincho" w:hAnsi="Times New Roman" w:cs="Times New Roman"/>
                <w:kern w:val="2"/>
                <w:lang w:val="ru-RU"/>
              </w:rPr>
              <w:t xml:space="preserve"> </w:t>
            </w:r>
            <w:r w:rsidR="00AB1BB9">
              <w:rPr>
                <w:rFonts w:ascii="Times New Roman" w:eastAsia="MS Mincho" w:hAnsi="Times New Roman" w:cs="Times New Roman"/>
                <w:kern w:val="2"/>
                <w:lang w:val="ru-RU"/>
              </w:rPr>
              <w:t>исправлено</w:t>
            </w:r>
            <w:r w:rsidRPr="00F72F1C">
              <w:rPr>
                <w:rFonts w:ascii="Times New Roman" w:eastAsia="MS Mincho" w:hAnsi="Times New Roman" w:cs="Times New Roman"/>
                <w:kern w:val="2"/>
                <w:lang w:val="ru-RU"/>
              </w:rPr>
              <w:t xml:space="preserve"> на </w:t>
            </w:r>
            <w:r w:rsidRPr="00F72F1C">
              <w:rPr>
                <w:rFonts w:ascii="Times New Roman" w:eastAsia="MS Mincho" w:hAnsi="Times New Roman" w:cs="Times New Roman"/>
                <w:i/>
                <w:iCs/>
                <w:kern w:val="2"/>
                <w:lang w:val="ru-RU"/>
              </w:rPr>
              <w:t>outputChannelFormatIDRef</w:t>
            </w:r>
          </w:p>
        </w:tc>
        <w:tc>
          <w:tcPr>
            <w:tcW w:w="807" w:type="pct"/>
          </w:tcPr>
          <w:p w14:paraId="1291B356" w14:textId="77777777" w:rsidR="00B669D8" w:rsidRPr="00F72F1C" w:rsidRDefault="00B669D8" w:rsidP="0033425D">
            <w:pPr>
              <w:pStyle w:val="Tabletext"/>
              <w:spacing w:line="200" w:lineRule="exact"/>
              <w:jc w:val="center"/>
              <w:rPr>
                <w:rFonts w:ascii="Times New Roman" w:hAnsi="Times New Roman" w:cs="Times New Roman"/>
                <w:lang w:val="ru-RU"/>
              </w:rPr>
            </w:pPr>
            <w:r w:rsidRPr="00F72F1C">
              <w:rPr>
                <w:rFonts w:ascii="Times New Roman" w:hAnsi="Times New Roman" w:cs="Times New Roman"/>
                <w:lang w:val="ru-RU"/>
              </w:rPr>
              <w:t>5.4.3.2</w:t>
            </w:r>
          </w:p>
        </w:tc>
      </w:tr>
    </w:tbl>
    <w:p w14:paraId="73E81AA2" w14:textId="77777777" w:rsidR="00B669D8" w:rsidRPr="00F72F1C" w:rsidRDefault="00B669D8" w:rsidP="00DA0832">
      <w:pPr>
        <w:spacing w:before="0"/>
        <w:rPr>
          <w:sz w:val="20"/>
          <w:lang w:val="ru-RU" w:eastAsia="de-DE"/>
        </w:rPr>
      </w:pPr>
    </w:p>
    <w:p w14:paraId="2A529E62" w14:textId="71840B33" w:rsidR="00B669D8" w:rsidRPr="00812A36" w:rsidRDefault="00B669D8" w:rsidP="00DA0832">
      <w:pPr>
        <w:pStyle w:val="enumlev1"/>
        <w:spacing w:after="120"/>
        <w:rPr>
          <w:lang w:val="en-US"/>
        </w:rPr>
      </w:pPr>
      <w:r w:rsidRPr="00F72F1C">
        <w:rPr>
          <w:lang w:val="ru-RU"/>
        </w:rPr>
        <w:t>iii)</w:t>
      </w:r>
      <w:r w:rsidRPr="00F72F1C">
        <w:rPr>
          <w:lang w:val="ru-RU"/>
        </w:rPr>
        <w:tab/>
        <w:t>Прочие технические изменения, включая определение новых элементов и атрибутов</w:t>
      </w:r>
      <w:r w:rsidR="00812A36">
        <w:rPr>
          <w:lang w:val="en-US"/>
        </w:rPr>
        <w:t>:</w:t>
      </w:r>
    </w:p>
    <w:tbl>
      <w:tblPr>
        <w:tblStyle w:val="1"/>
        <w:tblW w:w="5000" w:type="pct"/>
        <w:tblLook w:val="04A0" w:firstRow="1" w:lastRow="0" w:firstColumn="1" w:lastColumn="0" w:noHBand="0" w:noVBand="1"/>
      </w:tblPr>
      <w:tblGrid>
        <w:gridCol w:w="563"/>
        <w:gridCol w:w="7514"/>
        <w:gridCol w:w="1552"/>
      </w:tblGrid>
      <w:tr w:rsidR="00B669D8" w:rsidRPr="00F72F1C" w14:paraId="3AB2D5F8" w14:textId="77777777" w:rsidTr="00141199">
        <w:trPr>
          <w:tblHeader/>
        </w:trPr>
        <w:tc>
          <w:tcPr>
            <w:tcW w:w="292" w:type="pct"/>
            <w:vAlign w:val="center"/>
          </w:tcPr>
          <w:p w14:paraId="3E92CDE0" w14:textId="4330C21D" w:rsidR="00B669D8" w:rsidRPr="00F72F1C" w:rsidRDefault="00B669D8" w:rsidP="0033425D">
            <w:pPr>
              <w:pStyle w:val="Tablehead"/>
              <w:spacing w:line="200" w:lineRule="exact"/>
              <w:rPr>
                <w:rFonts w:ascii="Times New Roman" w:hAnsi="Times New Roman" w:cs="Times New Roman"/>
                <w:lang w:val="ru-RU"/>
              </w:rPr>
            </w:pPr>
            <w:r w:rsidRPr="00F72F1C">
              <w:rPr>
                <w:rFonts w:ascii="Times New Roman" w:hAnsi="Times New Roman" w:cs="Times New Roman"/>
                <w:lang w:val="ru-RU"/>
              </w:rPr>
              <w:t>№ п/п</w:t>
            </w:r>
          </w:p>
        </w:tc>
        <w:tc>
          <w:tcPr>
            <w:tcW w:w="3902" w:type="pct"/>
            <w:vAlign w:val="center"/>
          </w:tcPr>
          <w:p w14:paraId="20F0CDAA" w14:textId="7B687AA2" w:rsidR="00B669D8" w:rsidRPr="00F72F1C" w:rsidRDefault="00B669D8" w:rsidP="0033425D">
            <w:pPr>
              <w:pStyle w:val="Tablehead"/>
              <w:spacing w:line="200" w:lineRule="exact"/>
              <w:rPr>
                <w:rFonts w:ascii="Times New Roman" w:hAnsi="Times New Roman" w:cs="Times New Roman"/>
                <w:lang w:val="ru-RU"/>
              </w:rPr>
            </w:pPr>
            <w:r w:rsidRPr="00F72F1C">
              <w:rPr>
                <w:rFonts w:ascii="Times New Roman" w:hAnsi="Times New Roman" w:cs="Times New Roman"/>
                <w:lang w:val="ru-RU"/>
              </w:rPr>
              <w:t>Описание</w:t>
            </w:r>
          </w:p>
        </w:tc>
        <w:tc>
          <w:tcPr>
            <w:tcW w:w="806" w:type="pct"/>
            <w:vAlign w:val="center"/>
          </w:tcPr>
          <w:p w14:paraId="510EAA94" w14:textId="0E007D9B" w:rsidR="00B669D8" w:rsidRPr="00F72F1C" w:rsidRDefault="00C92E0C" w:rsidP="0033425D">
            <w:pPr>
              <w:pStyle w:val="Tablehead"/>
              <w:spacing w:line="200" w:lineRule="exact"/>
              <w:rPr>
                <w:rFonts w:ascii="Times New Roman" w:hAnsi="Times New Roman" w:cs="Times New Roman"/>
                <w:lang w:val="ru-RU"/>
              </w:rPr>
            </w:pPr>
            <w:r>
              <w:rPr>
                <w:rFonts w:ascii="Times New Roman" w:hAnsi="Times New Roman" w:cs="Times New Roman"/>
                <w:lang w:val="ru-RU"/>
              </w:rPr>
              <w:t>Пункт</w:t>
            </w:r>
            <w:r w:rsidR="00B669D8" w:rsidRPr="00F72F1C">
              <w:rPr>
                <w:rFonts w:ascii="Times New Roman" w:hAnsi="Times New Roman" w:cs="Times New Roman"/>
                <w:lang w:val="ru-RU"/>
              </w:rPr>
              <w:t>(ы)</w:t>
            </w:r>
          </w:p>
        </w:tc>
      </w:tr>
      <w:tr w:rsidR="00B669D8" w:rsidRPr="00F72F1C" w14:paraId="49F31333" w14:textId="77777777" w:rsidTr="00141199">
        <w:tc>
          <w:tcPr>
            <w:tcW w:w="292" w:type="pct"/>
          </w:tcPr>
          <w:p w14:paraId="79C75BA3" w14:textId="77777777" w:rsidR="00B669D8" w:rsidRPr="00F72F1C" w:rsidRDefault="00B669D8" w:rsidP="0033425D">
            <w:pPr>
              <w:pStyle w:val="Tabletext"/>
              <w:spacing w:line="200" w:lineRule="exact"/>
              <w:jc w:val="center"/>
              <w:rPr>
                <w:rFonts w:ascii="Times New Roman" w:hAnsi="Times New Roman" w:cs="Times New Roman"/>
                <w:lang w:val="ru-RU" w:eastAsia="de-DE"/>
              </w:rPr>
            </w:pPr>
            <w:r w:rsidRPr="00F72F1C">
              <w:rPr>
                <w:rFonts w:ascii="Times New Roman" w:hAnsi="Times New Roman" w:cs="Times New Roman"/>
                <w:lang w:val="ru-RU" w:eastAsia="de-DE"/>
              </w:rPr>
              <w:t>10</w:t>
            </w:r>
          </w:p>
        </w:tc>
        <w:tc>
          <w:tcPr>
            <w:tcW w:w="3902" w:type="pct"/>
          </w:tcPr>
          <w:p w14:paraId="70138688" w14:textId="00D1F293" w:rsidR="00B669D8" w:rsidRPr="00B93ABB" w:rsidRDefault="00B93ABB" w:rsidP="0033425D">
            <w:pPr>
              <w:pStyle w:val="Tabletext"/>
              <w:spacing w:line="200" w:lineRule="exact"/>
              <w:rPr>
                <w:rFonts w:ascii="Times New Roman" w:hAnsi="Times New Roman" w:cs="Times New Roman"/>
                <w:lang w:val="ru-RU" w:eastAsia="de-DE"/>
              </w:rPr>
            </w:pPr>
            <w:r>
              <w:rPr>
                <w:rFonts w:ascii="Times New Roman" w:eastAsia="MS Mincho" w:hAnsi="Times New Roman" w:cs="Times New Roman"/>
                <w:kern w:val="2"/>
                <w:lang w:val="ru-RU"/>
              </w:rPr>
              <w:t>Добавлен</w:t>
            </w:r>
            <w:r w:rsidR="00B669D8" w:rsidRPr="00F72F1C">
              <w:rPr>
                <w:rFonts w:ascii="Times New Roman" w:eastAsia="MS Mincho" w:hAnsi="Times New Roman" w:cs="Times New Roman"/>
                <w:kern w:val="2"/>
                <w:lang w:val="ru-RU"/>
              </w:rPr>
              <w:t xml:space="preserve"> </w:t>
            </w:r>
            <w:r w:rsidR="009E29D9">
              <w:rPr>
                <w:rFonts w:ascii="Times New Roman" w:eastAsia="MS Mincho" w:hAnsi="Times New Roman" w:cs="Times New Roman"/>
                <w:kern w:val="2"/>
                <w:lang w:val="ru-RU"/>
              </w:rPr>
              <w:t xml:space="preserve">подэлемент </w:t>
            </w:r>
            <w:r w:rsidR="00B669D8" w:rsidRPr="00F72F1C">
              <w:rPr>
                <w:rFonts w:ascii="Times New Roman" w:eastAsia="MS Mincho" w:hAnsi="Times New Roman" w:cs="Times New Roman"/>
                <w:kern w:val="2"/>
                <w:lang w:val="ru-RU"/>
              </w:rPr>
              <w:t>profileList</w:t>
            </w:r>
          </w:p>
        </w:tc>
        <w:tc>
          <w:tcPr>
            <w:tcW w:w="806" w:type="pct"/>
          </w:tcPr>
          <w:p w14:paraId="381CF516" w14:textId="77777777" w:rsidR="00B669D8" w:rsidRPr="00F72F1C" w:rsidRDefault="00B669D8" w:rsidP="0033425D">
            <w:pPr>
              <w:pStyle w:val="Tabletext"/>
              <w:spacing w:line="200" w:lineRule="exact"/>
              <w:jc w:val="center"/>
              <w:rPr>
                <w:rFonts w:ascii="Times New Roman" w:hAnsi="Times New Roman" w:cs="Times New Roman"/>
                <w:lang w:val="ru-RU"/>
              </w:rPr>
            </w:pPr>
            <w:r w:rsidRPr="00F72F1C">
              <w:rPr>
                <w:rFonts w:ascii="Times New Roman" w:hAnsi="Times New Roman" w:cs="Times New Roman"/>
                <w:lang w:val="ru-RU"/>
              </w:rPr>
              <w:t>5.10</w:t>
            </w:r>
          </w:p>
        </w:tc>
      </w:tr>
      <w:tr w:rsidR="00B669D8" w:rsidRPr="00F72F1C" w14:paraId="48FA4AEA" w14:textId="77777777" w:rsidTr="00141199">
        <w:tc>
          <w:tcPr>
            <w:tcW w:w="292" w:type="pct"/>
          </w:tcPr>
          <w:p w14:paraId="0D346CF0" w14:textId="77777777" w:rsidR="00B669D8" w:rsidRPr="00F72F1C" w:rsidRDefault="00B669D8" w:rsidP="0033425D">
            <w:pPr>
              <w:pStyle w:val="Tabletext"/>
              <w:spacing w:line="200" w:lineRule="exact"/>
              <w:jc w:val="center"/>
              <w:rPr>
                <w:rFonts w:ascii="Times New Roman" w:hAnsi="Times New Roman" w:cs="Times New Roman"/>
                <w:lang w:val="ru-RU" w:eastAsia="de-DE"/>
              </w:rPr>
            </w:pPr>
            <w:r w:rsidRPr="00F72F1C">
              <w:rPr>
                <w:rFonts w:ascii="Times New Roman" w:hAnsi="Times New Roman" w:cs="Times New Roman"/>
                <w:lang w:val="ru-RU" w:eastAsia="de-DE"/>
              </w:rPr>
              <w:t>11</w:t>
            </w:r>
          </w:p>
        </w:tc>
        <w:tc>
          <w:tcPr>
            <w:tcW w:w="3902" w:type="pct"/>
          </w:tcPr>
          <w:p w14:paraId="2F43EBC2" w14:textId="07A39619" w:rsidR="00B669D8" w:rsidRPr="00F72F1C" w:rsidRDefault="00B93ABB" w:rsidP="0033425D">
            <w:pPr>
              <w:pStyle w:val="Tabletext"/>
              <w:spacing w:line="200" w:lineRule="exact"/>
              <w:rPr>
                <w:rFonts w:ascii="Times New Roman" w:eastAsia="MS Mincho" w:hAnsi="Times New Roman" w:cs="Times New Roman"/>
                <w:kern w:val="2"/>
                <w:szCs w:val="20"/>
                <w:lang w:val="ru-RU"/>
              </w:rPr>
            </w:pPr>
            <w:r>
              <w:rPr>
                <w:rFonts w:ascii="Times New Roman" w:eastAsia="MS Mincho" w:hAnsi="Times New Roman" w:cs="Times New Roman"/>
                <w:kern w:val="2"/>
                <w:lang w:val="ru-RU"/>
              </w:rPr>
              <w:t>Интерполяция</w:t>
            </w:r>
            <w:r w:rsidRPr="00F72F1C">
              <w:rPr>
                <w:rFonts w:ascii="Times New Roman" w:eastAsia="MS Mincho" w:hAnsi="Times New Roman" w:cs="Times New Roman"/>
                <w:kern w:val="2"/>
                <w:lang w:val="ru-RU"/>
              </w:rPr>
              <w:t xml:space="preserve"> </w:t>
            </w:r>
            <w:r>
              <w:rPr>
                <w:rFonts w:ascii="Times New Roman" w:eastAsia="MS Mincho" w:hAnsi="Times New Roman" w:cs="Times New Roman"/>
                <w:kern w:val="2"/>
                <w:lang w:val="ru-RU"/>
              </w:rPr>
              <w:t>единиц</w:t>
            </w:r>
            <w:r w:rsidRPr="00F72F1C">
              <w:rPr>
                <w:rFonts w:ascii="Times New Roman" w:eastAsia="MS Mincho" w:hAnsi="Times New Roman" w:cs="Times New Roman"/>
                <w:kern w:val="2"/>
                <w:lang w:val="ru-RU"/>
              </w:rPr>
              <w:t xml:space="preserve"> </w:t>
            </w:r>
            <w:r w:rsidR="00B669D8" w:rsidRPr="00F72F1C">
              <w:rPr>
                <w:rFonts w:ascii="Times New Roman" w:eastAsia="MS Mincho" w:hAnsi="Times New Roman" w:cs="Times New Roman"/>
                <w:kern w:val="2"/>
                <w:lang w:val="ru-RU"/>
              </w:rPr>
              <w:t>времени</w:t>
            </w:r>
            <w:r w:rsidR="00FF3AE2">
              <w:rPr>
                <w:rFonts w:ascii="Times New Roman" w:eastAsia="MS Mincho" w:hAnsi="Times New Roman" w:cs="Times New Roman"/>
                <w:kern w:val="2"/>
                <w:lang w:val="ru-RU"/>
              </w:rPr>
              <w:t>;</w:t>
            </w:r>
            <w:r w:rsidR="00B669D8" w:rsidRPr="00F72F1C">
              <w:rPr>
                <w:rFonts w:ascii="Times New Roman" w:eastAsia="MS Mincho" w:hAnsi="Times New Roman" w:cs="Times New Roman"/>
                <w:kern w:val="2"/>
                <w:lang w:val="ru-RU"/>
              </w:rPr>
              <w:t xml:space="preserve"> добавлена поддержка дробного представления </w:t>
            </w:r>
            <w:r w:rsidR="00FF3AE2">
              <w:rPr>
                <w:rFonts w:ascii="Times New Roman" w:eastAsia="MS Mincho" w:hAnsi="Times New Roman" w:cs="Times New Roman"/>
                <w:kern w:val="2"/>
                <w:lang w:val="ru-RU"/>
              </w:rPr>
              <w:t xml:space="preserve">времени </w:t>
            </w:r>
            <w:r w:rsidR="00B669D8" w:rsidRPr="00F72F1C">
              <w:rPr>
                <w:rFonts w:ascii="Times New Roman" w:eastAsia="MS Mincho" w:hAnsi="Times New Roman" w:cs="Times New Roman"/>
                <w:kern w:val="2"/>
                <w:lang w:val="ru-RU"/>
              </w:rPr>
              <w:t>для согласования с возможными способами использования других единиц времени</w:t>
            </w:r>
          </w:p>
        </w:tc>
        <w:tc>
          <w:tcPr>
            <w:tcW w:w="806" w:type="pct"/>
          </w:tcPr>
          <w:p w14:paraId="5BB850A2" w14:textId="77777777" w:rsidR="00B669D8" w:rsidRPr="00F72F1C" w:rsidRDefault="00B669D8" w:rsidP="0033425D">
            <w:pPr>
              <w:pStyle w:val="Tabletext"/>
              <w:spacing w:line="200" w:lineRule="exact"/>
              <w:jc w:val="center"/>
              <w:rPr>
                <w:rFonts w:ascii="Times New Roman" w:hAnsi="Times New Roman" w:cs="Times New Roman"/>
                <w:lang w:val="ru-RU"/>
              </w:rPr>
            </w:pPr>
            <w:r w:rsidRPr="00F72F1C">
              <w:rPr>
                <w:rFonts w:ascii="Times New Roman" w:hAnsi="Times New Roman" w:cs="Times New Roman"/>
                <w:lang w:val="ru-RU"/>
              </w:rPr>
              <w:t>5.13</w:t>
            </w:r>
          </w:p>
        </w:tc>
      </w:tr>
      <w:tr w:rsidR="00B669D8" w:rsidRPr="00F72F1C" w14:paraId="74B3B959" w14:textId="77777777" w:rsidTr="00141199">
        <w:tc>
          <w:tcPr>
            <w:tcW w:w="292" w:type="pct"/>
          </w:tcPr>
          <w:p w14:paraId="4518DAB5" w14:textId="77777777" w:rsidR="00B669D8" w:rsidRPr="00F72F1C" w:rsidRDefault="00B669D8" w:rsidP="0033425D">
            <w:pPr>
              <w:pStyle w:val="Tabletext"/>
              <w:spacing w:line="200" w:lineRule="exact"/>
              <w:jc w:val="center"/>
              <w:rPr>
                <w:rFonts w:ascii="Times New Roman" w:hAnsi="Times New Roman" w:cs="Times New Roman"/>
                <w:lang w:val="ru-RU" w:eastAsia="de-DE"/>
              </w:rPr>
            </w:pPr>
            <w:r w:rsidRPr="00F72F1C">
              <w:rPr>
                <w:rFonts w:ascii="Times New Roman" w:hAnsi="Times New Roman" w:cs="Times New Roman"/>
                <w:lang w:val="ru-RU" w:eastAsia="de-DE"/>
              </w:rPr>
              <w:t>12</w:t>
            </w:r>
          </w:p>
        </w:tc>
        <w:tc>
          <w:tcPr>
            <w:tcW w:w="3902" w:type="pct"/>
          </w:tcPr>
          <w:p w14:paraId="658B3A94" w14:textId="1153B105" w:rsidR="00B669D8" w:rsidRPr="00F72F1C" w:rsidRDefault="00B669D8" w:rsidP="0033425D">
            <w:pPr>
              <w:pStyle w:val="Tabletext"/>
              <w:spacing w:line="200" w:lineRule="exact"/>
              <w:rPr>
                <w:rFonts w:ascii="Times New Roman" w:hAnsi="Times New Roman" w:cs="Times New Roman"/>
                <w:lang w:val="ru-RU" w:eastAsia="de-DE"/>
              </w:rPr>
            </w:pPr>
            <w:r w:rsidRPr="00F72F1C">
              <w:rPr>
                <w:rFonts w:ascii="Times New Roman" w:eastAsia="MS Mincho" w:hAnsi="Times New Roman" w:cs="Times New Roman"/>
                <w:kern w:val="2"/>
                <w:lang w:val="ru-RU"/>
              </w:rPr>
              <w:t xml:space="preserve">Добавлен </w:t>
            </w:r>
            <w:r w:rsidR="009E29D9">
              <w:rPr>
                <w:rFonts w:ascii="Times New Roman" w:eastAsia="MS Mincho" w:hAnsi="Times New Roman" w:cs="Times New Roman"/>
                <w:kern w:val="2"/>
                <w:lang w:val="ru-RU"/>
              </w:rPr>
              <w:t xml:space="preserve">элемент </w:t>
            </w:r>
            <w:r w:rsidRPr="00F72F1C">
              <w:rPr>
                <w:rFonts w:ascii="Times New Roman" w:eastAsia="MS Mincho" w:hAnsi="Times New Roman" w:cs="Times New Roman"/>
                <w:kern w:val="2"/>
                <w:lang w:val="ru-RU"/>
              </w:rPr>
              <w:t>tagList</w:t>
            </w:r>
          </w:p>
        </w:tc>
        <w:tc>
          <w:tcPr>
            <w:tcW w:w="806" w:type="pct"/>
          </w:tcPr>
          <w:p w14:paraId="29531E07" w14:textId="77777777" w:rsidR="00B669D8" w:rsidRPr="00F72F1C" w:rsidRDefault="00B669D8" w:rsidP="0033425D">
            <w:pPr>
              <w:pStyle w:val="Tabletext"/>
              <w:spacing w:line="200" w:lineRule="exact"/>
              <w:jc w:val="center"/>
              <w:rPr>
                <w:rFonts w:ascii="Times New Roman" w:hAnsi="Times New Roman" w:cs="Times New Roman"/>
                <w:lang w:val="ru-RU"/>
              </w:rPr>
            </w:pPr>
            <w:r w:rsidRPr="00F72F1C">
              <w:rPr>
                <w:rFonts w:ascii="Times New Roman" w:hAnsi="Times New Roman" w:cs="Times New Roman"/>
                <w:lang w:val="ru-RU"/>
              </w:rPr>
              <w:t>5.11</w:t>
            </w:r>
          </w:p>
        </w:tc>
      </w:tr>
      <w:tr w:rsidR="00B669D8" w:rsidRPr="00F72F1C" w14:paraId="1803E8FC" w14:textId="77777777" w:rsidTr="00141199">
        <w:tc>
          <w:tcPr>
            <w:tcW w:w="292" w:type="pct"/>
          </w:tcPr>
          <w:p w14:paraId="2DDA7E20" w14:textId="77777777" w:rsidR="00B669D8" w:rsidRPr="00F72F1C" w:rsidRDefault="00B669D8" w:rsidP="0033425D">
            <w:pPr>
              <w:pStyle w:val="Tabletext"/>
              <w:spacing w:line="200" w:lineRule="exact"/>
              <w:jc w:val="center"/>
              <w:rPr>
                <w:rFonts w:ascii="Times New Roman" w:hAnsi="Times New Roman" w:cs="Times New Roman"/>
                <w:lang w:val="ru-RU" w:eastAsia="de-DE"/>
              </w:rPr>
            </w:pPr>
            <w:r w:rsidRPr="00F72F1C">
              <w:rPr>
                <w:rFonts w:ascii="Times New Roman" w:hAnsi="Times New Roman" w:cs="Times New Roman"/>
                <w:lang w:val="ru-RU" w:eastAsia="de-DE"/>
              </w:rPr>
              <w:t>13</w:t>
            </w:r>
          </w:p>
        </w:tc>
        <w:tc>
          <w:tcPr>
            <w:tcW w:w="3902" w:type="pct"/>
          </w:tcPr>
          <w:p w14:paraId="32254F98" w14:textId="2607FDC0" w:rsidR="00B669D8" w:rsidRPr="00F72F1C" w:rsidRDefault="00B93ABB" w:rsidP="0033425D">
            <w:pPr>
              <w:pStyle w:val="Tabletext"/>
              <w:spacing w:line="200" w:lineRule="exact"/>
              <w:rPr>
                <w:rFonts w:ascii="Times New Roman" w:hAnsi="Times New Roman" w:cs="Times New Roman"/>
                <w:lang w:val="ru-RU" w:eastAsia="de-DE"/>
              </w:rPr>
            </w:pPr>
            <w:r>
              <w:rPr>
                <w:rFonts w:ascii="Times New Roman" w:eastAsia="MS Mincho" w:hAnsi="Times New Roman" w:cs="Times New Roman"/>
                <w:kern w:val="2"/>
                <w:lang w:val="ru-RU"/>
              </w:rPr>
              <w:t>Добавлены значения положений</w:t>
            </w:r>
            <w:r w:rsidR="00B669D8" w:rsidRPr="00F72F1C">
              <w:rPr>
                <w:rFonts w:ascii="Times New Roman" w:eastAsia="MS Mincho" w:hAnsi="Times New Roman" w:cs="Times New Roman"/>
                <w:kern w:val="2"/>
                <w:lang w:val="ru-RU"/>
              </w:rPr>
              <w:t xml:space="preserve"> </w:t>
            </w:r>
            <w:r w:rsidR="00B669D8" w:rsidRPr="00F72F1C">
              <w:rPr>
                <w:rFonts w:ascii="Times New Roman" w:eastAsia="MS Mincho" w:hAnsi="Times New Roman" w:cs="Times New Roman"/>
                <w:i/>
                <w:iCs/>
                <w:kern w:val="2"/>
                <w:lang w:val="ru-RU"/>
              </w:rPr>
              <w:t>DirectSpeakers</w:t>
            </w:r>
            <w:r>
              <w:rPr>
                <w:rFonts w:ascii="Times New Roman" w:eastAsia="MS Mincho" w:hAnsi="Times New Roman" w:cs="Times New Roman"/>
                <w:kern w:val="2"/>
                <w:lang w:val="ru-RU"/>
              </w:rPr>
              <w:t xml:space="preserve"> и флага</w:t>
            </w:r>
            <w:r w:rsidR="00B669D8" w:rsidRPr="00F72F1C">
              <w:rPr>
                <w:rFonts w:ascii="Times New Roman" w:eastAsia="MS Mincho" w:hAnsi="Times New Roman" w:cs="Times New Roman"/>
                <w:kern w:val="2"/>
                <w:lang w:val="ru-RU"/>
              </w:rPr>
              <w:t xml:space="preserve"> в декартовых координатах, как для типа Objects</w:t>
            </w:r>
          </w:p>
        </w:tc>
        <w:tc>
          <w:tcPr>
            <w:tcW w:w="806" w:type="pct"/>
          </w:tcPr>
          <w:p w14:paraId="5C6B3603" w14:textId="77777777" w:rsidR="00B669D8" w:rsidRPr="00F72F1C" w:rsidRDefault="00B669D8" w:rsidP="0033425D">
            <w:pPr>
              <w:pStyle w:val="Tabletext"/>
              <w:spacing w:line="200" w:lineRule="exact"/>
              <w:jc w:val="center"/>
              <w:rPr>
                <w:rFonts w:ascii="Times New Roman" w:hAnsi="Times New Roman" w:cs="Times New Roman"/>
                <w:lang w:val="ru-RU"/>
              </w:rPr>
            </w:pPr>
            <w:r w:rsidRPr="00F72F1C">
              <w:rPr>
                <w:rFonts w:ascii="Times New Roman" w:hAnsi="Times New Roman" w:cs="Times New Roman"/>
                <w:lang w:val="ru-RU"/>
              </w:rPr>
              <w:t>5.4.3.1</w:t>
            </w:r>
          </w:p>
        </w:tc>
      </w:tr>
      <w:tr w:rsidR="00B669D8" w:rsidRPr="00F72F1C" w14:paraId="4776FD69" w14:textId="77777777" w:rsidTr="00141199">
        <w:tc>
          <w:tcPr>
            <w:tcW w:w="292" w:type="pct"/>
          </w:tcPr>
          <w:p w14:paraId="690DC17E" w14:textId="77777777" w:rsidR="00B669D8" w:rsidRPr="00F72F1C" w:rsidRDefault="00B669D8" w:rsidP="0033425D">
            <w:pPr>
              <w:pStyle w:val="Tabletext"/>
              <w:spacing w:line="200" w:lineRule="exact"/>
              <w:jc w:val="center"/>
              <w:rPr>
                <w:rFonts w:ascii="Times New Roman" w:hAnsi="Times New Roman" w:cs="Times New Roman"/>
                <w:lang w:val="ru-RU" w:eastAsia="de-DE"/>
              </w:rPr>
            </w:pPr>
            <w:r w:rsidRPr="00F72F1C">
              <w:rPr>
                <w:rFonts w:ascii="Times New Roman" w:hAnsi="Times New Roman" w:cs="Times New Roman"/>
                <w:lang w:val="ru-RU" w:eastAsia="de-DE"/>
              </w:rPr>
              <w:t>14</w:t>
            </w:r>
          </w:p>
        </w:tc>
        <w:tc>
          <w:tcPr>
            <w:tcW w:w="3902" w:type="pct"/>
          </w:tcPr>
          <w:p w14:paraId="4FC4F695" w14:textId="29322A8D" w:rsidR="00B669D8" w:rsidRPr="009D2428" w:rsidRDefault="00B93ABB" w:rsidP="0033425D">
            <w:pPr>
              <w:pStyle w:val="Tabletext"/>
              <w:spacing w:line="200" w:lineRule="exact"/>
              <w:rPr>
                <w:rFonts w:ascii="Times New Roman" w:hAnsi="Times New Roman" w:cs="Times New Roman"/>
                <w:lang w:val="en-US" w:eastAsia="de-DE"/>
              </w:rPr>
            </w:pPr>
            <w:r>
              <w:rPr>
                <w:rFonts w:ascii="Times New Roman" w:hAnsi="Times New Roman" w:cs="Times New Roman"/>
                <w:lang w:val="ru-RU" w:eastAsia="de-DE"/>
              </w:rPr>
              <w:t>Добавлен</w:t>
            </w:r>
            <w:r w:rsidR="00B669D8" w:rsidRPr="009D2428">
              <w:rPr>
                <w:rFonts w:ascii="Times New Roman" w:hAnsi="Times New Roman" w:cs="Times New Roman"/>
                <w:lang w:val="en-US" w:eastAsia="de-DE"/>
              </w:rPr>
              <w:t xml:space="preserve"> </w:t>
            </w:r>
            <w:r>
              <w:rPr>
                <w:rFonts w:ascii="Times New Roman" w:hAnsi="Times New Roman" w:cs="Times New Roman"/>
                <w:lang w:val="ru-RU" w:eastAsia="de-DE"/>
              </w:rPr>
              <w:t>атрибут</w:t>
            </w:r>
            <w:r w:rsidR="00B669D8" w:rsidRPr="009D2428">
              <w:rPr>
                <w:rFonts w:ascii="Times New Roman" w:hAnsi="Times New Roman" w:cs="Times New Roman"/>
                <w:lang w:val="en-US" w:eastAsia="de-DE"/>
              </w:rPr>
              <w:t xml:space="preserve"> </w:t>
            </w:r>
            <w:r w:rsidR="00B669D8" w:rsidRPr="00F72F1C">
              <w:rPr>
                <w:rFonts w:ascii="Times New Roman" w:eastAsia="MS Mincho" w:hAnsi="Times New Roman" w:cs="Times New Roman"/>
                <w:kern w:val="2"/>
                <w:lang w:val="en-US"/>
              </w:rPr>
              <w:t>coordinateMode</w:t>
            </w:r>
            <w:r w:rsidR="00B669D8" w:rsidRPr="009D2428">
              <w:rPr>
                <w:rFonts w:ascii="Times New Roman" w:eastAsia="MS Mincho" w:hAnsi="Times New Roman" w:cs="Times New Roman"/>
                <w:kern w:val="2"/>
                <w:lang w:val="en-US"/>
              </w:rPr>
              <w:t xml:space="preserve"> </w:t>
            </w:r>
            <w:r>
              <w:rPr>
                <w:rFonts w:ascii="Times New Roman" w:hAnsi="Times New Roman" w:cs="Times New Roman"/>
                <w:lang w:val="ru-RU" w:eastAsia="de-DE"/>
              </w:rPr>
              <w:t>подэлемента</w:t>
            </w:r>
            <w:r w:rsidR="00B669D8" w:rsidRPr="009D2428">
              <w:rPr>
                <w:rFonts w:ascii="Times New Roman" w:hAnsi="Times New Roman" w:cs="Times New Roman"/>
                <w:lang w:val="en-US" w:eastAsia="de-DE"/>
              </w:rPr>
              <w:t xml:space="preserve"> </w:t>
            </w:r>
            <w:r w:rsidR="00B669D8" w:rsidRPr="00F72F1C">
              <w:rPr>
                <w:rFonts w:ascii="Times New Roman" w:eastAsia="MS Mincho" w:hAnsi="Times New Roman" w:cs="Times New Roman"/>
                <w:kern w:val="2"/>
                <w:lang w:val="en-US"/>
              </w:rPr>
              <w:t>authoringInformation</w:t>
            </w:r>
          </w:p>
        </w:tc>
        <w:tc>
          <w:tcPr>
            <w:tcW w:w="806" w:type="pct"/>
          </w:tcPr>
          <w:p w14:paraId="52349CFA" w14:textId="77777777" w:rsidR="00B669D8" w:rsidRPr="00F72F1C" w:rsidRDefault="00B669D8" w:rsidP="0033425D">
            <w:pPr>
              <w:pStyle w:val="Tabletext"/>
              <w:spacing w:line="200" w:lineRule="exact"/>
              <w:jc w:val="center"/>
              <w:rPr>
                <w:rFonts w:ascii="Times New Roman" w:hAnsi="Times New Roman" w:cs="Times New Roman"/>
                <w:lang w:val="ru-RU"/>
              </w:rPr>
            </w:pPr>
            <w:r w:rsidRPr="00F72F1C">
              <w:rPr>
                <w:rFonts w:ascii="Times New Roman" w:hAnsi="Times New Roman" w:cs="Times New Roman"/>
                <w:lang w:val="ru-RU"/>
              </w:rPr>
              <w:t>5.8.6</w:t>
            </w:r>
          </w:p>
        </w:tc>
      </w:tr>
      <w:tr w:rsidR="00B669D8" w:rsidRPr="00F72F1C" w14:paraId="5C08FD5C" w14:textId="77777777" w:rsidTr="00141199">
        <w:tc>
          <w:tcPr>
            <w:tcW w:w="292" w:type="pct"/>
          </w:tcPr>
          <w:p w14:paraId="3AE46FC6" w14:textId="77777777" w:rsidR="00B669D8" w:rsidRPr="00F72F1C" w:rsidRDefault="00B669D8" w:rsidP="0033425D">
            <w:pPr>
              <w:pStyle w:val="Tabletext"/>
              <w:spacing w:line="200" w:lineRule="exact"/>
              <w:jc w:val="center"/>
              <w:rPr>
                <w:rFonts w:ascii="Times New Roman" w:hAnsi="Times New Roman" w:cs="Times New Roman"/>
                <w:lang w:val="ru-RU" w:eastAsia="de-DE"/>
              </w:rPr>
            </w:pPr>
            <w:r w:rsidRPr="00F72F1C">
              <w:rPr>
                <w:rFonts w:ascii="Times New Roman" w:hAnsi="Times New Roman" w:cs="Times New Roman"/>
                <w:lang w:val="ru-RU" w:eastAsia="de-DE"/>
              </w:rPr>
              <w:t>15</w:t>
            </w:r>
          </w:p>
        </w:tc>
        <w:tc>
          <w:tcPr>
            <w:tcW w:w="3902" w:type="pct"/>
          </w:tcPr>
          <w:p w14:paraId="68A0D578" w14:textId="0497393F" w:rsidR="00B669D8" w:rsidRPr="00F72F1C" w:rsidRDefault="00B93ABB" w:rsidP="0033425D">
            <w:pPr>
              <w:pStyle w:val="Tabletext"/>
              <w:spacing w:line="200" w:lineRule="exact"/>
              <w:rPr>
                <w:rFonts w:ascii="Times New Roman" w:hAnsi="Times New Roman" w:cs="Times New Roman"/>
                <w:lang w:val="ru-RU" w:eastAsia="de-DE"/>
              </w:rPr>
            </w:pPr>
            <w:r>
              <w:rPr>
                <w:rFonts w:ascii="Times New Roman" w:eastAsia="MS Mincho" w:hAnsi="Times New Roman" w:cs="Times New Roman"/>
                <w:kern w:val="2"/>
                <w:lang w:val="ru-RU"/>
              </w:rPr>
              <w:t>Добавлены новые элементы</w:t>
            </w:r>
            <w:r w:rsidR="00B669D8" w:rsidRPr="00F72F1C">
              <w:rPr>
                <w:rFonts w:ascii="Times New Roman" w:eastAsia="MS Mincho" w:hAnsi="Times New Roman" w:cs="Times New Roman"/>
                <w:kern w:val="2"/>
                <w:lang w:val="ru-RU"/>
              </w:rPr>
              <w:t xml:space="preserve"> определения конфигурации </w:t>
            </w:r>
            <w:r w:rsidR="005F3090">
              <w:rPr>
                <w:rFonts w:ascii="Times New Roman" w:eastAsia="MS Mincho" w:hAnsi="Times New Roman" w:cs="Times New Roman"/>
                <w:kern w:val="2"/>
                <w:lang w:val="ru-RU"/>
              </w:rPr>
              <w:t xml:space="preserve">для </w:t>
            </w:r>
            <w:r w:rsidR="00B669D8" w:rsidRPr="00F72F1C">
              <w:rPr>
                <w:rFonts w:ascii="Times New Roman" w:eastAsia="MS Mincho" w:hAnsi="Times New Roman" w:cs="Times New Roman"/>
                <w:kern w:val="2"/>
                <w:lang w:val="ru-RU"/>
              </w:rPr>
              <w:t>измерения громкости</w:t>
            </w:r>
          </w:p>
        </w:tc>
        <w:tc>
          <w:tcPr>
            <w:tcW w:w="806" w:type="pct"/>
          </w:tcPr>
          <w:p w14:paraId="7D2A54ED" w14:textId="29C1E4DF" w:rsidR="00B669D8" w:rsidRPr="00F72F1C" w:rsidRDefault="00B669D8" w:rsidP="0033425D">
            <w:pPr>
              <w:pStyle w:val="Tabletext"/>
              <w:spacing w:line="200" w:lineRule="exact"/>
              <w:jc w:val="center"/>
              <w:rPr>
                <w:rFonts w:ascii="Times New Roman" w:hAnsi="Times New Roman" w:cs="Times New Roman"/>
                <w:lang w:val="ru-RU"/>
              </w:rPr>
            </w:pPr>
            <w:r w:rsidRPr="00F72F1C">
              <w:rPr>
                <w:rFonts w:ascii="Times New Roman" w:hAnsi="Times New Roman" w:cs="Times New Roman"/>
                <w:lang w:val="ru-RU"/>
              </w:rPr>
              <w:t>5.7.4 и 5.8.4</w:t>
            </w:r>
          </w:p>
        </w:tc>
      </w:tr>
    </w:tbl>
    <w:p w14:paraId="50ADC937" w14:textId="77777777" w:rsidR="007371E4" w:rsidRPr="00F72F1C" w:rsidRDefault="007371E4" w:rsidP="007371E4">
      <w:pPr>
        <w:spacing w:before="0"/>
        <w:rPr>
          <w:sz w:val="20"/>
          <w:lang w:val="ru-RU" w:eastAsia="de-DE"/>
        </w:rPr>
      </w:pPr>
    </w:p>
    <w:p w14:paraId="5FEC9699" w14:textId="77777777" w:rsidR="00B669D8" w:rsidRPr="00F72F1C" w:rsidRDefault="00B669D8" w:rsidP="0033425D">
      <w:pPr>
        <w:spacing w:before="480"/>
        <w:jc w:val="center"/>
        <w:rPr>
          <w:lang w:val="ru-RU"/>
        </w:rPr>
      </w:pPr>
      <w:r w:rsidRPr="00F72F1C">
        <w:rPr>
          <w:lang w:val="ru-RU"/>
        </w:rPr>
        <w:t>______________</w:t>
      </w:r>
    </w:p>
    <w:sectPr w:rsidR="00B669D8" w:rsidRPr="00F72F1C" w:rsidSect="00F91C6C">
      <w:headerReference w:type="even" r:id="rId55"/>
      <w:headerReference w:type="default" r:id="rId56"/>
      <w:headerReference w:type="first" r:id="rId57"/>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2DBBF" w14:textId="77777777" w:rsidR="0022415D" w:rsidRDefault="0022415D">
      <w:r>
        <w:separator/>
      </w:r>
    </w:p>
  </w:endnote>
  <w:endnote w:type="continuationSeparator" w:id="0">
    <w:p w14:paraId="174E1CEC" w14:textId="77777777" w:rsidR="0022415D" w:rsidRDefault="00224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2D08C" w14:textId="77777777" w:rsidR="009E0B79" w:rsidRDefault="009E0B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3AAE5" w14:textId="77777777" w:rsidR="009B1D89" w:rsidRDefault="009B1D89">
    <w:pPr>
      <w:pStyle w:val="Footer"/>
    </w:pPr>
    <w:r>
      <w:rPr>
        <w:lang w:val="ru-RU" w:eastAsia="ru-RU"/>
      </w:rPr>
      <w:drawing>
        <wp:anchor distT="0" distB="0" distL="0" distR="0" simplePos="0" relativeHeight="251659264" behindDoc="0" locked="0" layoutInCell="1" allowOverlap="1" wp14:anchorId="2CA8AC9C" wp14:editId="5DF2B589">
          <wp:simplePos x="0" y="0"/>
          <wp:positionH relativeFrom="page">
            <wp:posOffset>6346209</wp:posOffset>
          </wp:positionH>
          <wp:positionV relativeFrom="page">
            <wp:posOffset>9501505</wp:posOffset>
          </wp:positionV>
          <wp:extent cx="738000" cy="813600"/>
          <wp:effectExtent l="0" t="0" r="0" b="0"/>
          <wp:wrapNone/>
          <wp:docPr id="28"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17645" w14:textId="77777777" w:rsidR="009E0B79" w:rsidRDefault="009E0B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93D9E" w14:textId="77777777" w:rsidR="009B1D89" w:rsidRPr="00D4693E" w:rsidRDefault="009B1D89" w:rsidP="004E3CF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820B4" w14:textId="77777777" w:rsidR="009B1D89" w:rsidRPr="00793A16" w:rsidRDefault="009B1D89" w:rsidP="004E3C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6FA9A" w14:textId="77777777" w:rsidR="0022415D" w:rsidRDefault="0022415D">
      <w:r>
        <w:separator/>
      </w:r>
    </w:p>
  </w:footnote>
  <w:footnote w:type="continuationSeparator" w:id="0">
    <w:p w14:paraId="4F431ACA" w14:textId="77777777" w:rsidR="0022415D" w:rsidRDefault="0022415D">
      <w:r>
        <w:continuationSeparator/>
      </w:r>
    </w:p>
  </w:footnote>
  <w:footnote w:id="1">
    <w:p w14:paraId="761F3BE7" w14:textId="2B9C812C" w:rsidR="009B1D89" w:rsidRPr="002567B8" w:rsidRDefault="009B1D89">
      <w:pPr>
        <w:pStyle w:val="FootnoteText"/>
        <w:rPr>
          <w:lang w:val="ru-RU"/>
        </w:rPr>
      </w:pPr>
      <w:r>
        <w:rPr>
          <w:rStyle w:val="FootnoteReference"/>
        </w:rPr>
        <w:footnoteRef/>
      </w:r>
      <w:r w:rsidRPr="00253BA9">
        <w:rPr>
          <w:lang w:val="ru-RU"/>
        </w:rPr>
        <w:t xml:space="preserve"> </w:t>
      </w:r>
      <w:r w:rsidR="00253BA9" w:rsidRPr="00F727DE">
        <w:rPr>
          <w:lang w:val="ru-RU"/>
        </w:rPr>
        <w:tab/>
      </w:r>
      <w:r w:rsidRPr="00253BA9">
        <w:rPr>
          <w:lang w:val="ru-RU"/>
        </w:rPr>
        <w:t xml:space="preserve">Примеры использования </w:t>
      </w:r>
      <w:r w:rsidRPr="00B64B67">
        <w:t>ADM</w:t>
      </w:r>
      <w:r w:rsidRPr="00253BA9">
        <w:rPr>
          <w:lang w:val="ru-RU"/>
        </w:rPr>
        <w:t xml:space="preserve"> </w:t>
      </w:r>
      <w:r>
        <w:rPr>
          <w:lang w:val="ru-RU"/>
        </w:rPr>
        <w:t xml:space="preserve">приведены в </w:t>
      </w:r>
      <w:r w:rsidRPr="00253BA9">
        <w:rPr>
          <w:lang w:val="ru-RU"/>
        </w:rPr>
        <w:t>информа</w:t>
      </w:r>
      <w:r>
        <w:rPr>
          <w:lang w:val="ru-RU"/>
        </w:rPr>
        <w:t>тив</w:t>
      </w:r>
      <w:r w:rsidRPr="00253BA9">
        <w:rPr>
          <w:lang w:val="ru-RU"/>
        </w:rPr>
        <w:t>но</w:t>
      </w:r>
      <w:r>
        <w:rPr>
          <w:lang w:val="ru-RU"/>
        </w:rPr>
        <w:t>м</w:t>
      </w:r>
      <w:r w:rsidRPr="00253BA9">
        <w:rPr>
          <w:lang w:val="ru-RU"/>
        </w:rPr>
        <w:t xml:space="preserve"> Приложени</w:t>
      </w:r>
      <w:r>
        <w:rPr>
          <w:lang w:val="ru-RU"/>
        </w:rPr>
        <w:t>и</w:t>
      </w:r>
      <w:r w:rsidRPr="00253BA9">
        <w:rPr>
          <w:lang w:val="ru-RU"/>
        </w:rPr>
        <w:t xml:space="preserve"> 2. Обзор изменений в </w:t>
      </w:r>
      <w:r>
        <w:rPr>
          <w:lang w:val="ru-RU"/>
        </w:rPr>
        <w:t>настоящей</w:t>
      </w:r>
      <w:r w:rsidRPr="00253BA9">
        <w:rPr>
          <w:lang w:val="ru-RU"/>
        </w:rPr>
        <w:t xml:space="preserve"> </w:t>
      </w:r>
      <w:r>
        <w:rPr>
          <w:lang w:val="ru-RU"/>
        </w:rPr>
        <w:t>редакции</w:t>
      </w:r>
      <w:r w:rsidRPr="00253BA9">
        <w:rPr>
          <w:lang w:val="ru-RU"/>
        </w:rPr>
        <w:t xml:space="preserve"> по сравнению с предыдущ</w:t>
      </w:r>
      <w:r>
        <w:rPr>
          <w:lang w:val="ru-RU"/>
        </w:rPr>
        <w:t>ей</w:t>
      </w:r>
      <w:r w:rsidRPr="00B64B67">
        <w:rPr>
          <w:lang w:val="ru-RU"/>
        </w:rPr>
        <w:t xml:space="preserve"> </w:t>
      </w:r>
      <w:r>
        <w:rPr>
          <w:lang w:val="ru-RU"/>
        </w:rPr>
        <w:t xml:space="preserve">приведен в </w:t>
      </w:r>
      <w:r w:rsidRPr="00253BA9">
        <w:rPr>
          <w:lang w:val="ru-RU"/>
        </w:rPr>
        <w:t>информа</w:t>
      </w:r>
      <w:r>
        <w:rPr>
          <w:lang w:val="ru-RU"/>
        </w:rPr>
        <w:t>тив</w:t>
      </w:r>
      <w:r w:rsidRPr="00253BA9">
        <w:rPr>
          <w:lang w:val="ru-RU"/>
        </w:rPr>
        <w:t>но</w:t>
      </w:r>
      <w:r>
        <w:rPr>
          <w:lang w:val="ru-RU"/>
        </w:rPr>
        <w:t>м</w:t>
      </w:r>
      <w:r w:rsidRPr="00253BA9">
        <w:rPr>
          <w:lang w:val="ru-RU"/>
        </w:rPr>
        <w:t xml:space="preserve"> Приложени</w:t>
      </w:r>
      <w:r>
        <w:rPr>
          <w:lang w:val="ru-RU"/>
        </w:rPr>
        <w:t>и 3</w:t>
      </w:r>
      <w:r w:rsidRPr="00253BA9">
        <w:rPr>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788E0" w14:textId="77777777" w:rsidR="009B1D89" w:rsidRDefault="009B1D89">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2C947" w14:textId="1C3FA2BA" w:rsidR="009B1D89" w:rsidRPr="003B51B4" w:rsidRDefault="003B51B4" w:rsidP="003B51B4">
    <w:pPr>
      <w:pStyle w:val="Header"/>
      <w:tabs>
        <w:tab w:val="clear" w:pos="4848"/>
        <w:tab w:val="clear" w:pos="9696"/>
        <w:tab w:val="center" w:pos="7088"/>
        <w:tab w:val="right" w:pos="14288"/>
      </w:tabs>
      <w:jc w:val="left"/>
      <w:rPr>
        <w:b/>
        <w:bCs/>
      </w:rPr>
    </w:pPr>
    <w:r w:rsidRPr="009D71E4">
      <w:rPr>
        <w:b/>
        <w:bCs/>
      </w:rPr>
      <w:tab/>
      <w:t xml:space="preserve">Рек.  </w:t>
    </w:r>
    <w:r w:rsidRPr="009D71E4">
      <w:rPr>
        <w:b/>
        <w:bCs/>
      </w:rPr>
      <w:fldChar w:fldCharType="begin"/>
    </w:r>
    <w:r w:rsidRPr="009D71E4">
      <w:rPr>
        <w:b/>
        <w:bCs/>
      </w:rPr>
      <w:instrText>styleref href</w:instrText>
    </w:r>
    <w:r w:rsidRPr="009D71E4">
      <w:rPr>
        <w:b/>
        <w:bCs/>
      </w:rPr>
      <w:fldChar w:fldCharType="separate"/>
    </w:r>
    <w:r w:rsidR="002052C1">
      <w:rPr>
        <w:b/>
        <w:bCs/>
        <w:noProof/>
      </w:rPr>
      <w:t>МСЭ-R  BS.2076-3</w:t>
    </w:r>
    <w:r w:rsidRPr="009D71E4">
      <w:rPr>
        <w:b/>
        <w:bCs/>
      </w:rPr>
      <w:fldChar w:fldCharType="end"/>
    </w:r>
    <w:r>
      <w:rPr>
        <w:b/>
        <w:bCs/>
      </w:rPr>
      <w:tab/>
    </w: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Pr>
        <w:rStyle w:val="PageNumber"/>
        <w:b/>
        <w:bCs/>
      </w:rPr>
      <w:t>23</w:t>
    </w:r>
    <w:r w:rsidRPr="009D71E4">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FF537" w14:textId="4B7B6853" w:rsidR="009B1D89" w:rsidRPr="00915A87" w:rsidRDefault="009B1D89" w:rsidP="003B51B4">
    <w:pPr>
      <w:pStyle w:val="Header"/>
      <w:tabs>
        <w:tab w:val="clear" w:pos="4848"/>
        <w:tab w:val="clear" w:pos="9696"/>
        <w:tab w:val="center" w:pos="7088"/>
        <w:tab w:val="right" w:pos="14288"/>
      </w:tabs>
      <w:jc w:val="left"/>
      <w:rPr>
        <w:b/>
        <w:bCs/>
      </w:rPr>
    </w:pPr>
    <w:r w:rsidRPr="009D71E4">
      <w:rPr>
        <w:b/>
        <w:bCs/>
      </w:rPr>
      <w:tab/>
      <w:t xml:space="preserve">Рек.  </w:t>
    </w:r>
    <w:r w:rsidRPr="009D71E4">
      <w:rPr>
        <w:b/>
        <w:bCs/>
      </w:rPr>
      <w:fldChar w:fldCharType="begin"/>
    </w:r>
    <w:r w:rsidRPr="009D71E4">
      <w:rPr>
        <w:b/>
        <w:bCs/>
      </w:rPr>
      <w:instrText>styleref href</w:instrText>
    </w:r>
    <w:r w:rsidRPr="009D71E4">
      <w:rPr>
        <w:b/>
        <w:bCs/>
      </w:rPr>
      <w:fldChar w:fldCharType="separate"/>
    </w:r>
    <w:r w:rsidR="002052C1">
      <w:rPr>
        <w:b/>
        <w:bCs/>
        <w:noProof/>
      </w:rPr>
      <w:t>МСЭ-R  BS.2076-3</w:t>
    </w:r>
    <w:r w:rsidRPr="009D71E4">
      <w:rPr>
        <w:b/>
        <w:bCs/>
      </w:rPr>
      <w:fldChar w:fldCharType="end"/>
    </w:r>
    <w:r w:rsidR="003B51B4">
      <w:rPr>
        <w:b/>
        <w:bCs/>
      </w:rPr>
      <w:tab/>
    </w:r>
    <w:r w:rsidR="003B51B4" w:rsidRPr="009D71E4">
      <w:rPr>
        <w:rStyle w:val="PageNumber"/>
        <w:b/>
        <w:bCs/>
      </w:rPr>
      <w:fldChar w:fldCharType="begin"/>
    </w:r>
    <w:r w:rsidR="003B51B4" w:rsidRPr="009D71E4">
      <w:rPr>
        <w:rStyle w:val="PageNumber"/>
        <w:b/>
        <w:bCs/>
      </w:rPr>
      <w:instrText xml:space="preserve"> PAGE </w:instrText>
    </w:r>
    <w:r w:rsidR="003B51B4" w:rsidRPr="009D71E4">
      <w:rPr>
        <w:rStyle w:val="PageNumber"/>
        <w:b/>
        <w:bCs/>
      </w:rPr>
      <w:fldChar w:fldCharType="separate"/>
    </w:r>
    <w:r w:rsidR="003B51B4">
      <w:rPr>
        <w:rStyle w:val="PageNumber"/>
        <w:b/>
        <w:bCs/>
      </w:rPr>
      <w:t>23</w:t>
    </w:r>
    <w:r w:rsidR="003B51B4" w:rsidRPr="009D71E4">
      <w:rPr>
        <w:rStyle w:val="PageNumbe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73B09" w14:textId="19226AF3" w:rsidR="003B51B4" w:rsidRPr="00915A87" w:rsidRDefault="003B51B4" w:rsidP="00F91C6C">
    <w:pPr>
      <w:pStyle w:val="Header"/>
      <w:rPr>
        <w:b/>
        <w:bCs/>
      </w:rPr>
    </w:pP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Pr>
        <w:rStyle w:val="PageNumber"/>
        <w:b/>
        <w:bCs/>
        <w:noProof/>
      </w:rPr>
      <w:t>74</w:t>
    </w:r>
    <w:r w:rsidRPr="009D71E4">
      <w:rPr>
        <w:rStyle w:val="PageNumber"/>
        <w:b/>
        <w:bCs/>
      </w:rPr>
      <w:fldChar w:fldCharType="end"/>
    </w:r>
    <w:r w:rsidRPr="009D71E4">
      <w:rPr>
        <w:b/>
        <w:bCs/>
      </w:rPr>
      <w:tab/>
      <w:t xml:space="preserve">Рек.  </w:t>
    </w:r>
    <w:r w:rsidRPr="009D71E4">
      <w:rPr>
        <w:b/>
        <w:bCs/>
      </w:rPr>
      <w:fldChar w:fldCharType="begin"/>
    </w:r>
    <w:r w:rsidRPr="009D71E4">
      <w:rPr>
        <w:b/>
        <w:bCs/>
      </w:rPr>
      <w:instrText>styleref href</w:instrText>
    </w:r>
    <w:r w:rsidRPr="009D71E4">
      <w:rPr>
        <w:b/>
        <w:bCs/>
      </w:rPr>
      <w:fldChar w:fldCharType="separate"/>
    </w:r>
    <w:r w:rsidR="002052C1">
      <w:rPr>
        <w:b/>
        <w:bCs/>
        <w:noProof/>
      </w:rPr>
      <w:t>МСЭ-R  BS.2076-3</w:t>
    </w:r>
    <w:r w:rsidRPr="009D71E4">
      <w:rPr>
        <w:b/>
        <w:bCs/>
      </w:rPr>
      <w:fldChar w:fldCharType="end"/>
    </w:r>
    <w:r w:rsidRPr="009D71E4">
      <w:rPr>
        <w:b/>
        <w:bCs/>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044F6" w14:textId="02260ED0" w:rsidR="003B51B4" w:rsidRPr="00F91C6C" w:rsidRDefault="003B51B4" w:rsidP="00F91C6C">
    <w:pPr>
      <w:pStyle w:val="Header"/>
      <w:jc w:val="left"/>
      <w:rPr>
        <w:lang w:val="en-US"/>
      </w:rPr>
    </w:pP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052C1">
      <w:rPr>
        <w:b/>
        <w:bCs/>
        <w:noProof/>
        <w:szCs w:val="22"/>
        <w:lang w:val="en-US"/>
      </w:rPr>
      <w:t>МСЭ-R  BS.2076-3</w:t>
    </w:r>
    <w:r w:rsidRPr="00553C5F">
      <w:rPr>
        <w:b/>
        <w:bCs/>
        <w:szCs w:val="22"/>
        <w:lang w:val="en-US"/>
      </w:rPr>
      <w:fldChar w:fldCharType="end"/>
    </w:r>
    <w:r>
      <w:rPr>
        <w:b/>
        <w:bCs/>
        <w:szCs w:val="22"/>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73</w:t>
    </w:r>
    <w:r>
      <w:rPr>
        <w:rStyle w:val="PageNumbe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53125" w14:textId="04B57C78" w:rsidR="003B51B4" w:rsidRPr="00915A87" w:rsidRDefault="003B51B4" w:rsidP="00915A87">
    <w:pPr>
      <w:pStyle w:val="Header"/>
      <w:rPr>
        <w:b/>
        <w:bCs/>
      </w:rPr>
    </w:pP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Pr>
        <w:rStyle w:val="PageNumber"/>
        <w:b/>
        <w:bCs/>
        <w:noProof/>
      </w:rPr>
      <w:t>26</w:t>
    </w:r>
    <w:r w:rsidRPr="009D71E4">
      <w:rPr>
        <w:rStyle w:val="PageNumber"/>
        <w:b/>
        <w:bCs/>
      </w:rPr>
      <w:fldChar w:fldCharType="end"/>
    </w:r>
    <w:r w:rsidRPr="009D71E4">
      <w:rPr>
        <w:b/>
        <w:bCs/>
      </w:rPr>
      <w:tab/>
      <w:t xml:space="preserve">Рек.  </w:t>
    </w:r>
    <w:r w:rsidRPr="009D71E4">
      <w:rPr>
        <w:b/>
        <w:bCs/>
      </w:rPr>
      <w:fldChar w:fldCharType="begin"/>
    </w:r>
    <w:r w:rsidRPr="009D71E4">
      <w:rPr>
        <w:b/>
        <w:bCs/>
      </w:rPr>
      <w:instrText>styleref href</w:instrText>
    </w:r>
    <w:r w:rsidRPr="009D71E4">
      <w:rPr>
        <w:b/>
        <w:bCs/>
      </w:rPr>
      <w:fldChar w:fldCharType="separate"/>
    </w:r>
    <w:r w:rsidR="002052C1">
      <w:rPr>
        <w:b/>
        <w:bCs/>
        <w:noProof/>
      </w:rPr>
      <w:t>МСЭ-R  BS.2076-3</w:t>
    </w:r>
    <w:r w:rsidRPr="009D71E4">
      <w:rPr>
        <w:b/>
        <w:bCs/>
      </w:rPr>
      <w:fldChar w:fldCharType="end"/>
    </w:r>
    <w:r w:rsidRPr="009D71E4">
      <w:rPr>
        <w:b/>
        <w:bCs/>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F5F92" w14:textId="75EA42F9" w:rsidR="009B1D89" w:rsidRPr="00915A87" w:rsidRDefault="009B1D89" w:rsidP="00F91C6C">
    <w:pPr>
      <w:pStyle w:val="Header"/>
      <w:rPr>
        <w:b/>
        <w:bCs/>
      </w:rPr>
    </w:pP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sidR="00A12297">
      <w:rPr>
        <w:rStyle w:val="PageNumber"/>
        <w:b/>
        <w:bCs/>
        <w:noProof/>
      </w:rPr>
      <w:t>122</w:t>
    </w:r>
    <w:r w:rsidRPr="009D71E4">
      <w:rPr>
        <w:rStyle w:val="PageNumber"/>
        <w:b/>
        <w:bCs/>
      </w:rPr>
      <w:fldChar w:fldCharType="end"/>
    </w:r>
    <w:r w:rsidRPr="009D71E4">
      <w:rPr>
        <w:b/>
        <w:bCs/>
      </w:rPr>
      <w:tab/>
      <w:t xml:space="preserve">Рек.  </w:t>
    </w:r>
    <w:r w:rsidRPr="009D71E4">
      <w:rPr>
        <w:b/>
        <w:bCs/>
      </w:rPr>
      <w:fldChar w:fldCharType="begin"/>
    </w:r>
    <w:r w:rsidRPr="009D71E4">
      <w:rPr>
        <w:b/>
        <w:bCs/>
      </w:rPr>
      <w:instrText>styleref href</w:instrText>
    </w:r>
    <w:r w:rsidRPr="009D71E4">
      <w:rPr>
        <w:b/>
        <w:bCs/>
      </w:rPr>
      <w:fldChar w:fldCharType="separate"/>
    </w:r>
    <w:r w:rsidR="002052C1">
      <w:rPr>
        <w:b/>
        <w:bCs/>
        <w:noProof/>
      </w:rPr>
      <w:t>МСЭ-R  BS.2076-3</w:t>
    </w:r>
    <w:r w:rsidRPr="009D71E4">
      <w:rPr>
        <w:b/>
        <w:bCs/>
      </w:rPr>
      <w:fldChar w:fldCharType="end"/>
    </w:r>
    <w:r w:rsidRPr="009D71E4">
      <w:rPr>
        <w:b/>
        <w:bCs/>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87235" w14:textId="36CD4B8F" w:rsidR="009B1D89" w:rsidRPr="00F91C6C" w:rsidRDefault="009B1D89" w:rsidP="00F91C6C">
    <w:pPr>
      <w:pStyle w:val="Header"/>
      <w:jc w:val="left"/>
      <w:rPr>
        <w:lang w:val="en-US"/>
      </w:rPr>
    </w:pP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052C1">
      <w:rPr>
        <w:b/>
        <w:bCs/>
        <w:noProof/>
        <w:szCs w:val="22"/>
        <w:lang w:val="en-US"/>
      </w:rPr>
      <w:t>МСЭ-R  BS.2076-3</w:t>
    </w:r>
    <w:r w:rsidRPr="00553C5F">
      <w:rPr>
        <w:b/>
        <w:bCs/>
        <w:szCs w:val="22"/>
        <w:lang w:val="en-US"/>
      </w:rPr>
      <w:fldChar w:fldCharType="end"/>
    </w:r>
    <w:r>
      <w:rPr>
        <w:b/>
        <w:bCs/>
        <w:szCs w:val="22"/>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A12297">
      <w:rPr>
        <w:rStyle w:val="PageNumber"/>
        <w:b/>
        <w:bCs/>
        <w:noProof/>
        <w:lang w:val="en-US"/>
      </w:rPr>
      <w:t>119</w:t>
    </w:r>
    <w:r>
      <w:rPr>
        <w:rStyle w:val="PageNumber"/>
        <w:b/>
        <w:bC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01B6E" w14:textId="31426E76" w:rsidR="009B1D89" w:rsidRPr="00915A87" w:rsidRDefault="009B1D89" w:rsidP="00915A87">
    <w:pPr>
      <w:pStyle w:val="Header"/>
      <w:rPr>
        <w:b/>
        <w:bCs/>
      </w:rPr>
    </w:pP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sidR="00A12297">
      <w:rPr>
        <w:rStyle w:val="PageNumber"/>
        <w:b/>
        <w:bCs/>
        <w:noProof/>
      </w:rPr>
      <w:t>75</w:t>
    </w:r>
    <w:r w:rsidRPr="009D71E4">
      <w:rPr>
        <w:rStyle w:val="PageNumber"/>
        <w:b/>
        <w:bCs/>
      </w:rPr>
      <w:fldChar w:fldCharType="end"/>
    </w:r>
    <w:r w:rsidRPr="009D71E4">
      <w:rPr>
        <w:b/>
        <w:bCs/>
      </w:rPr>
      <w:tab/>
      <w:t xml:space="preserve">Рек.  </w:t>
    </w:r>
    <w:r w:rsidRPr="009D71E4">
      <w:rPr>
        <w:b/>
        <w:bCs/>
      </w:rPr>
      <w:fldChar w:fldCharType="begin"/>
    </w:r>
    <w:r w:rsidRPr="009D71E4">
      <w:rPr>
        <w:b/>
        <w:bCs/>
      </w:rPr>
      <w:instrText>styleref href</w:instrText>
    </w:r>
    <w:r w:rsidRPr="009D71E4">
      <w:rPr>
        <w:b/>
        <w:bCs/>
      </w:rPr>
      <w:fldChar w:fldCharType="separate"/>
    </w:r>
    <w:r w:rsidR="002052C1">
      <w:rPr>
        <w:b/>
        <w:bCs/>
        <w:noProof/>
      </w:rPr>
      <w:t>МСЭ-R  BS.2076-3</w:t>
    </w:r>
    <w:r w:rsidRPr="009D71E4">
      <w:rPr>
        <w:b/>
        <w:bCs/>
      </w:rPr>
      <w:fldChar w:fldCharType="end"/>
    </w:r>
    <w:r w:rsidRPr="009D71E4">
      <w:rPr>
        <w:b/>
        <w:bC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5916"/>
    </w:tblGrid>
    <w:tr w:rsidR="009B1D89" w:rsidRPr="00A239D1" w14:paraId="28E818C3" w14:textId="77777777" w:rsidTr="00B669D8">
      <w:tc>
        <w:tcPr>
          <w:tcW w:w="4634" w:type="dxa"/>
          <w:vAlign w:val="center"/>
        </w:tcPr>
        <w:p w14:paraId="128731F1" w14:textId="54637834" w:rsidR="009B1D89" w:rsidRPr="005B0371" w:rsidRDefault="009B1D89" w:rsidP="00DA0832">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793B733" w14:textId="1E922F4B" w:rsidR="009B1D89" w:rsidRPr="00B669D8" w:rsidRDefault="009B1D89" w:rsidP="001D6469">
          <w:pPr>
            <w:pStyle w:val="Header"/>
            <w:jc w:val="right"/>
            <w:rPr>
              <w:rFonts w:asciiTheme="minorBidi" w:hAnsiTheme="minorBidi"/>
              <w:b/>
              <w:spacing w:val="4"/>
              <w:szCs w:val="24"/>
            </w:rPr>
          </w:pPr>
          <w:r w:rsidRPr="001D6469">
            <w:rPr>
              <w:rFonts w:asciiTheme="minorBidi" w:hAnsiTheme="minorBidi"/>
              <w:b/>
              <w:spacing w:val="4"/>
              <w:szCs w:val="24"/>
              <w:lang w:val="ru-RU"/>
            </w:rPr>
            <w:t>Международный</w:t>
          </w:r>
          <w:r w:rsidRPr="001D6469">
            <w:rPr>
              <w:rFonts w:asciiTheme="minorBidi" w:hAnsiTheme="minorBidi"/>
              <w:b/>
              <w:spacing w:val="4"/>
              <w:szCs w:val="24"/>
              <w:lang w:val="en-US"/>
            </w:rPr>
            <w:t xml:space="preserve"> </w:t>
          </w:r>
          <w:r w:rsidRPr="001D6469">
            <w:rPr>
              <w:rFonts w:asciiTheme="minorBidi" w:hAnsiTheme="minorBidi"/>
              <w:b/>
              <w:spacing w:val="4"/>
              <w:szCs w:val="24"/>
              <w:lang w:val="ru-RU"/>
            </w:rPr>
            <w:t>союз</w:t>
          </w:r>
          <w:r w:rsidRPr="001D6469">
            <w:rPr>
              <w:rFonts w:asciiTheme="minorBidi" w:hAnsiTheme="minorBidi"/>
              <w:b/>
              <w:spacing w:val="4"/>
              <w:szCs w:val="24"/>
              <w:lang w:val="en-US"/>
            </w:rPr>
            <w:t xml:space="preserve"> </w:t>
          </w:r>
          <w:r w:rsidRPr="001D6469">
            <w:rPr>
              <w:rFonts w:asciiTheme="minorBidi" w:hAnsiTheme="minorBidi"/>
              <w:b/>
              <w:spacing w:val="4"/>
              <w:szCs w:val="24"/>
              <w:lang w:val="ru-RU"/>
            </w:rPr>
            <w:t>электросвязи</w:t>
          </w:r>
        </w:p>
      </w:tc>
    </w:tr>
    <w:tr w:rsidR="009B1D89" w:rsidRPr="00A239D1" w14:paraId="33E7CF65" w14:textId="77777777" w:rsidTr="00B669D8">
      <w:tc>
        <w:tcPr>
          <w:tcW w:w="4634" w:type="dxa"/>
          <w:vAlign w:val="center"/>
        </w:tcPr>
        <w:p w14:paraId="6B0AC6A1" w14:textId="5D3DDD32" w:rsidR="009B1D89" w:rsidRPr="00B669D8" w:rsidRDefault="009B1D89" w:rsidP="001D6469">
          <w:pPr>
            <w:pStyle w:val="Header"/>
            <w:jc w:val="left"/>
            <w:rPr>
              <w:rFonts w:asciiTheme="minorBidi" w:hAnsiTheme="minorBidi"/>
              <w:spacing w:val="4"/>
              <w:szCs w:val="21"/>
            </w:rPr>
          </w:pPr>
          <w:r w:rsidRPr="001D6469">
            <w:rPr>
              <w:rFonts w:asciiTheme="minorBidi" w:hAnsiTheme="minorBidi"/>
              <w:spacing w:val="4"/>
              <w:szCs w:val="24"/>
              <w:lang w:val="ru-RU"/>
            </w:rPr>
            <w:t>Рекомендации</w:t>
          </w:r>
        </w:p>
      </w:tc>
      <w:tc>
        <w:tcPr>
          <w:tcW w:w="5998" w:type="dxa"/>
          <w:vAlign w:val="center"/>
        </w:tcPr>
        <w:p w14:paraId="17730DDF" w14:textId="0A712E29" w:rsidR="009B1D89" w:rsidRPr="00B669D8" w:rsidRDefault="009B1D89" w:rsidP="001D6469">
          <w:pPr>
            <w:pStyle w:val="Header"/>
            <w:jc w:val="right"/>
            <w:rPr>
              <w:rFonts w:asciiTheme="minorBidi" w:hAnsiTheme="minorBidi"/>
              <w:spacing w:val="4"/>
              <w:szCs w:val="24"/>
            </w:rPr>
          </w:pPr>
          <w:r w:rsidRPr="001D6469">
            <w:rPr>
              <w:rFonts w:asciiTheme="minorBidi" w:hAnsiTheme="minorBidi"/>
              <w:spacing w:val="4"/>
              <w:szCs w:val="24"/>
              <w:lang w:val="ru-RU"/>
            </w:rPr>
            <w:t>Сектор радиосвязи</w:t>
          </w:r>
        </w:p>
      </w:tc>
    </w:tr>
  </w:tbl>
  <w:p w14:paraId="5F0C360C" w14:textId="070745F3" w:rsidR="009B1D89" w:rsidRDefault="009E0B79" w:rsidP="00DA0832">
    <w:pPr>
      <w:pStyle w:val="Header"/>
    </w:pPr>
    <w:r>
      <w:rPr>
        <w:rFonts w:ascii="Arial Black" w:hAnsi="Arial Black" w:cs="Arial"/>
        <w:noProof/>
        <w:sz w:val="32"/>
        <w:szCs w:val="32"/>
        <w:lang w:val="ru-RU" w:eastAsia="ru-RU"/>
      </w:rPr>
      <w:drawing>
        <wp:anchor distT="0" distB="0" distL="114300" distR="114300" simplePos="0" relativeHeight="251664384" behindDoc="0" locked="0" layoutInCell="1" allowOverlap="1" wp14:anchorId="5CFF84E1" wp14:editId="7A11F21D">
          <wp:simplePos x="0" y="0"/>
          <wp:positionH relativeFrom="column">
            <wp:posOffset>-268605</wp:posOffset>
          </wp:positionH>
          <wp:positionV relativeFrom="paragraph">
            <wp:posOffset>-506730</wp:posOffset>
          </wp:positionV>
          <wp:extent cx="1733550" cy="374650"/>
          <wp:effectExtent l="0" t="0" r="0" b="0"/>
          <wp:wrapNone/>
          <wp:docPr id="495707949" name="Picture 495707949" descr="ITUПубл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07949" name="Picture 495707949" descr="ITUПубликации"/>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37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1D89">
      <w:rPr>
        <w:rFonts w:ascii="Arial" w:hAnsi="Arial" w:cs="Arial"/>
        <w:noProof/>
        <w:lang w:val="ru-RU" w:eastAsia="ru-RU"/>
      </w:rPr>
      <mc:AlternateContent>
        <mc:Choice Requires="wps">
          <w:drawing>
            <wp:anchor distT="0" distB="0" distL="114300" distR="114300" simplePos="0" relativeHeight="251661312" behindDoc="0" locked="0" layoutInCell="1" allowOverlap="1" wp14:anchorId="76EECFDE" wp14:editId="1AF8ECDF">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33FD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72825AD3" w14:textId="77777777" w:rsidR="009B1D89" w:rsidRDefault="009B1D89" w:rsidP="00DA0832">
    <w:pPr>
      <w:pStyle w:val="Header"/>
      <w:ind w:right="360"/>
      <w:jc w:val="both"/>
    </w:pPr>
    <w:r>
      <w:rPr>
        <w:noProof/>
        <w:lang w:val="ru-RU" w:eastAsia="ru-RU"/>
      </w:rPr>
      <mc:AlternateContent>
        <mc:Choice Requires="wpg">
          <w:drawing>
            <wp:anchor distT="0" distB="0" distL="114300" distR="114300" simplePos="0" relativeHeight="251662336" behindDoc="0" locked="0" layoutInCell="1" allowOverlap="1" wp14:anchorId="7BD4C770" wp14:editId="2CF42127">
              <wp:simplePos x="0" y="0"/>
              <wp:positionH relativeFrom="page">
                <wp:posOffset>0</wp:posOffset>
              </wp:positionH>
              <wp:positionV relativeFrom="page">
                <wp:posOffset>1196340</wp:posOffset>
              </wp:positionV>
              <wp:extent cx="7560310" cy="236220"/>
              <wp:effectExtent l="9525" t="5715" r="12065" b="5715"/>
              <wp:wrapNone/>
              <wp:docPr id="16"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17"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18"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66225" id="docshapegroup6" o:spid="_x0000_s1026" alt="Header separator line"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59018" w14:textId="77777777" w:rsidR="009E0B79" w:rsidRDefault="009E0B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BF453" w14:textId="1489D7CC" w:rsidR="009B1D89" w:rsidRDefault="009B1D89" w:rsidP="00D4690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12297">
      <w:rPr>
        <w:rStyle w:val="PageNumber"/>
        <w:b/>
        <w:bCs/>
        <w:noProof/>
        <w:lang w:val="en-US"/>
      </w:rPr>
      <w:t>22</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052C1">
      <w:rPr>
        <w:b/>
        <w:bCs/>
        <w:noProof/>
        <w:szCs w:val="22"/>
        <w:lang w:val="en-US"/>
      </w:rPr>
      <w:t>МСЭ-R  BS.2076-3</w:t>
    </w:r>
    <w:r w:rsidRPr="00553C5F">
      <w:rPr>
        <w:b/>
        <w:bCs/>
        <w:szCs w:val="22"/>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2B89E" w14:textId="74A23570" w:rsidR="009B1D89" w:rsidRDefault="009B1D89" w:rsidP="00DF54E7">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41434D">
      <w:rPr>
        <w:b/>
        <w:bCs/>
        <w:noProof/>
      </w:rPr>
      <w:t>МСЭ-R  BS.2076-3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12297">
      <w:rPr>
        <w:rStyle w:val="PageNumber"/>
        <w:b/>
        <w:bCs/>
        <w:noProof/>
      </w:rPr>
      <w:t>21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1D815" w14:textId="0521AB43" w:rsidR="003B51B4" w:rsidRDefault="003B51B4" w:rsidP="00D4690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22</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052C1">
      <w:rPr>
        <w:b/>
        <w:bCs/>
        <w:noProof/>
        <w:szCs w:val="22"/>
        <w:lang w:val="en-US"/>
      </w:rPr>
      <w:t>МСЭ-R  BS.2076-3</w:t>
    </w:r>
    <w:r w:rsidRPr="00553C5F">
      <w:rPr>
        <w:b/>
        <w:bCs/>
        <w:szCs w:val="22"/>
        <w:lang w:val="en-U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00A4" w14:textId="00E9921B" w:rsidR="003B51B4" w:rsidRDefault="003B51B4" w:rsidP="00DF54E7">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2052C1">
      <w:rPr>
        <w:b/>
        <w:bCs/>
        <w:noProof/>
      </w:rPr>
      <w:t>МСЭ-R  BS.2076-3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81261" w14:textId="7763A0A3" w:rsidR="009B1D89" w:rsidRPr="004961CA" w:rsidRDefault="009B1D89" w:rsidP="004E3CFD">
    <w:pPr>
      <w:tabs>
        <w:tab w:val="center" w:pos="4848"/>
        <w:tab w:val="right" w:pos="9696"/>
      </w:tabs>
      <w:spacing w:before="0"/>
      <w:jc w:val="center"/>
    </w:pPr>
    <w:r w:rsidRPr="004961CA">
      <w:tab/>
    </w:r>
    <w:r>
      <w:fldChar w:fldCharType="begin"/>
    </w:r>
    <w:r w:rsidRPr="005466F4">
      <w:rPr>
        <w:lang w:val="ru-RU"/>
      </w:rPr>
      <w:instrText xml:space="preserve"> </w:instrText>
    </w:r>
    <w:r w:rsidRPr="007B5705">
      <w:rPr>
        <w:lang w:val="en-GB"/>
      </w:rPr>
      <w:instrText>DOCPROPERTY</w:instrText>
    </w:r>
    <w:r w:rsidRPr="005466F4">
      <w:rPr>
        <w:lang w:val="ru-RU"/>
      </w:rPr>
      <w:instrText xml:space="preserve"> "</w:instrText>
    </w:r>
    <w:r w:rsidRPr="007B5705">
      <w:rPr>
        <w:lang w:val="en-GB"/>
      </w:rPr>
      <w:instrText>Header</w:instrText>
    </w:r>
    <w:r w:rsidRPr="005466F4">
      <w:rPr>
        <w:lang w:val="ru-RU"/>
      </w:rPr>
      <w:instrText xml:space="preserve">" \* </w:instrText>
    </w:r>
    <w:r w:rsidRPr="007B5705">
      <w:rPr>
        <w:lang w:val="en-GB"/>
      </w:rPr>
      <w:instrText>MERGEFORMAT</w:instrText>
    </w:r>
    <w:r w:rsidRPr="005466F4">
      <w:rPr>
        <w:lang w:val="ru-RU"/>
      </w:rPr>
      <w:instrText xml:space="preserve"> </w:instrText>
    </w:r>
    <w:r>
      <w:fldChar w:fldCharType="separate"/>
    </w:r>
    <w:r w:rsidR="0041434D" w:rsidRPr="0041434D">
      <w:rPr>
        <w:b/>
        <w:bCs/>
        <w:lang w:val="ru-RU"/>
      </w:rPr>
      <w:t xml:space="preserve">Rec. </w:t>
    </w:r>
    <w:r>
      <w:rPr>
        <w:b/>
        <w:bCs/>
      </w:rPr>
      <w:fldChar w:fldCharType="end"/>
    </w:r>
    <w:r w:rsidRPr="005466F4">
      <w:rPr>
        <w:b/>
        <w:bCs/>
        <w:lang w:val="ru-RU"/>
      </w:rPr>
      <w:t xml:space="preserve"> </w:t>
    </w:r>
    <w:r w:rsidRPr="004961CA">
      <w:rPr>
        <w:b/>
        <w:bCs/>
      </w:rPr>
      <w:fldChar w:fldCharType="begin"/>
    </w:r>
    <w:r w:rsidRPr="007B5705">
      <w:rPr>
        <w:b/>
        <w:bCs/>
        <w:lang w:val="en-GB"/>
      </w:rPr>
      <w:instrText>styleref</w:instrText>
    </w:r>
    <w:r w:rsidRPr="005466F4">
      <w:rPr>
        <w:b/>
        <w:bCs/>
        <w:lang w:val="ru-RU"/>
      </w:rPr>
      <w:instrText xml:space="preserve"> </w:instrText>
    </w:r>
    <w:r w:rsidRPr="007B5705">
      <w:rPr>
        <w:b/>
        <w:bCs/>
        <w:lang w:val="en-GB"/>
      </w:rPr>
      <w:instrText>href</w:instrText>
    </w:r>
    <w:r w:rsidRPr="004961CA">
      <w:rPr>
        <w:b/>
        <w:bCs/>
      </w:rPr>
      <w:fldChar w:fldCharType="separate"/>
    </w:r>
    <w:r w:rsidR="0041434D">
      <w:rPr>
        <w:b/>
        <w:bCs/>
        <w:noProof/>
        <w:lang w:val="en-GB"/>
      </w:rPr>
      <w:t>МСЭ-R  BS.2076-3</w:t>
    </w:r>
    <w:r w:rsidRPr="004961CA">
      <w:rPr>
        <w:b/>
        <w:bCs/>
      </w:rPr>
      <w:fldChar w:fldCharType="end"/>
    </w:r>
    <w:r w:rsidRPr="004961CA">
      <w:tab/>
    </w:r>
    <w:r w:rsidRPr="004961CA">
      <w:rPr>
        <w:b/>
        <w:bCs/>
      </w:rPr>
      <w:fldChar w:fldCharType="begin"/>
    </w:r>
    <w:r w:rsidRPr="004961CA">
      <w:rPr>
        <w:b/>
        <w:bCs/>
      </w:rPr>
      <w:instrText xml:space="preserve"> PAGE </w:instrText>
    </w:r>
    <w:r w:rsidRPr="004961CA">
      <w:rPr>
        <w:b/>
        <w:bCs/>
      </w:rPr>
      <w:fldChar w:fldCharType="separate"/>
    </w:r>
    <w:r>
      <w:rPr>
        <w:b/>
        <w:bCs/>
        <w:noProof/>
      </w:rPr>
      <w:t>21</w:t>
    </w:r>
    <w:r w:rsidRPr="004961CA">
      <w:rPr>
        <w:b/>
        <w:bCs/>
      </w:rPr>
      <w:fldChar w:fldCharType="end"/>
    </w:r>
  </w:p>
  <w:p w14:paraId="5065D660" w14:textId="77777777" w:rsidR="009B1D89" w:rsidRDefault="009B1D8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580F2" w14:textId="2BBCD0C2" w:rsidR="009B1D89" w:rsidRPr="00915A87" w:rsidRDefault="009B1D89" w:rsidP="003B51B4">
    <w:pPr>
      <w:pStyle w:val="Header"/>
      <w:tabs>
        <w:tab w:val="clear" w:pos="4848"/>
        <w:tab w:val="center" w:pos="7230"/>
      </w:tabs>
      <w:jc w:val="left"/>
      <w:rPr>
        <w:b/>
        <w:bCs/>
      </w:rPr>
    </w:pP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sidR="00A12297">
      <w:rPr>
        <w:rStyle w:val="PageNumber"/>
        <w:b/>
        <w:bCs/>
        <w:noProof/>
      </w:rPr>
      <w:t>74</w:t>
    </w:r>
    <w:r w:rsidRPr="009D71E4">
      <w:rPr>
        <w:rStyle w:val="PageNumber"/>
        <w:b/>
        <w:bCs/>
      </w:rPr>
      <w:fldChar w:fldCharType="end"/>
    </w:r>
    <w:r w:rsidRPr="009D71E4">
      <w:rPr>
        <w:b/>
        <w:bCs/>
      </w:rPr>
      <w:tab/>
      <w:t xml:space="preserve">Рек.  </w:t>
    </w:r>
    <w:r w:rsidRPr="009D71E4">
      <w:rPr>
        <w:b/>
        <w:bCs/>
      </w:rPr>
      <w:fldChar w:fldCharType="begin"/>
    </w:r>
    <w:r w:rsidRPr="009D71E4">
      <w:rPr>
        <w:b/>
        <w:bCs/>
      </w:rPr>
      <w:instrText>styleref href</w:instrText>
    </w:r>
    <w:r w:rsidRPr="009D71E4">
      <w:rPr>
        <w:b/>
        <w:bCs/>
      </w:rPr>
      <w:fldChar w:fldCharType="separate"/>
    </w:r>
    <w:r w:rsidR="002052C1">
      <w:rPr>
        <w:b/>
        <w:bCs/>
        <w:noProof/>
      </w:rPr>
      <w:t>МСЭ-R  BS.2076-3</w:t>
    </w:r>
    <w:r w:rsidRPr="009D71E4">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2F48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8043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CA629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BCE5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8C6D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20E9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A163A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0CB9C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86D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EA7D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9479A6"/>
    <w:multiLevelType w:val="hybridMultilevel"/>
    <w:tmpl w:val="674080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5729AD"/>
    <w:multiLevelType w:val="hybridMultilevel"/>
    <w:tmpl w:val="DF8A4CC0"/>
    <w:lvl w:ilvl="0" w:tplc="B39044DA">
      <w:start w:val="5"/>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090F2702"/>
    <w:multiLevelType w:val="hybridMultilevel"/>
    <w:tmpl w:val="C4E89356"/>
    <w:lvl w:ilvl="0" w:tplc="1AA0C1DC">
      <w:numFmt w:val="bullet"/>
      <w:lvlText w:val=""/>
      <w:lvlJc w:val="left"/>
      <w:pPr>
        <w:ind w:left="720" w:hanging="360"/>
      </w:pPr>
      <w:rPr>
        <w:rFonts w:ascii="Wingdings" w:eastAsiaTheme="minorEastAsia"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E96307D"/>
    <w:multiLevelType w:val="hybridMultilevel"/>
    <w:tmpl w:val="B7D4F3B2"/>
    <w:lvl w:ilvl="0" w:tplc="49EC7742">
      <w:start w:val="3"/>
      <w:numFmt w:val="bullet"/>
      <w:lvlText w:val="-"/>
      <w:lvlJc w:val="left"/>
      <w:pPr>
        <w:ind w:left="1440" w:hanging="360"/>
      </w:pPr>
      <w:rPr>
        <w:rFonts w:ascii="Times New Roman" w:eastAsia="MS Mincho"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3AB3F23"/>
    <w:multiLevelType w:val="hybridMultilevel"/>
    <w:tmpl w:val="7764D4BE"/>
    <w:lvl w:ilvl="0" w:tplc="3F7C08FE">
      <w:start w:val="1"/>
      <w:numFmt w:val="decimal"/>
      <w:lvlText w:val="%1)"/>
      <w:lvlJc w:val="left"/>
      <w:pPr>
        <w:ind w:left="1500" w:hanging="114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8EC3DCB"/>
    <w:multiLevelType w:val="hybridMultilevel"/>
    <w:tmpl w:val="983C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6F175F"/>
    <w:multiLevelType w:val="hybridMultilevel"/>
    <w:tmpl w:val="AF1433B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2A13594B"/>
    <w:multiLevelType w:val="hybridMultilevel"/>
    <w:tmpl w:val="BE1EFE26"/>
    <w:lvl w:ilvl="0" w:tplc="D6C4DB8E">
      <w:numFmt w:val="bullet"/>
      <w:lvlText w:val="-"/>
      <w:lvlJc w:val="left"/>
      <w:pPr>
        <w:ind w:left="720" w:hanging="360"/>
      </w:pPr>
      <w:rPr>
        <w:rFonts w:ascii="Calibri" w:eastAsiaTheme="minorHAnsi" w:hAnsi="Calibri" w:cs="Calibri" w:hint="default"/>
      </w:rPr>
    </w:lvl>
    <w:lvl w:ilvl="1" w:tplc="A7E6B3DA">
      <w:start w:val="1"/>
      <w:numFmt w:val="decimal"/>
      <w:lvlText w:val="%2)"/>
      <w:lvlJc w:val="left"/>
      <w:pPr>
        <w:ind w:left="1440" w:hanging="360"/>
      </w:pPr>
      <w:rPr>
        <w:rFonts w:ascii="Times New Roman" w:eastAsia="Times New Roman" w:hAnsi="Times New Roman" w:cs="Times New Roman"/>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A692F8D"/>
    <w:multiLevelType w:val="hybridMultilevel"/>
    <w:tmpl w:val="DA7EB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C00C9A"/>
    <w:multiLevelType w:val="hybridMultilevel"/>
    <w:tmpl w:val="046AA156"/>
    <w:lvl w:ilvl="0" w:tplc="C0225C14">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B07441D"/>
    <w:multiLevelType w:val="hybridMultilevel"/>
    <w:tmpl w:val="7E6ED9F8"/>
    <w:lvl w:ilvl="0" w:tplc="04090017">
      <w:start w:val="1"/>
      <w:numFmt w:val="lowerLetter"/>
      <w:lvlText w:val="%1)"/>
      <w:lvlJc w:val="left"/>
      <w:pPr>
        <w:ind w:left="720" w:hanging="360"/>
      </w:pPr>
      <w:rPr>
        <w:rFonts w:cs="Times New Roman" w:hint="default"/>
      </w:rPr>
    </w:lvl>
    <w:lvl w:ilvl="1" w:tplc="2C2C05EE" w:tentative="1">
      <w:start w:val="1"/>
      <w:numFmt w:val="bullet"/>
      <w:lvlText w:val="•"/>
      <w:lvlJc w:val="left"/>
      <w:pPr>
        <w:tabs>
          <w:tab w:val="num" w:pos="1440"/>
        </w:tabs>
        <w:ind w:left="1440" w:hanging="360"/>
      </w:pPr>
      <w:rPr>
        <w:rFonts w:ascii="Arial" w:hAnsi="Arial" w:hint="default"/>
      </w:rPr>
    </w:lvl>
    <w:lvl w:ilvl="2" w:tplc="CFD848A4" w:tentative="1">
      <w:start w:val="1"/>
      <w:numFmt w:val="bullet"/>
      <w:lvlText w:val="•"/>
      <w:lvlJc w:val="left"/>
      <w:pPr>
        <w:tabs>
          <w:tab w:val="num" w:pos="2160"/>
        </w:tabs>
        <w:ind w:left="2160" w:hanging="360"/>
      </w:pPr>
      <w:rPr>
        <w:rFonts w:ascii="Arial" w:hAnsi="Arial" w:hint="default"/>
      </w:rPr>
    </w:lvl>
    <w:lvl w:ilvl="3" w:tplc="2B54ADC2" w:tentative="1">
      <w:start w:val="1"/>
      <w:numFmt w:val="bullet"/>
      <w:lvlText w:val="•"/>
      <w:lvlJc w:val="left"/>
      <w:pPr>
        <w:tabs>
          <w:tab w:val="num" w:pos="2880"/>
        </w:tabs>
        <w:ind w:left="2880" w:hanging="360"/>
      </w:pPr>
      <w:rPr>
        <w:rFonts w:ascii="Arial" w:hAnsi="Arial" w:hint="default"/>
      </w:rPr>
    </w:lvl>
    <w:lvl w:ilvl="4" w:tplc="8B7A6CFA" w:tentative="1">
      <w:start w:val="1"/>
      <w:numFmt w:val="bullet"/>
      <w:lvlText w:val="•"/>
      <w:lvlJc w:val="left"/>
      <w:pPr>
        <w:tabs>
          <w:tab w:val="num" w:pos="3600"/>
        </w:tabs>
        <w:ind w:left="3600" w:hanging="360"/>
      </w:pPr>
      <w:rPr>
        <w:rFonts w:ascii="Arial" w:hAnsi="Arial" w:hint="default"/>
      </w:rPr>
    </w:lvl>
    <w:lvl w:ilvl="5" w:tplc="5164EE1A" w:tentative="1">
      <w:start w:val="1"/>
      <w:numFmt w:val="bullet"/>
      <w:lvlText w:val="•"/>
      <w:lvlJc w:val="left"/>
      <w:pPr>
        <w:tabs>
          <w:tab w:val="num" w:pos="4320"/>
        </w:tabs>
        <w:ind w:left="4320" w:hanging="360"/>
      </w:pPr>
      <w:rPr>
        <w:rFonts w:ascii="Arial" w:hAnsi="Arial" w:hint="default"/>
      </w:rPr>
    </w:lvl>
    <w:lvl w:ilvl="6" w:tplc="14A0B89A" w:tentative="1">
      <w:start w:val="1"/>
      <w:numFmt w:val="bullet"/>
      <w:lvlText w:val="•"/>
      <w:lvlJc w:val="left"/>
      <w:pPr>
        <w:tabs>
          <w:tab w:val="num" w:pos="5040"/>
        </w:tabs>
        <w:ind w:left="5040" w:hanging="360"/>
      </w:pPr>
      <w:rPr>
        <w:rFonts w:ascii="Arial" w:hAnsi="Arial" w:hint="default"/>
      </w:rPr>
    </w:lvl>
    <w:lvl w:ilvl="7" w:tplc="6AFEF366" w:tentative="1">
      <w:start w:val="1"/>
      <w:numFmt w:val="bullet"/>
      <w:lvlText w:val="•"/>
      <w:lvlJc w:val="left"/>
      <w:pPr>
        <w:tabs>
          <w:tab w:val="num" w:pos="5760"/>
        </w:tabs>
        <w:ind w:left="5760" w:hanging="360"/>
      </w:pPr>
      <w:rPr>
        <w:rFonts w:ascii="Arial" w:hAnsi="Arial" w:hint="default"/>
      </w:rPr>
    </w:lvl>
    <w:lvl w:ilvl="8" w:tplc="1E82D62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D214DFA"/>
    <w:multiLevelType w:val="hybridMultilevel"/>
    <w:tmpl w:val="58066346"/>
    <w:lvl w:ilvl="0" w:tplc="379E115C">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D797E44"/>
    <w:multiLevelType w:val="hybridMultilevel"/>
    <w:tmpl w:val="AB0456AE"/>
    <w:lvl w:ilvl="0" w:tplc="2DDCA04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3F67D3F"/>
    <w:multiLevelType w:val="hybridMultilevel"/>
    <w:tmpl w:val="D884EAC6"/>
    <w:lvl w:ilvl="0" w:tplc="79FC3E0C">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8B5D74"/>
    <w:multiLevelType w:val="hybridMultilevel"/>
    <w:tmpl w:val="FE92B48E"/>
    <w:lvl w:ilvl="0" w:tplc="5238B7EC">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8453A52"/>
    <w:multiLevelType w:val="hybridMultilevel"/>
    <w:tmpl w:val="7E9A3CD4"/>
    <w:lvl w:ilvl="0" w:tplc="94120426">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7" w15:restartNumberingAfterBreak="0">
    <w:nsid w:val="4B682336"/>
    <w:multiLevelType w:val="hybridMultilevel"/>
    <w:tmpl w:val="D0246E16"/>
    <w:lvl w:ilvl="0" w:tplc="B55C08B2">
      <w:start w:val="1"/>
      <w:numFmt w:val="bullet"/>
      <w:lvlText w:val="-"/>
      <w:lvlJc w:val="left"/>
      <w:pPr>
        <w:ind w:left="720" w:hanging="360"/>
      </w:pPr>
      <w:rPr>
        <w:rFonts w:ascii="Times New Roman" w:eastAsia="Times New Roman" w:hAnsi="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BED0277"/>
    <w:multiLevelType w:val="hybridMultilevel"/>
    <w:tmpl w:val="29785E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0C30D93"/>
    <w:multiLevelType w:val="hybridMultilevel"/>
    <w:tmpl w:val="03820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440224"/>
    <w:multiLevelType w:val="hybridMultilevel"/>
    <w:tmpl w:val="F6B41380"/>
    <w:lvl w:ilvl="0" w:tplc="2F46ECE6">
      <w:start w:val="9"/>
      <w:numFmt w:val="bullet"/>
      <w:lvlText w:val="-"/>
      <w:lvlJc w:val="left"/>
      <w:pPr>
        <w:ind w:left="720" w:hanging="360"/>
      </w:pPr>
      <w:rPr>
        <w:rFonts w:ascii="Times New Roman" w:eastAsia="Times New Roman" w:hAnsi="Times New Roman" w:cs="Times New Roman"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7685DD6"/>
    <w:multiLevelType w:val="hybridMultilevel"/>
    <w:tmpl w:val="B0E6F88E"/>
    <w:lvl w:ilvl="0" w:tplc="F976D792">
      <w:start w:val="18"/>
      <w:numFmt w:val="bullet"/>
      <w:lvlText w:val="-"/>
      <w:lvlJc w:val="left"/>
      <w:pPr>
        <w:ind w:left="1494" w:hanging="360"/>
      </w:pPr>
      <w:rPr>
        <w:rFonts w:ascii="Times New Roman" w:eastAsia="MS Mincho"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2" w15:restartNumberingAfterBreak="0">
    <w:nsid w:val="682770ED"/>
    <w:multiLevelType w:val="hybridMultilevel"/>
    <w:tmpl w:val="B97C72D2"/>
    <w:lvl w:ilvl="0" w:tplc="1024A26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BD46539"/>
    <w:multiLevelType w:val="hybridMultilevel"/>
    <w:tmpl w:val="5AB2F076"/>
    <w:lvl w:ilvl="0" w:tplc="79529CBC">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F5B3438"/>
    <w:multiLevelType w:val="hybridMultilevel"/>
    <w:tmpl w:val="15A0F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053705"/>
    <w:multiLevelType w:val="hybridMultilevel"/>
    <w:tmpl w:val="A9663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5775E5"/>
    <w:multiLevelType w:val="hybridMultilevel"/>
    <w:tmpl w:val="CFCE971E"/>
    <w:lvl w:ilvl="0" w:tplc="8AECF07E">
      <w:start w:val="1"/>
      <w:numFmt w:val="lowerRoman"/>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8965BE7"/>
    <w:multiLevelType w:val="hybridMultilevel"/>
    <w:tmpl w:val="A5ECC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5D39E4"/>
    <w:multiLevelType w:val="hybridMultilevel"/>
    <w:tmpl w:val="EF38F402"/>
    <w:lvl w:ilvl="0" w:tplc="A70293B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73492C"/>
    <w:multiLevelType w:val="hybridMultilevel"/>
    <w:tmpl w:val="01FC8DA2"/>
    <w:lvl w:ilvl="0" w:tplc="724EAF20">
      <w:start w:val="18"/>
      <w:numFmt w:val="bullet"/>
      <w:lvlText w:val="-"/>
      <w:lvlJc w:val="left"/>
      <w:pPr>
        <w:ind w:left="1800" w:hanging="360"/>
      </w:pPr>
      <w:rPr>
        <w:rFonts w:ascii="Times New Roman" w:eastAsia="MS Mincho"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7FBB7337"/>
    <w:multiLevelType w:val="hybridMultilevel"/>
    <w:tmpl w:val="BFB2A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2170666">
    <w:abstractNumId w:val="15"/>
  </w:num>
  <w:num w:numId="2" w16cid:durableId="1303774216">
    <w:abstractNumId w:val="7"/>
  </w:num>
  <w:num w:numId="3" w16cid:durableId="510340486">
    <w:abstractNumId w:val="17"/>
  </w:num>
  <w:num w:numId="4" w16cid:durableId="695815907">
    <w:abstractNumId w:val="16"/>
  </w:num>
  <w:num w:numId="5" w16cid:durableId="1324629542">
    <w:abstractNumId w:val="29"/>
  </w:num>
  <w:num w:numId="6" w16cid:durableId="1349142674">
    <w:abstractNumId w:val="37"/>
  </w:num>
  <w:num w:numId="7" w16cid:durableId="1206984153">
    <w:abstractNumId w:val="27"/>
  </w:num>
  <w:num w:numId="8" w16cid:durableId="2064018863">
    <w:abstractNumId w:val="10"/>
  </w:num>
  <w:num w:numId="9" w16cid:durableId="1933854789">
    <w:abstractNumId w:val="28"/>
  </w:num>
  <w:num w:numId="10" w16cid:durableId="457795341">
    <w:abstractNumId w:val="21"/>
  </w:num>
  <w:num w:numId="11" w16cid:durableId="236983314">
    <w:abstractNumId w:val="20"/>
  </w:num>
  <w:num w:numId="12" w16cid:durableId="1308898087">
    <w:abstractNumId w:val="9"/>
  </w:num>
  <w:num w:numId="13" w16cid:durableId="1806921627">
    <w:abstractNumId w:val="6"/>
  </w:num>
  <w:num w:numId="14" w16cid:durableId="1634212234">
    <w:abstractNumId w:val="5"/>
  </w:num>
  <w:num w:numId="15" w16cid:durableId="1951664944">
    <w:abstractNumId w:val="4"/>
  </w:num>
  <w:num w:numId="16" w16cid:durableId="617445336">
    <w:abstractNumId w:val="8"/>
  </w:num>
  <w:num w:numId="17" w16cid:durableId="1046876912">
    <w:abstractNumId w:val="3"/>
  </w:num>
  <w:num w:numId="18" w16cid:durableId="1435401792">
    <w:abstractNumId w:val="2"/>
  </w:num>
  <w:num w:numId="19" w16cid:durableId="897009054">
    <w:abstractNumId w:val="1"/>
  </w:num>
  <w:num w:numId="20" w16cid:durableId="57024085">
    <w:abstractNumId w:val="0"/>
  </w:num>
  <w:num w:numId="21" w16cid:durableId="1302466889">
    <w:abstractNumId w:val="23"/>
  </w:num>
  <w:num w:numId="22" w16cid:durableId="1135366949">
    <w:abstractNumId w:val="35"/>
  </w:num>
  <w:num w:numId="23" w16cid:durableId="931745497">
    <w:abstractNumId w:val="34"/>
  </w:num>
  <w:num w:numId="24" w16cid:durableId="1627076858">
    <w:abstractNumId w:val="38"/>
  </w:num>
  <w:num w:numId="25" w16cid:durableId="1017851454">
    <w:abstractNumId w:val="33"/>
  </w:num>
  <w:num w:numId="26" w16cid:durableId="891189185">
    <w:abstractNumId w:val="24"/>
  </w:num>
  <w:num w:numId="27" w16cid:durableId="1276520944">
    <w:abstractNumId w:val="14"/>
  </w:num>
  <w:num w:numId="28" w16cid:durableId="230115477">
    <w:abstractNumId w:val="19"/>
  </w:num>
  <w:num w:numId="29" w16cid:durableId="32972999">
    <w:abstractNumId w:val="13"/>
  </w:num>
  <w:num w:numId="30" w16cid:durableId="622348404">
    <w:abstractNumId w:val="12"/>
  </w:num>
  <w:num w:numId="31" w16cid:durableId="620844214">
    <w:abstractNumId w:val="26"/>
  </w:num>
  <w:num w:numId="32" w16cid:durableId="1561671338">
    <w:abstractNumId w:val="11"/>
  </w:num>
  <w:num w:numId="33" w16cid:durableId="1383484216">
    <w:abstractNumId w:val="31"/>
  </w:num>
  <w:num w:numId="34" w16cid:durableId="158927887">
    <w:abstractNumId w:val="39"/>
  </w:num>
  <w:num w:numId="35" w16cid:durableId="507792946">
    <w:abstractNumId w:val="22"/>
  </w:num>
  <w:num w:numId="36" w16cid:durableId="780731107">
    <w:abstractNumId w:val="40"/>
  </w:num>
  <w:num w:numId="37" w16cid:durableId="774788318">
    <w:abstractNumId w:val="30"/>
  </w:num>
  <w:num w:numId="38" w16cid:durableId="2130466535">
    <w:abstractNumId w:val="18"/>
  </w:num>
  <w:num w:numId="39" w16cid:durableId="536509958">
    <w:abstractNumId w:val="32"/>
  </w:num>
  <w:num w:numId="40" w16cid:durableId="315184772">
    <w:abstractNumId w:val="36"/>
  </w:num>
  <w:num w:numId="41" w16cid:durableId="2995691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6" w:nlCheck="1" w:checkStyle="1"/>
  <w:activeWritingStyle w:appName="MSWord" w:lang="de-CH"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de-CH" w:vendorID="64" w:dllVersion="4096"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evenAndOddHeaders/>
  <w:noPunctuationKerning/>
  <w:characterSpacingControl w:val="doNotCompress"/>
  <w:hdrShapeDefaults>
    <o:shapedefaults v:ext="edit" spidmax="2054">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25BB"/>
    <w:rsid w:val="00012246"/>
    <w:rsid w:val="00013002"/>
    <w:rsid w:val="0002133B"/>
    <w:rsid w:val="0003514D"/>
    <w:rsid w:val="00036EE3"/>
    <w:rsid w:val="000546E0"/>
    <w:rsid w:val="000554EC"/>
    <w:rsid w:val="00072484"/>
    <w:rsid w:val="00074D78"/>
    <w:rsid w:val="00095DF7"/>
    <w:rsid w:val="00096612"/>
    <w:rsid w:val="000B7683"/>
    <w:rsid w:val="000D0677"/>
    <w:rsid w:val="000E3522"/>
    <w:rsid w:val="000E6A6E"/>
    <w:rsid w:val="000F1948"/>
    <w:rsid w:val="000F2C79"/>
    <w:rsid w:val="001017F7"/>
    <w:rsid w:val="00102934"/>
    <w:rsid w:val="001117EF"/>
    <w:rsid w:val="0012284D"/>
    <w:rsid w:val="00123417"/>
    <w:rsid w:val="001236BE"/>
    <w:rsid w:val="0012526B"/>
    <w:rsid w:val="001255BF"/>
    <w:rsid w:val="00127730"/>
    <w:rsid w:val="00131900"/>
    <w:rsid w:val="00141199"/>
    <w:rsid w:val="00145048"/>
    <w:rsid w:val="00147110"/>
    <w:rsid w:val="001511A6"/>
    <w:rsid w:val="00151229"/>
    <w:rsid w:val="00152D65"/>
    <w:rsid w:val="0015756E"/>
    <w:rsid w:val="00161F65"/>
    <w:rsid w:val="00174F64"/>
    <w:rsid w:val="00177313"/>
    <w:rsid w:val="00181A44"/>
    <w:rsid w:val="00184133"/>
    <w:rsid w:val="00184878"/>
    <w:rsid w:val="00185232"/>
    <w:rsid w:val="00196535"/>
    <w:rsid w:val="00197B47"/>
    <w:rsid w:val="001A6093"/>
    <w:rsid w:val="001A66EA"/>
    <w:rsid w:val="001A670F"/>
    <w:rsid w:val="001A72DD"/>
    <w:rsid w:val="001B0C11"/>
    <w:rsid w:val="001C2A57"/>
    <w:rsid w:val="001C3BA5"/>
    <w:rsid w:val="001D14A9"/>
    <w:rsid w:val="001D407F"/>
    <w:rsid w:val="001D6469"/>
    <w:rsid w:val="001E0326"/>
    <w:rsid w:val="001E568A"/>
    <w:rsid w:val="001F4473"/>
    <w:rsid w:val="001F76AB"/>
    <w:rsid w:val="002002D7"/>
    <w:rsid w:val="0020346D"/>
    <w:rsid w:val="002052C1"/>
    <w:rsid w:val="0020582F"/>
    <w:rsid w:val="002058CE"/>
    <w:rsid w:val="00211D89"/>
    <w:rsid w:val="00216133"/>
    <w:rsid w:val="002165F1"/>
    <w:rsid w:val="0022415D"/>
    <w:rsid w:val="00227635"/>
    <w:rsid w:val="0023274D"/>
    <w:rsid w:val="00235FEB"/>
    <w:rsid w:val="0024321E"/>
    <w:rsid w:val="00246EB1"/>
    <w:rsid w:val="00251063"/>
    <w:rsid w:val="00253BA9"/>
    <w:rsid w:val="002567B8"/>
    <w:rsid w:val="00257068"/>
    <w:rsid w:val="0026406D"/>
    <w:rsid w:val="00270228"/>
    <w:rsid w:val="00270A44"/>
    <w:rsid w:val="00276D21"/>
    <w:rsid w:val="002838C3"/>
    <w:rsid w:val="002963AC"/>
    <w:rsid w:val="00296D7F"/>
    <w:rsid w:val="002A4FC6"/>
    <w:rsid w:val="002B1E73"/>
    <w:rsid w:val="002B2DA2"/>
    <w:rsid w:val="002B3CF6"/>
    <w:rsid w:val="002B59C5"/>
    <w:rsid w:val="002C1401"/>
    <w:rsid w:val="002C27F5"/>
    <w:rsid w:val="002C5698"/>
    <w:rsid w:val="002C768A"/>
    <w:rsid w:val="002D3846"/>
    <w:rsid w:val="002D6407"/>
    <w:rsid w:val="002D6FE6"/>
    <w:rsid w:val="002D76C4"/>
    <w:rsid w:val="002E303F"/>
    <w:rsid w:val="002E38F6"/>
    <w:rsid w:val="002E413B"/>
    <w:rsid w:val="002F5199"/>
    <w:rsid w:val="002F66E9"/>
    <w:rsid w:val="002F7555"/>
    <w:rsid w:val="00300A08"/>
    <w:rsid w:val="00305A41"/>
    <w:rsid w:val="003209E8"/>
    <w:rsid w:val="00325BBE"/>
    <w:rsid w:val="00330F53"/>
    <w:rsid w:val="0033425D"/>
    <w:rsid w:val="003375D8"/>
    <w:rsid w:val="003408C3"/>
    <w:rsid w:val="00341132"/>
    <w:rsid w:val="00343097"/>
    <w:rsid w:val="00347B5E"/>
    <w:rsid w:val="00356B5D"/>
    <w:rsid w:val="003605B9"/>
    <w:rsid w:val="003646F2"/>
    <w:rsid w:val="00364A17"/>
    <w:rsid w:val="00364EC9"/>
    <w:rsid w:val="0036518F"/>
    <w:rsid w:val="00366199"/>
    <w:rsid w:val="00380143"/>
    <w:rsid w:val="003A10D1"/>
    <w:rsid w:val="003A2C3A"/>
    <w:rsid w:val="003A55DE"/>
    <w:rsid w:val="003A68F5"/>
    <w:rsid w:val="003B51B4"/>
    <w:rsid w:val="003B785E"/>
    <w:rsid w:val="003C38BA"/>
    <w:rsid w:val="003C57AB"/>
    <w:rsid w:val="003C743A"/>
    <w:rsid w:val="003F2D97"/>
    <w:rsid w:val="003F6BCF"/>
    <w:rsid w:val="003F79BB"/>
    <w:rsid w:val="004115F7"/>
    <w:rsid w:val="00413387"/>
    <w:rsid w:val="0041434D"/>
    <w:rsid w:val="00416F3E"/>
    <w:rsid w:val="00420DFD"/>
    <w:rsid w:val="00421245"/>
    <w:rsid w:val="00424855"/>
    <w:rsid w:val="00437A76"/>
    <w:rsid w:val="0045599C"/>
    <w:rsid w:val="00464858"/>
    <w:rsid w:val="00465435"/>
    <w:rsid w:val="00470E28"/>
    <w:rsid w:val="004805A6"/>
    <w:rsid w:val="004806FB"/>
    <w:rsid w:val="0048706C"/>
    <w:rsid w:val="004934C5"/>
    <w:rsid w:val="004957FA"/>
    <w:rsid w:val="004A7B3C"/>
    <w:rsid w:val="004B0D5C"/>
    <w:rsid w:val="004B1B76"/>
    <w:rsid w:val="004C44BF"/>
    <w:rsid w:val="004E3CFD"/>
    <w:rsid w:val="004F1B20"/>
    <w:rsid w:val="004F6BDA"/>
    <w:rsid w:val="004F7DDB"/>
    <w:rsid w:val="0050602A"/>
    <w:rsid w:val="00513007"/>
    <w:rsid w:val="005173DE"/>
    <w:rsid w:val="00532FFB"/>
    <w:rsid w:val="005417AD"/>
    <w:rsid w:val="00556548"/>
    <w:rsid w:val="00571788"/>
    <w:rsid w:val="00586EF8"/>
    <w:rsid w:val="00591485"/>
    <w:rsid w:val="005A127F"/>
    <w:rsid w:val="005B49AB"/>
    <w:rsid w:val="005B50E7"/>
    <w:rsid w:val="005D7F07"/>
    <w:rsid w:val="005E1F75"/>
    <w:rsid w:val="005E3C1B"/>
    <w:rsid w:val="005E7B4F"/>
    <w:rsid w:val="005F3090"/>
    <w:rsid w:val="005F4A4E"/>
    <w:rsid w:val="005F5C50"/>
    <w:rsid w:val="00601882"/>
    <w:rsid w:val="00604730"/>
    <w:rsid w:val="00607D68"/>
    <w:rsid w:val="00610572"/>
    <w:rsid w:val="006110FD"/>
    <w:rsid w:val="006114CA"/>
    <w:rsid w:val="00613212"/>
    <w:rsid w:val="006149B1"/>
    <w:rsid w:val="00631FCD"/>
    <w:rsid w:val="00634026"/>
    <w:rsid w:val="00635664"/>
    <w:rsid w:val="006439CB"/>
    <w:rsid w:val="006533DE"/>
    <w:rsid w:val="00663345"/>
    <w:rsid w:val="00664EEE"/>
    <w:rsid w:val="00667825"/>
    <w:rsid w:val="00680D2B"/>
    <w:rsid w:val="00681B32"/>
    <w:rsid w:val="006960BA"/>
    <w:rsid w:val="006A7040"/>
    <w:rsid w:val="006B1D2B"/>
    <w:rsid w:val="006B34E5"/>
    <w:rsid w:val="006B3929"/>
    <w:rsid w:val="006C5FA4"/>
    <w:rsid w:val="006C7DF5"/>
    <w:rsid w:val="006D0550"/>
    <w:rsid w:val="006D5F99"/>
    <w:rsid w:val="006E1131"/>
    <w:rsid w:val="006E2037"/>
    <w:rsid w:val="006E6199"/>
    <w:rsid w:val="006E6439"/>
    <w:rsid w:val="007049A6"/>
    <w:rsid w:val="00707FB4"/>
    <w:rsid w:val="0071090A"/>
    <w:rsid w:val="00712870"/>
    <w:rsid w:val="00727C46"/>
    <w:rsid w:val="00727C61"/>
    <w:rsid w:val="00731200"/>
    <w:rsid w:val="007371E4"/>
    <w:rsid w:val="00743D85"/>
    <w:rsid w:val="007455DD"/>
    <w:rsid w:val="00753CF4"/>
    <w:rsid w:val="00755F3B"/>
    <w:rsid w:val="007565CC"/>
    <w:rsid w:val="00757EC2"/>
    <w:rsid w:val="00761470"/>
    <w:rsid w:val="00762408"/>
    <w:rsid w:val="00763B9A"/>
    <w:rsid w:val="007650DE"/>
    <w:rsid w:val="00765820"/>
    <w:rsid w:val="00774005"/>
    <w:rsid w:val="00785685"/>
    <w:rsid w:val="00790D73"/>
    <w:rsid w:val="0079134E"/>
    <w:rsid w:val="00791E2B"/>
    <w:rsid w:val="007943A2"/>
    <w:rsid w:val="007A2050"/>
    <w:rsid w:val="007A6AA8"/>
    <w:rsid w:val="007B1A89"/>
    <w:rsid w:val="007B3389"/>
    <w:rsid w:val="007B5F4E"/>
    <w:rsid w:val="007C379A"/>
    <w:rsid w:val="007E7983"/>
    <w:rsid w:val="007F127B"/>
    <w:rsid w:val="00807159"/>
    <w:rsid w:val="00812A36"/>
    <w:rsid w:val="0081589A"/>
    <w:rsid w:val="00817DCE"/>
    <w:rsid w:val="008310C9"/>
    <w:rsid w:val="008379FF"/>
    <w:rsid w:val="008405DF"/>
    <w:rsid w:val="00852266"/>
    <w:rsid w:val="00853CC5"/>
    <w:rsid w:val="008549E8"/>
    <w:rsid w:val="00855521"/>
    <w:rsid w:val="00861AF6"/>
    <w:rsid w:val="00862B63"/>
    <w:rsid w:val="00870848"/>
    <w:rsid w:val="00871CB7"/>
    <w:rsid w:val="00876137"/>
    <w:rsid w:val="00881CCF"/>
    <w:rsid w:val="0088416C"/>
    <w:rsid w:val="008B05F9"/>
    <w:rsid w:val="008B17FF"/>
    <w:rsid w:val="008C7848"/>
    <w:rsid w:val="008D0AC9"/>
    <w:rsid w:val="008D4E37"/>
    <w:rsid w:val="008E2334"/>
    <w:rsid w:val="008F4B92"/>
    <w:rsid w:val="00900AFD"/>
    <w:rsid w:val="00902366"/>
    <w:rsid w:val="00902FAB"/>
    <w:rsid w:val="00906589"/>
    <w:rsid w:val="00906AD6"/>
    <w:rsid w:val="00913122"/>
    <w:rsid w:val="00915A87"/>
    <w:rsid w:val="00917AF2"/>
    <w:rsid w:val="0092418A"/>
    <w:rsid w:val="009257C3"/>
    <w:rsid w:val="00934ED7"/>
    <w:rsid w:val="00935599"/>
    <w:rsid w:val="009471B0"/>
    <w:rsid w:val="009526D3"/>
    <w:rsid w:val="00953ED3"/>
    <w:rsid w:val="009543C3"/>
    <w:rsid w:val="0095648A"/>
    <w:rsid w:val="00956C88"/>
    <w:rsid w:val="0096227B"/>
    <w:rsid w:val="00966E1B"/>
    <w:rsid w:val="00972D81"/>
    <w:rsid w:val="00976211"/>
    <w:rsid w:val="00980093"/>
    <w:rsid w:val="009845FD"/>
    <w:rsid w:val="00992C40"/>
    <w:rsid w:val="009947C0"/>
    <w:rsid w:val="009A0BF7"/>
    <w:rsid w:val="009B1D89"/>
    <w:rsid w:val="009B3867"/>
    <w:rsid w:val="009C501E"/>
    <w:rsid w:val="009D2321"/>
    <w:rsid w:val="009D2428"/>
    <w:rsid w:val="009D3583"/>
    <w:rsid w:val="009E0B79"/>
    <w:rsid w:val="009E29D9"/>
    <w:rsid w:val="009E3058"/>
    <w:rsid w:val="009E3869"/>
    <w:rsid w:val="009E6415"/>
    <w:rsid w:val="009E7E58"/>
    <w:rsid w:val="009F2D2C"/>
    <w:rsid w:val="00A11D9B"/>
    <w:rsid w:val="00A12297"/>
    <w:rsid w:val="00A173FD"/>
    <w:rsid w:val="00A25DEC"/>
    <w:rsid w:val="00A26B36"/>
    <w:rsid w:val="00A31378"/>
    <w:rsid w:val="00A31928"/>
    <w:rsid w:val="00A33ACE"/>
    <w:rsid w:val="00A345CD"/>
    <w:rsid w:val="00A45AA9"/>
    <w:rsid w:val="00A475A4"/>
    <w:rsid w:val="00A6009E"/>
    <w:rsid w:val="00A62A14"/>
    <w:rsid w:val="00A645EC"/>
    <w:rsid w:val="00A6617B"/>
    <w:rsid w:val="00A71FE5"/>
    <w:rsid w:val="00A7701D"/>
    <w:rsid w:val="00A971A1"/>
    <w:rsid w:val="00AA3AD8"/>
    <w:rsid w:val="00AB0DC8"/>
    <w:rsid w:val="00AB1BB9"/>
    <w:rsid w:val="00AC0780"/>
    <w:rsid w:val="00AC45A0"/>
    <w:rsid w:val="00AC6B6C"/>
    <w:rsid w:val="00AE6715"/>
    <w:rsid w:val="00AE705D"/>
    <w:rsid w:val="00AE7573"/>
    <w:rsid w:val="00AF1A61"/>
    <w:rsid w:val="00AF302B"/>
    <w:rsid w:val="00AF3AC8"/>
    <w:rsid w:val="00AF5FF9"/>
    <w:rsid w:val="00B033C8"/>
    <w:rsid w:val="00B06625"/>
    <w:rsid w:val="00B143EC"/>
    <w:rsid w:val="00B33425"/>
    <w:rsid w:val="00B403E2"/>
    <w:rsid w:val="00B40687"/>
    <w:rsid w:val="00B40E73"/>
    <w:rsid w:val="00B44E24"/>
    <w:rsid w:val="00B54ECC"/>
    <w:rsid w:val="00B62C89"/>
    <w:rsid w:val="00B63C49"/>
    <w:rsid w:val="00B64B67"/>
    <w:rsid w:val="00B669D8"/>
    <w:rsid w:val="00B714F3"/>
    <w:rsid w:val="00B82A06"/>
    <w:rsid w:val="00B87615"/>
    <w:rsid w:val="00B87B6B"/>
    <w:rsid w:val="00B935F3"/>
    <w:rsid w:val="00B93ABB"/>
    <w:rsid w:val="00BB283C"/>
    <w:rsid w:val="00BB47BF"/>
    <w:rsid w:val="00BB7980"/>
    <w:rsid w:val="00BB7A18"/>
    <w:rsid w:val="00BC5D77"/>
    <w:rsid w:val="00BD652E"/>
    <w:rsid w:val="00BF0366"/>
    <w:rsid w:val="00BF487A"/>
    <w:rsid w:val="00BF6724"/>
    <w:rsid w:val="00C0051F"/>
    <w:rsid w:val="00C013AF"/>
    <w:rsid w:val="00C11D91"/>
    <w:rsid w:val="00C13C1A"/>
    <w:rsid w:val="00C21B88"/>
    <w:rsid w:val="00C21FCC"/>
    <w:rsid w:val="00C23B33"/>
    <w:rsid w:val="00C262E6"/>
    <w:rsid w:val="00C34389"/>
    <w:rsid w:val="00C46BD9"/>
    <w:rsid w:val="00C51798"/>
    <w:rsid w:val="00C55258"/>
    <w:rsid w:val="00C56326"/>
    <w:rsid w:val="00C600F0"/>
    <w:rsid w:val="00C613B7"/>
    <w:rsid w:val="00C66DBD"/>
    <w:rsid w:val="00C70F3D"/>
    <w:rsid w:val="00C732FD"/>
    <w:rsid w:val="00C73560"/>
    <w:rsid w:val="00C74BD9"/>
    <w:rsid w:val="00C83610"/>
    <w:rsid w:val="00C92E0C"/>
    <w:rsid w:val="00C968A6"/>
    <w:rsid w:val="00CA4EDF"/>
    <w:rsid w:val="00CA7624"/>
    <w:rsid w:val="00CB0F14"/>
    <w:rsid w:val="00CC1670"/>
    <w:rsid w:val="00CC39D4"/>
    <w:rsid w:val="00CC47E4"/>
    <w:rsid w:val="00CC489A"/>
    <w:rsid w:val="00CC5ECC"/>
    <w:rsid w:val="00CD659B"/>
    <w:rsid w:val="00CD74B5"/>
    <w:rsid w:val="00CE0A43"/>
    <w:rsid w:val="00CF50B4"/>
    <w:rsid w:val="00D02D39"/>
    <w:rsid w:val="00D068F0"/>
    <w:rsid w:val="00D46904"/>
    <w:rsid w:val="00D52CBE"/>
    <w:rsid w:val="00D53910"/>
    <w:rsid w:val="00D54BEC"/>
    <w:rsid w:val="00D724BE"/>
    <w:rsid w:val="00D743D5"/>
    <w:rsid w:val="00D80783"/>
    <w:rsid w:val="00D83556"/>
    <w:rsid w:val="00D90A61"/>
    <w:rsid w:val="00D943F4"/>
    <w:rsid w:val="00D94FE6"/>
    <w:rsid w:val="00DA0832"/>
    <w:rsid w:val="00DA1410"/>
    <w:rsid w:val="00DB3E6F"/>
    <w:rsid w:val="00DB7699"/>
    <w:rsid w:val="00DC5840"/>
    <w:rsid w:val="00DC6F43"/>
    <w:rsid w:val="00DD2522"/>
    <w:rsid w:val="00DE3732"/>
    <w:rsid w:val="00DE7FC8"/>
    <w:rsid w:val="00DF0F15"/>
    <w:rsid w:val="00DF4176"/>
    <w:rsid w:val="00DF54E7"/>
    <w:rsid w:val="00E02881"/>
    <w:rsid w:val="00E05E0E"/>
    <w:rsid w:val="00E140BF"/>
    <w:rsid w:val="00E17240"/>
    <w:rsid w:val="00E47399"/>
    <w:rsid w:val="00E47FFE"/>
    <w:rsid w:val="00E50899"/>
    <w:rsid w:val="00E62B5D"/>
    <w:rsid w:val="00E704E7"/>
    <w:rsid w:val="00E74595"/>
    <w:rsid w:val="00E83573"/>
    <w:rsid w:val="00E83706"/>
    <w:rsid w:val="00E90C3A"/>
    <w:rsid w:val="00EA2F64"/>
    <w:rsid w:val="00EA349F"/>
    <w:rsid w:val="00EA7B09"/>
    <w:rsid w:val="00EB5FA7"/>
    <w:rsid w:val="00EB7C57"/>
    <w:rsid w:val="00ED2695"/>
    <w:rsid w:val="00ED4310"/>
    <w:rsid w:val="00ED451A"/>
    <w:rsid w:val="00ED7C1E"/>
    <w:rsid w:val="00EE334D"/>
    <w:rsid w:val="00EE5ECB"/>
    <w:rsid w:val="00EF6937"/>
    <w:rsid w:val="00F01831"/>
    <w:rsid w:val="00F02781"/>
    <w:rsid w:val="00F05CD4"/>
    <w:rsid w:val="00F074C2"/>
    <w:rsid w:val="00F10EAA"/>
    <w:rsid w:val="00F21E41"/>
    <w:rsid w:val="00F30C9B"/>
    <w:rsid w:val="00F31833"/>
    <w:rsid w:val="00F354B1"/>
    <w:rsid w:val="00F45872"/>
    <w:rsid w:val="00F52536"/>
    <w:rsid w:val="00F53FD3"/>
    <w:rsid w:val="00F6094F"/>
    <w:rsid w:val="00F61304"/>
    <w:rsid w:val="00F647CC"/>
    <w:rsid w:val="00F709EC"/>
    <w:rsid w:val="00F70D78"/>
    <w:rsid w:val="00F727DE"/>
    <w:rsid w:val="00F72F1C"/>
    <w:rsid w:val="00F76900"/>
    <w:rsid w:val="00F83CBB"/>
    <w:rsid w:val="00F91670"/>
    <w:rsid w:val="00F91C6C"/>
    <w:rsid w:val="00F93F0D"/>
    <w:rsid w:val="00F9546C"/>
    <w:rsid w:val="00FA4306"/>
    <w:rsid w:val="00FA5A91"/>
    <w:rsid w:val="00FB0E4E"/>
    <w:rsid w:val="00FB69B3"/>
    <w:rsid w:val="00FC7C72"/>
    <w:rsid w:val="00FD3935"/>
    <w:rsid w:val="00FD3C61"/>
    <w:rsid w:val="00FE79FE"/>
    <w:rsid w:val="00FF3AE2"/>
    <w:rsid w:val="00FF76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colormru v:ext="edit" colors="#d62a47"/>
    </o:shapedefaults>
    <o:shapelayout v:ext="edit">
      <o:idmap v:ext="edit" data="2"/>
    </o:shapelayout>
  </w:shapeDefaults>
  <w:decimalSymbol w:val="."/>
  <w:listSeparator w:val=","/>
  <w14:docId w14:val="48444012"/>
  <w15:docId w15:val="{27DC9037-6E6E-406C-86D5-02625BF13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3573"/>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E83573"/>
    <w:pPr>
      <w:keepNext/>
      <w:keepLines/>
      <w:spacing w:before="480"/>
      <w:ind w:left="794" w:hanging="794"/>
      <w:outlineLvl w:val="0"/>
    </w:pPr>
    <w:rPr>
      <w:b/>
    </w:rPr>
  </w:style>
  <w:style w:type="paragraph" w:styleId="Heading2">
    <w:name w:val="heading 2"/>
    <w:basedOn w:val="Heading1"/>
    <w:next w:val="Normal"/>
    <w:link w:val="Heading2Char"/>
    <w:qFormat/>
    <w:rsid w:val="00E83573"/>
    <w:pPr>
      <w:spacing w:before="320"/>
      <w:outlineLvl w:val="1"/>
    </w:pPr>
  </w:style>
  <w:style w:type="paragraph" w:styleId="Heading3">
    <w:name w:val="heading 3"/>
    <w:basedOn w:val="Heading1"/>
    <w:next w:val="Normal"/>
    <w:link w:val="Heading3Char"/>
    <w:qFormat/>
    <w:rsid w:val="00E83573"/>
    <w:pPr>
      <w:spacing w:before="200"/>
      <w:outlineLvl w:val="2"/>
    </w:pPr>
  </w:style>
  <w:style w:type="paragraph" w:styleId="Heading4">
    <w:name w:val="heading 4"/>
    <w:basedOn w:val="Heading3"/>
    <w:next w:val="Normal"/>
    <w:link w:val="Heading4Char"/>
    <w:qFormat/>
    <w:rsid w:val="00E83573"/>
    <w:pPr>
      <w:tabs>
        <w:tab w:val="clear" w:pos="794"/>
        <w:tab w:val="left" w:pos="992"/>
      </w:tabs>
      <w:ind w:left="992" w:hanging="992"/>
      <w:outlineLvl w:val="3"/>
    </w:pPr>
  </w:style>
  <w:style w:type="paragraph" w:styleId="Heading5">
    <w:name w:val="heading 5"/>
    <w:basedOn w:val="Heading4"/>
    <w:next w:val="Normal"/>
    <w:link w:val="Heading5Char"/>
    <w:qFormat/>
    <w:rsid w:val="00E83573"/>
    <w:pPr>
      <w:outlineLvl w:val="4"/>
    </w:pPr>
  </w:style>
  <w:style w:type="paragraph" w:styleId="Heading6">
    <w:name w:val="heading 6"/>
    <w:basedOn w:val="Heading4"/>
    <w:next w:val="Normal"/>
    <w:link w:val="Heading6Char"/>
    <w:qFormat/>
    <w:rsid w:val="00E83573"/>
    <w:pPr>
      <w:tabs>
        <w:tab w:val="clear" w:pos="992"/>
        <w:tab w:val="clear" w:pos="1191"/>
      </w:tabs>
      <w:ind w:left="1588" w:hanging="1588"/>
      <w:outlineLvl w:val="5"/>
    </w:pPr>
  </w:style>
  <w:style w:type="paragraph" w:styleId="Heading7">
    <w:name w:val="heading 7"/>
    <w:basedOn w:val="Heading6"/>
    <w:next w:val="Normal"/>
    <w:link w:val="Heading7Char"/>
    <w:qFormat/>
    <w:rsid w:val="00E83573"/>
    <w:pPr>
      <w:outlineLvl w:val="6"/>
    </w:pPr>
  </w:style>
  <w:style w:type="paragraph" w:styleId="Heading8">
    <w:name w:val="heading 8"/>
    <w:basedOn w:val="Heading6"/>
    <w:next w:val="Normal"/>
    <w:link w:val="Heading8Char"/>
    <w:qFormat/>
    <w:rsid w:val="00E83573"/>
    <w:pPr>
      <w:outlineLvl w:val="7"/>
    </w:pPr>
  </w:style>
  <w:style w:type="paragraph" w:styleId="Heading9">
    <w:name w:val="heading 9"/>
    <w:basedOn w:val="Heading6"/>
    <w:next w:val="Normal"/>
    <w:link w:val="Heading9Char"/>
    <w:qFormat/>
    <w:rsid w:val="00E8357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E8357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8357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83573"/>
  </w:style>
  <w:style w:type="paragraph" w:customStyle="1" w:styleId="Headingb">
    <w:name w:val="Heading_b"/>
    <w:basedOn w:val="Heading3"/>
    <w:next w:val="Normal"/>
    <w:link w:val="HeadingbChar"/>
    <w:rsid w:val="00E83573"/>
    <w:pPr>
      <w:spacing w:before="160"/>
      <w:ind w:left="0" w:firstLine="0"/>
      <w:outlineLvl w:val="9"/>
    </w:pPr>
  </w:style>
  <w:style w:type="paragraph" w:customStyle="1" w:styleId="Headingi">
    <w:name w:val="Heading_i"/>
    <w:basedOn w:val="Heading3"/>
    <w:next w:val="Normal"/>
    <w:rsid w:val="00E83573"/>
    <w:pPr>
      <w:spacing w:before="160"/>
      <w:ind w:left="0" w:firstLine="0"/>
    </w:pPr>
    <w:rPr>
      <w:b w:val="0"/>
      <w:i/>
    </w:rPr>
  </w:style>
  <w:style w:type="character" w:customStyle="1" w:styleId="href">
    <w:name w:val="href"/>
    <w:basedOn w:val="DefaultParagraphFont"/>
    <w:rsid w:val="00E83573"/>
  </w:style>
  <w:style w:type="paragraph" w:customStyle="1" w:styleId="AnnexNoTitle">
    <w:name w:val="Annex_NoTitle"/>
    <w:basedOn w:val="Heading1"/>
    <w:next w:val="Normalaftertitle"/>
    <w:rsid w:val="00B06625"/>
    <w:pPr>
      <w:spacing w:after="80"/>
      <w:ind w:left="0" w:firstLine="0"/>
      <w:jc w:val="center"/>
    </w:pPr>
    <w:rPr>
      <w:sz w:val="26"/>
    </w:rPr>
  </w:style>
  <w:style w:type="paragraph" w:customStyle="1" w:styleId="Normalaftertitle">
    <w:name w:val="Normal_after_title"/>
    <w:basedOn w:val="Normal"/>
    <w:next w:val="Normal"/>
    <w:link w:val="NormalaftertitleChar"/>
    <w:rsid w:val="00E83573"/>
    <w:pPr>
      <w:spacing w:before="320"/>
    </w:pPr>
  </w:style>
  <w:style w:type="paragraph" w:customStyle="1" w:styleId="enumlev2">
    <w:name w:val="enumlev2"/>
    <w:basedOn w:val="enumlev1"/>
    <w:rsid w:val="00E83573"/>
    <w:pPr>
      <w:ind w:left="1191" w:hanging="397"/>
    </w:pPr>
  </w:style>
  <w:style w:type="paragraph" w:customStyle="1" w:styleId="enumlev1">
    <w:name w:val="enumlev1"/>
    <w:basedOn w:val="Normal"/>
    <w:link w:val="enumlev1Char"/>
    <w:rsid w:val="00E83573"/>
    <w:pPr>
      <w:spacing w:before="80"/>
      <w:ind w:left="794" w:hanging="794"/>
    </w:pPr>
  </w:style>
  <w:style w:type="paragraph" w:customStyle="1" w:styleId="enumlev3">
    <w:name w:val="enumlev3"/>
    <w:basedOn w:val="enumlev2"/>
    <w:rsid w:val="00E83573"/>
    <w:pPr>
      <w:ind w:left="1588"/>
    </w:pPr>
  </w:style>
  <w:style w:type="paragraph" w:customStyle="1" w:styleId="Note">
    <w:name w:val="Note"/>
    <w:basedOn w:val="Normal"/>
    <w:rsid w:val="00E83573"/>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E83573"/>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E83573"/>
    <w:pPr>
      <w:keepNext/>
      <w:keepLines/>
      <w:spacing w:before="240"/>
      <w:jc w:val="center"/>
    </w:pPr>
    <w:rPr>
      <w:b/>
      <w:sz w:val="26"/>
    </w:rPr>
  </w:style>
  <w:style w:type="paragraph" w:customStyle="1" w:styleId="Recref">
    <w:name w:val="Rec_ref"/>
    <w:basedOn w:val="Normal"/>
    <w:next w:val="Recdate"/>
    <w:rsid w:val="00E83573"/>
    <w:pPr>
      <w:jc w:val="center"/>
    </w:pPr>
  </w:style>
  <w:style w:type="paragraph" w:customStyle="1" w:styleId="Recdate">
    <w:name w:val="Rec_date"/>
    <w:basedOn w:val="Recref"/>
    <w:next w:val="Normalaftertitle"/>
    <w:rsid w:val="00E83573"/>
    <w:pPr>
      <w:jc w:val="right"/>
    </w:pPr>
  </w:style>
  <w:style w:type="paragraph" w:customStyle="1" w:styleId="HeadingSum">
    <w:name w:val="Heading_Sum"/>
    <w:basedOn w:val="Headingb"/>
    <w:next w:val="Normal"/>
    <w:rsid w:val="00E83573"/>
    <w:pPr>
      <w:spacing w:before="240"/>
    </w:pPr>
    <w:rPr>
      <w:lang w:val="es-ES_tradnl"/>
    </w:rPr>
  </w:style>
  <w:style w:type="paragraph" w:customStyle="1" w:styleId="AppendixNoTitle">
    <w:name w:val="Appendix_NoTitle"/>
    <w:basedOn w:val="AnnexNoTitle"/>
    <w:next w:val="Normal"/>
    <w:rsid w:val="00E83573"/>
  </w:style>
  <w:style w:type="paragraph" w:customStyle="1" w:styleId="Tablefin">
    <w:name w:val="Table_fin"/>
    <w:basedOn w:val="Normal"/>
    <w:next w:val="Normal"/>
    <w:rsid w:val="00E83573"/>
    <w:pPr>
      <w:spacing w:before="0"/>
    </w:pPr>
    <w:rPr>
      <w:sz w:val="20"/>
      <w:lang w:val="en-GB"/>
    </w:rPr>
  </w:style>
  <w:style w:type="paragraph" w:customStyle="1" w:styleId="Tablehead">
    <w:name w:val="Table_head"/>
    <w:basedOn w:val="Normal"/>
    <w:next w:val="Normal"/>
    <w:link w:val="TableheadChar"/>
    <w:rsid w:val="00E8357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E83573"/>
    <w:pPr>
      <w:keepNext/>
      <w:spacing w:before="360" w:after="120"/>
      <w:jc w:val="center"/>
    </w:pPr>
  </w:style>
  <w:style w:type="paragraph" w:customStyle="1" w:styleId="Tabletext">
    <w:name w:val="Table_text"/>
    <w:basedOn w:val="Normal"/>
    <w:link w:val="TabletextChar"/>
    <w:rsid w:val="00E704E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0"/>
    </w:rPr>
  </w:style>
  <w:style w:type="paragraph" w:customStyle="1" w:styleId="Equation">
    <w:name w:val="Equation"/>
    <w:basedOn w:val="Normal"/>
    <w:rsid w:val="00E83573"/>
    <w:pPr>
      <w:tabs>
        <w:tab w:val="clear" w:pos="1191"/>
        <w:tab w:val="clear" w:pos="1588"/>
        <w:tab w:val="clear" w:pos="1985"/>
        <w:tab w:val="center" w:pos="4820"/>
        <w:tab w:val="right" w:pos="9639"/>
      </w:tabs>
    </w:pPr>
  </w:style>
  <w:style w:type="paragraph" w:customStyle="1" w:styleId="Equationlegend">
    <w:name w:val="Equation_legend"/>
    <w:basedOn w:val="NormalIndent"/>
    <w:rsid w:val="00E8357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83573"/>
    <w:pPr>
      <w:ind w:left="794"/>
    </w:pPr>
  </w:style>
  <w:style w:type="paragraph" w:customStyle="1" w:styleId="Figurelegend">
    <w:name w:val="Figure_legend"/>
    <w:basedOn w:val="Normal"/>
    <w:rsid w:val="00E8357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83573"/>
    <w:pPr>
      <w:keepNext/>
      <w:keepLines/>
      <w:spacing w:before="480" w:after="80"/>
      <w:jc w:val="center"/>
    </w:pPr>
    <w:rPr>
      <w:caps/>
      <w:sz w:val="18"/>
    </w:rPr>
  </w:style>
  <w:style w:type="paragraph" w:customStyle="1" w:styleId="Figuretitle">
    <w:name w:val="Figure_title"/>
    <w:basedOn w:val="Normal"/>
    <w:next w:val="Figure"/>
    <w:link w:val="FiguretitleChar"/>
    <w:rsid w:val="00E83573"/>
    <w:pPr>
      <w:keepNext/>
      <w:spacing w:before="0" w:after="120"/>
      <w:jc w:val="center"/>
    </w:pPr>
    <w:rPr>
      <w:rFonts w:ascii="Times New Roman Bold" w:hAnsi="Times New Roman Bold"/>
      <w:b/>
      <w:sz w:val="18"/>
    </w:rPr>
  </w:style>
  <w:style w:type="paragraph" w:customStyle="1" w:styleId="Figure">
    <w:name w:val="Figure"/>
    <w:basedOn w:val="FigureNo"/>
    <w:next w:val="Normal"/>
    <w:rsid w:val="00E83573"/>
    <w:pPr>
      <w:keepNext w:val="0"/>
      <w:spacing w:before="0" w:after="240"/>
    </w:pPr>
  </w:style>
  <w:style w:type="paragraph" w:customStyle="1" w:styleId="tocpart">
    <w:name w:val="tocpart"/>
    <w:basedOn w:val="Normal"/>
    <w:rsid w:val="00E8357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83573"/>
    <w:pPr>
      <w:keepNext/>
      <w:keepLines/>
      <w:spacing w:before="480"/>
      <w:jc w:val="center"/>
    </w:pPr>
    <w:rPr>
      <w:sz w:val="26"/>
    </w:rPr>
  </w:style>
  <w:style w:type="paragraph" w:customStyle="1" w:styleId="Arttitle">
    <w:name w:val="Art_title"/>
    <w:basedOn w:val="Normal"/>
    <w:next w:val="Normalaftertitle"/>
    <w:rsid w:val="00E83573"/>
    <w:pPr>
      <w:keepNext/>
      <w:keepLines/>
      <w:spacing w:before="240"/>
      <w:jc w:val="center"/>
    </w:pPr>
    <w:rPr>
      <w:b/>
      <w:sz w:val="26"/>
    </w:rPr>
  </w:style>
  <w:style w:type="paragraph" w:customStyle="1" w:styleId="Blanc">
    <w:name w:val="Blanc"/>
    <w:basedOn w:val="Normal"/>
    <w:next w:val="Tabletext"/>
    <w:rsid w:val="00E8357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357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83573"/>
    <w:pPr>
      <w:keepNext/>
      <w:keepLines/>
      <w:spacing w:before="160"/>
      <w:ind w:left="794"/>
    </w:pPr>
    <w:rPr>
      <w:i/>
    </w:rPr>
  </w:style>
  <w:style w:type="paragraph" w:customStyle="1" w:styleId="ChapNo">
    <w:name w:val="Chap_No"/>
    <w:basedOn w:val="ArtNo"/>
    <w:next w:val="Chaptitle"/>
    <w:rsid w:val="00E83573"/>
    <w:rPr>
      <w:b/>
    </w:rPr>
  </w:style>
  <w:style w:type="paragraph" w:customStyle="1" w:styleId="Chaptitle">
    <w:name w:val="Chap_title"/>
    <w:basedOn w:val="Arttitle"/>
    <w:next w:val="Normalaftertitle"/>
    <w:rsid w:val="00E83573"/>
  </w:style>
  <w:style w:type="character" w:styleId="FootnoteReference">
    <w:name w:val="footnote reference"/>
    <w:basedOn w:val="DefaultParagraphFont"/>
    <w:rsid w:val="00E83573"/>
    <w:rPr>
      <w:position w:val="6"/>
      <w:sz w:val="16"/>
    </w:rPr>
  </w:style>
  <w:style w:type="paragraph" w:styleId="FootnoteText">
    <w:name w:val="footnote text"/>
    <w:basedOn w:val="Normal"/>
    <w:link w:val="FootnoteTextChar"/>
    <w:rsid w:val="00E83573"/>
    <w:pPr>
      <w:keepLines/>
      <w:tabs>
        <w:tab w:val="left" w:pos="284"/>
      </w:tabs>
      <w:spacing w:before="60"/>
      <w:ind w:left="284" w:hanging="284"/>
    </w:pPr>
    <w:rPr>
      <w:sz w:val="20"/>
    </w:rPr>
  </w:style>
  <w:style w:type="paragraph" w:styleId="Index1">
    <w:name w:val="index 1"/>
    <w:basedOn w:val="Normal"/>
    <w:next w:val="Normal"/>
    <w:semiHidden/>
    <w:rsid w:val="00E83573"/>
  </w:style>
  <w:style w:type="paragraph" w:styleId="Index2">
    <w:name w:val="index 2"/>
    <w:basedOn w:val="Normal"/>
    <w:next w:val="Normal"/>
    <w:semiHidden/>
    <w:rsid w:val="00E83573"/>
    <w:pPr>
      <w:ind w:left="283"/>
    </w:pPr>
  </w:style>
  <w:style w:type="paragraph" w:styleId="Index3">
    <w:name w:val="index 3"/>
    <w:basedOn w:val="Normal"/>
    <w:next w:val="Normal"/>
    <w:semiHidden/>
    <w:rsid w:val="00E83573"/>
    <w:pPr>
      <w:ind w:left="566"/>
    </w:pPr>
  </w:style>
  <w:style w:type="paragraph" w:styleId="IndexHeading">
    <w:name w:val="index heading"/>
    <w:basedOn w:val="Normal"/>
    <w:next w:val="Index1"/>
    <w:rsid w:val="00E83573"/>
  </w:style>
  <w:style w:type="paragraph" w:customStyle="1" w:styleId="Line">
    <w:name w:val="Line"/>
    <w:basedOn w:val="Normal"/>
    <w:next w:val="Normal"/>
    <w:rsid w:val="00E8357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8357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83573"/>
  </w:style>
  <w:style w:type="paragraph" w:customStyle="1" w:styleId="Partref">
    <w:name w:val="Part_ref"/>
    <w:basedOn w:val="Normal"/>
    <w:next w:val="Normal"/>
    <w:rsid w:val="00E83573"/>
    <w:pPr>
      <w:keepNext/>
      <w:keepLines/>
      <w:spacing w:after="280"/>
      <w:jc w:val="center"/>
    </w:pPr>
  </w:style>
  <w:style w:type="paragraph" w:customStyle="1" w:styleId="Parttitle">
    <w:name w:val="Part_title"/>
    <w:basedOn w:val="Normal"/>
    <w:next w:val="Normalaftertitle"/>
    <w:rsid w:val="00E83573"/>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E83573"/>
  </w:style>
  <w:style w:type="paragraph" w:customStyle="1" w:styleId="QuestionNo">
    <w:name w:val="Question_No"/>
    <w:basedOn w:val="RecNo"/>
    <w:next w:val="Normal"/>
    <w:rsid w:val="00E83573"/>
  </w:style>
  <w:style w:type="paragraph" w:customStyle="1" w:styleId="Questionref">
    <w:name w:val="Question_ref"/>
    <w:basedOn w:val="Recref"/>
    <w:next w:val="Questiondate"/>
    <w:rsid w:val="00E83573"/>
  </w:style>
  <w:style w:type="paragraph" w:customStyle="1" w:styleId="Questiontitle">
    <w:name w:val="Question_title"/>
    <w:basedOn w:val="Normal"/>
    <w:next w:val="Questionref"/>
    <w:rsid w:val="00E83573"/>
  </w:style>
  <w:style w:type="paragraph" w:customStyle="1" w:styleId="Reftext">
    <w:name w:val="Ref_text"/>
    <w:basedOn w:val="Normal"/>
    <w:rsid w:val="00E83573"/>
    <w:pPr>
      <w:ind w:left="794" w:hanging="794"/>
    </w:pPr>
  </w:style>
  <w:style w:type="paragraph" w:customStyle="1" w:styleId="Reftitle">
    <w:name w:val="Ref_title"/>
    <w:basedOn w:val="Normal"/>
    <w:next w:val="Reftext"/>
    <w:rsid w:val="00E83573"/>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E83573"/>
  </w:style>
  <w:style w:type="paragraph" w:customStyle="1" w:styleId="RepNo">
    <w:name w:val="Rep_No"/>
    <w:basedOn w:val="RecNo"/>
    <w:next w:val="Reptitle"/>
    <w:rsid w:val="00E83573"/>
  </w:style>
  <w:style w:type="paragraph" w:customStyle="1" w:styleId="Reptitle">
    <w:name w:val="Rep_title"/>
    <w:basedOn w:val="Rectitle"/>
    <w:next w:val="Repref"/>
    <w:rsid w:val="00E83573"/>
  </w:style>
  <w:style w:type="paragraph" w:customStyle="1" w:styleId="Repref">
    <w:name w:val="Rep_ref"/>
    <w:basedOn w:val="Recref"/>
    <w:next w:val="Repdate"/>
    <w:rsid w:val="00E83573"/>
  </w:style>
  <w:style w:type="paragraph" w:customStyle="1" w:styleId="Resdate">
    <w:name w:val="Res_date"/>
    <w:basedOn w:val="Recdate"/>
    <w:next w:val="Normalaftertitle"/>
    <w:rsid w:val="00E83573"/>
  </w:style>
  <w:style w:type="paragraph" w:customStyle="1" w:styleId="ResNo">
    <w:name w:val="Res_No"/>
    <w:basedOn w:val="RecNo"/>
    <w:next w:val="Restitle"/>
    <w:rsid w:val="00E83573"/>
  </w:style>
  <w:style w:type="paragraph" w:customStyle="1" w:styleId="Restitle">
    <w:name w:val="Res_title"/>
    <w:basedOn w:val="Normal"/>
    <w:next w:val="Resref"/>
    <w:rsid w:val="00E83573"/>
    <w:pPr>
      <w:spacing w:before="240"/>
      <w:jc w:val="center"/>
    </w:pPr>
    <w:rPr>
      <w:b/>
      <w:sz w:val="26"/>
    </w:rPr>
  </w:style>
  <w:style w:type="paragraph" w:customStyle="1" w:styleId="Resref">
    <w:name w:val="Res_ref"/>
    <w:basedOn w:val="Recref"/>
    <w:next w:val="Resdate"/>
    <w:rsid w:val="00E83573"/>
  </w:style>
  <w:style w:type="paragraph" w:customStyle="1" w:styleId="SectionNo">
    <w:name w:val="Section_No"/>
    <w:basedOn w:val="Normal"/>
    <w:next w:val="Normal"/>
    <w:rsid w:val="00E83573"/>
  </w:style>
  <w:style w:type="paragraph" w:customStyle="1" w:styleId="Sectiontitle">
    <w:name w:val="Section_title"/>
    <w:basedOn w:val="Normal"/>
    <w:next w:val="Normalaftertitle"/>
    <w:rsid w:val="00E83573"/>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E83573"/>
    <w:pPr>
      <w:tabs>
        <w:tab w:val="clear" w:pos="794"/>
        <w:tab w:val="clear" w:pos="1191"/>
        <w:tab w:val="clear" w:pos="1588"/>
        <w:tab w:val="clear" w:pos="1985"/>
        <w:tab w:val="right" w:pos="9611"/>
      </w:tabs>
    </w:pPr>
    <w:rPr>
      <w:i/>
    </w:rPr>
  </w:style>
  <w:style w:type="paragraph" w:styleId="TOC1">
    <w:name w:val="toc 1"/>
    <w:basedOn w:val="Normal"/>
    <w:uiPriority w:val="39"/>
    <w:rsid w:val="00E8357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E83573"/>
    <w:pPr>
      <w:tabs>
        <w:tab w:val="clear" w:pos="567"/>
        <w:tab w:val="left" w:pos="1276"/>
      </w:tabs>
      <w:spacing w:before="160"/>
      <w:ind w:left="1276" w:hanging="709"/>
    </w:pPr>
  </w:style>
  <w:style w:type="paragraph" w:styleId="TOC3">
    <w:name w:val="toc 3"/>
    <w:basedOn w:val="TOC2"/>
    <w:rsid w:val="00E83573"/>
    <w:pPr>
      <w:tabs>
        <w:tab w:val="clear" w:pos="1276"/>
        <w:tab w:val="left" w:pos="2155"/>
      </w:tabs>
      <w:ind w:left="2155" w:hanging="879"/>
    </w:pPr>
  </w:style>
  <w:style w:type="paragraph" w:styleId="TOC4">
    <w:name w:val="toc 4"/>
    <w:basedOn w:val="TOC3"/>
    <w:rsid w:val="00E83573"/>
    <w:pPr>
      <w:tabs>
        <w:tab w:val="left" w:pos="3261"/>
      </w:tabs>
      <w:spacing w:before="80"/>
      <w:ind w:left="3261" w:hanging="993"/>
    </w:pPr>
  </w:style>
  <w:style w:type="paragraph" w:styleId="TOC5">
    <w:name w:val="toc 5"/>
    <w:basedOn w:val="TOC4"/>
    <w:rsid w:val="00E83573"/>
  </w:style>
  <w:style w:type="paragraph" w:styleId="TOC6">
    <w:name w:val="toc 6"/>
    <w:basedOn w:val="TOC4"/>
    <w:rsid w:val="00E83573"/>
  </w:style>
  <w:style w:type="paragraph" w:styleId="TOC7">
    <w:name w:val="toc 7"/>
    <w:basedOn w:val="TOC4"/>
    <w:rsid w:val="00E83573"/>
  </w:style>
  <w:style w:type="paragraph" w:styleId="TOC8">
    <w:name w:val="toc 8"/>
    <w:basedOn w:val="TOC4"/>
    <w:rsid w:val="00E83573"/>
  </w:style>
  <w:style w:type="paragraph" w:customStyle="1" w:styleId="Annexref">
    <w:name w:val="Annex_ref"/>
    <w:basedOn w:val="Normal"/>
    <w:next w:val="Normalaftertitle"/>
    <w:rsid w:val="00E83573"/>
    <w:pPr>
      <w:keepNext/>
      <w:keepLines/>
      <w:spacing w:after="280"/>
      <w:jc w:val="center"/>
    </w:pPr>
  </w:style>
  <w:style w:type="paragraph" w:customStyle="1" w:styleId="Appendixref">
    <w:name w:val="Appendix_ref"/>
    <w:basedOn w:val="Annexref"/>
    <w:next w:val="Normalaftertitle"/>
    <w:rsid w:val="00E83573"/>
  </w:style>
  <w:style w:type="paragraph" w:customStyle="1" w:styleId="Tabletitle">
    <w:name w:val="Table_title"/>
    <w:basedOn w:val="Normal"/>
    <w:next w:val="Tablehead"/>
    <w:link w:val="TabletitleChar"/>
    <w:rsid w:val="00E83573"/>
    <w:pPr>
      <w:keepNext/>
      <w:spacing w:before="0" w:after="120"/>
      <w:jc w:val="center"/>
    </w:pPr>
    <w:rPr>
      <w:b/>
    </w:rPr>
  </w:style>
  <w:style w:type="paragraph" w:customStyle="1" w:styleId="Summary">
    <w:name w:val="Summary"/>
    <w:basedOn w:val="Normal"/>
    <w:next w:val="Normalaftertitle"/>
    <w:rsid w:val="00E83573"/>
    <w:pPr>
      <w:spacing w:after="480"/>
    </w:pPr>
    <w:rPr>
      <w:lang w:val="es-ES_tradnl"/>
    </w:rPr>
  </w:style>
  <w:style w:type="character" w:styleId="Hyperlink">
    <w:name w:val="Hyperlink"/>
    <w:basedOn w:val="DefaultParagraphFont"/>
    <w:uiPriority w:val="99"/>
    <w:qFormat/>
    <w:rsid w:val="00E83573"/>
    <w:rPr>
      <w:color w:val="0000FF"/>
      <w:u w:val="single"/>
    </w:rPr>
  </w:style>
  <w:style w:type="character" w:customStyle="1" w:styleId="HeaderChar">
    <w:name w:val="Header Char"/>
    <w:aliases w:val="encabezado Char"/>
    <w:basedOn w:val="DefaultParagraphFont"/>
    <w:link w:val="Header"/>
    <w:rsid w:val="00E83573"/>
    <w:rPr>
      <w:sz w:val="22"/>
      <w:lang w:val="fr-FR" w:eastAsia="en-US"/>
    </w:rPr>
  </w:style>
  <w:style w:type="paragraph" w:customStyle="1" w:styleId="TableLegendNote">
    <w:name w:val="Table_Legend_Note"/>
    <w:basedOn w:val="Tablelegend"/>
    <w:next w:val="Tablelegend"/>
    <w:rsid w:val="00E83573"/>
    <w:pPr>
      <w:ind w:left="-85" w:firstLine="0"/>
    </w:pPr>
    <w:rPr>
      <w:lang w:val="en-US"/>
    </w:rPr>
  </w:style>
  <w:style w:type="character" w:customStyle="1" w:styleId="FootnoteTextChar">
    <w:name w:val="Footnote Text Char"/>
    <w:basedOn w:val="DefaultParagraphFont"/>
    <w:link w:val="FootnoteText"/>
    <w:rsid w:val="00DF54E7"/>
    <w:rPr>
      <w:lang w:val="fr-FR" w:eastAsia="en-US"/>
    </w:rPr>
  </w:style>
  <w:style w:type="character" w:customStyle="1" w:styleId="HeadingbChar">
    <w:name w:val="Heading_b Char"/>
    <w:basedOn w:val="DefaultParagraphFont"/>
    <w:link w:val="Headingb"/>
    <w:locked/>
    <w:rsid w:val="00DF54E7"/>
    <w:rPr>
      <w:b/>
      <w:sz w:val="22"/>
      <w:lang w:val="fr-FR" w:eastAsia="en-US"/>
    </w:rPr>
  </w:style>
  <w:style w:type="character" w:customStyle="1" w:styleId="enumlev1Char">
    <w:name w:val="enumlev1 Char"/>
    <w:basedOn w:val="DefaultParagraphFont"/>
    <w:link w:val="enumlev1"/>
    <w:locked/>
    <w:rsid w:val="00DF54E7"/>
    <w:rPr>
      <w:sz w:val="22"/>
      <w:lang w:val="fr-FR" w:eastAsia="en-US"/>
    </w:rPr>
  </w:style>
  <w:style w:type="character" w:customStyle="1" w:styleId="Heading1Char">
    <w:name w:val="Heading 1 Char"/>
    <w:basedOn w:val="DefaultParagraphFont"/>
    <w:link w:val="Heading1"/>
    <w:rsid w:val="00F91C6C"/>
    <w:rPr>
      <w:b/>
      <w:sz w:val="22"/>
      <w:lang w:val="fr-FR" w:eastAsia="en-US"/>
    </w:rPr>
  </w:style>
  <w:style w:type="character" w:customStyle="1" w:styleId="Heading2Char">
    <w:name w:val="Heading 2 Char"/>
    <w:basedOn w:val="DefaultParagraphFont"/>
    <w:link w:val="Heading2"/>
    <w:rsid w:val="00F91C6C"/>
    <w:rPr>
      <w:b/>
      <w:sz w:val="22"/>
      <w:lang w:val="fr-FR" w:eastAsia="en-US"/>
    </w:rPr>
  </w:style>
  <w:style w:type="character" w:customStyle="1" w:styleId="Heading3Char">
    <w:name w:val="Heading 3 Char"/>
    <w:basedOn w:val="DefaultParagraphFont"/>
    <w:link w:val="Heading3"/>
    <w:rsid w:val="00F91C6C"/>
    <w:rPr>
      <w:b/>
      <w:sz w:val="22"/>
      <w:lang w:val="fr-FR" w:eastAsia="en-US"/>
    </w:rPr>
  </w:style>
  <w:style w:type="character" w:customStyle="1" w:styleId="Heading4Char">
    <w:name w:val="Heading 4 Char"/>
    <w:basedOn w:val="DefaultParagraphFont"/>
    <w:link w:val="Heading4"/>
    <w:rsid w:val="00F91C6C"/>
    <w:rPr>
      <w:b/>
      <w:sz w:val="22"/>
      <w:lang w:val="fr-FR" w:eastAsia="en-US"/>
    </w:rPr>
  </w:style>
  <w:style w:type="character" w:customStyle="1" w:styleId="Heading5Char">
    <w:name w:val="Heading 5 Char"/>
    <w:basedOn w:val="DefaultParagraphFont"/>
    <w:link w:val="Heading5"/>
    <w:rsid w:val="00F91C6C"/>
    <w:rPr>
      <w:b/>
      <w:sz w:val="22"/>
      <w:lang w:val="fr-FR" w:eastAsia="en-US"/>
    </w:rPr>
  </w:style>
  <w:style w:type="character" w:customStyle="1" w:styleId="Heading6Char">
    <w:name w:val="Heading 6 Char"/>
    <w:basedOn w:val="DefaultParagraphFont"/>
    <w:link w:val="Heading6"/>
    <w:rsid w:val="00F91C6C"/>
    <w:rPr>
      <w:b/>
      <w:sz w:val="22"/>
      <w:lang w:val="fr-FR" w:eastAsia="en-US"/>
    </w:rPr>
  </w:style>
  <w:style w:type="character" w:customStyle="1" w:styleId="Heading7Char">
    <w:name w:val="Heading 7 Char"/>
    <w:basedOn w:val="DefaultParagraphFont"/>
    <w:link w:val="Heading7"/>
    <w:rsid w:val="00F91C6C"/>
    <w:rPr>
      <w:b/>
      <w:sz w:val="22"/>
      <w:lang w:val="fr-FR" w:eastAsia="en-US"/>
    </w:rPr>
  </w:style>
  <w:style w:type="character" w:customStyle="1" w:styleId="Heading8Char">
    <w:name w:val="Heading 8 Char"/>
    <w:basedOn w:val="DefaultParagraphFont"/>
    <w:link w:val="Heading8"/>
    <w:rsid w:val="00F91C6C"/>
    <w:rPr>
      <w:b/>
      <w:sz w:val="22"/>
      <w:lang w:val="fr-FR" w:eastAsia="en-US"/>
    </w:rPr>
  </w:style>
  <w:style w:type="character" w:customStyle="1" w:styleId="Heading9Char">
    <w:name w:val="Heading 9 Char"/>
    <w:basedOn w:val="DefaultParagraphFont"/>
    <w:link w:val="Heading9"/>
    <w:rsid w:val="00F91C6C"/>
    <w:rPr>
      <w:b/>
      <w:sz w:val="22"/>
      <w:lang w:val="fr-FR" w:eastAsia="en-US"/>
    </w:rPr>
  </w:style>
  <w:style w:type="character" w:customStyle="1" w:styleId="NormalaftertitleChar">
    <w:name w:val="Normal_after_title Char"/>
    <w:link w:val="Normalaftertitle"/>
    <w:locked/>
    <w:rsid w:val="00F91C6C"/>
    <w:rPr>
      <w:sz w:val="22"/>
      <w:lang w:val="fr-FR" w:eastAsia="en-US"/>
    </w:rPr>
  </w:style>
  <w:style w:type="paragraph" w:customStyle="1" w:styleId="Artheading">
    <w:name w:val="Art_heading"/>
    <w:basedOn w:val="Normal"/>
    <w:next w:val="Normal"/>
    <w:rsid w:val="00F91C6C"/>
    <w:pPr>
      <w:spacing w:before="480"/>
      <w:jc w:val="center"/>
    </w:pPr>
    <w:rPr>
      <w:rFonts w:ascii="Times New Roman Bold" w:eastAsia="MS Mincho" w:hAnsi="Times New Roman Bold"/>
      <w:b/>
      <w:sz w:val="28"/>
    </w:rPr>
  </w:style>
  <w:style w:type="character" w:customStyle="1" w:styleId="CallChar">
    <w:name w:val="Call Char"/>
    <w:link w:val="Call"/>
    <w:rsid w:val="00F91C6C"/>
    <w:rPr>
      <w:i/>
      <w:sz w:val="22"/>
      <w:lang w:val="fr-FR" w:eastAsia="en-US"/>
    </w:rPr>
  </w:style>
  <w:style w:type="character" w:styleId="EndnoteReference">
    <w:name w:val="endnote reference"/>
    <w:basedOn w:val="DefaultParagraphFont"/>
    <w:rsid w:val="00F91C6C"/>
    <w:rPr>
      <w:vertAlign w:val="superscript"/>
    </w:rPr>
  </w:style>
  <w:style w:type="character" w:customStyle="1" w:styleId="TabletextChar">
    <w:name w:val="Table_text Char"/>
    <w:link w:val="Tabletext"/>
    <w:locked/>
    <w:rsid w:val="00E704E7"/>
    <w:rPr>
      <w:lang w:val="fr-FR" w:eastAsia="en-US"/>
    </w:rPr>
  </w:style>
  <w:style w:type="paragraph" w:customStyle="1" w:styleId="Figurewithouttitle">
    <w:name w:val="Figure_without_title"/>
    <w:basedOn w:val="FigureNo"/>
    <w:next w:val="Normal"/>
    <w:rsid w:val="00F91C6C"/>
    <w:pPr>
      <w:keepNext w:val="0"/>
    </w:pPr>
    <w:rPr>
      <w:rFonts w:eastAsia="MS Mincho"/>
    </w:rPr>
  </w:style>
  <w:style w:type="character" w:customStyle="1" w:styleId="FooterChar">
    <w:name w:val="Footer Char"/>
    <w:basedOn w:val="DefaultParagraphFont"/>
    <w:link w:val="Footer"/>
    <w:rsid w:val="00F91C6C"/>
    <w:rPr>
      <w:noProof/>
      <w:sz w:val="18"/>
      <w:lang w:val="fr-FR" w:eastAsia="en-US"/>
    </w:rPr>
  </w:style>
  <w:style w:type="paragraph" w:customStyle="1" w:styleId="FirstFooter">
    <w:name w:val="FirstFooter"/>
    <w:basedOn w:val="Footer"/>
    <w:rsid w:val="00F91C6C"/>
    <w:pPr>
      <w:overflowPunct/>
      <w:autoSpaceDE/>
      <w:autoSpaceDN/>
      <w:adjustRightInd/>
      <w:spacing w:before="40"/>
      <w:textAlignment w:val="auto"/>
    </w:pPr>
    <w:rPr>
      <w:rFonts w:eastAsia="MS Mincho"/>
      <w:caps/>
      <w:noProof w:val="0"/>
    </w:rPr>
  </w:style>
  <w:style w:type="paragraph" w:customStyle="1" w:styleId="AnnexNo">
    <w:name w:val="Annex_No"/>
    <w:basedOn w:val="Normal"/>
    <w:next w:val="Normal"/>
    <w:link w:val="AnnexNoChar"/>
    <w:rsid w:val="00F91C6C"/>
    <w:pPr>
      <w:keepNext/>
      <w:keepLines/>
      <w:spacing w:before="480" w:after="80"/>
      <w:jc w:val="center"/>
    </w:pPr>
    <w:rPr>
      <w:rFonts w:eastAsia="MS Mincho"/>
      <w:caps/>
      <w:sz w:val="28"/>
    </w:rPr>
  </w:style>
  <w:style w:type="character" w:customStyle="1" w:styleId="AnnexNoChar">
    <w:name w:val="Annex_No Char"/>
    <w:link w:val="AnnexNo"/>
    <w:locked/>
    <w:rsid w:val="00F91C6C"/>
    <w:rPr>
      <w:rFonts w:eastAsia="MS Mincho"/>
      <w:caps/>
      <w:sz w:val="28"/>
      <w:lang w:val="fr-FR" w:eastAsia="en-US"/>
    </w:rPr>
  </w:style>
  <w:style w:type="paragraph" w:customStyle="1" w:styleId="Annextitle">
    <w:name w:val="Annex_title"/>
    <w:basedOn w:val="Normal"/>
    <w:next w:val="Normal"/>
    <w:uiPriority w:val="99"/>
    <w:rsid w:val="00F91C6C"/>
    <w:pPr>
      <w:keepNext/>
      <w:keepLines/>
      <w:spacing w:before="240" w:after="280"/>
      <w:jc w:val="center"/>
    </w:pPr>
    <w:rPr>
      <w:rFonts w:ascii="Times New Roman Bold" w:eastAsia="MS Mincho" w:hAnsi="Times New Roman Bold"/>
      <w:b/>
      <w:sz w:val="28"/>
    </w:rPr>
  </w:style>
  <w:style w:type="paragraph" w:customStyle="1" w:styleId="Normalaftertitle0">
    <w:name w:val="Normal after title"/>
    <w:basedOn w:val="Normal"/>
    <w:next w:val="Normal"/>
    <w:rsid w:val="00F91C6C"/>
    <w:pPr>
      <w:spacing w:before="280"/>
    </w:pPr>
    <w:rPr>
      <w:rFonts w:eastAsia="MS Mincho"/>
      <w:sz w:val="24"/>
    </w:rPr>
  </w:style>
  <w:style w:type="character" w:customStyle="1" w:styleId="RectitleChar">
    <w:name w:val="Rec_title Char"/>
    <w:link w:val="Rectitle"/>
    <w:locked/>
    <w:rsid w:val="00F91C6C"/>
    <w:rPr>
      <w:b/>
      <w:sz w:val="26"/>
      <w:lang w:val="fr-FR" w:eastAsia="en-US"/>
    </w:rPr>
  </w:style>
  <w:style w:type="paragraph" w:customStyle="1" w:styleId="Source">
    <w:name w:val="Source"/>
    <w:basedOn w:val="Normal"/>
    <w:next w:val="Normal"/>
    <w:link w:val="SourceChar"/>
    <w:rsid w:val="00F91C6C"/>
    <w:pPr>
      <w:spacing w:before="840"/>
      <w:jc w:val="center"/>
    </w:pPr>
    <w:rPr>
      <w:rFonts w:eastAsia="MS Mincho"/>
      <w:b/>
      <w:sz w:val="28"/>
    </w:rPr>
  </w:style>
  <w:style w:type="character" w:customStyle="1" w:styleId="SourceChar">
    <w:name w:val="Source Char"/>
    <w:basedOn w:val="DefaultParagraphFont"/>
    <w:link w:val="Source"/>
    <w:locked/>
    <w:rsid w:val="00F91C6C"/>
    <w:rPr>
      <w:rFonts w:eastAsia="MS Mincho"/>
      <w:b/>
      <w:sz w:val="28"/>
      <w:lang w:val="fr-FR" w:eastAsia="en-US"/>
    </w:rPr>
  </w:style>
  <w:style w:type="paragraph" w:customStyle="1" w:styleId="SpecialFooter">
    <w:name w:val="Special Footer"/>
    <w:basedOn w:val="Footer"/>
    <w:rsid w:val="00F91C6C"/>
    <w:pPr>
      <w:tabs>
        <w:tab w:val="left" w:pos="567"/>
        <w:tab w:val="left" w:pos="1134"/>
        <w:tab w:val="left" w:pos="1701"/>
        <w:tab w:val="left" w:pos="2268"/>
        <w:tab w:val="left" w:pos="2835"/>
      </w:tabs>
    </w:pPr>
    <w:rPr>
      <w:rFonts w:eastAsia="MS Mincho"/>
      <w:caps/>
      <w:noProof w:val="0"/>
    </w:rPr>
  </w:style>
  <w:style w:type="character" w:customStyle="1" w:styleId="TableheadChar">
    <w:name w:val="Table_head Char"/>
    <w:link w:val="Tablehead"/>
    <w:locked/>
    <w:rsid w:val="00F91C6C"/>
    <w:rPr>
      <w:b/>
      <w:lang w:val="fr-FR" w:eastAsia="en-US"/>
    </w:rPr>
  </w:style>
  <w:style w:type="character" w:customStyle="1" w:styleId="TablelegendChar">
    <w:name w:val="Table_legend Char"/>
    <w:basedOn w:val="TabletextChar"/>
    <w:link w:val="Tablelegend"/>
    <w:locked/>
    <w:rsid w:val="00F91C6C"/>
    <w:rPr>
      <w:lang w:val="fr-FR" w:eastAsia="en-US"/>
    </w:rPr>
  </w:style>
  <w:style w:type="character" w:customStyle="1" w:styleId="TableNo0">
    <w:name w:val="Table_No Знак"/>
    <w:link w:val="TableNo"/>
    <w:locked/>
    <w:rsid w:val="00F91C6C"/>
    <w:rPr>
      <w:sz w:val="22"/>
      <w:lang w:val="fr-FR" w:eastAsia="en-US"/>
    </w:rPr>
  </w:style>
  <w:style w:type="character" w:customStyle="1" w:styleId="TabletitleChar">
    <w:name w:val="Table_title Char"/>
    <w:basedOn w:val="DefaultParagraphFont"/>
    <w:link w:val="Tabletitle"/>
    <w:locked/>
    <w:rsid w:val="00F91C6C"/>
    <w:rPr>
      <w:b/>
      <w:sz w:val="22"/>
      <w:lang w:val="fr-FR" w:eastAsia="en-US"/>
    </w:rPr>
  </w:style>
  <w:style w:type="paragraph" w:customStyle="1" w:styleId="Tableref">
    <w:name w:val="Table_ref"/>
    <w:basedOn w:val="Normal"/>
    <w:next w:val="Normal"/>
    <w:rsid w:val="00F91C6C"/>
    <w:pPr>
      <w:keepNext/>
      <w:spacing w:before="560"/>
      <w:jc w:val="center"/>
    </w:pPr>
    <w:rPr>
      <w:rFonts w:eastAsia="MS Mincho"/>
      <w:sz w:val="20"/>
    </w:rPr>
  </w:style>
  <w:style w:type="paragraph" w:customStyle="1" w:styleId="Title1">
    <w:name w:val="Title 1"/>
    <w:basedOn w:val="Source"/>
    <w:next w:val="Normal"/>
    <w:rsid w:val="00F91C6C"/>
    <w:pPr>
      <w:tabs>
        <w:tab w:val="left" w:pos="567"/>
        <w:tab w:val="left" w:pos="1701"/>
        <w:tab w:val="left" w:pos="2835"/>
      </w:tabs>
      <w:spacing w:before="240"/>
    </w:pPr>
    <w:rPr>
      <w:b w:val="0"/>
      <w:caps/>
    </w:rPr>
  </w:style>
  <w:style w:type="paragraph" w:customStyle="1" w:styleId="Title2">
    <w:name w:val="Title 2"/>
    <w:basedOn w:val="Source"/>
    <w:next w:val="Normal"/>
    <w:rsid w:val="00F91C6C"/>
    <w:pPr>
      <w:overflowPunct/>
      <w:autoSpaceDE/>
      <w:autoSpaceDN/>
      <w:adjustRightInd/>
      <w:spacing w:before="480"/>
      <w:textAlignment w:val="auto"/>
    </w:pPr>
    <w:rPr>
      <w:b w:val="0"/>
      <w:caps/>
    </w:rPr>
  </w:style>
  <w:style w:type="paragraph" w:customStyle="1" w:styleId="Title3">
    <w:name w:val="Title 3"/>
    <w:basedOn w:val="Title2"/>
    <w:next w:val="Normal"/>
    <w:rsid w:val="00F91C6C"/>
    <w:pPr>
      <w:spacing w:before="240"/>
    </w:pPr>
    <w:rPr>
      <w:caps w:val="0"/>
    </w:rPr>
  </w:style>
  <w:style w:type="paragraph" w:customStyle="1" w:styleId="Title4">
    <w:name w:val="Title 4"/>
    <w:basedOn w:val="Title3"/>
    <w:next w:val="Heading1"/>
    <w:rsid w:val="00F91C6C"/>
    <w:rPr>
      <w:b/>
    </w:rPr>
  </w:style>
  <w:style w:type="character" w:customStyle="1" w:styleId="Appdef">
    <w:name w:val="App_def"/>
    <w:basedOn w:val="DefaultParagraphFont"/>
    <w:rsid w:val="00F91C6C"/>
    <w:rPr>
      <w:rFonts w:ascii="Times New Roman" w:hAnsi="Times New Roman"/>
      <w:b/>
    </w:rPr>
  </w:style>
  <w:style w:type="character" w:customStyle="1" w:styleId="Appref">
    <w:name w:val="App_ref"/>
    <w:basedOn w:val="DefaultParagraphFont"/>
    <w:rsid w:val="00F91C6C"/>
  </w:style>
  <w:style w:type="character" w:customStyle="1" w:styleId="Artdef">
    <w:name w:val="Art_def"/>
    <w:basedOn w:val="DefaultParagraphFont"/>
    <w:rsid w:val="00F91C6C"/>
    <w:rPr>
      <w:rFonts w:ascii="Times New Roman" w:hAnsi="Times New Roman"/>
      <w:b/>
    </w:rPr>
  </w:style>
  <w:style w:type="character" w:customStyle="1" w:styleId="Artref">
    <w:name w:val="Art_ref"/>
    <w:basedOn w:val="DefaultParagraphFont"/>
    <w:rsid w:val="00F91C6C"/>
  </w:style>
  <w:style w:type="character" w:customStyle="1" w:styleId="Recdef">
    <w:name w:val="Rec_def"/>
    <w:basedOn w:val="DefaultParagraphFont"/>
    <w:rsid w:val="00F91C6C"/>
    <w:rPr>
      <w:b/>
    </w:rPr>
  </w:style>
  <w:style w:type="character" w:customStyle="1" w:styleId="Resdef">
    <w:name w:val="Res_def"/>
    <w:basedOn w:val="DefaultParagraphFont"/>
    <w:rsid w:val="00F91C6C"/>
    <w:rPr>
      <w:rFonts w:ascii="Times New Roman" w:hAnsi="Times New Roman"/>
      <w:b/>
    </w:rPr>
  </w:style>
  <w:style w:type="character" w:customStyle="1" w:styleId="Tablefreq">
    <w:name w:val="Table_freq"/>
    <w:basedOn w:val="DefaultParagraphFont"/>
    <w:rsid w:val="00F91C6C"/>
    <w:rPr>
      <w:b/>
      <w:color w:val="auto"/>
      <w:sz w:val="20"/>
    </w:rPr>
  </w:style>
  <w:style w:type="paragraph" w:customStyle="1" w:styleId="Formal">
    <w:name w:val="Formal"/>
    <w:basedOn w:val="ASN1"/>
    <w:rsid w:val="00F91C6C"/>
    <w:rPr>
      <w:rFonts w:eastAsia="MS Mincho"/>
      <w:b w:val="0"/>
    </w:rPr>
  </w:style>
  <w:style w:type="paragraph" w:customStyle="1" w:styleId="Section1">
    <w:name w:val="Section_1"/>
    <w:basedOn w:val="Normal"/>
    <w:rsid w:val="00F91C6C"/>
    <w:pPr>
      <w:tabs>
        <w:tab w:val="center" w:pos="4820"/>
      </w:tabs>
      <w:spacing w:before="360"/>
      <w:jc w:val="center"/>
    </w:pPr>
    <w:rPr>
      <w:rFonts w:eastAsia="MS Mincho"/>
      <w:b/>
      <w:sz w:val="24"/>
    </w:rPr>
  </w:style>
  <w:style w:type="paragraph" w:customStyle="1" w:styleId="Section2">
    <w:name w:val="Section_2"/>
    <w:basedOn w:val="Section1"/>
    <w:rsid w:val="00F91C6C"/>
    <w:rPr>
      <w:b w:val="0"/>
      <w:i/>
    </w:rPr>
  </w:style>
  <w:style w:type="paragraph" w:customStyle="1" w:styleId="AppendixNo">
    <w:name w:val="Appendix_No"/>
    <w:basedOn w:val="AnnexNo"/>
    <w:next w:val="Annexref"/>
    <w:rsid w:val="00F91C6C"/>
  </w:style>
  <w:style w:type="paragraph" w:customStyle="1" w:styleId="Appendixtitle">
    <w:name w:val="Appendix_title"/>
    <w:basedOn w:val="Annextitle"/>
    <w:next w:val="Normal"/>
    <w:rsid w:val="00F91C6C"/>
  </w:style>
  <w:style w:type="paragraph" w:customStyle="1" w:styleId="Border">
    <w:name w:val="Border"/>
    <w:basedOn w:val="Normal"/>
    <w:rsid w:val="00F91C6C"/>
    <w:pPr>
      <w:pBdr>
        <w:bottom w:val="single" w:sz="6" w:space="0" w:color="auto"/>
      </w:pBdr>
      <w:tabs>
        <w:tab w:val="left" w:pos="170"/>
        <w:tab w:val="left" w:pos="567"/>
        <w:tab w:val="left" w:pos="737"/>
        <w:tab w:val="left" w:pos="2977"/>
        <w:tab w:val="left" w:pos="3266"/>
      </w:tabs>
      <w:spacing w:before="0" w:line="10" w:lineRule="exact"/>
      <w:ind w:left="28" w:right="28"/>
      <w:jc w:val="center"/>
    </w:pPr>
    <w:rPr>
      <w:rFonts w:eastAsia="MS Mincho"/>
      <w:b/>
      <w:noProof/>
      <w:sz w:val="20"/>
    </w:rPr>
  </w:style>
  <w:style w:type="paragraph" w:styleId="Index4">
    <w:name w:val="index 4"/>
    <w:basedOn w:val="Normal"/>
    <w:next w:val="Normal"/>
    <w:rsid w:val="00F91C6C"/>
    <w:pPr>
      <w:ind w:left="849"/>
    </w:pPr>
    <w:rPr>
      <w:rFonts w:eastAsia="MS Mincho"/>
      <w:sz w:val="24"/>
    </w:rPr>
  </w:style>
  <w:style w:type="paragraph" w:styleId="Index5">
    <w:name w:val="index 5"/>
    <w:basedOn w:val="Normal"/>
    <w:next w:val="Normal"/>
    <w:rsid w:val="00F91C6C"/>
    <w:pPr>
      <w:ind w:left="1132"/>
    </w:pPr>
    <w:rPr>
      <w:rFonts w:eastAsia="MS Mincho"/>
      <w:sz w:val="24"/>
    </w:rPr>
  </w:style>
  <w:style w:type="paragraph" w:styleId="Index6">
    <w:name w:val="index 6"/>
    <w:basedOn w:val="Normal"/>
    <w:next w:val="Normal"/>
    <w:rsid w:val="00F91C6C"/>
    <w:pPr>
      <w:ind w:left="1415"/>
    </w:pPr>
    <w:rPr>
      <w:rFonts w:eastAsia="MS Mincho"/>
      <w:sz w:val="24"/>
    </w:rPr>
  </w:style>
  <w:style w:type="paragraph" w:styleId="Index7">
    <w:name w:val="index 7"/>
    <w:basedOn w:val="Normal"/>
    <w:next w:val="Normal"/>
    <w:rsid w:val="00F91C6C"/>
    <w:pPr>
      <w:ind w:left="1698"/>
    </w:pPr>
    <w:rPr>
      <w:rFonts w:eastAsia="MS Mincho"/>
      <w:sz w:val="24"/>
    </w:rPr>
  </w:style>
  <w:style w:type="character" w:styleId="LineNumber">
    <w:name w:val="line number"/>
    <w:basedOn w:val="DefaultParagraphFont"/>
    <w:rsid w:val="00F91C6C"/>
  </w:style>
  <w:style w:type="paragraph" w:customStyle="1" w:styleId="Proposal">
    <w:name w:val="Proposal"/>
    <w:basedOn w:val="Normal"/>
    <w:next w:val="Normal"/>
    <w:rsid w:val="00F91C6C"/>
    <w:pPr>
      <w:keepNext/>
      <w:spacing w:before="240"/>
    </w:pPr>
    <w:rPr>
      <w:rFonts w:eastAsia="MS Mincho" w:hAnsi="Times New Roman Bold"/>
      <w:b/>
      <w:sz w:val="24"/>
    </w:rPr>
  </w:style>
  <w:style w:type="paragraph" w:customStyle="1" w:styleId="Reasons">
    <w:name w:val="Reasons"/>
    <w:basedOn w:val="Normal"/>
    <w:qFormat/>
    <w:rsid w:val="00F91C6C"/>
    <w:rPr>
      <w:rFonts w:eastAsia="MS Mincho"/>
      <w:sz w:val="24"/>
    </w:rPr>
  </w:style>
  <w:style w:type="paragraph" w:customStyle="1" w:styleId="Section3">
    <w:name w:val="Section_3"/>
    <w:basedOn w:val="Section1"/>
    <w:rsid w:val="00F91C6C"/>
    <w:rPr>
      <w:b w:val="0"/>
    </w:rPr>
  </w:style>
  <w:style w:type="paragraph" w:customStyle="1" w:styleId="TableTextS5">
    <w:name w:val="Table_TextS5"/>
    <w:basedOn w:val="Normal"/>
    <w:rsid w:val="00F91C6C"/>
    <w:pPr>
      <w:tabs>
        <w:tab w:val="left" w:pos="170"/>
        <w:tab w:val="left" w:pos="567"/>
        <w:tab w:val="left" w:pos="737"/>
        <w:tab w:val="left" w:pos="2977"/>
        <w:tab w:val="left" w:pos="3266"/>
      </w:tabs>
      <w:spacing w:before="40" w:after="40"/>
      <w:ind w:left="170" w:hanging="170"/>
    </w:pPr>
    <w:rPr>
      <w:rFonts w:eastAsia="MS Mincho"/>
      <w:sz w:val="20"/>
    </w:rPr>
  </w:style>
  <w:style w:type="paragraph" w:customStyle="1" w:styleId="Agendaitem">
    <w:name w:val="Agenda_item"/>
    <w:basedOn w:val="Normal"/>
    <w:next w:val="Normal"/>
    <w:qFormat/>
    <w:rsid w:val="00F91C6C"/>
    <w:pPr>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F91C6C"/>
    <w:rPr>
      <w:rFonts w:eastAsia="MS Mincho"/>
      <w:sz w:val="28"/>
    </w:rPr>
  </w:style>
  <w:style w:type="paragraph" w:customStyle="1" w:styleId="AppArttitle">
    <w:name w:val="App_Art_title"/>
    <w:basedOn w:val="Arttitle"/>
    <w:qFormat/>
    <w:rsid w:val="00F91C6C"/>
    <w:rPr>
      <w:rFonts w:eastAsia="MS Mincho"/>
      <w:sz w:val="28"/>
    </w:rPr>
  </w:style>
  <w:style w:type="paragraph" w:customStyle="1" w:styleId="ApptoAnnex">
    <w:name w:val="App_to_Annex"/>
    <w:basedOn w:val="AppendixNo"/>
    <w:next w:val="Normal"/>
    <w:qFormat/>
    <w:rsid w:val="00F91C6C"/>
  </w:style>
  <w:style w:type="paragraph" w:customStyle="1" w:styleId="Committee">
    <w:name w:val="Committee"/>
    <w:basedOn w:val="Normal"/>
    <w:qFormat/>
    <w:rsid w:val="00F91C6C"/>
    <w:pPr>
      <w:framePr w:hSpace="180" w:wrap="around" w:hAnchor="margin" w:y="-675"/>
      <w:tabs>
        <w:tab w:val="left" w:pos="851"/>
      </w:tabs>
      <w:spacing w:before="0" w:line="240" w:lineRule="atLeast"/>
    </w:pPr>
    <w:rPr>
      <w:rFonts w:asciiTheme="minorHAnsi" w:eastAsia="MS Mincho" w:hAnsiTheme="minorHAnsi" w:cstheme="minorHAnsi"/>
      <w:b/>
      <w:sz w:val="24"/>
      <w:szCs w:val="24"/>
    </w:rPr>
  </w:style>
  <w:style w:type="paragraph" w:customStyle="1" w:styleId="Normalend">
    <w:name w:val="Normal_end"/>
    <w:basedOn w:val="Normal"/>
    <w:next w:val="Normal"/>
    <w:qFormat/>
    <w:rsid w:val="00F91C6C"/>
    <w:rPr>
      <w:rFonts w:eastAsia="MS Mincho"/>
      <w:sz w:val="24"/>
      <w:lang w:val="en-US"/>
    </w:rPr>
  </w:style>
  <w:style w:type="paragraph" w:customStyle="1" w:styleId="Part1">
    <w:name w:val="Part_1"/>
    <w:basedOn w:val="Section1"/>
    <w:next w:val="Section1"/>
    <w:qFormat/>
    <w:rsid w:val="00F91C6C"/>
  </w:style>
  <w:style w:type="paragraph" w:customStyle="1" w:styleId="Subsection1">
    <w:name w:val="Subsection_1"/>
    <w:basedOn w:val="Section1"/>
    <w:next w:val="Normalaftertitle0"/>
    <w:qFormat/>
    <w:rsid w:val="00F91C6C"/>
  </w:style>
  <w:style w:type="paragraph" w:customStyle="1" w:styleId="Volumetitle">
    <w:name w:val="Volume_title"/>
    <w:basedOn w:val="Normal"/>
    <w:qFormat/>
    <w:rsid w:val="00F91C6C"/>
    <w:pPr>
      <w:jc w:val="center"/>
    </w:pPr>
    <w:rPr>
      <w:rFonts w:eastAsia="MS Mincho"/>
      <w:b/>
      <w:bCs/>
      <w:sz w:val="28"/>
      <w:szCs w:val="28"/>
    </w:rPr>
  </w:style>
  <w:style w:type="paragraph" w:customStyle="1" w:styleId="Headingsplit">
    <w:name w:val="Heading_split"/>
    <w:basedOn w:val="Headingi"/>
    <w:qFormat/>
    <w:rsid w:val="00F91C6C"/>
    <w:rPr>
      <w:rFonts w:eastAsia="MS Mincho"/>
      <w:sz w:val="24"/>
      <w:lang w:val="en-US"/>
    </w:rPr>
  </w:style>
  <w:style w:type="paragraph" w:customStyle="1" w:styleId="Normalsplit">
    <w:name w:val="Normal_split"/>
    <w:basedOn w:val="Normal"/>
    <w:qFormat/>
    <w:rsid w:val="00F91C6C"/>
    <w:rPr>
      <w:rFonts w:eastAsia="MS Mincho"/>
      <w:sz w:val="24"/>
    </w:rPr>
  </w:style>
  <w:style w:type="character" w:customStyle="1" w:styleId="Provsplit">
    <w:name w:val="Prov_split"/>
    <w:basedOn w:val="DefaultParagraphFont"/>
    <w:qFormat/>
    <w:rsid w:val="00F91C6C"/>
    <w:rPr>
      <w:rFonts w:ascii="Times New Roman" w:hAnsi="Times New Roman"/>
      <w:b w:val="0"/>
    </w:rPr>
  </w:style>
  <w:style w:type="paragraph" w:customStyle="1" w:styleId="Tablesplit">
    <w:name w:val="Table_split"/>
    <w:basedOn w:val="Tabletext"/>
    <w:qFormat/>
    <w:rsid w:val="00F91C6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MS Mincho"/>
      <w:b/>
      <w:sz w:val="22"/>
    </w:rPr>
  </w:style>
  <w:style w:type="paragraph" w:customStyle="1" w:styleId="Methodheading1">
    <w:name w:val="Method_heading1"/>
    <w:basedOn w:val="Heading1"/>
    <w:next w:val="Normal"/>
    <w:qFormat/>
    <w:rsid w:val="00F91C6C"/>
    <w:rPr>
      <w:rFonts w:eastAsia="MS Mincho"/>
      <w:sz w:val="24"/>
    </w:rPr>
  </w:style>
  <w:style w:type="paragraph" w:customStyle="1" w:styleId="Methodheading2">
    <w:name w:val="Method_heading2"/>
    <w:basedOn w:val="Heading2"/>
    <w:next w:val="Normal"/>
    <w:qFormat/>
    <w:rsid w:val="00F91C6C"/>
    <w:rPr>
      <w:rFonts w:eastAsia="MS Mincho"/>
      <w:sz w:val="24"/>
    </w:rPr>
  </w:style>
  <w:style w:type="paragraph" w:customStyle="1" w:styleId="Methodheading3">
    <w:name w:val="Method_heading3"/>
    <w:basedOn w:val="Heading3"/>
    <w:next w:val="Normal"/>
    <w:qFormat/>
    <w:rsid w:val="00F91C6C"/>
    <w:rPr>
      <w:rFonts w:eastAsia="MS Mincho"/>
      <w:sz w:val="24"/>
    </w:rPr>
  </w:style>
  <w:style w:type="paragraph" w:customStyle="1" w:styleId="Methodheading4">
    <w:name w:val="Method_heading4"/>
    <w:basedOn w:val="Heading4"/>
    <w:next w:val="Normal"/>
    <w:qFormat/>
    <w:rsid w:val="00F91C6C"/>
    <w:rPr>
      <w:rFonts w:eastAsia="MS Mincho"/>
      <w:sz w:val="24"/>
    </w:rPr>
  </w:style>
  <w:style w:type="paragraph" w:customStyle="1" w:styleId="MethodHeadingb">
    <w:name w:val="Method_Headingb"/>
    <w:basedOn w:val="Headingb"/>
    <w:qFormat/>
    <w:rsid w:val="00F91C6C"/>
    <w:pPr>
      <w:overflowPunct/>
      <w:autoSpaceDE/>
      <w:autoSpaceDN/>
      <w:adjustRightInd/>
      <w:spacing w:before="0"/>
      <w:textAlignment w:val="auto"/>
    </w:pPr>
    <w:rPr>
      <w:rFonts w:eastAsia="MS Mincho"/>
      <w:sz w:val="24"/>
    </w:rPr>
  </w:style>
  <w:style w:type="character" w:customStyle="1" w:styleId="BalloonTextChar">
    <w:name w:val="Balloon Text Char"/>
    <w:basedOn w:val="DefaultParagraphFont"/>
    <w:link w:val="BalloonText"/>
    <w:uiPriority w:val="99"/>
    <w:semiHidden/>
    <w:rsid w:val="00F91C6C"/>
    <w:rPr>
      <w:rFonts w:asciiTheme="majorHAnsi" w:eastAsiaTheme="majorEastAsia" w:hAnsiTheme="majorHAnsi" w:cstheme="majorBidi"/>
      <w:sz w:val="18"/>
      <w:szCs w:val="18"/>
      <w:lang w:val="en-GB" w:eastAsia="en-US"/>
    </w:rPr>
  </w:style>
  <w:style w:type="paragraph" w:styleId="BalloonText">
    <w:name w:val="Balloon Text"/>
    <w:basedOn w:val="Normal"/>
    <w:link w:val="BalloonTextChar"/>
    <w:uiPriority w:val="99"/>
    <w:semiHidden/>
    <w:unhideWhenUsed/>
    <w:rsid w:val="00F91C6C"/>
    <w:pPr>
      <w:spacing w:before="0"/>
    </w:pPr>
    <w:rPr>
      <w:rFonts w:asciiTheme="majorHAnsi" w:eastAsiaTheme="majorEastAsia" w:hAnsiTheme="majorHAnsi" w:cstheme="majorBidi"/>
      <w:sz w:val="18"/>
      <w:szCs w:val="18"/>
      <w:lang w:val="en-GB"/>
    </w:rPr>
  </w:style>
  <w:style w:type="character" w:customStyle="1" w:styleId="BalloonTextChar1">
    <w:name w:val="Balloon Text Char1"/>
    <w:basedOn w:val="DefaultParagraphFont"/>
    <w:uiPriority w:val="99"/>
    <w:semiHidden/>
    <w:rsid w:val="00F91C6C"/>
    <w:rPr>
      <w:rFonts w:ascii="Segoe UI" w:hAnsi="Segoe UI" w:cs="Segoe UI"/>
      <w:sz w:val="18"/>
      <w:szCs w:val="18"/>
      <w:lang w:val="fr-FR" w:eastAsia="en-US"/>
    </w:rPr>
  </w:style>
  <w:style w:type="character" w:customStyle="1" w:styleId="TableNoChar">
    <w:name w:val="Table_No Char"/>
    <w:basedOn w:val="DefaultParagraphFont"/>
    <w:uiPriority w:val="99"/>
    <w:locked/>
    <w:rsid w:val="00F91C6C"/>
    <w:rPr>
      <w:rFonts w:ascii="Times New Roman" w:hAnsi="Times New Roman"/>
      <w:caps/>
      <w:lang w:val="en-GB" w:eastAsia="en-US"/>
    </w:rPr>
  </w:style>
  <w:style w:type="paragraph" w:styleId="NormalWeb">
    <w:name w:val="Normal (Web)"/>
    <w:basedOn w:val="Normal"/>
    <w:uiPriority w:val="99"/>
    <w:unhideWhenUsed/>
    <w:rsid w:val="00F91C6C"/>
    <w:pP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character" w:styleId="CommentReference">
    <w:name w:val="annotation reference"/>
    <w:basedOn w:val="DefaultParagraphFont"/>
    <w:uiPriority w:val="99"/>
    <w:unhideWhenUsed/>
    <w:rsid w:val="00F91C6C"/>
    <w:rPr>
      <w:sz w:val="16"/>
      <w:szCs w:val="16"/>
    </w:rPr>
  </w:style>
  <w:style w:type="paragraph" w:styleId="CommentText">
    <w:name w:val="annotation text"/>
    <w:basedOn w:val="Normal"/>
    <w:link w:val="CommentTextChar"/>
    <w:uiPriority w:val="99"/>
    <w:unhideWhenUsed/>
    <w:rsid w:val="00F91C6C"/>
    <w:rPr>
      <w:rFonts w:eastAsiaTheme="minorEastAsia"/>
      <w:sz w:val="20"/>
    </w:rPr>
  </w:style>
  <w:style w:type="character" w:customStyle="1" w:styleId="CommentTextChar">
    <w:name w:val="Comment Text Char"/>
    <w:basedOn w:val="DefaultParagraphFont"/>
    <w:link w:val="CommentText"/>
    <w:uiPriority w:val="99"/>
    <w:rsid w:val="00F91C6C"/>
    <w:rPr>
      <w:rFonts w:eastAsiaTheme="minorEastAsia"/>
      <w:lang w:val="fr-FR" w:eastAsia="en-US"/>
    </w:rPr>
  </w:style>
  <w:style w:type="character" w:customStyle="1" w:styleId="CommentSubjectChar">
    <w:name w:val="Comment Subject Char"/>
    <w:basedOn w:val="CommentTextChar"/>
    <w:link w:val="CommentSubject"/>
    <w:uiPriority w:val="99"/>
    <w:semiHidden/>
    <w:rsid w:val="00F91C6C"/>
    <w:rPr>
      <w:rFonts w:eastAsiaTheme="minorEastAsia"/>
      <w:b/>
      <w:bCs/>
      <w:lang w:val="fr-FR" w:eastAsia="en-US"/>
    </w:rPr>
  </w:style>
  <w:style w:type="paragraph" w:styleId="CommentSubject">
    <w:name w:val="annotation subject"/>
    <w:basedOn w:val="CommentText"/>
    <w:next w:val="CommentText"/>
    <w:link w:val="CommentSubjectChar"/>
    <w:uiPriority w:val="99"/>
    <w:semiHidden/>
    <w:unhideWhenUsed/>
    <w:rsid w:val="00F91C6C"/>
    <w:rPr>
      <w:b/>
      <w:bCs/>
    </w:rPr>
  </w:style>
  <w:style w:type="character" w:customStyle="1" w:styleId="CommentSubjectChar1">
    <w:name w:val="Comment Subject Char1"/>
    <w:basedOn w:val="CommentTextChar"/>
    <w:uiPriority w:val="99"/>
    <w:semiHidden/>
    <w:rsid w:val="00F91C6C"/>
    <w:rPr>
      <w:rFonts w:eastAsiaTheme="minorEastAsia"/>
      <w:b/>
      <w:bCs/>
      <w:lang w:val="fr-FR" w:eastAsia="en-US"/>
    </w:rPr>
  </w:style>
  <w:style w:type="paragraph" w:styleId="ListParagraph">
    <w:name w:val="List Paragraph"/>
    <w:basedOn w:val="Normal"/>
    <w:uiPriority w:val="34"/>
    <w:qFormat/>
    <w:rsid w:val="00F91C6C"/>
    <w:pPr>
      <w:ind w:left="720"/>
      <w:contextualSpacing/>
    </w:pPr>
    <w:rPr>
      <w:rFonts w:eastAsiaTheme="minorEastAsia"/>
      <w:sz w:val="24"/>
    </w:rPr>
  </w:style>
  <w:style w:type="paragraph" w:styleId="Caption">
    <w:name w:val="caption"/>
    <w:basedOn w:val="Normal"/>
    <w:next w:val="Normal"/>
    <w:unhideWhenUsed/>
    <w:qFormat/>
    <w:rsid w:val="00F91C6C"/>
    <w:pPr>
      <w:spacing w:before="0" w:after="200"/>
    </w:pPr>
    <w:rPr>
      <w:rFonts w:eastAsiaTheme="minorEastAsia"/>
      <w:b/>
      <w:bCs/>
      <w:color w:val="4F81BD" w:themeColor="accent1"/>
      <w:sz w:val="18"/>
      <w:szCs w:val="18"/>
    </w:rPr>
  </w:style>
  <w:style w:type="paragraph" w:styleId="TOC9">
    <w:name w:val="toc 9"/>
    <w:basedOn w:val="Normal"/>
    <w:next w:val="Normal"/>
    <w:autoRedefine/>
    <w:uiPriority w:val="39"/>
    <w:unhideWhenUsed/>
    <w:rsid w:val="00F91C6C"/>
    <w:pPr>
      <w:overflowPunct/>
      <w:autoSpaceDE/>
      <w:autoSpaceDN/>
      <w:adjustRightInd/>
      <w:spacing w:before="0" w:after="100" w:line="276" w:lineRule="auto"/>
      <w:ind w:left="1760"/>
      <w:textAlignment w:val="auto"/>
    </w:pPr>
    <w:rPr>
      <w:rFonts w:asciiTheme="minorHAnsi" w:eastAsiaTheme="minorEastAsia" w:hAnsiTheme="minorHAnsi" w:cstheme="minorBidi"/>
      <w:szCs w:val="22"/>
      <w:lang w:val="de-DE" w:eastAsia="de-DE"/>
    </w:rPr>
  </w:style>
  <w:style w:type="character" w:customStyle="1" w:styleId="PlainTextChar">
    <w:name w:val="Plain Text Char"/>
    <w:basedOn w:val="DefaultParagraphFont"/>
    <w:link w:val="PlainText"/>
    <w:uiPriority w:val="99"/>
    <w:semiHidden/>
    <w:rsid w:val="00F91C6C"/>
    <w:rPr>
      <w:rFonts w:ascii="Calibri" w:eastAsiaTheme="minorHAnsi" w:hAnsi="Calibri" w:cstheme="minorBidi"/>
      <w:sz w:val="22"/>
      <w:szCs w:val="21"/>
      <w:lang w:val="de-DE" w:eastAsia="en-US"/>
    </w:rPr>
  </w:style>
  <w:style w:type="paragraph" w:styleId="PlainText">
    <w:name w:val="Plain Text"/>
    <w:basedOn w:val="Normal"/>
    <w:link w:val="PlainTextChar"/>
    <w:uiPriority w:val="99"/>
    <w:semiHidden/>
    <w:unhideWhenUsed/>
    <w:rsid w:val="00F91C6C"/>
    <w:pPr>
      <w:overflowPunct/>
      <w:autoSpaceDE/>
      <w:autoSpaceDN/>
      <w:adjustRightInd/>
      <w:spacing w:before="0"/>
      <w:textAlignment w:val="auto"/>
    </w:pPr>
    <w:rPr>
      <w:rFonts w:ascii="Calibri" w:eastAsiaTheme="minorHAnsi" w:hAnsi="Calibri" w:cstheme="minorBidi"/>
      <w:szCs w:val="21"/>
      <w:lang w:val="de-DE"/>
    </w:rPr>
  </w:style>
  <w:style w:type="character" w:customStyle="1" w:styleId="PlainTextChar1">
    <w:name w:val="Plain Text Char1"/>
    <w:basedOn w:val="DefaultParagraphFont"/>
    <w:semiHidden/>
    <w:rsid w:val="00F91C6C"/>
    <w:rPr>
      <w:rFonts w:ascii="Consolas" w:hAnsi="Consolas"/>
      <w:sz w:val="21"/>
      <w:szCs w:val="21"/>
      <w:lang w:val="fr-FR" w:eastAsia="en-US"/>
    </w:rPr>
  </w:style>
  <w:style w:type="character" w:customStyle="1" w:styleId="DocumentMapChar">
    <w:name w:val="Document Map Char"/>
    <w:basedOn w:val="DefaultParagraphFont"/>
    <w:link w:val="DocumentMap"/>
    <w:semiHidden/>
    <w:rsid w:val="00F91C6C"/>
    <w:rPr>
      <w:rFonts w:eastAsiaTheme="minorEastAsia"/>
      <w:sz w:val="24"/>
      <w:szCs w:val="24"/>
      <w:lang w:val="en-GB" w:eastAsia="en-US"/>
    </w:rPr>
  </w:style>
  <w:style w:type="paragraph" w:styleId="DocumentMap">
    <w:name w:val="Document Map"/>
    <w:basedOn w:val="Normal"/>
    <w:link w:val="DocumentMapChar"/>
    <w:semiHidden/>
    <w:unhideWhenUsed/>
    <w:rsid w:val="00F91C6C"/>
    <w:pPr>
      <w:spacing w:before="0"/>
    </w:pPr>
    <w:rPr>
      <w:rFonts w:eastAsiaTheme="minorEastAsia"/>
      <w:sz w:val="24"/>
      <w:szCs w:val="24"/>
      <w:lang w:val="en-GB"/>
    </w:rPr>
  </w:style>
  <w:style w:type="character" w:customStyle="1" w:styleId="DocumentMapChar1">
    <w:name w:val="Document Map Char1"/>
    <w:basedOn w:val="DefaultParagraphFont"/>
    <w:semiHidden/>
    <w:rsid w:val="00F91C6C"/>
    <w:rPr>
      <w:rFonts w:ascii="Segoe UI" w:hAnsi="Segoe UI" w:cs="Segoe UI"/>
      <w:sz w:val="16"/>
      <w:szCs w:val="16"/>
      <w:lang w:val="fr-FR" w:eastAsia="en-US"/>
    </w:rPr>
  </w:style>
  <w:style w:type="character" w:styleId="FollowedHyperlink">
    <w:name w:val="FollowedHyperlink"/>
    <w:basedOn w:val="DefaultParagraphFont"/>
    <w:semiHidden/>
    <w:unhideWhenUsed/>
    <w:rsid w:val="00F91C6C"/>
    <w:rPr>
      <w:color w:val="800080" w:themeColor="followedHyperlink"/>
      <w:u w:val="single"/>
    </w:rPr>
  </w:style>
  <w:style w:type="paragraph" w:customStyle="1" w:styleId="msonormal0">
    <w:name w:val="msonormal"/>
    <w:basedOn w:val="Normal"/>
    <w:uiPriority w:val="99"/>
    <w:rsid w:val="00F91C6C"/>
    <w:pP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character" w:customStyle="1" w:styleId="VerbatimChar">
    <w:name w:val="Verbatim Char"/>
    <w:link w:val="SourceCode"/>
    <w:qFormat/>
    <w:rsid w:val="00F91C6C"/>
    <w:rPr>
      <w:rFonts w:ascii="Consolas" w:hAnsi="Consolas"/>
    </w:rPr>
  </w:style>
  <w:style w:type="paragraph" w:customStyle="1" w:styleId="SourceCode">
    <w:name w:val="Source Code"/>
    <w:basedOn w:val="Normal"/>
    <w:link w:val="VerbatimChar"/>
    <w:qFormat/>
    <w:rsid w:val="00F91C6C"/>
    <w:pPr>
      <w:overflowPunct/>
      <w:autoSpaceDE/>
      <w:autoSpaceDN/>
      <w:adjustRightInd/>
      <w:spacing w:before="283" w:after="454"/>
      <w:ind w:left="567"/>
      <w:textAlignment w:val="auto"/>
    </w:pPr>
    <w:rPr>
      <w:rFonts w:ascii="Consolas" w:hAnsi="Consolas"/>
      <w:sz w:val="20"/>
      <w:lang w:val="en-US" w:eastAsia="zh-CN"/>
    </w:rPr>
  </w:style>
  <w:style w:type="paragraph" w:styleId="Revision">
    <w:name w:val="Revision"/>
    <w:hidden/>
    <w:uiPriority w:val="99"/>
    <w:semiHidden/>
    <w:rsid w:val="00F91C6C"/>
    <w:rPr>
      <w:rFonts w:eastAsia="MS Mincho"/>
      <w:sz w:val="24"/>
      <w:lang w:val="en-GB" w:eastAsia="en-US"/>
    </w:rPr>
  </w:style>
  <w:style w:type="paragraph" w:customStyle="1" w:styleId="Default">
    <w:name w:val="Default"/>
    <w:rsid w:val="00F91C6C"/>
    <w:pPr>
      <w:autoSpaceDE w:val="0"/>
      <w:autoSpaceDN w:val="0"/>
      <w:adjustRightInd w:val="0"/>
    </w:pPr>
    <w:rPr>
      <w:rFonts w:ascii="Cambria" w:eastAsia="MS Mincho" w:hAnsi="Cambria" w:cs="Cambria"/>
      <w:color w:val="000000"/>
      <w:sz w:val="24"/>
      <w:szCs w:val="24"/>
      <w:lang w:val="de-DE"/>
    </w:rPr>
  </w:style>
  <w:style w:type="character" w:customStyle="1" w:styleId="big">
    <w:name w:val="big"/>
    <w:basedOn w:val="DefaultParagraphFont"/>
    <w:rsid w:val="00F91C6C"/>
  </w:style>
  <w:style w:type="table" w:styleId="TableGrid">
    <w:name w:val="Table Grid"/>
    <w:basedOn w:val="TableNormal"/>
    <w:uiPriority w:val="59"/>
    <w:rsid w:val="00F91C6C"/>
    <w:rPr>
      <w:rFonts w:asciiTheme="minorHAnsi" w:eastAsiaTheme="minorHAnsi" w:hAnsiTheme="minorHAnsi" w:cstheme="minorBid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ditorsNote">
    <w:name w:val="EditorsNote"/>
    <w:basedOn w:val="Normal"/>
    <w:rsid w:val="00F91C6C"/>
    <w:pPr>
      <w:overflowPunct/>
      <w:autoSpaceDE/>
      <w:autoSpaceDN/>
      <w:adjustRightInd/>
      <w:spacing w:before="240" w:after="240"/>
      <w:textAlignment w:val="auto"/>
    </w:pPr>
    <w:rPr>
      <w:rFonts w:eastAsia="MS Mincho"/>
      <w:i/>
      <w:iCs/>
      <w:sz w:val="24"/>
      <w:lang w:eastAsia="ja-JP"/>
    </w:rPr>
  </w:style>
  <w:style w:type="table" w:customStyle="1" w:styleId="1">
    <w:name w:val="表 (格子)1"/>
    <w:basedOn w:val="TableNormal"/>
    <w:next w:val="TableGrid"/>
    <w:uiPriority w:val="59"/>
    <w:unhideWhenUsed/>
    <w:rsid w:val="009E6415"/>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titleChar">
    <w:name w:val="Figure_title Char"/>
    <w:basedOn w:val="DefaultParagraphFont"/>
    <w:link w:val="Figuretitle"/>
    <w:rsid w:val="00785685"/>
    <w:rPr>
      <w:rFonts w:ascii="Times New Roman Bold" w:hAnsi="Times New Roman Bold"/>
      <w:b/>
      <w:sz w:val="18"/>
      <w:lang w:val="fr-FR" w:eastAsia="en-US"/>
    </w:rPr>
  </w:style>
  <w:style w:type="paragraph" w:customStyle="1" w:styleId="Style1">
    <w:name w:val="Style1"/>
    <w:basedOn w:val="Normal"/>
    <w:uiPriority w:val="99"/>
    <w:rsid w:val="003A10D1"/>
    <w:pPr>
      <w:widowControl w:val="0"/>
      <w:tabs>
        <w:tab w:val="clear" w:pos="794"/>
        <w:tab w:val="clear" w:pos="1191"/>
        <w:tab w:val="clear" w:pos="1588"/>
        <w:tab w:val="clear" w:pos="1985"/>
      </w:tabs>
      <w:overflowPunct/>
      <w:spacing w:before="0"/>
      <w:jc w:val="left"/>
      <w:textAlignment w:val="auto"/>
    </w:pPr>
    <w:rPr>
      <w:rFonts w:eastAsiaTheme="minorEastAsia"/>
      <w:sz w:val="24"/>
      <w:szCs w:val="24"/>
      <w:lang w:val="ru-RU" w:eastAsia="ru-RU"/>
    </w:rPr>
  </w:style>
  <w:style w:type="paragraph" w:customStyle="1" w:styleId="Style2">
    <w:name w:val="Style2"/>
    <w:basedOn w:val="Normal"/>
    <w:uiPriority w:val="99"/>
    <w:rsid w:val="003A10D1"/>
    <w:pPr>
      <w:widowControl w:val="0"/>
      <w:tabs>
        <w:tab w:val="clear" w:pos="794"/>
        <w:tab w:val="clear" w:pos="1191"/>
        <w:tab w:val="clear" w:pos="1588"/>
        <w:tab w:val="clear" w:pos="1985"/>
      </w:tabs>
      <w:overflowPunct/>
      <w:spacing w:before="0"/>
      <w:jc w:val="left"/>
      <w:textAlignment w:val="auto"/>
    </w:pPr>
    <w:rPr>
      <w:rFonts w:eastAsiaTheme="minorEastAsia"/>
      <w:sz w:val="24"/>
      <w:szCs w:val="24"/>
      <w:lang w:val="ru-RU" w:eastAsia="ru-RU"/>
    </w:rPr>
  </w:style>
  <w:style w:type="paragraph" w:customStyle="1" w:styleId="Style3">
    <w:name w:val="Style3"/>
    <w:basedOn w:val="Normal"/>
    <w:uiPriority w:val="99"/>
    <w:rsid w:val="003A10D1"/>
    <w:pPr>
      <w:widowControl w:val="0"/>
      <w:tabs>
        <w:tab w:val="clear" w:pos="794"/>
        <w:tab w:val="clear" w:pos="1191"/>
        <w:tab w:val="clear" w:pos="1588"/>
        <w:tab w:val="clear" w:pos="1985"/>
      </w:tabs>
      <w:overflowPunct/>
      <w:spacing w:before="0"/>
      <w:jc w:val="left"/>
      <w:textAlignment w:val="auto"/>
    </w:pPr>
    <w:rPr>
      <w:rFonts w:eastAsiaTheme="minorEastAsia"/>
      <w:sz w:val="24"/>
      <w:szCs w:val="24"/>
      <w:lang w:val="ru-RU" w:eastAsia="ru-RU"/>
    </w:rPr>
  </w:style>
  <w:style w:type="character" w:customStyle="1" w:styleId="FontStyle11">
    <w:name w:val="Font Style11"/>
    <w:basedOn w:val="DefaultParagraphFont"/>
    <w:uiPriority w:val="99"/>
    <w:rsid w:val="003A10D1"/>
    <w:rPr>
      <w:rFonts w:ascii="Times New Roman" w:hAnsi="Times New Roman" w:cs="Times New Roman" w:hint="default"/>
      <w:color w:val="000000"/>
      <w:sz w:val="12"/>
      <w:szCs w:val="12"/>
    </w:rPr>
  </w:style>
  <w:style w:type="character" w:customStyle="1" w:styleId="FontStyle12">
    <w:name w:val="Font Style12"/>
    <w:basedOn w:val="DefaultParagraphFont"/>
    <w:uiPriority w:val="99"/>
    <w:rsid w:val="003A10D1"/>
    <w:rPr>
      <w:rFonts w:ascii="Times New Roman" w:hAnsi="Times New Roman" w:cs="Times New Roman" w:hint="default"/>
      <w:color w:val="000000"/>
      <w:sz w:val="14"/>
      <w:szCs w:val="14"/>
    </w:rPr>
  </w:style>
  <w:style w:type="paragraph" w:customStyle="1" w:styleId="CoverNumber">
    <w:name w:val="Cover Number"/>
    <w:basedOn w:val="Normal"/>
    <w:qFormat/>
    <w:rsid w:val="00B669D8"/>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B669D8"/>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669D8"/>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669D8"/>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671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eader" Target="header11.xml"/><Relationship Id="rId39" Type="http://schemas.openxmlformats.org/officeDocument/2006/relationships/image" Target="media/image12.png"/><Relationship Id="rId21" Type="http://schemas.openxmlformats.org/officeDocument/2006/relationships/footer" Target="footer4.xml"/><Relationship Id="rId34" Type="http://schemas.openxmlformats.org/officeDocument/2006/relationships/oleObject" Target="embeddings/oleObject4.bin"/><Relationship Id="rId42" Type="http://schemas.openxmlformats.org/officeDocument/2006/relationships/image" Target="media/image15.png"/><Relationship Id="rId47" Type="http://schemas.openxmlformats.org/officeDocument/2006/relationships/header" Target="header14.xml"/><Relationship Id="rId50" Type="http://schemas.openxmlformats.org/officeDocument/2006/relationships/image" Target="media/image20.png"/><Relationship Id="rId55" Type="http://schemas.openxmlformats.org/officeDocument/2006/relationships/header" Target="head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5.emf"/><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oleObject" Target="embeddings/oleObject3.bin"/><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2.xml"/><Relationship Id="rId53" Type="http://schemas.openxmlformats.org/officeDocument/2006/relationships/image" Target="media/image23.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ITU-R/go/patents/en" TargetMode="External"/><Relationship Id="rId22" Type="http://schemas.openxmlformats.org/officeDocument/2006/relationships/header" Target="header8.xml"/><Relationship Id="rId27" Type="http://schemas.openxmlformats.org/officeDocument/2006/relationships/image" Target="media/image4.emf"/><Relationship Id="rId30" Type="http://schemas.openxmlformats.org/officeDocument/2006/relationships/oleObject" Target="embeddings/oleObject2.bin"/><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18.png"/><Relationship Id="rId56" Type="http://schemas.openxmlformats.org/officeDocument/2006/relationships/header" Target="header16.xml"/><Relationship Id="rId8" Type="http://schemas.openxmlformats.org/officeDocument/2006/relationships/header" Target="header1.xm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image" Target="media/image7.emf"/><Relationship Id="rId38" Type="http://schemas.openxmlformats.org/officeDocument/2006/relationships/image" Target="media/image11.png"/><Relationship Id="rId46" Type="http://schemas.openxmlformats.org/officeDocument/2006/relationships/header" Target="header13.xml"/><Relationship Id="rId59" Type="http://schemas.openxmlformats.org/officeDocument/2006/relationships/theme" Target="theme/theme1.xml"/><Relationship Id="rId20" Type="http://schemas.openxmlformats.org/officeDocument/2006/relationships/header" Target="header7.xml"/><Relationship Id="rId41" Type="http://schemas.openxmlformats.org/officeDocument/2006/relationships/image" Target="media/image14.pn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publ/R-REC/ru" TargetMode="External"/><Relationship Id="rId23" Type="http://schemas.openxmlformats.org/officeDocument/2006/relationships/footer" Target="footer5.xml"/><Relationship Id="rId28" Type="http://schemas.openxmlformats.org/officeDocument/2006/relationships/oleObject" Target="embeddings/oleObject1.bin"/><Relationship Id="rId36" Type="http://schemas.openxmlformats.org/officeDocument/2006/relationships/image" Target="media/image9.png"/><Relationship Id="rId49" Type="http://schemas.openxmlformats.org/officeDocument/2006/relationships/image" Target="media/image19.png"/><Relationship Id="rId57" Type="http://schemas.openxmlformats.org/officeDocument/2006/relationships/header" Target="header17.xml"/><Relationship Id="rId10" Type="http://schemas.openxmlformats.org/officeDocument/2006/relationships/footer" Target="footer1.xml"/><Relationship Id="rId31" Type="http://schemas.openxmlformats.org/officeDocument/2006/relationships/image" Target="media/image6.emf"/><Relationship Id="rId44" Type="http://schemas.openxmlformats.org/officeDocument/2006/relationships/image" Target="media/image17.png"/><Relationship Id="rId52" Type="http://schemas.openxmlformats.org/officeDocument/2006/relationships/image" Target="media/image2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153D7-8580-482C-85C8-A48C638FB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385</TotalTime>
  <Pages>121</Pages>
  <Words>25110</Words>
  <Characters>243077</Characters>
  <Application>Microsoft Office Word</Application>
  <DocSecurity>0</DocSecurity>
  <Lines>2025</Lines>
  <Paragraphs>535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BS.2076-3 (02/2025) Модель определения аудиофайла</vt:lpstr>
      <vt:lpstr>РЕКОМЕНДАЦИЯ  МСЭ-R  BS.2076-2 (10/2019) Модель определения аудиофайла</vt:lpstr>
    </vt:vector>
  </TitlesOfParts>
  <Company>ITU</Company>
  <LinksUpToDate>false</LinksUpToDate>
  <CharactersWithSpaces>267652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BS.2076-3 (02/2025) Модель определения аудиофайла</dc:title>
  <dc:subject>BS Series = Broadcasting service (sound)</dc:subject>
  <dc:creator>ITU Radiocommunication Bureau (BR)</dc:creator>
  <cp:keywords>ADM, модель определения аудиофайла, BW64, метаданные, wave-файл, WAVE, формат на основе объекта, формат на основе канала, формат на основе сцены, рендерер, XML, XSD, формат, эффект погружения или присутствия.</cp:keywords>
  <dc:description>Berdyeva, 06/11/2025, ITU51017645</dc:description>
  <cp:lastModifiedBy>Berdyeva, Elena</cp:lastModifiedBy>
  <cp:revision>104</cp:revision>
  <cp:lastPrinted>2025-11-06T17:17:00Z</cp:lastPrinted>
  <dcterms:created xsi:type="dcterms:W3CDTF">2025-05-21T16:39:00Z</dcterms:created>
  <dcterms:modified xsi:type="dcterms:W3CDTF">2025-11-06T17:27:00Z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16 April 2025</vt:lpwstr>
  </property>
</Properties>
</file>